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4B5" w:rsidRDefault="000C24B5" w:rsidP="0091517D">
      <w:pPr>
        <w:autoSpaceDE w:val="0"/>
        <w:autoSpaceDN w:val="0"/>
        <w:adjustRightInd w:val="0"/>
        <w:spacing w:after="0"/>
        <w:jc w:val="center"/>
        <w:rPr>
          <w:rFonts w:ascii="Calibri" w:hAnsi="Calibri" w:cs="Calibri"/>
          <w:b/>
          <w:bCs/>
          <w:sz w:val="28"/>
          <w:szCs w:val="28"/>
        </w:rPr>
      </w:pPr>
      <w:r>
        <w:rPr>
          <w:rFonts w:ascii="Calibri" w:hAnsi="Calibri" w:cs="Calibri"/>
          <w:b/>
          <w:bCs/>
          <w:sz w:val="28"/>
          <w:szCs w:val="28"/>
        </w:rPr>
        <w:t xml:space="preserve">In Vitro Comparison of Diagnostic Accuracy of DIAGNOdent and Digital Radiography for Detection of Secondary Proximal Caries </w:t>
      </w:r>
      <w:r w:rsidRPr="00387D8F">
        <w:rPr>
          <w:rFonts w:ascii="Calibri" w:hAnsi="Calibri" w:cs="Calibri"/>
          <w:b/>
          <w:bCs/>
          <w:sz w:val="28"/>
          <w:szCs w:val="28"/>
        </w:rPr>
        <w:t>Adjacent to Composite</w:t>
      </w:r>
      <w:r>
        <w:rPr>
          <w:rFonts w:ascii="Calibri" w:hAnsi="Calibri" w:cs="Calibri"/>
          <w:b/>
          <w:bCs/>
          <w:sz w:val="28"/>
          <w:szCs w:val="28"/>
        </w:rPr>
        <w:t xml:space="preserve"> Restorations</w:t>
      </w:r>
    </w:p>
    <w:p w:rsidR="009B4465" w:rsidRPr="00E27823" w:rsidRDefault="009B4465" w:rsidP="0091517D">
      <w:pPr>
        <w:autoSpaceDE w:val="0"/>
        <w:autoSpaceDN w:val="0"/>
        <w:adjustRightInd w:val="0"/>
        <w:spacing w:after="0"/>
        <w:jc w:val="center"/>
        <w:rPr>
          <w:rFonts w:cstheme="minorHAnsi"/>
          <w:b/>
          <w:bCs/>
          <w:sz w:val="28"/>
          <w:szCs w:val="28"/>
        </w:rPr>
      </w:pPr>
    </w:p>
    <w:p w:rsidR="009D7401" w:rsidRDefault="009D7401" w:rsidP="009D7401">
      <w:pPr>
        <w:widowControl w:val="0"/>
        <w:autoSpaceDE w:val="0"/>
        <w:autoSpaceDN w:val="0"/>
        <w:adjustRightInd w:val="0"/>
        <w:spacing w:after="0" w:line="200" w:lineRule="exact"/>
        <w:rPr>
          <w:rFonts w:eastAsia="Arial Unicode MS" w:cs="Calibri"/>
          <w:color w:val="000000"/>
          <w:sz w:val="20"/>
          <w:szCs w:val="20"/>
        </w:rPr>
      </w:pPr>
    </w:p>
    <w:p w:rsidR="009D7401" w:rsidRDefault="009D7401" w:rsidP="009D7401">
      <w:pPr>
        <w:widowControl w:val="0"/>
        <w:autoSpaceDE w:val="0"/>
        <w:autoSpaceDN w:val="0"/>
        <w:adjustRightInd w:val="0"/>
        <w:spacing w:after="0" w:line="252" w:lineRule="auto"/>
        <w:ind w:left="1440" w:right="337"/>
        <w:jc w:val="both"/>
        <w:rPr>
          <w:rFonts w:eastAsia="Arial Unicode MS" w:cs="Calibri"/>
          <w:color w:val="000000"/>
          <w:sz w:val="28"/>
          <w:szCs w:val="28"/>
        </w:rPr>
      </w:pPr>
      <w:r>
        <w:rPr>
          <w:rFonts w:eastAsia="Arial Unicode MS" w:cs="Calibri"/>
          <w:color w:val="000000"/>
          <w:spacing w:val="-2"/>
          <w:sz w:val="28"/>
          <w:szCs w:val="28"/>
        </w:rPr>
        <w:t>1</w:t>
      </w:r>
      <w:r>
        <w:rPr>
          <w:rFonts w:eastAsia="Arial Unicode MS" w:cs="Calibri"/>
          <w:color w:val="000000"/>
          <w:spacing w:val="2"/>
          <w:sz w:val="28"/>
          <w:szCs w:val="28"/>
        </w:rPr>
        <w:t>.</w:t>
      </w:r>
      <w:r>
        <w:rPr>
          <w:rFonts w:eastAsia="Arial Unicode MS" w:cs="Calibri"/>
          <w:color w:val="000000"/>
          <w:sz w:val="28"/>
          <w:szCs w:val="28"/>
        </w:rPr>
        <w:t>Za</w:t>
      </w:r>
      <w:r>
        <w:rPr>
          <w:rFonts w:eastAsia="Arial Unicode MS" w:cs="Calibri"/>
          <w:color w:val="000000"/>
          <w:spacing w:val="3"/>
          <w:sz w:val="28"/>
          <w:szCs w:val="28"/>
        </w:rPr>
        <w:t>h</w:t>
      </w:r>
      <w:r>
        <w:rPr>
          <w:rFonts w:eastAsia="Arial Unicode MS" w:cs="Calibri"/>
          <w:color w:val="000000"/>
          <w:spacing w:val="-1"/>
          <w:sz w:val="28"/>
          <w:szCs w:val="28"/>
        </w:rPr>
        <w:t>r</w:t>
      </w:r>
      <w:r>
        <w:rPr>
          <w:rFonts w:eastAsia="Arial Unicode MS" w:cs="Calibri"/>
          <w:color w:val="000000"/>
          <w:sz w:val="28"/>
          <w:szCs w:val="28"/>
        </w:rPr>
        <w:t>a</w:t>
      </w:r>
      <w:r>
        <w:rPr>
          <w:rFonts w:eastAsia="Arial Unicode MS" w:cs="Calibri"/>
          <w:color w:val="000000"/>
          <w:spacing w:val="-9"/>
          <w:sz w:val="28"/>
          <w:szCs w:val="28"/>
        </w:rPr>
        <w:t xml:space="preserve"> </w:t>
      </w:r>
      <w:r>
        <w:rPr>
          <w:rFonts w:eastAsia="Arial Unicode MS" w:cs="Calibri"/>
          <w:color w:val="000000"/>
          <w:spacing w:val="1"/>
          <w:sz w:val="28"/>
          <w:szCs w:val="28"/>
        </w:rPr>
        <w:t>G</w:t>
      </w:r>
      <w:r>
        <w:rPr>
          <w:rFonts w:eastAsia="Arial Unicode MS" w:cs="Calibri"/>
          <w:color w:val="000000"/>
          <w:spacing w:val="-2"/>
          <w:sz w:val="28"/>
          <w:szCs w:val="28"/>
        </w:rPr>
        <w:t>h</w:t>
      </w:r>
      <w:r>
        <w:rPr>
          <w:rFonts w:eastAsia="Arial Unicode MS" w:cs="Calibri"/>
          <w:color w:val="000000"/>
          <w:spacing w:val="2"/>
          <w:sz w:val="28"/>
          <w:szCs w:val="28"/>
        </w:rPr>
        <w:t>o</w:t>
      </w:r>
      <w:r>
        <w:rPr>
          <w:rFonts w:eastAsia="Arial Unicode MS" w:cs="Calibri"/>
          <w:color w:val="000000"/>
          <w:spacing w:val="-2"/>
          <w:sz w:val="28"/>
          <w:szCs w:val="28"/>
        </w:rPr>
        <w:t>n</w:t>
      </w:r>
      <w:r>
        <w:rPr>
          <w:rFonts w:eastAsia="Arial Unicode MS" w:cs="Calibri"/>
          <w:color w:val="000000"/>
          <w:spacing w:val="7"/>
          <w:sz w:val="28"/>
          <w:szCs w:val="28"/>
        </w:rPr>
        <w:t>c</w:t>
      </w:r>
      <w:r>
        <w:rPr>
          <w:rFonts w:eastAsia="Arial Unicode MS" w:cs="Calibri"/>
          <w:color w:val="000000"/>
          <w:spacing w:val="-2"/>
          <w:sz w:val="28"/>
          <w:szCs w:val="28"/>
        </w:rPr>
        <w:t>h</w:t>
      </w:r>
      <w:r>
        <w:rPr>
          <w:rFonts w:eastAsia="Arial Unicode MS" w:cs="Calibri"/>
          <w:color w:val="000000"/>
          <w:sz w:val="28"/>
          <w:szCs w:val="28"/>
        </w:rPr>
        <w:t>e</w:t>
      </w:r>
      <w:r>
        <w:rPr>
          <w:rFonts w:eastAsia="Arial Unicode MS" w:cs="Calibri"/>
          <w:color w:val="000000"/>
          <w:spacing w:val="-2"/>
          <w:sz w:val="28"/>
          <w:szCs w:val="28"/>
        </w:rPr>
        <w:t>h</w:t>
      </w:r>
      <w:r>
        <w:rPr>
          <w:rFonts w:eastAsia="Arial Unicode MS" w:cs="Calibri"/>
          <w:color w:val="000000"/>
          <w:sz w:val="28"/>
          <w:szCs w:val="28"/>
        </w:rPr>
        <w:t>.</w:t>
      </w:r>
      <w:r>
        <w:rPr>
          <w:rFonts w:eastAsia="Arial Unicode MS" w:cs="Calibri"/>
          <w:color w:val="000000"/>
          <w:spacing w:val="-8"/>
          <w:sz w:val="28"/>
          <w:szCs w:val="28"/>
        </w:rPr>
        <w:t xml:space="preserve"> </w:t>
      </w:r>
      <w:r>
        <w:rPr>
          <w:rFonts w:eastAsia="Arial Unicode MS" w:cs="Calibri"/>
          <w:color w:val="000000"/>
          <w:spacing w:val="2"/>
          <w:sz w:val="28"/>
          <w:szCs w:val="28"/>
        </w:rPr>
        <w:t>A</w:t>
      </w:r>
      <w:r>
        <w:rPr>
          <w:rFonts w:eastAsia="Arial Unicode MS" w:cs="Calibri"/>
          <w:color w:val="000000"/>
          <w:spacing w:val="1"/>
          <w:sz w:val="28"/>
          <w:szCs w:val="28"/>
        </w:rPr>
        <w:t>ss</w:t>
      </w:r>
      <w:r>
        <w:rPr>
          <w:rFonts w:eastAsia="Arial Unicode MS" w:cs="Calibri"/>
          <w:color w:val="000000"/>
          <w:spacing w:val="-2"/>
          <w:sz w:val="28"/>
          <w:szCs w:val="28"/>
        </w:rPr>
        <w:t>i</w:t>
      </w:r>
      <w:r>
        <w:rPr>
          <w:rFonts w:eastAsia="Arial Unicode MS" w:cs="Calibri"/>
          <w:color w:val="000000"/>
          <w:spacing w:val="1"/>
          <w:sz w:val="28"/>
          <w:szCs w:val="28"/>
        </w:rPr>
        <w:t>s</w:t>
      </w:r>
      <w:r>
        <w:rPr>
          <w:rFonts w:eastAsia="Arial Unicode MS" w:cs="Calibri"/>
          <w:color w:val="000000"/>
          <w:spacing w:val="-2"/>
          <w:sz w:val="28"/>
          <w:szCs w:val="28"/>
        </w:rPr>
        <w:t>t</w:t>
      </w:r>
      <w:r>
        <w:rPr>
          <w:rFonts w:eastAsia="Arial Unicode MS" w:cs="Calibri"/>
          <w:color w:val="000000"/>
          <w:spacing w:val="6"/>
          <w:sz w:val="28"/>
          <w:szCs w:val="28"/>
        </w:rPr>
        <w:t>a</w:t>
      </w:r>
      <w:r>
        <w:rPr>
          <w:rFonts w:eastAsia="Arial Unicode MS" w:cs="Calibri"/>
          <w:color w:val="000000"/>
          <w:spacing w:val="2"/>
          <w:sz w:val="28"/>
          <w:szCs w:val="28"/>
        </w:rPr>
        <w:t>n</w:t>
      </w:r>
      <w:r>
        <w:rPr>
          <w:rFonts w:eastAsia="Arial Unicode MS" w:cs="Calibri"/>
          <w:color w:val="000000"/>
          <w:sz w:val="28"/>
          <w:szCs w:val="28"/>
        </w:rPr>
        <w:t>t</w:t>
      </w:r>
      <w:r>
        <w:rPr>
          <w:rFonts w:eastAsia="Arial Unicode MS" w:cs="Calibri"/>
          <w:color w:val="000000"/>
          <w:spacing w:val="-12"/>
          <w:sz w:val="28"/>
          <w:szCs w:val="28"/>
        </w:rPr>
        <w:t xml:space="preserve"> </w:t>
      </w:r>
      <w:r>
        <w:rPr>
          <w:rFonts w:eastAsia="Arial Unicode MS" w:cs="Calibri"/>
          <w:color w:val="000000"/>
          <w:spacing w:val="2"/>
          <w:w w:val="99"/>
          <w:sz w:val="28"/>
          <w:szCs w:val="28"/>
        </w:rPr>
        <w:t>p</w:t>
      </w:r>
      <w:r>
        <w:rPr>
          <w:rFonts w:eastAsia="Arial Unicode MS" w:cs="Calibri"/>
          <w:color w:val="000000"/>
          <w:spacing w:val="-1"/>
          <w:w w:val="99"/>
          <w:sz w:val="28"/>
          <w:szCs w:val="28"/>
        </w:rPr>
        <w:t>r</w:t>
      </w:r>
      <w:r>
        <w:rPr>
          <w:rFonts w:eastAsia="Arial Unicode MS" w:cs="Calibri"/>
          <w:color w:val="000000"/>
          <w:spacing w:val="2"/>
          <w:w w:val="99"/>
          <w:sz w:val="28"/>
          <w:szCs w:val="28"/>
        </w:rPr>
        <w:t>o</w:t>
      </w:r>
      <w:r>
        <w:rPr>
          <w:rFonts w:eastAsia="Arial Unicode MS" w:cs="Calibri"/>
          <w:color w:val="000000"/>
          <w:spacing w:val="1"/>
          <w:w w:val="99"/>
          <w:sz w:val="28"/>
          <w:szCs w:val="28"/>
        </w:rPr>
        <w:t>f</w:t>
      </w:r>
      <w:r>
        <w:rPr>
          <w:rFonts w:eastAsia="Arial Unicode MS" w:cs="Calibri"/>
          <w:color w:val="000000"/>
          <w:w w:val="99"/>
          <w:sz w:val="28"/>
          <w:szCs w:val="28"/>
        </w:rPr>
        <w:t>e</w:t>
      </w:r>
      <w:r>
        <w:rPr>
          <w:rFonts w:eastAsia="Arial Unicode MS" w:cs="Calibri"/>
          <w:color w:val="000000"/>
          <w:spacing w:val="2"/>
          <w:w w:val="99"/>
          <w:sz w:val="28"/>
          <w:szCs w:val="28"/>
        </w:rPr>
        <w:t>s</w:t>
      </w:r>
      <w:r>
        <w:rPr>
          <w:rFonts w:eastAsia="Arial Unicode MS" w:cs="Calibri"/>
          <w:color w:val="000000"/>
          <w:spacing w:val="1"/>
          <w:w w:val="99"/>
          <w:sz w:val="28"/>
          <w:szCs w:val="28"/>
        </w:rPr>
        <w:t>s</w:t>
      </w:r>
      <w:r>
        <w:rPr>
          <w:rFonts w:eastAsia="Arial Unicode MS" w:cs="Calibri"/>
          <w:color w:val="000000"/>
          <w:spacing w:val="2"/>
          <w:w w:val="99"/>
          <w:sz w:val="28"/>
          <w:szCs w:val="28"/>
        </w:rPr>
        <w:t>o</w:t>
      </w:r>
      <w:r>
        <w:rPr>
          <w:rFonts w:eastAsia="Arial Unicode MS" w:cs="Calibri"/>
          <w:color w:val="000000"/>
          <w:spacing w:val="-1"/>
          <w:w w:val="99"/>
          <w:sz w:val="28"/>
          <w:szCs w:val="28"/>
        </w:rPr>
        <w:t>r</w:t>
      </w:r>
      <w:r>
        <w:rPr>
          <w:rFonts w:eastAsia="Arial Unicode MS" w:cs="Calibri"/>
          <w:color w:val="000000"/>
          <w:spacing w:val="-2"/>
          <w:w w:val="99"/>
          <w:sz w:val="28"/>
          <w:szCs w:val="28"/>
        </w:rPr>
        <w:t>,</w:t>
      </w:r>
      <w:r>
        <w:rPr>
          <w:rFonts w:eastAsia="Arial Unicode MS" w:cs="Calibri"/>
          <w:color w:val="000000"/>
          <w:spacing w:val="1"/>
          <w:w w:val="99"/>
          <w:sz w:val="28"/>
          <w:szCs w:val="28"/>
        </w:rPr>
        <w:t>D</w:t>
      </w:r>
      <w:r>
        <w:rPr>
          <w:rFonts w:eastAsia="Arial Unicode MS" w:cs="Calibri"/>
          <w:color w:val="000000"/>
          <w:w w:val="99"/>
          <w:sz w:val="28"/>
          <w:szCs w:val="28"/>
        </w:rPr>
        <w:t>e</w:t>
      </w:r>
      <w:r>
        <w:rPr>
          <w:rFonts w:eastAsia="Arial Unicode MS" w:cs="Calibri"/>
          <w:color w:val="000000"/>
          <w:spacing w:val="-2"/>
          <w:w w:val="99"/>
          <w:sz w:val="28"/>
          <w:szCs w:val="28"/>
        </w:rPr>
        <w:t>p</w:t>
      </w:r>
      <w:r>
        <w:rPr>
          <w:rFonts w:eastAsia="Arial Unicode MS" w:cs="Calibri"/>
          <w:color w:val="000000"/>
          <w:spacing w:val="1"/>
          <w:w w:val="99"/>
          <w:sz w:val="28"/>
          <w:szCs w:val="28"/>
        </w:rPr>
        <w:t>a</w:t>
      </w:r>
      <w:r>
        <w:rPr>
          <w:rFonts w:eastAsia="Arial Unicode MS" w:cs="Calibri"/>
          <w:color w:val="000000"/>
          <w:spacing w:val="-1"/>
          <w:w w:val="99"/>
          <w:sz w:val="28"/>
          <w:szCs w:val="28"/>
        </w:rPr>
        <w:t>r</w:t>
      </w:r>
      <w:r>
        <w:rPr>
          <w:rFonts w:eastAsia="Arial Unicode MS" w:cs="Calibri"/>
          <w:color w:val="000000"/>
          <w:spacing w:val="3"/>
          <w:w w:val="99"/>
          <w:sz w:val="28"/>
          <w:szCs w:val="28"/>
        </w:rPr>
        <w:t>t</w:t>
      </w:r>
      <w:r>
        <w:rPr>
          <w:rFonts w:eastAsia="Arial Unicode MS" w:cs="Calibri"/>
          <w:color w:val="000000"/>
          <w:spacing w:val="-2"/>
          <w:w w:val="99"/>
          <w:sz w:val="28"/>
          <w:szCs w:val="28"/>
        </w:rPr>
        <w:t>m</w:t>
      </w:r>
      <w:r>
        <w:rPr>
          <w:rFonts w:eastAsia="Arial Unicode MS" w:cs="Calibri"/>
          <w:color w:val="000000"/>
          <w:spacing w:val="5"/>
          <w:w w:val="99"/>
          <w:sz w:val="28"/>
          <w:szCs w:val="28"/>
        </w:rPr>
        <w:t>e</w:t>
      </w:r>
      <w:r>
        <w:rPr>
          <w:rFonts w:eastAsia="Arial Unicode MS" w:cs="Calibri"/>
          <w:color w:val="000000"/>
          <w:spacing w:val="-2"/>
          <w:w w:val="99"/>
          <w:sz w:val="28"/>
          <w:szCs w:val="28"/>
        </w:rPr>
        <w:t>n</w:t>
      </w:r>
      <w:r>
        <w:rPr>
          <w:rFonts w:eastAsia="Arial Unicode MS" w:cs="Calibri"/>
          <w:color w:val="000000"/>
          <w:w w:val="99"/>
          <w:sz w:val="28"/>
          <w:szCs w:val="28"/>
        </w:rPr>
        <w:t>t</w:t>
      </w:r>
      <w:r>
        <w:rPr>
          <w:rFonts w:eastAsia="Arial Unicode MS" w:cs="Calibri"/>
          <w:color w:val="000000"/>
          <w:spacing w:val="-1"/>
          <w:w w:val="99"/>
          <w:sz w:val="28"/>
          <w:szCs w:val="28"/>
        </w:rPr>
        <w:t xml:space="preserve"> </w:t>
      </w:r>
      <w:r>
        <w:rPr>
          <w:rFonts w:eastAsia="Arial Unicode MS" w:cs="Calibri"/>
          <w:color w:val="000000"/>
          <w:spacing w:val="1"/>
          <w:sz w:val="28"/>
          <w:szCs w:val="28"/>
        </w:rPr>
        <w:t>o</w:t>
      </w:r>
      <w:r>
        <w:rPr>
          <w:rFonts w:eastAsia="Arial Unicode MS" w:cs="Calibri"/>
          <w:color w:val="000000"/>
          <w:sz w:val="28"/>
          <w:szCs w:val="28"/>
        </w:rPr>
        <w:t>f</w:t>
      </w:r>
      <w:r>
        <w:rPr>
          <w:rFonts w:eastAsia="Arial Unicode MS" w:cs="Calibri"/>
          <w:color w:val="000000"/>
          <w:spacing w:val="-1"/>
          <w:sz w:val="28"/>
          <w:szCs w:val="28"/>
        </w:rPr>
        <w:t xml:space="preserve"> </w:t>
      </w:r>
      <w:r>
        <w:rPr>
          <w:rFonts w:eastAsia="Arial Unicode MS" w:cs="Calibri"/>
          <w:color w:val="000000"/>
          <w:spacing w:val="1"/>
          <w:sz w:val="28"/>
          <w:szCs w:val="28"/>
        </w:rPr>
        <w:t>o</w:t>
      </w:r>
      <w:r>
        <w:rPr>
          <w:rFonts w:eastAsia="Arial Unicode MS" w:cs="Calibri"/>
          <w:color w:val="000000"/>
          <w:spacing w:val="-1"/>
          <w:sz w:val="28"/>
          <w:szCs w:val="28"/>
        </w:rPr>
        <w:t>r</w:t>
      </w:r>
      <w:r>
        <w:rPr>
          <w:rFonts w:eastAsia="Arial Unicode MS" w:cs="Calibri"/>
          <w:color w:val="000000"/>
          <w:spacing w:val="6"/>
          <w:sz w:val="28"/>
          <w:szCs w:val="28"/>
        </w:rPr>
        <w:t>a</w:t>
      </w:r>
      <w:r>
        <w:rPr>
          <w:rFonts w:eastAsia="Arial Unicode MS" w:cs="Calibri"/>
          <w:color w:val="000000"/>
          <w:sz w:val="28"/>
          <w:szCs w:val="28"/>
        </w:rPr>
        <w:t>l</w:t>
      </w:r>
      <w:r>
        <w:rPr>
          <w:rFonts w:eastAsia="Arial Unicode MS" w:cs="Calibri"/>
          <w:color w:val="000000"/>
          <w:spacing w:val="-6"/>
          <w:sz w:val="28"/>
          <w:szCs w:val="28"/>
        </w:rPr>
        <w:t xml:space="preserve"> </w:t>
      </w:r>
      <w:r>
        <w:rPr>
          <w:rFonts w:eastAsia="Arial Unicode MS" w:cs="Calibri"/>
          <w:color w:val="000000"/>
          <w:sz w:val="28"/>
          <w:szCs w:val="28"/>
        </w:rPr>
        <w:t>a</w:t>
      </w:r>
      <w:r>
        <w:rPr>
          <w:rFonts w:eastAsia="Arial Unicode MS" w:cs="Calibri"/>
          <w:color w:val="000000"/>
          <w:spacing w:val="3"/>
          <w:sz w:val="28"/>
          <w:szCs w:val="28"/>
        </w:rPr>
        <w:t>n</w:t>
      </w:r>
      <w:r>
        <w:rPr>
          <w:rFonts w:eastAsia="Arial Unicode MS" w:cs="Calibri"/>
          <w:color w:val="000000"/>
          <w:sz w:val="28"/>
          <w:szCs w:val="28"/>
        </w:rPr>
        <w:t>d</w:t>
      </w:r>
      <w:r>
        <w:rPr>
          <w:rFonts w:eastAsia="Arial Unicode MS" w:cs="Calibri"/>
          <w:color w:val="000000"/>
          <w:spacing w:val="-3"/>
          <w:sz w:val="28"/>
          <w:szCs w:val="28"/>
        </w:rPr>
        <w:t xml:space="preserve"> </w:t>
      </w:r>
      <w:r>
        <w:rPr>
          <w:rFonts w:eastAsia="Arial Unicode MS" w:cs="Calibri"/>
          <w:color w:val="000000"/>
          <w:spacing w:val="-2"/>
          <w:sz w:val="28"/>
          <w:szCs w:val="28"/>
        </w:rPr>
        <w:t>m</w:t>
      </w:r>
      <w:r>
        <w:rPr>
          <w:rFonts w:eastAsia="Arial Unicode MS" w:cs="Calibri"/>
          <w:color w:val="000000"/>
          <w:spacing w:val="1"/>
          <w:sz w:val="28"/>
          <w:szCs w:val="28"/>
        </w:rPr>
        <w:t>a</w:t>
      </w:r>
      <w:r>
        <w:rPr>
          <w:rFonts w:eastAsia="Arial Unicode MS" w:cs="Calibri"/>
          <w:color w:val="000000"/>
          <w:sz w:val="28"/>
          <w:szCs w:val="28"/>
        </w:rPr>
        <w:t>x</w:t>
      </w:r>
      <w:r>
        <w:rPr>
          <w:rFonts w:eastAsia="Arial Unicode MS" w:cs="Calibri"/>
          <w:color w:val="000000"/>
          <w:spacing w:val="2"/>
          <w:sz w:val="28"/>
          <w:szCs w:val="28"/>
        </w:rPr>
        <w:t>i</w:t>
      </w:r>
      <w:r>
        <w:rPr>
          <w:rFonts w:eastAsia="Arial Unicode MS" w:cs="Calibri"/>
          <w:color w:val="000000"/>
          <w:spacing w:val="-2"/>
          <w:sz w:val="28"/>
          <w:szCs w:val="28"/>
        </w:rPr>
        <w:t>ll</w:t>
      </w:r>
      <w:r>
        <w:rPr>
          <w:rFonts w:eastAsia="Arial Unicode MS" w:cs="Calibri"/>
          <w:color w:val="000000"/>
          <w:spacing w:val="2"/>
          <w:sz w:val="28"/>
          <w:szCs w:val="28"/>
        </w:rPr>
        <w:t>o</w:t>
      </w:r>
      <w:r>
        <w:rPr>
          <w:rFonts w:eastAsia="Arial Unicode MS" w:cs="Calibri"/>
          <w:color w:val="000000"/>
          <w:spacing w:val="1"/>
          <w:sz w:val="28"/>
          <w:szCs w:val="28"/>
        </w:rPr>
        <w:t>fa</w:t>
      </w:r>
      <w:r>
        <w:rPr>
          <w:rFonts w:eastAsia="Arial Unicode MS" w:cs="Calibri"/>
          <w:color w:val="000000"/>
          <w:spacing w:val="2"/>
          <w:sz w:val="28"/>
          <w:szCs w:val="28"/>
        </w:rPr>
        <w:t>c</w:t>
      </w:r>
      <w:r>
        <w:rPr>
          <w:rFonts w:eastAsia="Arial Unicode MS" w:cs="Calibri"/>
          <w:color w:val="000000"/>
          <w:spacing w:val="-2"/>
          <w:sz w:val="28"/>
          <w:szCs w:val="28"/>
        </w:rPr>
        <w:t>i</w:t>
      </w:r>
      <w:r>
        <w:rPr>
          <w:rFonts w:eastAsia="Arial Unicode MS" w:cs="Calibri"/>
          <w:color w:val="000000"/>
          <w:spacing w:val="1"/>
          <w:sz w:val="28"/>
          <w:szCs w:val="28"/>
        </w:rPr>
        <w:t>a</w:t>
      </w:r>
      <w:r>
        <w:rPr>
          <w:rFonts w:eastAsia="Arial Unicode MS" w:cs="Calibri"/>
          <w:color w:val="000000"/>
          <w:sz w:val="28"/>
          <w:szCs w:val="28"/>
        </w:rPr>
        <w:t xml:space="preserve">l </w:t>
      </w:r>
      <w:r>
        <w:rPr>
          <w:rFonts w:eastAsia="Arial Unicode MS" w:cs="Calibri"/>
          <w:color w:val="000000"/>
          <w:spacing w:val="-1"/>
          <w:sz w:val="28"/>
          <w:szCs w:val="28"/>
        </w:rPr>
        <w:t>r</w:t>
      </w:r>
      <w:r>
        <w:rPr>
          <w:rFonts w:eastAsia="Arial Unicode MS" w:cs="Calibri"/>
          <w:color w:val="000000"/>
          <w:spacing w:val="1"/>
          <w:sz w:val="28"/>
          <w:szCs w:val="28"/>
        </w:rPr>
        <w:t>a</w:t>
      </w:r>
      <w:r>
        <w:rPr>
          <w:rFonts w:eastAsia="Arial Unicode MS" w:cs="Calibri"/>
          <w:color w:val="000000"/>
          <w:spacing w:val="-2"/>
          <w:sz w:val="28"/>
          <w:szCs w:val="28"/>
        </w:rPr>
        <w:t>di</w:t>
      </w:r>
      <w:r>
        <w:rPr>
          <w:rFonts w:eastAsia="Arial Unicode MS" w:cs="Calibri"/>
          <w:color w:val="000000"/>
          <w:spacing w:val="2"/>
          <w:sz w:val="28"/>
          <w:szCs w:val="28"/>
        </w:rPr>
        <w:t>o</w:t>
      </w:r>
      <w:r>
        <w:rPr>
          <w:rFonts w:eastAsia="Arial Unicode MS" w:cs="Calibri"/>
          <w:color w:val="000000"/>
          <w:spacing w:val="-2"/>
          <w:sz w:val="28"/>
          <w:szCs w:val="28"/>
        </w:rPr>
        <w:t>l</w:t>
      </w:r>
      <w:r>
        <w:rPr>
          <w:rFonts w:eastAsia="Arial Unicode MS" w:cs="Calibri"/>
          <w:color w:val="000000"/>
          <w:spacing w:val="7"/>
          <w:sz w:val="28"/>
          <w:szCs w:val="28"/>
        </w:rPr>
        <w:t>o</w:t>
      </w:r>
      <w:r>
        <w:rPr>
          <w:rFonts w:eastAsia="Arial Unicode MS" w:cs="Calibri"/>
          <w:color w:val="000000"/>
          <w:spacing w:val="-1"/>
          <w:sz w:val="28"/>
          <w:szCs w:val="28"/>
        </w:rPr>
        <w:t>g</w:t>
      </w:r>
      <w:r>
        <w:rPr>
          <w:rFonts w:eastAsia="Arial Unicode MS" w:cs="Calibri"/>
          <w:color w:val="000000"/>
          <w:spacing w:val="3"/>
          <w:sz w:val="28"/>
          <w:szCs w:val="28"/>
        </w:rPr>
        <w:t>y</w:t>
      </w:r>
      <w:r>
        <w:rPr>
          <w:rFonts w:eastAsia="Arial Unicode MS" w:cs="Calibri"/>
          <w:color w:val="000000"/>
          <w:spacing w:val="-2"/>
          <w:sz w:val="28"/>
          <w:szCs w:val="28"/>
        </w:rPr>
        <w:t>,</w:t>
      </w:r>
      <w:r>
        <w:rPr>
          <w:rFonts w:eastAsia="Arial Unicode MS" w:cs="Calibri"/>
          <w:color w:val="000000"/>
          <w:spacing w:val="1"/>
          <w:sz w:val="28"/>
          <w:szCs w:val="28"/>
        </w:rPr>
        <w:t>D</w:t>
      </w:r>
      <w:r>
        <w:rPr>
          <w:rFonts w:eastAsia="Arial Unicode MS" w:cs="Calibri"/>
          <w:color w:val="000000"/>
          <w:sz w:val="28"/>
          <w:szCs w:val="28"/>
        </w:rPr>
        <w:t>e</w:t>
      </w:r>
      <w:r>
        <w:rPr>
          <w:rFonts w:eastAsia="Arial Unicode MS" w:cs="Calibri"/>
          <w:color w:val="000000"/>
          <w:spacing w:val="3"/>
          <w:sz w:val="28"/>
          <w:szCs w:val="28"/>
        </w:rPr>
        <w:t>n</w:t>
      </w:r>
      <w:r>
        <w:rPr>
          <w:rFonts w:eastAsia="Arial Unicode MS" w:cs="Calibri"/>
          <w:color w:val="000000"/>
          <w:spacing w:val="-2"/>
          <w:sz w:val="28"/>
          <w:szCs w:val="28"/>
        </w:rPr>
        <w:t>t</w:t>
      </w:r>
      <w:r>
        <w:rPr>
          <w:rFonts w:eastAsia="Arial Unicode MS" w:cs="Calibri"/>
          <w:color w:val="000000"/>
          <w:spacing w:val="1"/>
          <w:sz w:val="28"/>
          <w:szCs w:val="28"/>
        </w:rPr>
        <w:t>a</w:t>
      </w:r>
      <w:r>
        <w:rPr>
          <w:rFonts w:eastAsia="Arial Unicode MS" w:cs="Calibri"/>
          <w:color w:val="000000"/>
          <w:sz w:val="28"/>
          <w:szCs w:val="28"/>
        </w:rPr>
        <w:t>l</w:t>
      </w:r>
      <w:r>
        <w:rPr>
          <w:rFonts w:eastAsia="Arial Unicode MS" w:cs="Calibri"/>
          <w:color w:val="000000"/>
          <w:spacing w:val="-19"/>
          <w:sz w:val="28"/>
          <w:szCs w:val="28"/>
        </w:rPr>
        <w:t xml:space="preserve"> </w:t>
      </w:r>
      <w:r>
        <w:rPr>
          <w:rFonts w:eastAsia="Arial Unicode MS" w:cs="Calibri"/>
          <w:color w:val="000000"/>
          <w:spacing w:val="1"/>
          <w:sz w:val="28"/>
          <w:szCs w:val="28"/>
        </w:rPr>
        <w:t>fa</w:t>
      </w:r>
      <w:r>
        <w:rPr>
          <w:rFonts w:eastAsia="Arial Unicode MS" w:cs="Calibri"/>
          <w:color w:val="000000"/>
          <w:spacing w:val="2"/>
          <w:sz w:val="28"/>
          <w:szCs w:val="28"/>
        </w:rPr>
        <w:t>cu</w:t>
      </w:r>
      <w:r>
        <w:rPr>
          <w:rFonts w:eastAsia="Arial Unicode MS" w:cs="Calibri"/>
          <w:color w:val="000000"/>
          <w:spacing w:val="-2"/>
          <w:sz w:val="28"/>
          <w:szCs w:val="28"/>
        </w:rPr>
        <w:t>l</w:t>
      </w:r>
      <w:r>
        <w:rPr>
          <w:rFonts w:eastAsia="Arial Unicode MS" w:cs="Calibri"/>
          <w:color w:val="000000"/>
          <w:spacing w:val="3"/>
          <w:sz w:val="28"/>
          <w:szCs w:val="28"/>
        </w:rPr>
        <w:t>t</w:t>
      </w:r>
      <w:r>
        <w:rPr>
          <w:rFonts w:eastAsia="Arial Unicode MS" w:cs="Calibri"/>
          <w:color w:val="000000"/>
          <w:spacing w:val="-1"/>
          <w:sz w:val="28"/>
          <w:szCs w:val="28"/>
        </w:rPr>
        <w:t>y</w:t>
      </w:r>
      <w:r>
        <w:rPr>
          <w:rFonts w:eastAsia="Arial Unicode MS" w:cs="Calibri"/>
          <w:color w:val="000000"/>
          <w:spacing w:val="2"/>
          <w:sz w:val="28"/>
          <w:szCs w:val="28"/>
        </w:rPr>
        <w:t>,</w:t>
      </w:r>
      <w:r>
        <w:rPr>
          <w:rFonts w:eastAsia="Arial Unicode MS" w:cs="Calibri"/>
          <w:color w:val="000000"/>
          <w:spacing w:val="-1"/>
          <w:sz w:val="28"/>
          <w:szCs w:val="28"/>
        </w:rPr>
        <w:t>T</w:t>
      </w:r>
      <w:r>
        <w:rPr>
          <w:rFonts w:eastAsia="Arial Unicode MS" w:cs="Calibri"/>
          <w:color w:val="000000"/>
          <w:sz w:val="28"/>
          <w:szCs w:val="28"/>
        </w:rPr>
        <w:t>e</w:t>
      </w:r>
      <w:r>
        <w:rPr>
          <w:rFonts w:eastAsia="Arial Unicode MS" w:cs="Calibri"/>
          <w:color w:val="000000"/>
          <w:spacing w:val="3"/>
          <w:sz w:val="28"/>
          <w:szCs w:val="28"/>
        </w:rPr>
        <w:t>h</w:t>
      </w:r>
      <w:r>
        <w:rPr>
          <w:rFonts w:eastAsia="Arial Unicode MS" w:cs="Calibri"/>
          <w:color w:val="000000"/>
          <w:spacing w:val="-1"/>
          <w:sz w:val="28"/>
          <w:szCs w:val="28"/>
        </w:rPr>
        <w:t>r</w:t>
      </w:r>
      <w:r>
        <w:rPr>
          <w:rFonts w:eastAsia="Arial Unicode MS" w:cs="Calibri"/>
          <w:color w:val="000000"/>
          <w:spacing w:val="1"/>
          <w:sz w:val="28"/>
          <w:szCs w:val="28"/>
        </w:rPr>
        <w:t>a</w:t>
      </w:r>
      <w:r>
        <w:rPr>
          <w:rFonts w:eastAsia="Arial Unicode MS" w:cs="Calibri"/>
          <w:color w:val="000000"/>
          <w:sz w:val="28"/>
          <w:szCs w:val="28"/>
        </w:rPr>
        <w:t>n</w:t>
      </w:r>
      <w:r>
        <w:rPr>
          <w:rFonts w:eastAsia="Arial Unicode MS" w:cs="Calibri"/>
          <w:color w:val="000000"/>
          <w:spacing w:val="-15"/>
          <w:sz w:val="28"/>
          <w:szCs w:val="28"/>
        </w:rPr>
        <w:t xml:space="preserve"> </w:t>
      </w:r>
      <w:r>
        <w:rPr>
          <w:rFonts w:eastAsia="Arial Unicode MS" w:cs="Calibri"/>
          <w:color w:val="000000"/>
          <w:spacing w:val="-1"/>
          <w:sz w:val="28"/>
          <w:szCs w:val="28"/>
        </w:rPr>
        <w:t>U</w:t>
      </w:r>
      <w:r>
        <w:rPr>
          <w:rFonts w:eastAsia="Arial Unicode MS" w:cs="Calibri"/>
          <w:color w:val="000000"/>
          <w:spacing w:val="2"/>
          <w:sz w:val="28"/>
          <w:szCs w:val="28"/>
        </w:rPr>
        <w:t>n</w:t>
      </w:r>
      <w:r>
        <w:rPr>
          <w:rFonts w:eastAsia="Arial Unicode MS" w:cs="Calibri"/>
          <w:color w:val="000000"/>
          <w:spacing w:val="-2"/>
          <w:sz w:val="28"/>
          <w:szCs w:val="28"/>
        </w:rPr>
        <w:t>i</w:t>
      </w:r>
      <w:r>
        <w:rPr>
          <w:rFonts w:eastAsia="Arial Unicode MS" w:cs="Calibri"/>
          <w:color w:val="000000"/>
          <w:spacing w:val="-1"/>
          <w:sz w:val="28"/>
          <w:szCs w:val="28"/>
        </w:rPr>
        <w:t>v</w:t>
      </w:r>
      <w:r>
        <w:rPr>
          <w:rFonts w:eastAsia="Arial Unicode MS" w:cs="Calibri"/>
          <w:color w:val="000000"/>
          <w:sz w:val="28"/>
          <w:szCs w:val="28"/>
        </w:rPr>
        <w:t>er</w:t>
      </w:r>
      <w:r>
        <w:rPr>
          <w:rFonts w:eastAsia="Arial Unicode MS" w:cs="Calibri"/>
          <w:color w:val="000000"/>
          <w:spacing w:val="6"/>
          <w:sz w:val="28"/>
          <w:szCs w:val="28"/>
        </w:rPr>
        <w:t>s</w:t>
      </w:r>
      <w:r>
        <w:rPr>
          <w:rFonts w:eastAsia="Arial Unicode MS" w:cs="Calibri"/>
          <w:color w:val="000000"/>
          <w:spacing w:val="-2"/>
          <w:sz w:val="28"/>
          <w:szCs w:val="28"/>
        </w:rPr>
        <w:t>i</w:t>
      </w:r>
      <w:r>
        <w:rPr>
          <w:rFonts w:eastAsia="Arial Unicode MS" w:cs="Calibri"/>
          <w:color w:val="000000"/>
          <w:spacing w:val="3"/>
          <w:sz w:val="28"/>
          <w:szCs w:val="28"/>
        </w:rPr>
        <w:t>t</w:t>
      </w:r>
      <w:r>
        <w:rPr>
          <w:rFonts w:eastAsia="Arial Unicode MS" w:cs="Calibri"/>
          <w:color w:val="000000"/>
          <w:sz w:val="28"/>
          <w:szCs w:val="28"/>
        </w:rPr>
        <w:t>y</w:t>
      </w:r>
      <w:r>
        <w:rPr>
          <w:rFonts w:eastAsia="Arial Unicode MS" w:cs="Calibri"/>
          <w:color w:val="000000"/>
          <w:spacing w:val="-9"/>
          <w:sz w:val="28"/>
          <w:szCs w:val="28"/>
        </w:rPr>
        <w:t xml:space="preserve"> </w:t>
      </w:r>
      <w:r>
        <w:rPr>
          <w:rFonts w:eastAsia="Arial Unicode MS" w:cs="Calibri"/>
          <w:color w:val="000000"/>
          <w:spacing w:val="2"/>
          <w:sz w:val="28"/>
          <w:szCs w:val="28"/>
        </w:rPr>
        <w:t>o</w:t>
      </w:r>
      <w:r>
        <w:rPr>
          <w:rFonts w:eastAsia="Arial Unicode MS" w:cs="Calibri"/>
          <w:color w:val="000000"/>
          <w:sz w:val="28"/>
          <w:szCs w:val="28"/>
        </w:rPr>
        <w:t>f</w:t>
      </w:r>
      <w:r>
        <w:rPr>
          <w:rFonts w:eastAsia="Arial Unicode MS" w:cs="Calibri"/>
          <w:color w:val="000000"/>
          <w:spacing w:val="-1"/>
          <w:sz w:val="28"/>
          <w:szCs w:val="28"/>
        </w:rPr>
        <w:t xml:space="preserve"> </w:t>
      </w:r>
      <w:r>
        <w:rPr>
          <w:rFonts w:eastAsia="Arial Unicode MS" w:cs="Calibri"/>
          <w:color w:val="000000"/>
          <w:spacing w:val="1"/>
          <w:sz w:val="28"/>
          <w:szCs w:val="28"/>
        </w:rPr>
        <w:t>M</w:t>
      </w:r>
      <w:r>
        <w:rPr>
          <w:rFonts w:eastAsia="Arial Unicode MS" w:cs="Calibri"/>
          <w:color w:val="000000"/>
          <w:sz w:val="28"/>
          <w:szCs w:val="28"/>
        </w:rPr>
        <w:t>e</w:t>
      </w:r>
      <w:r>
        <w:rPr>
          <w:rFonts w:eastAsia="Arial Unicode MS" w:cs="Calibri"/>
          <w:color w:val="000000"/>
          <w:spacing w:val="-2"/>
          <w:sz w:val="28"/>
          <w:szCs w:val="28"/>
        </w:rPr>
        <w:t>di</w:t>
      </w:r>
      <w:r>
        <w:rPr>
          <w:rFonts w:eastAsia="Arial Unicode MS" w:cs="Calibri"/>
          <w:color w:val="000000"/>
          <w:spacing w:val="2"/>
          <w:sz w:val="28"/>
          <w:szCs w:val="28"/>
        </w:rPr>
        <w:t>c</w:t>
      </w:r>
      <w:r>
        <w:rPr>
          <w:rFonts w:eastAsia="Arial Unicode MS" w:cs="Calibri"/>
          <w:color w:val="000000"/>
          <w:spacing w:val="1"/>
          <w:sz w:val="28"/>
          <w:szCs w:val="28"/>
        </w:rPr>
        <w:t>a</w:t>
      </w:r>
      <w:r>
        <w:rPr>
          <w:rFonts w:eastAsia="Arial Unicode MS" w:cs="Calibri"/>
          <w:color w:val="000000"/>
          <w:sz w:val="28"/>
          <w:szCs w:val="28"/>
        </w:rPr>
        <w:t>l</w:t>
      </w:r>
      <w:r>
        <w:rPr>
          <w:rFonts w:eastAsia="Arial Unicode MS" w:cs="Calibri"/>
          <w:color w:val="000000"/>
          <w:spacing w:val="-11"/>
          <w:sz w:val="28"/>
          <w:szCs w:val="28"/>
        </w:rPr>
        <w:t xml:space="preserve"> </w:t>
      </w:r>
      <w:r>
        <w:rPr>
          <w:rFonts w:eastAsia="Arial Unicode MS" w:cs="Calibri"/>
          <w:color w:val="000000"/>
          <w:spacing w:val="1"/>
          <w:sz w:val="28"/>
          <w:szCs w:val="28"/>
        </w:rPr>
        <w:t>S</w:t>
      </w:r>
      <w:r>
        <w:rPr>
          <w:rFonts w:eastAsia="Arial Unicode MS" w:cs="Calibri"/>
          <w:color w:val="000000"/>
          <w:spacing w:val="2"/>
          <w:sz w:val="28"/>
          <w:szCs w:val="28"/>
        </w:rPr>
        <w:t>c</w:t>
      </w:r>
      <w:r>
        <w:rPr>
          <w:rFonts w:eastAsia="Arial Unicode MS" w:cs="Calibri"/>
          <w:color w:val="000000"/>
          <w:spacing w:val="-2"/>
          <w:sz w:val="28"/>
          <w:szCs w:val="28"/>
        </w:rPr>
        <w:t>i</w:t>
      </w:r>
      <w:r>
        <w:rPr>
          <w:rFonts w:eastAsia="Arial Unicode MS" w:cs="Calibri"/>
          <w:color w:val="000000"/>
          <w:sz w:val="28"/>
          <w:szCs w:val="28"/>
        </w:rPr>
        <w:t>e</w:t>
      </w:r>
      <w:r>
        <w:rPr>
          <w:rFonts w:eastAsia="Arial Unicode MS" w:cs="Calibri"/>
          <w:color w:val="000000"/>
          <w:spacing w:val="-2"/>
          <w:sz w:val="28"/>
          <w:szCs w:val="28"/>
        </w:rPr>
        <w:t>n</w:t>
      </w:r>
      <w:r>
        <w:rPr>
          <w:rFonts w:eastAsia="Arial Unicode MS" w:cs="Calibri"/>
          <w:color w:val="000000"/>
          <w:spacing w:val="2"/>
          <w:sz w:val="28"/>
          <w:szCs w:val="28"/>
        </w:rPr>
        <w:t>c</w:t>
      </w:r>
      <w:r>
        <w:rPr>
          <w:rFonts w:eastAsia="Arial Unicode MS" w:cs="Calibri"/>
          <w:color w:val="000000"/>
          <w:spacing w:val="5"/>
          <w:sz w:val="28"/>
          <w:szCs w:val="28"/>
        </w:rPr>
        <w:t>e</w:t>
      </w:r>
      <w:r>
        <w:rPr>
          <w:rFonts w:eastAsia="Arial Unicode MS" w:cs="Calibri"/>
          <w:color w:val="000000"/>
          <w:sz w:val="28"/>
          <w:szCs w:val="28"/>
        </w:rPr>
        <w:t>,</w:t>
      </w:r>
      <w:r>
        <w:rPr>
          <w:rFonts w:eastAsia="Arial Unicode MS" w:cs="Calibri"/>
          <w:color w:val="000000"/>
          <w:spacing w:val="-12"/>
          <w:sz w:val="28"/>
          <w:szCs w:val="28"/>
        </w:rPr>
        <w:t xml:space="preserve"> </w:t>
      </w:r>
      <w:r>
        <w:rPr>
          <w:rFonts w:eastAsia="Arial Unicode MS" w:cs="Calibri"/>
          <w:color w:val="000000"/>
          <w:spacing w:val="1"/>
          <w:sz w:val="28"/>
          <w:szCs w:val="28"/>
        </w:rPr>
        <w:t>I</w:t>
      </w:r>
      <w:r>
        <w:rPr>
          <w:rFonts w:eastAsia="Arial Unicode MS" w:cs="Calibri"/>
          <w:color w:val="000000"/>
          <w:spacing w:val="2"/>
          <w:sz w:val="28"/>
          <w:szCs w:val="28"/>
        </w:rPr>
        <w:t>n</w:t>
      </w:r>
      <w:r>
        <w:rPr>
          <w:rFonts w:eastAsia="Arial Unicode MS" w:cs="Calibri"/>
          <w:color w:val="000000"/>
          <w:spacing w:val="-2"/>
          <w:sz w:val="28"/>
          <w:szCs w:val="28"/>
        </w:rPr>
        <w:t>t</w:t>
      </w:r>
      <w:r>
        <w:rPr>
          <w:rFonts w:eastAsia="Arial Unicode MS" w:cs="Calibri"/>
          <w:color w:val="000000"/>
          <w:sz w:val="28"/>
          <w:szCs w:val="28"/>
        </w:rPr>
        <w:t>e</w:t>
      </w:r>
      <w:r>
        <w:rPr>
          <w:rFonts w:eastAsia="Arial Unicode MS" w:cs="Calibri"/>
          <w:color w:val="000000"/>
          <w:spacing w:val="4"/>
          <w:sz w:val="28"/>
          <w:szCs w:val="28"/>
        </w:rPr>
        <w:t>r</w:t>
      </w:r>
      <w:r>
        <w:rPr>
          <w:rFonts w:eastAsia="Arial Unicode MS" w:cs="Calibri"/>
          <w:color w:val="000000"/>
          <w:spacing w:val="-2"/>
          <w:sz w:val="28"/>
          <w:szCs w:val="28"/>
        </w:rPr>
        <w:t>n</w:t>
      </w:r>
      <w:r>
        <w:rPr>
          <w:rFonts w:eastAsia="Arial Unicode MS" w:cs="Calibri"/>
          <w:color w:val="000000"/>
          <w:spacing w:val="1"/>
          <w:sz w:val="28"/>
          <w:szCs w:val="28"/>
        </w:rPr>
        <w:t>a</w:t>
      </w:r>
      <w:r>
        <w:rPr>
          <w:rFonts w:eastAsia="Arial Unicode MS" w:cs="Calibri"/>
          <w:color w:val="000000"/>
          <w:spacing w:val="-2"/>
          <w:sz w:val="28"/>
          <w:szCs w:val="28"/>
        </w:rPr>
        <w:t>ti</w:t>
      </w:r>
      <w:r>
        <w:rPr>
          <w:rFonts w:eastAsia="Arial Unicode MS" w:cs="Calibri"/>
          <w:color w:val="000000"/>
          <w:spacing w:val="7"/>
          <w:sz w:val="28"/>
          <w:szCs w:val="28"/>
        </w:rPr>
        <w:t>o</w:t>
      </w:r>
      <w:r>
        <w:rPr>
          <w:rFonts w:eastAsia="Arial Unicode MS" w:cs="Calibri"/>
          <w:color w:val="000000"/>
          <w:spacing w:val="-2"/>
          <w:sz w:val="28"/>
          <w:szCs w:val="28"/>
        </w:rPr>
        <w:t>n</w:t>
      </w:r>
      <w:r>
        <w:rPr>
          <w:rFonts w:eastAsia="Arial Unicode MS" w:cs="Calibri"/>
          <w:color w:val="000000"/>
          <w:spacing w:val="1"/>
          <w:sz w:val="28"/>
          <w:szCs w:val="28"/>
        </w:rPr>
        <w:t>a</w:t>
      </w:r>
      <w:r>
        <w:rPr>
          <w:rFonts w:eastAsia="Arial Unicode MS" w:cs="Calibri"/>
          <w:color w:val="000000"/>
          <w:sz w:val="28"/>
          <w:szCs w:val="28"/>
        </w:rPr>
        <w:t xml:space="preserve">l </w:t>
      </w:r>
      <w:r>
        <w:rPr>
          <w:rFonts w:eastAsia="Arial Unicode MS" w:cs="Calibri"/>
          <w:color w:val="000000"/>
          <w:spacing w:val="2"/>
          <w:sz w:val="28"/>
          <w:szCs w:val="28"/>
        </w:rPr>
        <w:t>c</w:t>
      </w:r>
      <w:r>
        <w:rPr>
          <w:rFonts w:eastAsia="Arial Unicode MS" w:cs="Calibri"/>
          <w:color w:val="000000"/>
          <w:spacing w:val="1"/>
          <w:sz w:val="28"/>
          <w:szCs w:val="28"/>
        </w:rPr>
        <w:t>a</w:t>
      </w:r>
      <w:r>
        <w:rPr>
          <w:rFonts w:eastAsia="Arial Unicode MS" w:cs="Calibri"/>
          <w:color w:val="000000"/>
          <w:spacing w:val="-2"/>
          <w:sz w:val="28"/>
          <w:szCs w:val="28"/>
        </w:rPr>
        <w:t>mpu</w:t>
      </w:r>
      <w:r>
        <w:rPr>
          <w:rFonts w:eastAsia="Arial Unicode MS" w:cs="Calibri"/>
          <w:color w:val="000000"/>
          <w:spacing w:val="6"/>
          <w:sz w:val="28"/>
          <w:szCs w:val="28"/>
        </w:rPr>
        <w:t>s</w:t>
      </w:r>
      <w:r>
        <w:rPr>
          <w:rFonts w:eastAsia="Arial Unicode MS" w:cs="Calibri"/>
          <w:color w:val="000000"/>
          <w:sz w:val="28"/>
          <w:szCs w:val="28"/>
        </w:rPr>
        <w:t>,</w:t>
      </w:r>
      <w:r>
        <w:rPr>
          <w:rFonts w:eastAsia="Arial Unicode MS" w:cs="Calibri"/>
          <w:color w:val="000000"/>
          <w:spacing w:val="-12"/>
          <w:sz w:val="28"/>
          <w:szCs w:val="28"/>
        </w:rPr>
        <w:t xml:space="preserve"> </w:t>
      </w:r>
      <w:r>
        <w:rPr>
          <w:rFonts w:eastAsia="Arial Unicode MS" w:cs="Calibri"/>
          <w:color w:val="000000"/>
          <w:spacing w:val="-2"/>
          <w:sz w:val="28"/>
          <w:szCs w:val="28"/>
        </w:rPr>
        <w:t>T</w:t>
      </w:r>
      <w:r>
        <w:rPr>
          <w:rFonts w:eastAsia="Arial Unicode MS" w:cs="Calibri"/>
          <w:color w:val="000000"/>
          <w:spacing w:val="5"/>
          <w:sz w:val="28"/>
          <w:szCs w:val="28"/>
        </w:rPr>
        <w:t>e</w:t>
      </w:r>
      <w:r>
        <w:rPr>
          <w:rFonts w:eastAsia="Arial Unicode MS" w:cs="Calibri"/>
          <w:color w:val="000000"/>
          <w:spacing w:val="-2"/>
          <w:sz w:val="28"/>
          <w:szCs w:val="28"/>
        </w:rPr>
        <w:t>h</w:t>
      </w:r>
      <w:r>
        <w:rPr>
          <w:rFonts w:eastAsia="Arial Unicode MS" w:cs="Calibri"/>
          <w:color w:val="000000"/>
          <w:spacing w:val="-1"/>
          <w:sz w:val="28"/>
          <w:szCs w:val="28"/>
        </w:rPr>
        <w:t>r</w:t>
      </w:r>
      <w:r>
        <w:rPr>
          <w:rFonts w:eastAsia="Arial Unicode MS" w:cs="Calibri"/>
          <w:color w:val="000000"/>
          <w:spacing w:val="6"/>
          <w:sz w:val="28"/>
          <w:szCs w:val="28"/>
        </w:rPr>
        <w:t>a</w:t>
      </w:r>
      <w:r>
        <w:rPr>
          <w:rFonts w:eastAsia="Arial Unicode MS" w:cs="Calibri"/>
          <w:color w:val="000000"/>
          <w:spacing w:val="2"/>
          <w:sz w:val="28"/>
          <w:szCs w:val="28"/>
        </w:rPr>
        <w:t>n</w:t>
      </w:r>
      <w:r>
        <w:rPr>
          <w:rFonts w:eastAsia="Arial Unicode MS" w:cs="Calibri"/>
          <w:color w:val="000000"/>
          <w:sz w:val="28"/>
          <w:szCs w:val="28"/>
        </w:rPr>
        <w:t>,</w:t>
      </w:r>
      <w:r>
        <w:rPr>
          <w:rFonts w:eastAsia="Arial Unicode MS" w:cs="Calibri"/>
          <w:color w:val="000000"/>
          <w:spacing w:val="-12"/>
          <w:sz w:val="28"/>
          <w:szCs w:val="28"/>
        </w:rPr>
        <w:t xml:space="preserve"> </w:t>
      </w:r>
      <w:r>
        <w:rPr>
          <w:rFonts w:eastAsia="Arial Unicode MS" w:cs="Calibri"/>
          <w:color w:val="000000"/>
          <w:spacing w:val="1"/>
          <w:sz w:val="28"/>
          <w:szCs w:val="28"/>
        </w:rPr>
        <w:t>I</w:t>
      </w:r>
      <w:r>
        <w:rPr>
          <w:rFonts w:eastAsia="Arial Unicode MS" w:cs="Calibri"/>
          <w:color w:val="000000"/>
          <w:spacing w:val="-1"/>
          <w:sz w:val="28"/>
          <w:szCs w:val="28"/>
        </w:rPr>
        <w:t>r</w:t>
      </w:r>
      <w:r>
        <w:rPr>
          <w:rFonts w:eastAsia="Arial Unicode MS" w:cs="Calibri"/>
          <w:color w:val="000000"/>
          <w:spacing w:val="1"/>
          <w:sz w:val="28"/>
          <w:szCs w:val="28"/>
        </w:rPr>
        <w:t>a</w:t>
      </w:r>
      <w:r>
        <w:rPr>
          <w:rFonts w:eastAsia="Arial Unicode MS" w:cs="Calibri"/>
          <w:color w:val="000000"/>
          <w:sz w:val="28"/>
          <w:szCs w:val="28"/>
        </w:rPr>
        <w:t>n</w:t>
      </w:r>
    </w:p>
    <w:p w:rsidR="009D7401" w:rsidRDefault="009D7401" w:rsidP="009D7401">
      <w:pPr>
        <w:widowControl w:val="0"/>
        <w:autoSpaceDE w:val="0"/>
        <w:autoSpaceDN w:val="0"/>
        <w:adjustRightInd w:val="0"/>
        <w:spacing w:after="0" w:line="249" w:lineRule="auto"/>
        <w:ind w:left="1440" w:right="161"/>
        <w:rPr>
          <w:rFonts w:eastAsia="Arial Unicode MS" w:cs="Calibri"/>
          <w:color w:val="000000"/>
          <w:sz w:val="28"/>
          <w:szCs w:val="28"/>
        </w:rPr>
      </w:pPr>
      <w:r>
        <w:rPr>
          <w:rFonts w:eastAsia="Arial Unicode MS" w:cs="Calibri"/>
          <w:color w:val="000000"/>
          <w:spacing w:val="-2"/>
          <w:sz w:val="28"/>
          <w:szCs w:val="28"/>
        </w:rPr>
        <w:t>2</w:t>
      </w:r>
      <w:r>
        <w:rPr>
          <w:rFonts w:eastAsia="Arial Unicode MS" w:cs="Calibri"/>
          <w:color w:val="000000"/>
          <w:spacing w:val="2"/>
          <w:sz w:val="28"/>
          <w:szCs w:val="28"/>
        </w:rPr>
        <w:t>.</w:t>
      </w:r>
      <w:r>
        <w:rPr>
          <w:rFonts w:eastAsia="Arial Unicode MS" w:cs="Calibri"/>
          <w:color w:val="000000"/>
          <w:sz w:val="28"/>
          <w:szCs w:val="28"/>
        </w:rPr>
        <w:t>Za</w:t>
      </w:r>
      <w:r>
        <w:rPr>
          <w:rFonts w:eastAsia="Arial Unicode MS" w:cs="Calibri"/>
          <w:color w:val="000000"/>
          <w:spacing w:val="3"/>
          <w:sz w:val="28"/>
          <w:szCs w:val="28"/>
        </w:rPr>
        <w:t>h</w:t>
      </w:r>
      <w:r>
        <w:rPr>
          <w:rFonts w:eastAsia="Arial Unicode MS" w:cs="Calibri"/>
          <w:color w:val="000000"/>
          <w:spacing w:val="-1"/>
          <w:sz w:val="28"/>
          <w:szCs w:val="28"/>
        </w:rPr>
        <w:t>r</w:t>
      </w:r>
      <w:r>
        <w:rPr>
          <w:rFonts w:eastAsia="Arial Unicode MS" w:cs="Calibri"/>
          <w:color w:val="000000"/>
          <w:sz w:val="28"/>
          <w:szCs w:val="28"/>
        </w:rPr>
        <w:t>a</w:t>
      </w:r>
      <w:r>
        <w:rPr>
          <w:rFonts w:eastAsia="Arial Unicode MS" w:cs="Calibri"/>
          <w:color w:val="000000"/>
          <w:spacing w:val="-9"/>
          <w:sz w:val="28"/>
          <w:szCs w:val="28"/>
        </w:rPr>
        <w:t xml:space="preserve"> </w:t>
      </w:r>
      <w:r>
        <w:rPr>
          <w:rFonts w:eastAsia="Arial Unicode MS" w:cs="Calibri"/>
          <w:color w:val="000000"/>
          <w:spacing w:val="-1"/>
          <w:sz w:val="28"/>
          <w:szCs w:val="28"/>
        </w:rPr>
        <w:t>Z</w:t>
      </w:r>
      <w:r>
        <w:rPr>
          <w:rFonts w:eastAsia="Arial Unicode MS" w:cs="Calibri"/>
          <w:color w:val="000000"/>
          <w:spacing w:val="2"/>
          <w:sz w:val="28"/>
          <w:szCs w:val="28"/>
        </w:rPr>
        <w:t>o</w:t>
      </w:r>
      <w:r>
        <w:rPr>
          <w:rFonts w:eastAsia="Arial Unicode MS" w:cs="Calibri"/>
          <w:color w:val="000000"/>
          <w:spacing w:val="-2"/>
          <w:sz w:val="28"/>
          <w:szCs w:val="28"/>
        </w:rPr>
        <w:t>n</w:t>
      </w:r>
      <w:r>
        <w:rPr>
          <w:rFonts w:eastAsia="Arial Unicode MS" w:cs="Calibri"/>
          <w:color w:val="000000"/>
          <w:spacing w:val="7"/>
          <w:sz w:val="28"/>
          <w:szCs w:val="28"/>
        </w:rPr>
        <w:t>o</w:t>
      </w:r>
      <w:r>
        <w:rPr>
          <w:rFonts w:eastAsia="Arial Unicode MS" w:cs="Calibri"/>
          <w:color w:val="000000"/>
          <w:spacing w:val="-2"/>
          <w:sz w:val="28"/>
          <w:szCs w:val="28"/>
        </w:rPr>
        <w:t>u</w:t>
      </w:r>
      <w:r>
        <w:rPr>
          <w:rFonts w:eastAsia="Arial Unicode MS" w:cs="Calibri"/>
          <w:color w:val="000000"/>
          <w:sz w:val="28"/>
          <w:szCs w:val="28"/>
        </w:rPr>
        <w:t>z</w:t>
      </w:r>
      <w:r>
        <w:rPr>
          <w:rFonts w:eastAsia="Arial Unicode MS" w:cs="Calibri"/>
          <w:color w:val="000000"/>
          <w:spacing w:val="-1"/>
          <w:sz w:val="28"/>
          <w:szCs w:val="28"/>
        </w:rPr>
        <w:t>y</w:t>
      </w:r>
      <w:r>
        <w:rPr>
          <w:rFonts w:eastAsia="Arial Unicode MS" w:cs="Calibri"/>
          <w:color w:val="000000"/>
          <w:sz w:val="28"/>
          <w:szCs w:val="28"/>
        </w:rPr>
        <w:t>.</w:t>
      </w:r>
      <w:r>
        <w:rPr>
          <w:rFonts w:eastAsia="Arial Unicode MS" w:cs="Calibri"/>
          <w:color w:val="000000"/>
          <w:spacing w:val="-5"/>
          <w:sz w:val="28"/>
          <w:szCs w:val="28"/>
        </w:rPr>
        <w:t xml:space="preserve"> </w:t>
      </w:r>
      <w:r>
        <w:rPr>
          <w:rFonts w:eastAsia="Arial Unicode MS" w:cs="Calibri"/>
          <w:color w:val="000000"/>
          <w:spacing w:val="-1"/>
          <w:sz w:val="28"/>
          <w:szCs w:val="28"/>
        </w:rPr>
        <w:t>T</w:t>
      </w:r>
      <w:r>
        <w:rPr>
          <w:rFonts w:eastAsia="Arial Unicode MS" w:cs="Calibri"/>
          <w:color w:val="000000"/>
          <w:sz w:val="28"/>
          <w:szCs w:val="28"/>
        </w:rPr>
        <w:t>e</w:t>
      </w:r>
      <w:r>
        <w:rPr>
          <w:rFonts w:eastAsia="Arial Unicode MS" w:cs="Calibri"/>
          <w:color w:val="000000"/>
          <w:spacing w:val="3"/>
          <w:sz w:val="28"/>
          <w:szCs w:val="28"/>
        </w:rPr>
        <w:t>h</w:t>
      </w:r>
      <w:r>
        <w:rPr>
          <w:rFonts w:eastAsia="Arial Unicode MS" w:cs="Calibri"/>
          <w:color w:val="000000"/>
          <w:spacing w:val="-1"/>
          <w:sz w:val="28"/>
          <w:szCs w:val="28"/>
        </w:rPr>
        <w:t>r</w:t>
      </w:r>
      <w:r>
        <w:rPr>
          <w:rFonts w:eastAsia="Arial Unicode MS" w:cs="Calibri"/>
          <w:color w:val="000000"/>
          <w:spacing w:val="1"/>
          <w:sz w:val="28"/>
          <w:szCs w:val="28"/>
        </w:rPr>
        <w:t>a</w:t>
      </w:r>
      <w:r>
        <w:rPr>
          <w:rFonts w:eastAsia="Arial Unicode MS" w:cs="Calibri"/>
          <w:color w:val="000000"/>
          <w:sz w:val="28"/>
          <w:szCs w:val="28"/>
        </w:rPr>
        <w:t>n</w:t>
      </w:r>
      <w:r>
        <w:rPr>
          <w:rFonts w:eastAsia="Arial Unicode MS" w:cs="Calibri"/>
          <w:color w:val="000000"/>
          <w:spacing w:val="-7"/>
          <w:sz w:val="28"/>
          <w:szCs w:val="28"/>
        </w:rPr>
        <w:t xml:space="preserve"> </w:t>
      </w:r>
      <w:r>
        <w:rPr>
          <w:rFonts w:eastAsia="Arial Unicode MS" w:cs="Calibri"/>
          <w:color w:val="000000"/>
          <w:spacing w:val="-1"/>
          <w:sz w:val="28"/>
          <w:szCs w:val="28"/>
        </w:rPr>
        <w:t>U</w:t>
      </w:r>
      <w:r>
        <w:rPr>
          <w:rFonts w:eastAsia="Arial Unicode MS" w:cs="Calibri"/>
          <w:color w:val="000000"/>
          <w:spacing w:val="2"/>
          <w:sz w:val="28"/>
          <w:szCs w:val="28"/>
        </w:rPr>
        <w:t>n</w:t>
      </w:r>
      <w:r>
        <w:rPr>
          <w:rFonts w:eastAsia="Arial Unicode MS" w:cs="Calibri"/>
          <w:color w:val="000000"/>
          <w:spacing w:val="-2"/>
          <w:sz w:val="28"/>
          <w:szCs w:val="28"/>
        </w:rPr>
        <w:t>i</w:t>
      </w:r>
      <w:r>
        <w:rPr>
          <w:rFonts w:eastAsia="Arial Unicode MS" w:cs="Calibri"/>
          <w:color w:val="000000"/>
          <w:spacing w:val="-1"/>
          <w:sz w:val="28"/>
          <w:szCs w:val="28"/>
        </w:rPr>
        <w:t>v</w:t>
      </w:r>
      <w:r>
        <w:rPr>
          <w:rFonts w:eastAsia="Arial Unicode MS" w:cs="Calibri"/>
          <w:color w:val="000000"/>
          <w:sz w:val="28"/>
          <w:szCs w:val="28"/>
        </w:rPr>
        <w:t>er</w:t>
      </w:r>
      <w:r>
        <w:rPr>
          <w:rFonts w:eastAsia="Arial Unicode MS" w:cs="Calibri"/>
          <w:color w:val="000000"/>
          <w:spacing w:val="6"/>
          <w:sz w:val="28"/>
          <w:szCs w:val="28"/>
        </w:rPr>
        <w:t>s</w:t>
      </w:r>
      <w:r>
        <w:rPr>
          <w:rFonts w:eastAsia="Arial Unicode MS" w:cs="Calibri"/>
          <w:color w:val="000000"/>
          <w:spacing w:val="-2"/>
          <w:sz w:val="28"/>
          <w:szCs w:val="28"/>
        </w:rPr>
        <w:t>i</w:t>
      </w:r>
      <w:r>
        <w:rPr>
          <w:rFonts w:eastAsia="Arial Unicode MS" w:cs="Calibri"/>
          <w:color w:val="000000"/>
          <w:spacing w:val="3"/>
          <w:sz w:val="28"/>
          <w:szCs w:val="28"/>
        </w:rPr>
        <w:t>t</w:t>
      </w:r>
      <w:r>
        <w:rPr>
          <w:rFonts w:eastAsia="Arial Unicode MS" w:cs="Calibri"/>
          <w:color w:val="000000"/>
          <w:sz w:val="28"/>
          <w:szCs w:val="28"/>
        </w:rPr>
        <w:t>y</w:t>
      </w:r>
      <w:r>
        <w:rPr>
          <w:rFonts w:eastAsia="Arial Unicode MS" w:cs="Calibri"/>
          <w:color w:val="000000"/>
          <w:spacing w:val="-13"/>
          <w:sz w:val="28"/>
          <w:szCs w:val="28"/>
        </w:rPr>
        <w:t xml:space="preserve"> </w:t>
      </w:r>
      <w:r>
        <w:rPr>
          <w:rFonts w:eastAsia="Arial Unicode MS" w:cs="Calibri"/>
          <w:color w:val="000000"/>
          <w:spacing w:val="1"/>
          <w:sz w:val="28"/>
          <w:szCs w:val="28"/>
        </w:rPr>
        <w:t>o</w:t>
      </w:r>
      <w:r>
        <w:rPr>
          <w:rFonts w:eastAsia="Arial Unicode MS" w:cs="Calibri"/>
          <w:color w:val="000000"/>
          <w:sz w:val="28"/>
          <w:szCs w:val="28"/>
        </w:rPr>
        <w:t>f</w:t>
      </w:r>
      <w:r>
        <w:rPr>
          <w:rFonts w:eastAsia="Arial Unicode MS" w:cs="Calibri"/>
          <w:color w:val="000000"/>
          <w:spacing w:val="-1"/>
          <w:sz w:val="28"/>
          <w:szCs w:val="28"/>
        </w:rPr>
        <w:t xml:space="preserve"> </w:t>
      </w:r>
      <w:r>
        <w:rPr>
          <w:rFonts w:eastAsia="Arial Unicode MS" w:cs="Calibri"/>
          <w:color w:val="000000"/>
          <w:spacing w:val="-2"/>
          <w:sz w:val="28"/>
          <w:szCs w:val="28"/>
        </w:rPr>
        <w:t>m</w:t>
      </w:r>
      <w:r>
        <w:rPr>
          <w:rFonts w:eastAsia="Arial Unicode MS" w:cs="Calibri"/>
          <w:color w:val="000000"/>
          <w:spacing w:val="5"/>
          <w:sz w:val="28"/>
          <w:szCs w:val="28"/>
        </w:rPr>
        <w:t>e</w:t>
      </w:r>
      <w:r>
        <w:rPr>
          <w:rFonts w:eastAsia="Arial Unicode MS" w:cs="Calibri"/>
          <w:color w:val="000000"/>
          <w:spacing w:val="2"/>
          <w:sz w:val="28"/>
          <w:szCs w:val="28"/>
        </w:rPr>
        <w:t>d</w:t>
      </w:r>
      <w:r>
        <w:rPr>
          <w:rFonts w:eastAsia="Arial Unicode MS" w:cs="Calibri"/>
          <w:color w:val="000000"/>
          <w:spacing w:val="-2"/>
          <w:sz w:val="28"/>
          <w:szCs w:val="28"/>
        </w:rPr>
        <w:t>i</w:t>
      </w:r>
      <w:r>
        <w:rPr>
          <w:rFonts w:eastAsia="Arial Unicode MS" w:cs="Calibri"/>
          <w:color w:val="000000"/>
          <w:spacing w:val="2"/>
          <w:sz w:val="28"/>
          <w:szCs w:val="28"/>
        </w:rPr>
        <w:t>c</w:t>
      </w:r>
      <w:r>
        <w:rPr>
          <w:rFonts w:eastAsia="Arial Unicode MS" w:cs="Calibri"/>
          <w:color w:val="000000"/>
          <w:spacing w:val="1"/>
          <w:sz w:val="28"/>
          <w:szCs w:val="28"/>
        </w:rPr>
        <w:t>a</w:t>
      </w:r>
      <w:r>
        <w:rPr>
          <w:rFonts w:eastAsia="Arial Unicode MS" w:cs="Calibri"/>
          <w:color w:val="000000"/>
          <w:sz w:val="28"/>
          <w:szCs w:val="28"/>
        </w:rPr>
        <w:t>l</w:t>
      </w:r>
      <w:r>
        <w:rPr>
          <w:rFonts w:eastAsia="Arial Unicode MS" w:cs="Calibri"/>
          <w:color w:val="000000"/>
          <w:spacing w:val="-11"/>
          <w:sz w:val="28"/>
          <w:szCs w:val="28"/>
        </w:rPr>
        <w:t xml:space="preserve"> </w:t>
      </w:r>
      <w:r>
        <w:rPr>
          <w:rFonts w:eastAsia="Arial Unicode MS" w:cs="Calibri"/>
          <w:color w:val="000000"/>
          <w:spacing w:val="1"/>
          <w:sz w:val="28"/>
          <w:szCs w:val="28"/>
        </w:rPr>
        <w:t>s</w:t>
      </w:r>
      <w:r>
        <w:rPr>
          <w:rFonts w:eastAsia="Arial Unicode MS" w:cs="Calibri"/>
          <w:color w:val="000000"/>
          <w:spacing w:val="2"/>
          <w:sz w:val="28"/>
          <w:szCs w:val="28"/>
        </w:rPr>
        <w:t>c</w:t>
      </w:r>
      <w:r>
        <w:rPr>
          <w:rFonts w:eastAsia="Arial Unicode MS" w:cs="Calibri"/>
          <w:color w:val="000000"/>
          <w:spacing w:val="-2"/>
          <w:sz w:val="28"/>
          <w:szCs w:val="28"/>
        </w:rPr>
        <w:t>i</w:t>
      </w:r>
      <w:r>
        <w:rPr>
          <w:rFonts w:eastAsia="Arial Unicode MS" w:cs="Calibri"/>
          <w:color w:val="000000"/>
          <w:sz w:val="28"/>
          <w:szCs w:val="28"/>
        </w:rPr>
        <w:t>e</w:t>
      </w:r>
      <w:r>
        <w:rPr>
          <w:rFonts w:eastAsia="Arial Unicode MS" w:cs="Calibri"/>
          <w:color w:val="000000"/>
          <w:spacing w:val="-2"/>
          <w:sz w:val="28"/>
          <w:szCs w:val="28"/>
        </w:rPr>
        <w:t>n</w:t>
      </w:r>
      <w:r>
        <w:rPr>
          <w:rFonts w:eastAsia="Arial Unicode MS" w:cs="Calibri"/>
          <w:color w:val="000000"/>
          <w:spacing w:val="2"/>
          <w:sz w:val="28"/>
          <w:szCs w:val="28"/>
        </w:rPr>
        <w:t>c</w:t>
      </w:r>
      <w:r>
        <w:rPr>
          <w:rFonts w:eastAsia="Arial Unicode MS" w:cs="Calibri"/>
          <w:color w:val="000000"/>
          <w:sz w:val="28"/>
          <w:szCs w:val="28"/>
        </w:rPr>
        <w:t>e,</w:t>
      </w:r>
      <w:r>
        <w:rPr>
          <w:rFonts w:eastAsia="Arial Unicode MS" w:cs="Calibri"/>
          <w:color w:val="000000"/>
          <w:spacing w:val="-11"/>
          <w:sz w:val="28"/>
          <w:szCs w:val="28"/>
        </w:rPr>
        <w:t xml:space="preserve"> </w:t>
      </w:r>
      <w:r>
        <w:rPr>
          <w:rFonts w:eastAsia="Arial Unicode MS" w:cs="Calibri"/>
          <w:color w:val="000000"/>
          <w:spacing w:val="6"/>
          <w:sz w:val="28"/>
          <w:szCs w:val="28"/>
        </w:rPr>
        <w:t>I</w:t>
      </w:r>
      <w:r>
        <w:rPr>
          <w:rFonts w:eastAsia="Arial Unicode MS" w:cs="Calibri"/>
          <w:color w:val="000000"/>
          <w:spacing w:val="-2"/>
          <w:sz w:val="28"/>
          <w:szCs w:val="28"/>
        </w:rPr>
        <w:t>nt</w:t>
      </w:r>
      <w:r>
        <w:rPr>
          <w:rFonts w:eastAsia="Arial Unicode MS" w:cs="Calibri"/>
          <w:color w:val="000000"/>
          <w:spacing w:val="5"/>
          <w:sz w:val="28"/>
          <w:szCs w:val="28"/>
        </w:rPr>
        <w:t>e</w:t>
      </w:r>
      <w:r>
        <w:rPr>
          <w:rFonts w:eastAsia="Arial Unicode MS" w:cs="Calibri"/>
          <w:color w:val="000000"/>
          <w:spacing w:val="-1"/>
          <w:sz w:val="28"/>
          <w:szCs w:val="28"/>
        </w:rPr>
        <w:t>r</w:t>
      </w:r>
      <w:r>
        <w:rPr>
          <w:rFonts w:eastAsia="Arial Unicode MS" w:cs="Calibri"/>
          <w:color w:val="000000"/>
          <w:spacing w:val="-2"/>
          <w:sz w:val="28"/>
          <w:szCs w:val="28"/>
        </w:rPr>
        <w:t>n</w:t>
      </w:r>
      <w:r>
        <w:rPr>
          <w:rFonts w:eastAsia="Arial Unicode MS" w:cs="Calibri"/>
          <w:color w:val="000000"/>
          <w:spacing w:val="6"/>
          <w:sz w:val="28"/>
          <w:szCs w:val="28"/>
        </w:rPr>
        <w:t>a</w:t>
      </w:r>
      <w:r>
        <w:rPr>
          <w:rFonts w:eastAsia="Arial Unicode MS" w:cs="Calibri"/>
          <w:color w:val="000000"/>
          <w:spacing w:val="-2"/>
          <w:sz w:val="28"/>
          <w:szCs w:val="28"/>
        </w:rPr>
        <w:t>ti</w:t>
      </w:r>
      <w:r>
        <w:rPr>
          <w:rFonts w:eastAsia="Arial Unicode MS" w:cs="Calibri"/>
          <w:color w:val="000000"/>
          <w:spacing w:val="7"/>
          <w:sz w:val="28"/>
          <w:szCs w:val="28"/>
        </w:rPr>
        <w:t>o</w:t>
      </w:r>
      <w:r>
        <w:rPr>
          <w:rFonts w:eastAsia="Arial Unicode MS" w:cs="Calibri"/>
          <w:color w:val="000000"/>
          <w:spacing w:val="-2"/>
          <w:sz w:val="28"/>
          <w:szCs w:val="28"/>
        </w:rPr>
        <w:t>n</w:t>
      </w:r>
      <w:r>
        <w:rPr>
          <w:rFonts w:eastAsia="Arial Unicode MS" w:cs="Calibri"/>
          <w:color w:val="000000"/>
          <w:spacing w:val="1"/>
          <w:sz w:val="28"/>
          <w:szCs w:val="28"/>
        </w:rPr>
        <w:t>a</w:t>
      </w:r>
      <w:r>
        <w:rPr>
          <w:rFonts w:eastAsia="Arial Unicode MS" w:cs="Calibri"/>
          <w:color w:val="000000"/>
          <w:sz w:val="28"/>
          <w:szCs w:val="28"/>
        </w:rPr>
        <w:t>l</w:t>
      </w:r>
      <w:r>
        <w:rPr>
          <w:rFonts w:eastAsia="Arial Unicode MS" w:cs="Calibri"/>
          <w:color w:val="000000"/>
          <w:spacing w:val="-17"/>
          <w:sz w:val="28"/>
          <w:szCs w:val="28"/>
        </w:rPr>
        <w:t xml:space="preserve"> </w:t>
      </w:r>
      <w:r>
        <w:rPr>
          <w:rFonts w:eastAsia="Arial Unicode MS" w:cs="Calibri"/>
          <w:color w:val="000000"/>
          <w:spacing w:val="1"/>
          <w:sz w:val="28"/>
          <w:szCs w:val="28"/>
        </w:rPr>
        <w:t>ca</w:t>
      </w:r>
      <w:r>
        <w:rPr>
          <w:rFonts w:eastAsia="Arial Unicode MS" w:cs="Calibri"/>
          <w:color w:val="000000"/>
          <w:spacing w:val="3"/>
          <w:sz w:val="28"/>
          <w:szCs w:val="28"/>
        </w:rPr>
        <w:t>m</w:t>
      </w:r>
      <w:r>
        <w:rPr>
          <w:rFonts w:eastAsia="Arial Unicode MS" w:cs="Calibri"/>
          <w:color w:val="000000"/>
          <w:spacing w:val="2"/>
          <w:sz w:val="28"/>
          <w:szCs w:val="28"/>
        </w:rPr>
        <w:t>p</w:t>
      </w:r>
      <w:r>
        <w:rPr>
          <w:rFonts w:eastAsia="Arial Unicode MS" w:cs="Calibri"/>
          <w:color w:val="000000"/>
          <w:spacing w:val="-2"/>
          <w:sz w:val="28"/>
          <w:szCs w:val="28"/>
        </w:rPr>
        <w:t>u</w:t>
      </w:r>
      <w:r>
        <w:rPr>
          <w:rFonts w:eastAsia="Arial Unicode MS" w:cs="Calibri"/>
          <w:color w:val="000000"/>
          <w:spacing w:val="1"/>
          <w:sz w:val="28"/>
          <w:szCs w:val="28"/>
        </w:rPr>
        <w:t>s</w:t>
      </w:r>
      <w:r>
        <w:rPr>
          <w:rFonts w:eastAsia="Arial Unicode MS" w:cs="Calibri"/>
          <w:color w:val="000000"/>
          <w:sz w:val="28"/>
          <w:szCs w:val="28"/>
        </w:rPr>
        <w:t xml:space="preserve">, </w:t>
      </w:r>
      <w:r>
        <w:rPr>
          <w:rFonts w:eastAsia="Arial Unicode MS" w:cs="Calibri"/>
          <w:color w:val="000000"/>
          <w:spacing w:val="-1"/>
          <w:sz w:val="28"/>
          <w:szCs w:val="28"/>
        </w:rPr>
        <w:t>T</w:t>
      </w:r>
      <w:r>
        <w:rPr>
          <w:rFonts w:eastAsia="Arial Unicode MS" w:cs="Calibri"/>
          <w:color w:val="000000"/>
          <w:sz w:val="28"/>
          <w:szCs w:val="28"/>
        </w:rPr>
        <w:t>e</w:t>
      </w:r>
      <w:r>
        <w:rPr>
          <w:rFonts w:eastAsia="Arial Unicode MS" w:cs="Calibri"/>
          <w:color w:val="000000"/>
          <w:spacing w:val="-2"/>
          <w:sz w:val="28"/>
          <w:szCs w:val="28"/>
        </w:rPr>
        <w:t>h</w:t>
      </w:r>
      <w:r>
        <w:rPr>
          <w:rFonts w:eastAsia="Arial Unicode MS" w:cs="Calibri"/>
          <w:color w:val="000000"/>
          <w:spacing w:val="-1"/>
          <w:sz w:val="28"/>
          <w:szCs w:val="28"/>
        </w:rPr>
        <w:t>r</w:t>
      </w:r>
      <w:r>
        <w:rPr>
          <w:rFonts w:eastAsia="Arial Unicode MS" w:cs="Calibri"/>
          <w:color w:val="000000"/>
          <w:spacing w:val="6"/>
          <w:sz w:val="28"/>
          <w:szCs w:val="28"/>
        </w:rPr>
        <w:t>a</w:t>
      </w:r>
      <w:r>
        <w:rPr>
          <w:rFonts w:eastAsia="Arial Unicode MS" w:cs="Calibri"/>
          <w:color w:val="000000"/>
          <w:spacing w:val="2"/>
          <w:sz w:val="28"/>
          <w:szCs w:val="28"/>
        </w:rPr>
        <w:t>n</w:t>
      </w:r>
      <w:r>
        <w:rPr>
          <w:rFonts w:eastAsia="Arial Unicode MS" w:cs="Calibri"/>
          <w:color w:val="000000"/>
          <w:sz w:val="28"/>
          <w:szCs w:val="28"/>
        </w:rPr>
        <w:t>,</w:t>
      </w:r>
      <w:r>
        <w:rPr>
          <w:rFonts w:eastAsia="Arial Unicode MS" w:cs="Calibri"/>
          <w:color w:val="000000"/>
          <w:spacing w:val="-12"/>
          <w:sz w:val="28"/>
          <w:szCs w:val="28"/>
        </w:rPr>
        <w:t xml:space="preserve"> </w:t>
      </w:r>
      <w:r>
        <w:rPr>
          <w:rFonts w:eastAsia="Arial Unicode MS" w:cs="Calibri"/>
          <w:color w:val="000000"/>
          <w:spacing w:val="1"/>
          <w:sz w:val="28"/>
          <w:szCs w:val="28"/>
        </w:rPr>
        <w:t>I</w:t>
      </w:r>
      <w:r>
        <w:rPr>
          <w:rFonts w:eastAsia="Arial Unicode MS" w:cs="Calibri"/>
          <w:color w:val="000000"/>
          <w:spacing w:val="-1"/>
          <w:sz w:val="28"/>
          <w:szCs w:val="28"/>
        </w:rPr>
        <w:t>r</w:t>
      </w:r>
      <w:r>
        <w:rPr>
          <w:rFonts w:eastAsia="Arial Unicode MS" w:cs="Calibri"/>
          <w:color w:val="000000"/>
          <w:spacing w:val="1"/>
          <w:sz w:val="28"/>
          <w:szCs w:val="28"/>
        </w:rPr>
        <w:t>a</w:t>
      </w:r>
      <w:r>
        <w:rPr>
          <w:rFonts w:eastAsia="Arial Unicode MS" w:cs="Calibri"/>
          <w:color w:val="000000"/>
          <w:sz w:val="28"/>
          <w:szCs w:val="28"/>
        </w:rPr>
        <w:t>n</w:t>
      </w:r>
    </w:p>
    <w:p w:rsidR="009D7401" w:rsidRDefault="009D7401" w:rsidP="009D7401">
      <w:pPr>
        <w:widowControl w:val="0"/>
        <w:autoSpaceDE w:val="0"/>
        <w:autoSpaceDN w:val="0"/>
        <w:adjustRightInd w:val="0"/>
        <w:spacing w:before="5" w:after="0" w:line="252" w:lineRule="auto"/>
        <w:ind w:left="1440" w:right="301"/>
        <w:rPr>
          <w:rFonts w:eastAsia="Arial Unicode MS" w:cs="Calibri"/>
          <w:color w:val="000000"/>
          <w:sz w:val="28"/>
          <w:szCs w:val="28"/>
        </w:rPr>
      </w:pPr>
      <w:r>
        <w:rPr>
          <w:rFonts w:eastAsia="Arial Unicode MS" w:cs="Calibri"/>
          <w:color w:val="000000"/>
          <w:spacing w:val="-2"/>
          <w:sz w:val="28"/>
          <w:szCs w:val="28"/>
        </w:rPr>
        <w:t>3</w:t>
      </w:r>
      <w:r>
        <w:rPr>
          <w:rFonts w:eastAsia="Arial Unicode MS" w:cs="Calibri"/>
          <w:color w:val="000000"/>
          <w:spacing w:val="2"/>
          <w:sz w:val="28"/>
          <w:szCs w:val="28"/>
        </w:rPr>
        <w:t>.</w:t>
      </w:r>
      <w:r>
        <w:rPr>
          <w:rFonts w:eastAsia="Arial Unicode MS" w:cs="Calibri"/>
          <w:color w:val="000000"/>
          <w:spacing w:val="-2"/>
          <w:sz w:val="28"/>
          <w:szCs w:val="28"/>
        </w:rPr>
        <w:t>N</w:t>
      </w:r>
      <w:r>
        <w:rPr>
          <w:rFonts w:eastAsia="Arial Unicode MS" w:cs="Calibri"/>
          <w:color w:val="000000"/>
          <w:spacing w:val="1"/>
          <w:sz w:val="28"/>
          <w:szCs w:val="28"/>
        </w:rPr>
        <w:t>a</w:t>
      </w:r>
      <w:r>
        <w:rPr>
          <w:rFonts w:eastAsia="Arial Unicode MS" w:cs="Calibri"/>
          <w:color w:val="000000"/>
          <w:sz w:val="28"/>
          <w:szCs w:val="28"/>
        </w:rPr>
        <w:t>z</w:t>
      </w:r>
      <w:r>
        <w:rPr>
          <w:rFonts w:eastAsia="Arial Unicode MS" w:cs="Calibri"/>
          <w:color w:val="000000"/>
          <w:spacing w:val="1"/>
          <w:sz w:val="28"/>
          <w:szCs w:val="28"/>
        </w:rPr>
        <w:t>a</w:t>
      </w:r>
      <w:r>
        <w:rPr>
          <w:rFonts w:eastAsia="Arial Unicode MS" w:cs="Calibri"/>
          <w:color w:val="000000"/>
          <w:spacing w:val="2"/>
          <w:sz w:val="28"/>
          <w:szCs w:val="28"/>
        </w:rPr>
        <w:t>n</w:t>
      </w:r>
      <w:r>
        <w:rPr>
          <w:rFonts w:eastAsia="Arial Unicode MS" w:cs="Calibri"/>
          <w:color w:val="000000"/>
          <w:spacing w:val="3"/>
          <w:sz w:val="28"/>
          <w:szCs w:val="28"/>
        </w:rPr>
        <w:t>i</w:t>
      </w:r>
      <w:r>
        <w:rPr>
          <w:rFonts w:eastAsia="Arial Unicode MS" w:cs="Calibri"/>
          <w:color w:val="000000"/>
          <w:sz w:val="28"/>
          <w:szCs w:val="28"/>
        </w:rPr>
        <w:t>n</w:t>
      </w:r>
      <w:r>
        <w:rPr>
          <w:rFonts w:eastAsia="Arial Unicode MS" w:cs="Calibri"/>
          <w:color w:val="000000"/>
          <w:spacing w:val="-14"/>
          <w:sz w:val="28"/>
          <w:szCs w:val="28"/>
        </w:rPr>
        <w:t xml:space="preserve"> </w:t>
      </w:r>
      <w:r>
        <w:rPr>
          <w:rFonts w:eastAsia="Arial Unicode MS" w:cs="Calibri"/>
          <w:color w:val="000000"/>
          <w:spacing w:val="-1"/>
          <w:sz w:val="28"/>
          <w:szCs w:val="28"/>
        </w:rPr>
        <w:t>K</w:t>
      </w:r>
      <w:r>
        <w:rPr>
          <w:rFonts w:eastAsia="Arial Unicode MS" w:cs="Calibri"/>
          <w:color w:val="000000"/>
          <w:spacing w:val="-2"/>
          <w:sz w:val="28"/>
          <w:szCs w:val="28"/>
        </w:rPr>
        <w:t>i</w:t>
      </w:r>
      <w:r>
        <w:rPr>
          <w:rFonts w:eastAsia="Arial Unicode MS" w:cs="Calibri"/>
          <w:color w:val="000000"/>
          <w:spacing w:val="7"/>
          <w:sz w:val="28"/>
          <w:szCs w:val="28"/>
        </w:rPr>
        <w:t>o</w:t>
      </w:r>
      <w:r>
        <w:rPr>
          <w:rFonts w:eastAsia="Arial Unicode MS" w:cs="Calibri"/>
          <w:color w:val="000000"/>
          <w:spacing w:val="-2"/>
          <w:sz w:val="28"/>
          <w:szCs w:val="28"/>
        </w:rPr>
        <w:t>m</w:t>
      </w:r>
      <w:r>
        <w:rPr>
          <w:rFonts w:eastAsia="Arial Unicode MS" w:cs="Calibri"/>
          <w:color w:val="000000"/>
          <w:spacing w:val="1"/>
          <w:sz w:val="28"/>
          <w:szCs w:val="28"/>
        </w:rPr>
        <w:t>a</w:t>
      </w:r>
      <w:r>
        <w:rPr>
          <w:rFonts w:eastAsia="Arial Unicode MS" w:cs="Calibri"/>
          <w:color w:val="000000"/>
          <w:spacing w:val="-1"/>
          <w:sz w:val="28"/>
          <w:szCs w:val="28"/>
        </w:rPr>
        <w:t>r</w:t>
      </w:r>
      <w:r>
        <w:rPr>
          <w:rFonts w:eastAsia="Arial Unicode MS" w:cs="Calibri"/>
          <w:color w:val="000000"/>
          <w:spacing w:val="1"/>
          <w:sz w:val="28"/>
          <w:szCs w:val="28"/>
        </w:rPr>
        <w:t>s</w:t>
      </w:r>
      <w:r>
        <w:rPr>
          <w:rFonts w:eastAsia="Arial Unicode MS" w:cs="Calibri"/>
          <w:color w:val="000000"/>
          <w:spacing w:val="-2"/>
          <w:sz w:val="28"/>
          <w:szCs w:val="28"/>
        </w:rPr>
        <w:t>i</w:t>
      </w:r>
      <w:r>
        <w:rPr>
          <w:rFonts w:eastAsia="Arial Unicode MS" w:cs="Calibri"/>
          <w:color w:val="000000"/>
          <w:sz w:val="28"/>
          <w:szCs w:val="28"/>
        </w:rPr>
        <w:t>.</w:t>
      </w:r>
      <w:r>
        <w:rPr>
          <w:rFonts w:eastAsia="Arial Unicode MS" w:cs="Calibri"/>
          <w:color w:val="000000"/>
          <w:spacing w:val="-10"/>
          <w:sz w:val="28"/>
          <w:szCs w:val="28"/>
        </w:rPr>
        <w:t xml:space="preserve"> </w:t>
      </w:r>
      <w:r>
        <w:rPr>
          <w:rFonts w:eastAsia="Arial Unicode MS" w:cs="Calibri"/>
          <w:color w:val="000000"/>
          <w:spacing w:val="1"/>
          <w:sz w:val="28"/>
          <w:szCs w:val="28"/>
        </w:rPr>
        <w:t>Ass</w:t>
      </w:r>
      <w:r>
        <w:rPr>
          <w:rFonts w:eastAsia="Arial Unicode MS" w:cs="Calibri"/>
          <w:color w:val="000000"/>
          <w:spacing w:val="-2"/>
          <w:sz w:val="28"/>
          <w:szCs w:val="28"/>
        </w:rPr>
        <w:t>i</w:t>
      </w:r>
      <w:r>
        <w:rPr>
          <w:rFonts w:eastAsia="Arial Unicode MS" w:cs="Calibri"/>
          <w:color w:val="000000"/>
          <w:spacing w:val="1"/>
          <w:sz w:val="28"/>
          <w:szCs w:val="28"/>
        </w:rPr>
        <w:t>s</w:t>
      </w:r>
      <w:r>
        <w:rPr>
          <w:rFonts w:eastAsia="Arial Unicode MS" w:cs="Calibri"/>
          <w:color w:val="000000"/>
          <w:spacing w:val="-2"/>
          <w:sz w:val="28"/>
          <w:szCs w:val="28"/>
        </w:rPr>
        <w:t>t</w:t>
      </w:r>
      <w:r>
        <w:rPr>
          <w:rFonts w:eastAsia="Arial Unicode MS" w:cs="Calibri"/>
          <w:color w:val="000000"/>
          <w:spacing w:val="6"/>
          <w:sz w:val="28"/>
          <w:szCs w:val="28"/>
        </w:rPr>
        <w:t>a</w:t>
      </w:r>
      <w:r>
        <w:rPr>
          <w:rFonts w:eastAsia="Arial Unicode MS" w:cs="Calibri"/>
          <w:color w:val="000000"/>
          <w:spacing w:val="-2"/>
          <w:sz w:val="28"/>
          <w:szCs w:val="28"/>
        </w:rPr>
        <w:t>n</w:t>
      </w:r>
      <w:r>
        <w:rPr>
          <w:rFonts w:eastAsia="Arial Unicode MS" w:cs="Calibri"/>
          <w:color w:val="000000"/>
          <w:sz w:val="28"/>
          <w:szCs w:val="28"/>
        </w:rPr>
        <w:t>t</w:t>
      </w:r>
      <w:r>
        <w:rPr>
          <w:rFonts w:eastAsia="Arial Unicode MS" w:cs="Calibri"/>
          <w:color w:val="000000"/>
          <w:spacing w:val="-8"/>
          <w:sz w:val="28"/>
          <w:szCs w:val="28"/>
        </w:rPr>
        <w:t xml:space="preserve"> </w:t>
      </w:r>
      <w:r>
        <w:rPr>
          <w:rFonts w:eastAsia="Arial Unicode MS" w:cs="Calibri"/>
          <w:color w:val="000000"/>
          <w:spacing w:val="-3"/>
          <w:sz w:val="28"/>
          <w:szCs w:val="28"/>
        </w:rPr>
        <w:t>p</w:t>
      </w:r>
      <w:r>
        <w:rPr>
          <w:rFonts w:eastAsia="Arial Unicode MS" w:cs="Calibri"/>
          <w:color w:val="000000"/>
          <w:spacing w:val="-1"/>
          <w:sz w:val="28"/>
          <w:szCs w:val="28"/>
        </w:rPr>
        <w:t>r</w:t>
      </w:r>
      <w:r>
        <w:rPr>
          <w:rFonts w:eastAsia="Arial Unicode MS" w:cs="Calibri"/>
          <w:color w:val="000000"/>
          <w:spacing w:val="2"/>
          <w:sz w:val="28"/>
          <w:szCs w:val="28"/>
        </w:rPr>
        <w:t>o</w:t>
      </w:r>
      <w:r>
        <w:rPr>
          <w:rFonts w:eastAsia="Arial Unicode MS" w:cs="Calibri"/>
          <w:color w:val="000000"/>
          <w:spacing w:val="1"/>
          <w:sz w:val="28"/>
          <w:szCs w:val="28"/>
        </w:rPr>
        <w:t>f</w:t>
      </w:r>
      <w:r>
        <w:rPr>
          <w:rFonts w:eastAsia="Arial Unicode MS" w:cs="Calibri"/>
          <w:color w:val="000000"/>
          <w:sz w:val="28"/>
          <w:szCs w:val="28"/>
        </w:rPr>
        <w:t>e</w:t>
      </w:r>
      <w:r>
        <w:rPr>
          <w:rFonts w:eastAsia="Arial Unicode MS" w:cs="Calibri"/>
          <w:color w:val="000000"/>
          <w:spacing w:val="2"/>
          <w:sz w:val="28"/>
          <w:szCs w:val="28"/>
        </w:rPr>
        <w:t>s</w:t>
      </w:r>
      <w:r>
        <w:rPr>
          <w:rFonts w:eastAsia="Arial Unicode MS" w:cs="Calibri"/>
          <w:color w:val="000000"/>
          <w:spacing w:val="1"/>
          <w:sz w:val="28"/>
          <w:szCs w:val="28"/>
        </w:rPr>
        <w:t>s</w:t>
      </w:r>
      <w:r>
        <w:rPr>
          <w:rFonts w:eastAsia="Arial Unicode MS" w:cs="Calibri"/>
          <w:color w:val="000000"/>
          <w:spacing w:val="2"/>
          <w:sz w:val="28"/>
          <w:szCs w:val="28"/>
        </w:rPr>
        <w:t>o</w:t>
      </w:r>
      <w:r>
        <w:rPr>
          <w:rFonts w:eastAsia="Arial Unicode MS" w:cs="Calibri"/>
          <w:color w:val="000000"/>
          <w:spacing w:val="-1"/>
          <w:sz w:val="28"/>
          <w:szCs w:val="28"/>
        </w:rPr>
        <w:t>r</w:t>
      </w:r>
      <w:r>
        <w:rPr>
          <w:rFonts w:eastAsia="Arial Unicode MS" w:cs="Calibri"/>
          <w:color w:val="000000"/>
          <w:sz w:val="28"/>
          <w:szCs w:val="28"/>
        </w:rPr>
        <w:t>,</w:t>
      </w:r>
      <w:r>
        <w:rPr>
          <w:rFonts w:eastAsia="Arial Unicode MS" w:cs="Calibri"/>
          <w:color w:val="000000"/>
          <w:spacing w:val="-9"/>
          <w:sz w:val="28"/>
          <w:szCs w:val="28"/>
        </w:rPr>
        <w:t xml:space="preserve"> </w:t>
      </w:r>
      <w:r>
        <w:rPr>
          <w:rFonts w:eastAsia="Arial Unicode MS" w:cs="Calibri"/>
          <w:color w:val="000000"/>
          <w:spacing w:val="1"/>
          <w:sz w:val="28"/>
          <w:szCs w:val="28"/>
        </w:rPr>
        <w:t>D</w:t>
      </w:r>
      <w:r>
        <w:rPr>
          <w:rFonts w:eastAsia="Arial Unicode MS" w:cs="Calibri"/>
          <w:color w:val="000000"/>
          <w:sz w:val="28"/>
          <w:szCs w:val="28"/>
        </w:rPr>
        <w:t>e</w:t>
      </w:r>
      <w:r>
        <w:rPr>
          <w:rFonts w:eastAsia="Arial Unicode MS" w:cs="Calibri"/>
          <w:color w:val="000000"/>
          <w:spacing w:val="-2"/>
          <w:sz w:val="28"/>
          <w:szCs w:val="28"/>
        </w:rPr>
        <w:t>p</w:t>
      </w:r>
      <w:r>
        <w:rPr>
          <w:rFonts w:eastAsia="Arial Unicode MS" w:cs="Calibri"/>
          <w:color w:val="000000"/>
          <w:spacing w:val="1"/>
          <w:sz w:val="28"/>
          <w:szCs w:val="28"/>
        </w:rPr>
        <w:t>a</w:t>
      </w:r>
      <w:r>
        <w:rPr>
          <w:rFonts w:eastAsia="Arial Unicode MS" w:cs="Calibri"/>
          <w:color w:val="000000"/>
          <w:spacing w:val="-1"/>
          <w:sz w:val="28"/>
          <w:szCs w:val="28"/>
        </w:rPr>
        <w:t>r</w:t>
      </w:r>
      <w:r>
        <w:rPr>
          <w:rFonts w:eastAsia="Arial Unicode MS" w:cs="Calibri"/>
          <w:color w:val="000000"/>
          <w:spacing w:val="3"/>
          <w:sz w:val="28"/>
          <w:szCs w:val="28"/>
        </w:rPr>
        <w:t>t</w:t>
      </w:r>
      <w:r>
        <w:rPr>
          <w:rFonts w:eastAsia="Arial Unicode MS" w:cs="Calibri"/>
          <w:color w:val="000000"/>
          <w:spacing w:val="-2"/>
          <w:sz w:val="28"/>
          <w:szCs w:val="28"/>
        </w:rPr>
        <w:t>m</w:t>
      </w:r>
      <w:r>
        <w:rPr>
          <w:rFonts w:eastAsia="Arial Unicode MS" w:cs="Calibri"/>
          <w:color w:val="000000"/>
          <w:spacing w:val="5"/>
          <w:sz w:val="28"/>
          <w:szCs w:val="28"/>
        </w:rPr>
        <w:t>e</w:t>
      </w:r>
      <w:r>
        <w:rPr>
          <w:rFonts w:eastAsia="Arial Unicode MS" w:cs="Calibri"/>
          <w:color w:val="000000"/>
          <w:spacing w:val="-2"/>
          <w:sz w:val="28"/>
          <w:szCs w:val="28"/>
        </w:rPr>
        <w:t>n</w:t>
      </w:r>
      <w:r>
        <w:rPr>
          <w:rFonts w:eastAsia="Arial Unicode MS" w:cs="Calibri"/>
          <w:color w:val="000000"/>
          <w:sz w:val="28"/>
          <w:szCs w:val="28"/>
        </w:rPr>
        <w:t>t</w:t>
      </w:r>
      <w:r>
        <w:rPr>
          <w:rFonts w:eastAsia="Arial Unicode MS" w:cs="Calibri"/>
          <w:color w:val="000000"/>
          <w:spacing w:val="-16"/>
          <w:sz w:val="28"/>
          <w:szCs w:val="28"/>
        </w:rPr>
        <w:t xml:space="preserve"> </w:t>
      </w:r>
      <w:r>
        <w:rPr>
          <w:rFonts w:eastAsia="Arial Unicode MS" w:cs="Calibri"/>
          <w:color w:val="000000"/>
          <w:spacing w:val="1"/>
          <w:sz w:val="28"/>
          <w:szCs w:val="28"/>
        </w:rPr>
        <w:t>o</w:t>
      </w:r>
      <w:r>
        <w:rPr>
          <w:rFonts w:eastAsia="Arial Unicode MS" w:cs="Calibri"/>
          <w:color w:val="000000"/>
          <w:sz w:val="28"/>
          <w:szCs w:val="28"/>
        </w:rPr>
        <w:t>f</w:t>
      </w:r>
      <w:r>
        <w:rPr>
          <w:rFonts w:eastAsia="Arial Unicode MS" w:cs="Calibri"/>
          <w:color w:val="000000"/>
          <w:spacing w:val="3"/>
          <w:sz w:val="28"/>
          <w:szCs w:val="28"/>
        </w:rPr>
        <w:t xml:space="preserve"> </w:t>
      </w:r>
      <w:r>
        <w:rPr>
          <w:rFonts w:eastAsia="Arial Unicode MS" w:cs="Calibri"/>
          <w:color w:val="000000"/>
          <w:spacing w:val="-2"/>
          <w:sz w:val="28"/>
          <w:szCs w:val="28"/>
        </w:rPr>
        <w:t>Op</w:t>
      </w:r>
      <w:r>
        <w:rPr>
          <w:rFonts w:eastAsia="Arial Unicode MS" w:cs="Calibri"/>
          <w:color w:val="000000"/>
          <w:spacing w:val="5"/>
          <w:sz w:val="28"/>
          <w:szCs w:val="28"/>
        </w:rPr>
        <w:t>e</w:t>
      </w:r>
      <w:r>
        <w:rPr>
          <w:rFonts w:eastAsia="Arial Unicode MS" w:cs="Calibri"/>
          <w:color w:val="000000"/>
          <w:spacing w:val="-1"/>
          <w:sz w:val="28"/>
          <w:szCs w:val="28"/>
        </w:rPr>
        <w:t>r</w:t>
      </w:r>
      <w:r>
        <w:rPr>
          <w:rFonts w:eastAsia="Arial Unicode MS" w:cs="Calibri"/>
          <w:color w:val="000000"/>
          <w:spacing w:val="1"/>
          <w:sz w:val="28"/>
          <w:szCs w:val="28"/>
        </w:rPr>
        <w:t>a</w:t>
      </w:r>
      <w:r>
        <w:rPr>
          <w:rFonts w:eastAsia="Arial Unicode MS" w:cs="Calibri"/>
          <w:color w:val="000000"/>
          <w:spacing w:val="3"/>
          <w:sz w:val="28"/>
          <w:szCs w:val="28"/>
        </w:rPr>
        <w:t>t</w:t>
      </w:r>
      <w:r>
        <w:rPr>
          <w:rFonts w:eastAsia="Arial Unicode MS" w:cs="Calibri"/>
          <w:color w:val="000000"/>
          <w:spacing w:val="-2"/>
          <w:sz w:val="28"/>
          <w:szCs w:val="28"/>
        </w:rPr>
        <w:t>i</w:t>
      </w:r>
      <w:r>
        <w:rPr>
          <w:rFonts w:eastAsia="Arial Unicode MS" w:cs="Calibri"/>
          <w:color w:val="000000"/>
          <w:spacing w:val="-1"/>
          <w:sz w:val="28"/>
          <w:szCs w:val="28"/>
        </w:rPr>
        <w:t>v</w:t>
      </w:r>
      <w:r>
        <w:rPr>
          <w:rFonts w:eastAsia="Arial Unicode MS" w:cs="Calibri"/>
          <w:color w:val="000000"/>
          <w:sz w:val="28"/>
          <w:szCs w:val="28"/>
        </w:rPr>
        <w:t>e</w:t>
      </w:r>
      <w:r>
        <w:rPr>
          <w:rFonts w:eastAsia="Arial Unicode MS" w:cs="Calibri"/>
          <w:color w:val="000000"/>
          <w:spacing w:val="-11"/>
          <w:sz w:val="28"/>
          <w:szCs w:val="28"/>
        </w:rPr>
        <w:t xml:space="preserve"> </w:t>
      </w:r>
      <w:r>
        <w:rPr>
          <w:rFonts w:eastAsia="Arial Unicode MS" w:cs="Calibri"/>
          <w:color w:val="000000"/>
          <w:spacing w:val="1"/>
          <w:sz w:val="28"/>
          <w:szCs w:val="28"/>
        </w:rPr>
        <w:t>D</w:t>
      </w:r>
      <w:r>
        <w:rPr>
          <w:rFonts w:eastAsia="Arial Unicode MS" w:cs="Calibri"/>
          <w:color w:val="000000"/>
          <w:spacing w:val="5"/>
          <w:sz w:val="28"/>
          <w:szCs w:val="28"/>
        </w:rPr>
        <w:t>e</w:t>
      </w:r>
      <w:r>
        <w:rPr>
          <w:rFonts w:eastAsia="Arial Unicode MS" w:cs="Calibri"/>
          <w:color w:val="000000"/>
          <w:spacing w:val="-2"/>
          <w:sz w:val="28"/>
          <w:szCs w:val="28"/>
        </w:rPr>
        <w:t>n</w:t>
      </w:r>
      <w:r>
        <w:rPr>
          <w:rFonts w:eastAsia="Arial Unicode MS" w:cs="Calibri"/>
          <w:color w:val="000000"/>
          <w:spacing w:val="3"/>
          <w:sz w:val="28"/>
          <w:szCs w:val="28"/>
        </w:rPr>
        <w:t>t</w:t>
      </w:r>
      <w:r>
        <w:rPr>
          <w:rFonts w:eastAsia="Arial Unicode MS" w:cs="Calibri"/>
          <w:color w:val="000000"/>
          <w:spacing w:val="-2"/>
          <w:sz w:val="28"/>
          <w:szCs w:val="28"/>
        </w:rPr>
        <w:t>i</w:t>
      </w:r>
      <w:r>
        <w:rPr>
          <w:rFonts w:eastAsia="Arial Unicode MS" w:cs="Calibri"/>
          <w:color w:val="000000"/>
          <w:spacing w:val="1"/>
          <w:sz w:val="28"/>
          <w:szCs w:val="28"/>
        </w:rPr>
        <w:t>s</w:t>
      </w:r>
      <w:r>
        <w:rPr>
          <w:rFonts w:eastAsia="Arial Unicode MS" w:cs="Calibri"/>
          <w:color w:val="000000"/>
          <w:spacing w:val="-2"/>
          <w:sz w:val="28"/>
          <w:szCs w:val="28"/>
        </w:rPr>
        <w:t>t</w:t>
      </w:r>
      <w:r>
        <w:rPr>
          <w:rFonts w:eastAsia="Arial Unicode MS" w:cs="Calibri"/>
          <w:color w:val="000000"/>
          <w:spacing w:val="3"/>
          <w:sz w:val="28"/>
          <w:szCs w:val="28"/>
        </w:rPr>
        <w:t>r</w:t>
      </w:r>
      <w:r>
        <w:rPr>
          <w:rFonts w:eastAsia="Arial Unicode MS" w:cs="Calibri"/>
          <w:color w:val="000000"/>
          <w:spacing w:val="-1"/>
          <w:sz w:val="28"/>
          <w:szCs w:val="28"/>
        </w:rPr>
        <w:t>y</w:t>
      </w:r>
      <w:r>
        <w:rPr>
          <w:rFonts w:eastAsia="Arial Unicode MS" w:cs="Calibri"/>
          <w:color w:val="000000"/>
          <w:sz w:val="28"/>
          <w:szCs w:val="28"/>
        </w:rPr>
        <w:t xml:space="preserve">, </w:t>
      </w:r>
      <w:r>
        <w:rPr>
          <w:rFonts w:eastAsia="Arial Unicode MS" w:cs="Calibri"/>
          <w:color w:val="000000"/>
          <w:spacing w:val="1"/>
          <w:sz w:val="28"/>
          <w:szCs w:val="28"/>
        </w:rPr>
        <w:t>D</w:t>
      </w:r>
      <w:r>
        <w:rPr>
          <w:rFonts w:eastAsia="Arial Unicode MS" w:cs="Calibri"/>
          <w:color w:val="000000"/>
          <w:sz w:val="28"/>
          <w:szCs w:val="28"/>
        </w:rPr>
        <w:t>e</w:t>
      </w:r>
      <w:r>
        <w:rPr>
          <w:rFonts w:eastAsia="Arial Unicode MS" w:cs="Calibri"/>
          <w:color w:val="000000"/>
          <w:spacing w:val="-2"/>
          <w:sz w:val="28"/>
          <w:szCs w:val="28"/>
        </w:rPr>
        <w:t>nt</w:t>
      </w:r>
      <w:r>
        <w:rPr>
          <w:rFonts w:eastAsia="Arial Unicode MS" w:cs="Calibri"/>
          <w:color w:val="000000"/>
          <w:spacing w:val="1"/>
          <w:sz w:val="28"/>
          <w:szCs w:val="28"/>
        </w:rPr>
        <w:t>a</w:t>
      </w:r>
      <w:r>
        <w:rPr>
          <w:rFonts w:eastAsia="Arial Unicode MS" w:cs="Calibri"/>
          <w:color w:val="000000"/>
          <w:sz w:val="28"/>
          <w:szCs w:val="28"/>
        </w:rPr>
        <w:t>l</w:t>
      </w:r>
      <w:r>
        <w:rPr>
          <w:rFonts w:eastAsia="Arial Unicode MS" w:cs="Calibri"/>
          <w:color w:val="000000"/>
          <w:spacing w:val="-5"/>
          <w:sz w:val="28"/>
          <w:szCs w:val="28"/>
        </w:rPr>
        <w:t xml:space="preserve"> </w:t>
      </w:r>
      <w:r>
        <w:rPr>
          <w:rFonts w:eastAsia="Arial Unicode MS" w:cs="Calibri"/>
          <w:color w:val="000000"/>
          <w:spacing w:val="1"/>
          <w:sz w:val="28"/>
          <w:szCs w:val="28"/>
        </w:rPr>
        <w:t>f</w:t>
      </w:r>
      <w:r>
        <w:rPr>
          <w:rFonts w:eastAsia="Arial Unicode MS" w:cs="Calibri"/>
          <w:color w:val="000000"/>
          <w:spacing w:val="3"/>
          <w:sz w:val="28"/>
          <w:szCs w:val="28"/>
        </w:rPr>
        <w:t>a</w:t>
      </w:r>
      <w:r>
        <w:rPr>
          <w:rFonts w:eastAsia="Arial Unicode MS" w:cs="Calibri"/>
          <w:color w:val="000000"/>
          <w:spacing w:val="2"/>
          <w:sz w:val="28"/>
          <w:szCs w:val="28"/>
        </w:rPr>
        <w:t>c</w:t>
      </w:r>
      <w:r>
        <w:rPr>
          <w:rFonts w:eastAsia="Arial Unicode MS" w:cs="Calibri"/>
          <w:color w:val="000000"/>
          <w:spacing w:val="-2"/>
          <w:sz w:val="28"/>
          <w:szCs w:val="28"/>
        </w:rPr>
        <w:t>u</w:t>
      </w:r>
      <w:r>
        <w:rPr>
          <w:rFonts w:eastAsia="Arial Unicode MS" w:cs="Calibri"/>
          <w:color w:val="000000"/>
          <w:spacing w:val="3"/>
          <w:sz w:val="28"/>
          <w:szCs w:val="28"/>
        </w:rPr>
        <w:t>l</w:t>
      </w:r>
      <w:r>
        <w:rPr>
          <w:rFonts w:eastAsia="Arial Unicode MS" w:cs="Calibri"/>
          <w:color w:val="000000"/>
          <w:spacing w:val="-2"/>
          <w:sz w:val="28"/>
          <w:szCs w:val="28"/>
        </w:rPr>
        <w:t>t</w:t>
      </w:r>
      <w:r>
        <w:rPr>
          <w:rFonts w:eastAsia="Arial Unicode MS" w:cs="Calibri"/>
          <w:color w:val="000000"/>
          <w:spacing w:val="3"/>
          <w:sz w:val="28"/>
          <w:szCs w:val="28"/>
        </w:rPr>
        <w:t>y</w:t>
      </w:r>
      <w:r>
        <w:rPr>
          <w:rFonts w:eastAsia="Arial Unicode MS" w:cs="Calibri"/>
          <w:color w:val="000000"/>
          <w:sz w:val="28"/>
          <w:szCs w:val="28"/>
        </w:rPr>
        <w:t>,</w:t>
      </w:r>
      <w:r>
        <w:rPr>
          <w:rFonts w:eastAsia="Arial Unicode MS" w:cs="Calibri"/>
          <w:color w:val="000000"/>
          <w:spacing w:val="-11"/>
          <w:sz w:val="28"/>
          <w:szCs w:val="28"/>
        </w:rPr>
        <w:t xml:space="preserve"> </w:t>
      </w:r>
      <w:r>
        <w:rPr>
          <w:rFonts w:eastAsia="Arial Unicode MS" w:cs="Calibri"/>
          <w:color w:val="000000"/>
          <w:spacing w:val="-2"/>
          <w:sz w:val="28"/>
          <w:szCs w:val="28"/>
        </w:rPr>
        <w:t>T</w:t>
      </w:r>
      <w:r>
        <w:rPr>
          <w:rFonts w:eastAsia="Arial Unicode MS" w:cs="Calibri"/>
          <w:color w:val="000000"/>
          <w:spacing w:val="5"/>
          <w:sz w:val="28"/>
          <w:szCs w:val="28"/>
        </w:rPr>
        <w:t>e</w:t>
      </w:r>
      <w:r>
        <w:rPr>
          <w:rFonts w:eastAsia="Arial Unicode MS" w:cs="Calibri"/>
          <w:color w:val="000000"/>
          <w:spacing w:val="-2"/>
          <w:sz w:val="28"/>
          <w:szCs w:val="28"/>
        </w:rPr>
        <w:t>h</w:t>
      </w:r>
      <w:r>
        <w:rPr>
          <w:rFonts w:eastAsia="Arial Unicode MS" w:cs="Calibri"/>
          <w:color w:val="000000"/>
          <w:spacing w:val="-1"/>
          <w:sz w:val="28"/>
          <w:szCs w:val="28"/>
        </w:rPr>
        <w:t>r</w:t>
      </w:r>
      <w:r>
        <w:rPr>
          <w:rFonts w:eastAsia="Arial Unicode MS" w:cs="Calibri"/>
          <w:color w:val="000000"/>
          <w:spacing w:val="6"/>
          <w:sz w:val="28"/>
          <w:szCs w:val="28"/>
        </w:rPr>
        <w:t>a</w:t>
      </w:r>
      <w:r>
        <w:rPr>
          <w:rFonts w:eastAsia="Arial Unicode MS" w:cs="Calibri"/>
          <w:color w:val="000000"/>
          <w:sz w:val="28"/>
          <w:szCs w:val="28"/>
        </w:rPr>
        <w:t>n</w:t>
      </w:r>
      <w:r>
        <w:rPr>
          <w:rFonts w:eastAsia="Arial Unicode MS" w:cs="Calibri"/>
          <w:color w:val="000000"/>
          <w:spacing w:val="-11"/>
          <w:sz w:val="28"/>
          <w:szCs w:val="28"/>
        </w:rPr>
        <w:t xml:space="preserve"> </w:t>
      </w:r>
      <w:r>
        <w:rPr>
          <w:rFonts w:eastAsia="Arial Unicode MS" w:cs="Calibri"/>
          <w:color w:val="000000"/>
          <w:spacing w:val="3"/>
          <w:sz w:val="28"/>
          <w:szCs w:val="28"/>
        </w:rPr>
        <w:t>U</w:t>
      </w:r>
      <w:r>
        <w:rPr>
          <w:rFonts w:eastAsia="Arial Unicode MS" w:cs="Calibri"/>
          <w:color w:val="000000"/>
          <w:spacing w:val="-2"/>
          <w:sz w:val="28"/>
          <w:szCs w:val="28"/>
        </w:rPr>
        <w:t>n</w:t>
      </w:r>
      <w:r>
        <w:rPr>
          <w:rFonts w:eastAsia="Arial Unicode MS" w:cs="Calibri"/>
          <w:color w:val="000000"/>
          <w:spacing w:val="3"/>
          <w:sz w:val="28"/>
          <w:szCs w:val="28"/>
        </w:rPr>
        <w:t>i</w:t>
      </w:r>
      <w:r>
        <w:rPr>
          <w:rFonts w:eastAsia="Arial Unicode MS" w:cs="Calibri"/>
          <w:color w:val="000000"/>
          <w:spacing w:val="-1"/>
          <w:sz w:val="28"/>
          <w:szCs w:val="28"/>
        </w:rPr>
        <w:t>v</w:t>
      </w:r>
      <w:r>
        <w:rPr>
          <w:rFonts w:eastAsia="Arial Unicode MS" w:cs="Calibri"/>
          <w:color w:val="000000"/>
          <w:sz w:val="28"/>
          <w:szCs w:val="28"/>
        </w:rPr>
        <w:t>er</w:t>
      </w:r>
      <w:r>
        <w:rPr>
          <w:rFonts w:eastAsia="Arial Unicode MS" w:cs="Calibri"/>
          <w:color w:val="000000"/>
          <w:spacing w:val="1"/>
          <w:sz w:val="28"/>
          <w:szCs w:val="28"/>
        </w:rPr>
        <w:t>s</w:t>
      </w:r>
      <w:r>
        <w:rPr>
          <w:rFonts w:eastAsia="Arial Unicode MS" w:cs="Calibri"/>
          <w:color w:val="000000"/>
          <w:spacing w:val="3"/>
          <w:sz w:val="28"/>
          <w:szCs w:val="28"/>
        </w:rPr>
        <w:t>i</w:t>
      </w:r>
      <w:r>
        <w:rPr>
          <w:rFonts w:eastAsia="Arial Unicode MS" w:cs="Calibri"/>
          <w:color w:val="000000"/>
          <w:spacing w:val="-2"/>
          <w:sz w:val="28"/>
          <w:szCs w:val="28"/>
        </w:rPr>
        <w:t>t</w:t>
      </w:r>
      <w:r>
        <w:rPr>
          <w:rFonts w:eastAsia="Arial Unicode MS" w:cs="Calibri"/>
          <w:color w:val="000000"/>
          <w:sz w:val="28"/>
          <w:szCs w:val="28"/>
        </w:rPr>
        <w:t>y</w:t>
      </w:r>
      <w:r>
        <w:rPr>
          <w:rFonts w:eastAsia="Arial Unicode MS" w:cs="Calibri"/>
          <w:color w:val="000000"/>
          <w:spacing w:val="-13"/>
          <w:sz w:val="28"/>
          <w:szCs w:val="28"/>
        </w:rPr>
        <w:t xml:space="preserve"> </w:t>
      </w:r>
      <w:r>
        <w:rPr>
          <w:rFonts w:eastAsia="Arial Unicode MS" w:cs="Calibri"/>
          <w:color w:val="000000"/>
          <w:spacing w:val="1"/>
          <w:sz w:val="28"/>
          <w:szCs w:val="28"/>
        </w:rPr>
        <w:t>o</w:t>
      </w:r>
      <w:r>
        <w:rPr>
          <w:rFonts w:eastAsia="Arial Unicode MS" w:cs="Calibri"/>
          <w:color w:val="000000"/>
          <w:sz w:val="28"/>
          <w:szCs w:val="28"/>
        </w:rPr>
        <w:t>f</w:t>
      </w:r>
      <w:r>
        <w:rPr>
          <w:rFonts w:eastAsia="Arial Unicode MS" w:cs="Calibri"/>
          <w:color w:val="000000"/>
          <w:spacing w:val="-1"/>
          <w:sz w:val="28"/>
          <w:szCs w:val="28"/>
        </w:rPr>
        <w:t xml:space="preserve"> </w:t>
      </w:r>
      <w:r>
        <w:rPr>
          <w:rFonts w:eastAsia="Arial Unicode MS" w:cs="Calibri"/>
          <w:color w:val="000000"/>
          <w:spacing w:val="1"/>
          <w:sz w:val="28"/>
          <w:szCs w:val="28"/>
        </w:rPr>
        <w:t>M</w:t>
      </w:r>
      <w:r>
        <w:rPr>
          <w:rFonts w:eastAsia="Arial Unicode MS" w:cs="Calibri"/>
          <w:color w:val="000000"/>
          <w:spacing w:val="5"/>
          <w:sz w:val="28"/>
          <w:szCs w:val="28"/>
        </w:rPr>
        <w:t>e</w:t>
      </w:r>
      <w:r>
        <w:rPr>
          <w:rFonts w:eastAsia="Arial Unicode MS" w:cs="Calibri"/>
          <w:color w:val="000000"/>
          <w:spacing w:val="-2"/>
          <w:sz w:val="28"/>
          <w:szCs w:val="28"/>
        </w:rPr>
        <w:t>di</w:t>
      </w:r>
      <w:r>
        <w:rPr>
          <w:rFonts w:eastAsia="Arial Unicode MS" w:cs="Calibri"/>
          <w:color w:val="000000"/>
          <w:spacing w:val="7"/>
          <w:sz w:val="28"/>
          <w:szCs w:val="28"/>
        </w:rPr>
        <w:t>c</w:t>
      </w:r>
      <w:r>
        <w:rPr>
          <w:rFonts w:eastAsia="Arial Unicode MS" w:cs="Calibri"/>
          <w:color w:val="000000"/>
          <w:spacing w:val="1"/>
          <w:sz w:val="28"/>
          <w:szCs w:val="28"/>
        </w:rPr>
        <w:t>a</w:t>
      </w:r>
      <w:r>
        <w:rPr>
          <w:rFonts w:eastAsia="Arial Unicode MS" w:cs="Calibri"/>
          <w:color w:val="000000"/>
          <w:sz w:val="28"/>
          <w:szCs w:val="28"/>
        </w:rPr>
        <w:t>l</w:t>
      </w:r>
      <w:r>
        <w:rPr>
          <w:rFonts w:eastAsia="Arial Unicode MS" w:cs="Calibri"/>
          <w:color w:val="000000"/>
          <w:spacing w:val="-11"/>
          <w:sz w:val="28"/>
          <w:szCs w:val="28"/>
        </w:rPr>
        <w:t xml:space="preserve"> </w:t>
      </w:r>
      <w:r>
        <w:rPr>
          <w:rFonts w:eastAsia="Arial Unicode MS" w:cs="Calibri"/>
          <w:color w:val="000000"/>
          <w:spacing w:val="1"/>
          <w:sz w:val="28"/>
          <w:szCs w:val="28"/>
        </w:rPr>
        <w:t>S</w:t>
      </w:r>
      <w:r>
        <w:rPr>
          <w:rFonts w:eastAsia="Arial Unicode MS" w:cs="Calibri"/>
          <w:color w:val="000000"/>
          <w:spacing w:val="2"/>
          <w:sz w:val="28"/>
          <w:szCs w:val="28"/>
        </w:rPr>
        <w:t>c</w:t>
      </w:r>
      <w:r>
        <w:rPr>
          <w:rFonts w:eastAsia="Arial Unicode MS" w:cs="Calibri"/>
          <w:color w:val="000000"/>
          <w:spacing w:val="-2"/>
          <w:sz w:val="28"/>
          <w:szCs w:val="28"/>
        </w:rPr>
        <w:t>i</w:t>
      </w:r>
      <w:r>
        <w:rPr>
          <w:rFonts w:eastAsia="Arial Unicode MS" w:cs="Calibri"/>
          <w:color w:val="000000"/>
          <w:sz w:val="28"/>
          <w:szCs w:val="28"/>
        </w:rPr>
        <w:t>e</w:t>
      </w:r>
      <w:r>
        <w:rPr>
          <w:rFonts w:eastAsia="Arial Unicode MS" w:cs="Calibri"/>
          <w:color w:val="000000"/>
          <w:spacing w:val="-2"/>
          <w:sz w:val="28"/>
          <w:szCs w:val="28"/>
        </w:rPr>
        <w:t>n</w:t>
      </w:r>
      <w:r>
        <w:rPr>
          <w:rFonts w:eastAsia="Arial Unicode MS" w:cs="Calibri"/>
          <w:color w:val="000000"/>
          <w:spacing w:val="2"/>
          <w:sz w:val="28"/>
          <w:szCs w:val="28"/>
        </w:rPr>
        <w:t>c</w:t>
      </w:r>
      <w:r>
        <w:rPr>
          <w:rFonts w:eastAsia="Arial Unicode MS" w:cs="Calibri"/>
          <w:color w:val="000000"/>
          <w:sz w:val="28"/>
          <w:szCs w:val="28"/>
        </w:rPr>
        <w:t>e,</w:t>
      </w:r>
      <w:r>
        <w:rPr>
          <w:rFonts w:eastAsia="Arial Unicode MS" w:cs="Calibri"/>
          <w:color w:val="000000"/>
          <w:spacing w:val="-11"/>
          <w:sz w:val="28"/>
          <w:szCs w:val="28"/>
        </w:rPr>
        <w:t xml:space="preserve"> </w:t>
      </w:r>
      <w:r>
        <w:rPr>
          <w:rFonts w:eastAsia="Arial Unicode MS" w:cs="Calibri"/>
          <w:color w:val="000000"/>
          <w:spacing w:val="6"/>
          <w:sz w:val="28"/>
          <w:szCs w:val="28"/>
        </w:rPr>
        <w:t>I</w:t>
      </w:r>
      <w:r>
        <w:rPr>
          <w:rFonts w:eastAsia="Arial Unicode MS" w:cs="Calibri"/>
          <w:color w:val="000000"/>
          <w:spacing w:val="-2"/>
          <w:sz w:val="28"/>
          <w:szCs w:val="28"/>
        </w:rPr>
        <w:t>nt</w:t>
      </w:r>
      <w:r>
        <w:rPr>
          <w:rFonts w:eastAsia="Arial Unicode MS" w:cs="Calibri"/>
          <w:color w:val="000000"/>
          <w:spacing w:val="5"/>
          <w:sz w:val="28"/>
          <w:szCs w:val="28"/>
        </w:rPr>
        <w:t>e</w:t>
      </w:r>
      <w:r>
        <w:rPr>
          <w:rFonts w:eastAsia="Arial Unicode MS" w:cs="Calibri"/>
          <w:color w:val="000000"/>
          <w:spacing w:val="-1"/>
          <w:sz w:val="28"/>
          <w:szCs w:val="28"/>
        </w:rPr>
        <w:t>r</w:t>
      </w:r>
      <w:r>
        <w:rPr>
          <w:rFonts w:eastAsia="Arial Unicode MS" w:cs="Calibri"/>
          <w:color w:val="000000"/>
          <w:spacing w:val="-2"/>
          <w:sz w:val="28"/>
          <w:szCs w:val="28"/>
        </w:rPr>
        <w:t>n</w:t>
      </w:r>
      <w:r>
        <w:rPr>
          <w:rFonts w:eastAsia="Arial Unicode MS" w:cs="Calibri"/>
          <w:color w:val="000000"/>
          <w:spacing w:val="6"/>
          <w:sz w:val="28"/>
          <w:szCs w:val="28"/>
        </w:rPr>
        <w:t>a</w:t>
      </w:r>
      <w:r>
        <w:rPr>
          <w:rFonts w:eastAsia="Arial Unicode MS" w:cs="Calibri"/>
          <w:color w:val="000000"/>
          <w:spacing w:val="-2"/>
          <w:sz w:val="28"/>
          <w:szCs w:val="28"/>
        </w:rPr>
        <w:t>ti</w:t>
      </w:r>
      <w:r>
        <w:rPr>
          <w:rFonts w:eastAsia="Arial Unicode MS" w:cs="Calibri"/>
          <w:color w:val="000000"/>
          <w:spacing w:val="7"/>
          <w:sz w:val="28"/>
          <w:szCs w:val="28"/>
        </w:rPr>
        <w:t>o</w:t>
      </w:r>
      <w:r>
        <w:rPr>
          <w:rFonts w:eastAsia="Arial Unicode MS" w:cs="Calibri"/>
          <w:color w:val="000000"/>
          <w:spacing w:val="-2"/>
          <w:sz w:val="28"/>
          <w:szCs w:val="28"/>
        </w:rPr>
        <w:t>n</w:t>
      </w:r>
      <w:r>
        <w:rPr>
          <w:rFonts w:eastAsia="Arial Unicode MS" w:cs="Calibri"/>
          <w:color w:val="000000"/>
          <w:spacing w:val="1"/>
          <w:sz w:val="28"/>
          <w:szCs w:val="28"/>
        </w:rPr>
        <w:t>a</w:t>
      </w:r>
      <w:r>
        <w:rPr>
          <w:rFonts w:eastAsia="Arial Unicode MS" w:cs="Calibri"/>
          <w:color w:val="000000"/>
          <w:sz w:val="28"/>
          <w:szCs w:val="28"/>
        </w:rPr>
        <w:t>l</w:t>
      </w:r>
      <w:r>
        <w:rPr>
          <w:rFonts w:eastAsia="Arial Unicode MS" w:cs="Calibri"/>
          <w:color w:val="000000"/>
          <w:spacing w:val="-17"/>
          <w:sz w:val="28"/>
          <w:szCs w:val="28"/>
        </w:rPr>
        <w:t xml:space="preserve"> </w:t>
      </w:r>
      <w:r>
        <w:rPr>
          <w:rFonts w:eastAsia="Arial Unicode MS" w:cs="Calibri"/>
          <w:color w:val="000000"/>
          <w:spacing w:val="1"/>
          <w:sz w:val="28"/>
          <w:szCs w:val="28"/>
        </w:rPr>
        <w:t>ca</w:t>
      </w:r>
      <w:r>
        <w:rPr>
          <w:rFonts w:eastAsia="Arial Unicode MS" w:cs="Calibri"/>
          <w:color w:val="000000"/>
          <w:spacing w:val="3"/>
          <w:sz w:val="28"/>
          <w:szCs w:val="28"/>
        </w:rPr>
        <w:t>m</w:t>
      </w:r>
      <w:r>
        <w:rPr>
          <w:rFonts w:eastAsia="Arial Unicode MS" w:cs="Calibri"/>
          <w:color w:val="000000"/>
          <w:spacing w:val="2"/>
          <w:sz w:val="28"/>
          <w:szCs w:val="28"/>
        </w:rPr>
        <w:t>p</w:t>
      </w:r>
      <w:r>
        <w:rPr>
          <w:rFonts w:eastAsia="Arial Unicode MS" w:cs="Calibri"/>
          <w:color w:val="000000"/>
          <w:spacing w:val="-2"/>
          <w:sz w:val="28"/>
          <w:szCs w:val="28"/>
        </w:rPr>
        <w:t>u</w:t>
      </w:r>
      <w:r>
        <w:rPr>
          <w:rFonts w:eastAsia="Arial Unicode MS" w:cs="Calibri"/>
          <w:color w:val="000000"/>
          <w:spacing w:val="1"/>
          <w:sz w:val="28"/>
          <w:szCs w:val="28"/>
        </w:rPr>
        <w:t>s</w:t>
      </w:r>
      <w:r>
        <w:rPr>
          <w:rFonts w:eastAsia="Arial Unicode MS" w:cs="Calibri"/>
          <w:color w:val="000000"/>
          <w:sz w:val="28"/>
          <w:szCs w:val="28"/>
        </w:rPr>
        <w:t xml:space="preserve">, </w:t>
      </w:r>
      <w:r>
        <w:rPr>
          <w:rFonts w:eastAsia="Arial Unicode MS" w:cs="Calibri"/>
          <w:color w:val="000000"/>
          <w:spacing w:val="-1"/>
          <w:sz w:val="28"/>
          <w:szCs w:val="28"/>
        </w:rPr>
        <w:t>T</w:t>
      </w:r>
      <w:r>
        <w:rPr>
          <w:rFonts w:eastAsia="Arial Unicode MS" w:cs="Calibri"/>
          <w:color w:val="000000"/>
          <w:sz w:val="28"/>
          <w:szCs w:val="28"/>
        </w:rPr>
        <w:t>e</w:t>
      </w:r>
      <w:r>
        <w:rPr>
          <w:rFonts w:eastAsia="Arial Unicode MS" w:cs="Calibri"/>
          <w:color w:val="000000"/>
          <w:spacing w:val="-2"/>
          <w:sz w:val="28"/>
          <w:szCs w:val="28"/>
        </w:rPr>
        <w:t>h</w:t>
      </w:r>
      <w:r>
        <w:rPr>
          <w:rFonts w:eastAsia="Arial Unicode MS" w:cs="Calibri"/>
          <w:color w:val="000000"/>
          <w:spacing w:val="-1"/>
          <w:sz w:val="28"/>
          <w:szCs w:val="28"/>
        </w:rPr>
        <w:t>r</w:t>
      </w:r>
      <w:r>
        <w:rPr>
          <w:rFonts w:eastAsia="Arial Unicode MS" w:cs="Calibri"/>
          <w:color w:val="000000"/>
          <w:spacing w:val="6"/>
          <w:sz w:val="28"/>
          <w:szCs w:val="28"/>
        </w:rPr>
        <w:t>a</w:t>
      </w:r>
      <w:r>
        <w:rPr>
          <w:rFonts w:eastAsia="Arial Unicode MS" w:cs="Calibri"/>
          <w:color w:val="000000"/>
          <w:spacing w:val="2"/>
          <w:sz w:val="28"/>
          <w:szCs w:val="28"/>
        </w:rPr>
        <w:t>n</w:t>
      </w:r>
      <w:r>
        <w:rPr>
          <w:rFonts w:eastAsia="Arial Unicode MS" w:cs="Calibri"/>
          <w:color w:val="000000"/>
          <w:sz w:val="28"/>
          <w:szCs w:val="28"/>
        </w:rPr>
        <w:t>,</w:t>
      </w:r>
      <w:r>
        <w:rPr>
          <w:rFonts w:eastAsia="Arial Unicode MS" w:cs="Calibri"/>
          <w:color w:val="000000"/>
          <w:spacing w:val="-12"/>
          <w:sz w:val="28"/>
          <w:szCs w:val="28"/>
        </w:rPr>
        <w:t xml:space="preserve"> </w:t>
      </w:r>
      <w:r>
        <w:rPr>
          <w:rFonts w:eastAsia="Arial Unicode MS" w:cs="Calibri"/>
          <w:color w:val="000000"/>
          <w:spacing w:val="1"/>
          <w:sz w:val="28"/>
          <w:szCs w:val="28"/>
        </w:rPr>
        <w:t>I</w:t>
      </w:r>
      <w:r>
        <w:rPr>
          <w:rFonts w:eastAsia="Arial Unicode MS" w:cs="Calibri"/>
          <w:color w:val="000000"/>
          <w:spacing w:val="-1"/>
          <w:sz w:val="28"/>
          <w:szCs w:val="28"/>
        </w:rPr>
        <w:t>r</w:t>
      </w:r>
      <w:r>
        <w:rPr>
          <w:rFonts w:eastAsia="Arial Unicode MS" w:cs="Calibri"/>
          <w:color w:val="000000"/>
          <w:spacing w:val="1"/>
          <w:sz w:val="28"/>
          <w:szCs w:val="28"/>
        </w:rPr>
        <w:t>a</w:t>
      </w:r>
      <w:r>
        <w:rPr>
          <w:rFonts w:eastAsia="Arial Unicode MS" w:cs="Calibri"/>
          <w:color w:val="000000"/>
          <w:sz w:val="28"/>
          <w:szCs w:val="28"/>
        </w:rPr>
        <w:t>n</w:t>
      </w:r>
    </w:p>
    <w:p w:rsidR="009D7401" w:rsidRDefault="009D7401" w:rsidP="009D7401">
      <w:pPr>
        <w:widowControl w:val="0"/>
        <w:autoSpaceDE w:val="0"/>
        <w:autoSpaceDN w:val="0"/>
        <w:adjustRightInd w:val="0"/>
        <w:spacing w:after="0" w:line="249" w:lineRule="auto"/>
        <w:ind w:left="1440" w:right="935"/>
        <w:rPr>
          <w:rFonts w:eastAsia="Arial Unicode MS" w:cs="Calibri"/>
          <w:color w:val="000000"/>
          <w:sz w:val="28"/>
          <w:szCs w:val="28"/>
        </w:rPr>
      </w:pPr>
      <w:r>
        <w:rPr>
          <w:rFonts w:eastAsia="Arial Unicode MS" w:cs="Calibri"/>
          <w:color w:val="000000"/>
          <w:spacing w:val="-2"/>
          <w:sz w:val="28"/>
          <w:szCs w:val="28"/>
        </w:rPr>
        <w:t>4</w:t>
      </w:r>
      <w:r>
        <w:rPr>
          <w:rFonts w:eastAsia="Arial Unicode MS" w:cs="Calibri"/>
          <w:color w:val="000000"/>
          <w:spacing w:val="2"/>
          <w:sz w:val="28"/>
          <w:szCs w:val="28"/>
        </w:rPr>
        <w:t>.Mo</w:t>
      </w:r>
      <w:r>
        <w:rPr>
          <w:rFonts w:eastAsia="Arial Unicode MS" w:cs="Calibri"/>
          <w:color w:val="000000"/>
          <w:spacing w:val="-2"/>
          <w:sz w:val="28"/>
          <w:szCs w:val="28"/>
        </w:rPr>
        <w:t>h</w:t>
      </w:r>
      <w:r>
        <w:rPr>
          <w:rFonts w:eastAsia="Arial Unicode MS" w:cs="Calibri"/>
          <w:color w:val="000000"/>
          <w:spacing w:val="1"/>
          <w:sz w:val="28"/>
          <w:szCs w:val="28"/>
        </w:rPr>
        <w:t>a</w:t>
      </w:r>
      <w:r>
        <w:rPr>
          <w:rFonts w:eastAsia="Arial Unicode MS" w:cs="Calibri"/>
          <w:color w:val="000000"/>
          <w:spacing w:val="3"/>
          <w:sz w:val="28"/>
          <w:szCs w:val="28"/>
        </w:rPr>
        <w:t>m</w:t>
      </w:r>
      <w:r>
        <w:rPr>
          <w:rFonts w:eastAsia="Arial Unicode MS" w:cs="Calibri"/>
          <w:color w:val="000000"/>
          <w:spacing w:val="-2"/>
          <w:sz w:val="28"/>
          <w:szCs w:val="28"/>
        </w:rPr>
        <w:t>m</w:t>
      </w:r>
      <w:r>
        <w:rPr>
          <w:rFonts w:eastAsia="Arial Unicode MS" w:cs="Calibri"/>
          <w:color w:val="000000"/>
          <w:spacing w:val="1"/>
          <w:sz w:val="28"/>
          <w:szCs w:val="28"/>
        </w:rPr>
        <w:t>a</w:t>
      </w:r>
      <w:r>
        <w:rPr>
          <w:rFonts w:eastAsia="Arial Unicode MS" w:cs="Calibri"/>
          <w:color w:val="000000"/>
          <w:sz w:val="28"/>
          <w:szCs w:val="28"/>
        </w:rPr>
        <w:t>d</w:t>
      </w:r>
      <w:r>
        <w:rPr>
          <w:rFonts w:eastAsia="Arial Unicode MS" w:cs="Calibri"/>
          <w:color w:val="000000"/>
          <w:spacing w:val="-19"/>
          <w:sz w:val="28"/>
          <w:szCs w:val="28"/>
        </w:rPr>
        <w:t xml:space="preserve"> </w:t>
      </w:r>
      <w:r>
        <w:rPr>
          <w:rFonts w:eastAsia="Arial Unicode MS" w:cs="Calibri"/>
          <w:color w:val="000000"/>
          <w:spacing w:val="2"/>
          <w:sz w:val="28"/>
          <w:szCs w:val="28"/>
        </w:rPr>
        <w:t>J</w:t>
      </w:r>
      <w:r>
        <w:rPr>
          <w:rFonts w:eastAsia="Arial Unicode MS" w:cs="Calibri"/>
          <w:color w:val="000000"/>
          <w:spacing w:val="1"/>
          <w:sz w:val="28"/>
          <w:szCs w:val="28"/>
        </w:rPr>
        <w:t>a</w:t>
      </w:r>
      <w:r>
        <w:rPr>
          <w:rFonts w:eastAsia="Arial Unicode MS" w:cs="Calibri"/>
          <w:color w:val="000000"/>
          <w:spacing w:val="-1"/>
          <w:sz w:val="28"/>
          <w:szCs w:val="28"/>
        </w:rPr>
        <w:t>v</w:t>
      </w:r>
      <w:r>
        <w:rPr>
          <w:rFonts w:eastAsia="Arial Unicode MS" w:cs="Calibri"/>
          <w:color w:val="000000"/>
          <w:spacing w:val="6"/>
          <w:sz w:val="28"/>
          <w:szCs w:val="28"/>
        </w:rPr>
        <w:t>a</w:t>
      </w:r>
      <w:r>
        <w:rPr>
          <w:rFonts w:eastAsia="Arial Unicode MS" w:cs="Calibri"/>
          <w:color w:val="000000"/>
          <w:sz w:val="28"/>
          <w:szCs w:val="28"/>
        </w:rPr>
        <w:t>d</w:t>
      </w:r>
      <w:r>
        <w:rPr>
          <w:rFonts w:eastAsia="Arial Unicode MS" w:cs="Calibri"/>
          <w:color w:val="000000"/>
          <w:spacing w:val="-9"/>
          <w:sz w:val="28"/>
          <w:szCs w:val="28"/>
        </w:rPr>
        <w:t xml:space="preserve"> </w:t>
      </w:r>
      <w:r>
        <w:rPr>
          <w:rFonts w:eastAsia="Arial Unicode MS" w:cs="Calibri"/>
          <w:color w:val="000000"/>
          <w:spacing w:val="3"/>
          <w:sz w:val="28"/>
          <w:szCs w:val="28"/>
        </w:rPr>
        <w:t>K</w:t>
      </w:r>
      <w:r>
        <w:rPr>
          <w:rFonts w:eastAsia="Arial Unicode MS" w:cs="Calibri"/>
          <w:color w:val="000000"/>
          <w:spacing w:val="-2"/>
          <w:sz w:val="28"/>
          <w:szCs w:val="28"/>
        </w:rPr>
        <w:t>h</w:t>
      </w:r>
      <w:r>
        <w:rPr>
          <w:rFonts w:eastAsia="Arial Unicode MS" w:cs="Calibri"/>
          <w:color w:val="000000"/>
          <w:spacing w:val="1"/>
          <w:sz w:val="28"/>
          <w:szCs w:val="28"/>
        </w:rPr>
        <w:t>a</w:t>
      </w:r>
      <w:r>
        <w:rPr>
          <w:rFonts w:eastAsia="Arial Unicode MS" w:cs="Calibri"/>
          <w:color w:val="000000"/>
          <w:spacing w:val="-1"/>
          <w:sz w:val="28"/>
          <w:szCs w:val="28"/>
        </w:rPr>
        <w:t>r</w:t>
      </w:r>
      <w:r>
        <w:rPr>
          <w:rFonts w:eastAsia="Arial Unicode MS" w:cs="Calibri"/>
          <w:color w:val="000000"/>
          <w:spacing w:val="1"/>
          <w:sz w:val="28"/>
          <w:szCs w:val="28"/>
        </w:rPr>
        <w:t>a</w:t>
      </w:r>
      <w:r>
        <w:rPr>
          <w:rFonts w:eastAsia="Arial Unicode MS" w:cs="Calibri"/>
          <w:color w:val="000000"/>
          <w:spacing w:val="5"/>
          <w:sz w:val="28"/>
          <w:szCs w:val="28"/>
        </w:rPr>
        <w:t>z</w:t>
      </w:r>
      <w:r>
        <w:rPr>
          <w:rFonts w:eastAsia="Arial Unicode MS" w:cs="Calibri"/>
          <w:color w:val="000000"/>
          <w:spacing w:val="-2"/>
          <w:sz w:val="28"/>
          <w:szCs w:val="28"/>
        </w:rPr>
        <w:t>i</w:t>
      </w:r>
      <w:r>
        <w:rPr>
          <w:rFonts w:eastAsia="Arial Unicode MS" w:cs="Calibri"/>
          <w:color w:val="000000"/>
          <w:spacing w:val="1"/>
          <w:sz w:val="28"/>
          <w:szCs w:val="28"/>
        </w:rPr>
        <w:t>fa</w:t>
      </w:r>
      <w:r>
        <w:rPr>
          <w:rFonts w:eastAsia="Arial Unicode MS" w:cs="Calibri"/>
          <w:color w:val="000000"/>
          <w:spacing w:val="-1"/>
          <w:sz w:val="28"/>
          <w:szCs w:val="28"/>
        </w:rPr>
        <w:t>r</w:t>
      </w:r>
      <w:r>
        <w:rPr>
          <w:rFonts w:eastAsia="Arial Unicode MS" w:cs="Calibri"/>
          <w:color w:val="000000"/>
          <w:spacing w:val="-2"/>
          <w:sz w:val="28"/>
          <w:szCs w:val="28"/>
        </w:rPr>
        <w:t>d</w:t>
      </w:r>
      <w:r>
        <w:rPr>
          <w:rFonts w:eastAsia="Arial Unicode MS" w:cs="Calibri"/>
          <w:color w:val="000000"/>
          <w:sz w:val="28"/>
          <w:szCs w:val="28"/>
        </w:rPr>
        <w:t>.</w:t>
      </w:r>
      <w:r>
        <w:rPr>
          <w:rFonts w:eastAsia="Arial Unicode MS" w:cs="Calibri"/>
          <w:color w:val="000000"/>
          <w:spacing w:val="-9"/>
          <w:sz w:val="28"/>
          <w:szCs w:val="28"/>
        </w:rPr>
        <w:t xml:space="preserve"> </w:t>
      </w:r>
      <w:r>
        <w:rPr>
          <w:rFonts w:eastAsia="Arial Unicode MS" w:cs="Calibri"/>
          <w:color w:val="000000"/>
          <w:spacing w:val="-1"/>
          <w:sz w:val="28"/>
          <w:szCs w:val="28"/>
        </w:rPr>
        <w:t>T</w:t>
      </w:r>
      <w:r>
        <w:rPr>
          <w:rFonts w:eastAsia="Arial Unicode MS" w:cs="Calibri"/>
          <w:color w:val="000000"/>
          <w:sz w:val="28"/>
          <w:szCs w:val="28"/>
        </w:rPr>
        <w:t>e</w:t>
      </w:r>
      <w:r>
        <w:rPr>
          <w:rFonts w:eastAsia="Arial Unicode MS" w:cs="Calibri"/>
          <w:color w:val="000000"/>
          <w:spacing w:val="3"/>
          <w:sz w:val="28"/>
          <w:szCs w:val="28"/>
        </w:rPr>
        <w:t>h</w:t>
      </w:r>
      <w:r>
        <w:rPr>
          <w:rFonts w:eastAsia="Arial Unicode MS" w:cs="Calibri"/>
          <w:color w:val="000000"/>
          <w:spacing w:val="-1"/>
          <w:sz w:val="28"/>
          <w:szCs w:val="28"/>
        </w:rPr>
        <w:t>r</w:t>
      </w:r>
      <w:r>
        <w:rPr>
          <w:rFonts w:eastAsia="Arial Unicode MS" w:cs="Calibri"/>
          <w:color w:val="000000"/>
          <w:spacing w:val="1"/>
          <w:sz w:val="28"/>
          <w:szCs w:val="28"/>
        </w:rPr>
        <w:t>a</w:t>
      </w:r>
      <w:r>
        <w:rPr>
          <w:rFonts w:eastAsia="Arial Unicode MS" w:cs="Calibri"/>
          <w:color w:val="000000"/>
          <w:sz w:val="28"/>
          <w:szCs w:val="28"/>
        </w:rPr>
        <w:t>n</w:t>
      </w:r>
      <w:r>
        <w:rPr>
          <w:rFonts w:eastAsia="Arial Unicode MS" w:cs="Calibri"/>
          <w:color w:val="000000"/>
          <w:spacing w:val="-7"/>
          <w:sz w:val="28"/>
          <w:szCs w:val="28"/>
        </w:rPr>
        <w:t xml:space="preserve"> </w:t>
      </w:r>
      <w:r>
        <w:rPr>
          <w:rFonts w:eastAsia="Arial Unicode MS" w:cs="Calibri"/>
          <w:color w:val="000000"/>
          <w:spacing w:val="3"/>
          <w:sz w:val="28"/>
          <w:szCs w:val="28"/>
        </w:rPr>
        <w:t>U</w:t>
      </w:r>
      <w:r>
        <w:rPr>
          <w:rFonts w:eastAsia="Arial Unicode MS" w:cs="Calibri"/>
          <w:color w:val="000000"/>
          <w:spacing w:val="-2"/>
          <w:sz w:val="28"/>
          <w:szCs w:val="28"/>
        </w:rPr>
        <w:t>ni</w:t>
      </w:r>
      <w:r>
        <w:rPr>
          <w:rFonts w:eastAsia="Arial Unicode MS" w:cs="Calibri"/>
          <w:color w:val="000000"/>
          <w:spacing w:val="-1"/>
          <w:sz w:val="28"/>
          <w:szCs w:val="28"/>
        </w:rPr>
        <w:t>v</w:t>
      </w:r>
      <w:r>
        <w:rPr>
          <w:rFonts w:eastAsia="Arial Unicode MS" w:cs="Calibri"/>
          <w:color w:val="000000"/>
          <w:spacing w:val="5"/>
          <w:sz w:val="28"/>
          <w:szCs w:val="28"/>
        </w:rPr>
        <w:t>e</w:t>
      </w:r>
      <w:r>
        <w:rPr>
          <w:rFonts w:eastAsia="Arial Unicode MS" w:cs="Calibri"/>
          <w:color w:val="000000"/>
          <w:spacing w:val="-1"/>
          <w:sz w:val="28"/>
          <w:szCs w:val="28"/>
        </w:rPr>
        <w:t>r</w:t>
      </w:r>
      <w:r>
        <w:rPr>
          <w:rFonts w:eastAsia="Arial Unicode MS" w:cs="Calibri"/>
          <w:color w:val="000000"/>
          <w:spacing w:val="1"/>
          <w:sz w:val="28"/>
          <w:szCs w:val="28"/>
        </w:rPr>
        <w:t>s</w:t>
      </w:r>
      <w:r>
        <w:rPr>
          <w:rFonts w:eastAsia="Arial Unicode MS" w:cs="Calibri"/>
          <w:color w:val="000000"/>
          <w:spacing w:val="-2"/>
          <w:sz w:val="28"/>
          <w:szCs w:val="28"/>
        </w:rPr>
        <w:t>i</w:t>
      </w:r>
      <w:r>
        <w:rPr>
          <w:rFonts w:eastAsia="Arial Unicode MS" w:cs="Calibri"/>
          <w:color w:val="000000"/>
          <w:spacing w:val="3"/>
          <w:sz w:val="28"/>
          <w:szCs w:val="28"/>
        </w:rPr>
        <w:t>t</w:t>
      </w:r>
      <w:r>
        <w:rPr>
          <w:rFonts w:eastAsia="Arial Unicode MS" w:cs="Calibri"/>
          <w:color w:val="000000"/>
          <w:sz w:val="28"/>
          <w:szCs w:val="28"/>
        </w:rPr>
        <w:t>y</w:t>
      </w:r>
      <w:r>
        <w:rPr>
          <w:rFonts w:eastAsia="Arial Unicode MS" w:cs="Calibri"/>
          <w:color w:val="000000"/>
          <w:spacing w:val="-13"/>
          <w:sz w:val="28"/>
          <w:szCs w:val="28"/>
        </w:rPr>
        <w:t xml:space="preserve"> </w:t>
      </w:r>
      <w:r>
        <w:rPr>
          <w:rFonts w:eastAsia="Arial Unicode MS" w:cs="Calibri"/>
          <w:color w:val="000000"/>
          <w:spacing w:val="1"/>
          <w:sz w:val="28"/>
          <w:szCs w:val="28"/>
        </w:rPr>
        <w:t>o</w:t>
      </w:r>
      <w:r>
        <w:rPr>
          <w:rFonts w:eastAsia="Arial Unicode MS" w:cs="Calibri"/>
          <w:color w:val="000000"/>
          <w:sz w:val="28"/>
          <w:szCs w:val="28"/>
        </w:rPr>
        <w:t>f</w:t>
      </w:r>
      <w:r>
        <w:rPr>
          <w:rFonts w:eastAsia="Arial Unicode MS" w:cs="Calibri"/>
          <w:color w:val="000000"/>
          <w:spacing w:val="-1"/>
          <w:sz w:val="28"/>
          <w:szCs w:val="28"/>
        </w:rPr>
        <w:t xml:space="preserve"> </w:t>
      </w:r>
      <w:r>
        <w:rPr>
          <w:rFonts w:eastAsia="Arial Unicode MS" w:cs="Calibri"/>
          <w:color w:val="000000"/>
          <w:spacing w:val="-2"/>
          <w:sz w:val="28"/>
          <w:szCs w:val="28"/>
        </w:rPr>
        <w:t>m</w:t>
      </w:r>
      <w:r>
        <w:rPr>
          <w:rFonts w:eastAsia="Arial Unicode MS" w:cs="Calibri"/>
          <w:color w:val="000000"/>
          <w:spacing w:val="5"/>
          <w:sz w:val="28"/>
          <w:szCs w:val="28"/>
        </w:rPr>
        <w:t>e</w:t>
      </w:r>
      <w:r>
        <w:rPr>
          <w:rFonts w:eastAsia="Arial Unicode MS" w:cs="Calibri"/>
          <w:color w:val="000000"/>
          <w:spacing w:val="-2"/>
          <w:sz w:val="28"/>
          <w:szCs w:val="28"/>
        </w:rPr>
        <w:t>di</w:t>
      </w:r>
      <w:r>
        <w:rPr>
          <w:rFonts w:eastAsia="Arial Unicode MS" w:cs="Calibri"/>
          <w:color w:val="000000"/>
          <w:spacing w:val="2"/>
          <w:sz w:val="28"/>
          <w:szCs w:val="28"/>
        </w:rPr>
        <w:t>c</w:t>
      </w:r>
      <w:r>
        <w:rPr>
          <w:rFonts w:eastAsia="Arial Unicode MS" w:cs="Calibri"/>
          <w:color w:val="000000"/>
          <w:spacing w:val="1"/>
          <w:sz w:val="28"/>
          <w:szCs w:val="28"/>
        </w:rPr>
        <w:t>a</w:t>
      </w:r>
      <w:r>
        <w:rPr>
          <w:rFonts w:eastAsia="Arial Unicode MS" w:cs="Calibri"/>
          <w:color w:val="000000"/>
          <w:sz w:val="28"/>
          <w:szCs w:val="28"/>
        </w:rPr>
        <w:t>l</w:t>
      </w:r>
      <w:r>
        <w:rPr>
          <w:rFonts w:eastAsia="Arial Unicode MS" w:cs="Calibri"/>
          <w:color w:val="000000"/>
          <w:spacing w:val="-6"/>
          <w:sz w:val="28"/>
          <w:szCs w:val="28"/>
        </w:rPr>
        <w:t xml:space="preserve"> </w:t>
      </w:r>
      <w:r>
        <w:rPr>
          <w:rFonts w:eastAsia="Arial Unicode MS" w:cs="Calibri"/>
          <w:color w:val="000000"/>
          <w:spacing w:val="1"/>
          <w:sz w:val="28"/>
          <w:szCs w:val="28"/>
        </w:rPr>
        <w:t>s</w:t>
      </w:r>
      <w:r>
        <w:rPr>
          <w:rFonts w:eastAsia="Arial Unicode MS" w:cs="Calibri"/>
          <w:color w:val="000000"/>
          <w:spacing w:val="2"/>
          <w:sz w:val="28"/>
          <w:szCs w:val="28"/>
        </w:rPr>
        <w:t>c</w:t>
      </w:r>
      <w:r>
        <w:rPr>
          <w:rFonts w:eastAsia="Arial Unicode MS" w:cs="Calibri"/>
          <w:color w:val="000000"/>
          <w:spacing w:val="-2"/>
          <w:sz w:val="28"/>
          <w:szCs w:val="28"/>
        </w:rPr>
        <w:t>i</w:t>
      </w:r>
      <w:r>
        <w:rPr>
          <w:rFonts w:eastAsia="Arial Unicode MS" w:cs="Calibri"/>
          <w:color w:val="000000"/>
          <w:sz w:val="28"/>
          <w:szCs w:val="28"/>
        </w:rPr>
        <w:t>e</w:t>
      </w:r>
      <w:r>
        <w:rPr>
          <w:rFonts w:eastAsia="Arial Unicode MS" w:cs="Calibri"/>
          <w:color w:val="000000"/>
          <w:spacing w:val="-2"/>
          <w:sz w:val="28"/>
          <w:szCs w:val="28"/>
        </w:rPr>
        <w:t>n</w:t>
      </w:r>
      <w:r>
        <w:rPr>
          <w:rFonts w:eastAsia="Arial Unicode MS" w:cs="Calibri"/>
          <w:color w:val="000000"/>
          <w:spacing w:val="2"/>
          <w:sz w:val="28"/>
          <w:szCs w:val="28"/>
        </w:rPr>
        <w:t>c</w:t>
      </w:r>
      <w:r>
        <w:rPr>
          <w:rFonts w:eastAsia="Arial Unicode MS" w:cs="Calibri"/>
          <w:color w:val="000000"/>
          <w:sz w:val="28"/>
          <w:szCs w:val="28"/>
        </w:rPr>
        <w:t xml:space="preserve">e, </w:t>
      </w:r>
      <w:r>
        <w:rPr>
          <w:rFonts w:eastAsia="Arial Unicode MS" w:cs="Calibri"/>
          <w:color w:val="000000"/>
          <w:spacing w:val="2"/>
          <w:sz w:val="28"/>
          <w:szCs w:val="28"/>
        </w:rPr>
        <w:t>I</w:t>
      </w:r>
      <w:r>
        <w:rPr>
          <w:rFonts w:eastAsia="Arial Unicode MS" w:cs="Calibri"/>
          <w:color w:val="000000"/>
          <w:spacing w:val="-2"/>
          <w:sz w:val="28"/>
          <w:szCs w:val="28"/>
        </w:rPr>
        <w:t>nt</w:t>
      </w:r>
      <w:r>
        <w:rPr>
          <w:rFonts w:eastAsia="Arial Unicode MS" w:cs="Calibri"/>
          <w:color w:val="000000"/>
          <w:sz w:val="28"/>
          <w:szCs w:val="28"/>
        </w:rPr>
        <w:t>e</w:t>
      </w:r>
      <w:r>
        <w:rPr>
          <w:rFonts w:eastAsia="Arial Unicode MS" w:cs="Calibri"/>
          <w:color w:val="000000"/>
          <w:spacing w:val="4"/>
          <w:sz w:val="28"/>
          <w:szCs w:val="28"/>
        </w:rPr>
        <w:t>r</w:t>
      </w:r>
      <w:r>
        <w:rPr>
          <w:rFonts w:eastAsia="Arial Unicode MS" w:cs="Calibri"/>
          <w:color w:val="000000"/>
          <w:spacing w:val="-2"/>
          <w:sz w:val="28"/>
          <w:szCs w:val="28"/>
        </w:rPr>
        <w:t>n</w:t>
      </w:r>
      <w:r>
        <w:rPr>
          <w:rFonts w:eastAsia="Arial Unicode MS" w:cs="Calibri"/>
          <w:color w:val="000000"/>
          <w:spacing w:val="1"/>
          <w:sz w:val="28"/>
          <w:szCs w:val="28"/>
        </w:rPr>
        <w:t>a</w:t>
      </w:r>
      <w:r>
        <w:rPr>
          <w:rFonts w:eastAsia="Arial Unicode MS" w:cs="Calibri"/>
          <w:color w:val="000000"/>
          <w:spacing w:val="3"/>
          <w:sz w:val="28"/>
          <w:szCs w:val="28"/>
        </w:rPr>
        <w:t>t</w:t>
      </w:r>
      <w:r>
        <w:rPr>
          <w:rFonts w:eastAsia="Arial Unicode MS" w:cs="Calibri"/>
          <w:color w:val="000000"/>
          <w:spacing w:val="-2"/>
          <w:sz w:val="28"/>
          <w:szCs w:val="28"/>
        </w:rPr>
        <w:t>i</w:t>
      </w:r>
      <w:r>
        <w:rPr>
          <w:rFonts w:eastAsia="Arial Unicode MS" w:cs="Calibri"/>
          <w:color w:val="000000"/>
          <w:spacing w:val="2"/>
          <w:sz w:val="28"/>
          <w:szCs w:val="28"/>
        </w:rPr>
        <w:t>o</w:t>
      </w:r>
      <w:r>
        <w:rPr>
          <w:rFonts w:eastAsia="Arial Unicode MS" w:cs="Calibri"/>
          <w:color w:val="000000"/>
          <w:spacing w:val="-2"/>
          <w:sz w:val="28"/>
          <w:szCs w:val="28"/>
        </w:rPr>
        <w:t>n</w:t>
      </w:r>
      <w:r>
        <w:rPr>
          <w:rFonts w:eastAsia="Arial Unicode MS" w:cs="Calibri"/>
          <w:color w:val="000000"/>
          <w:spacing w:val="1"/>
          <w:sz w:val="28"/>
          <w:szCs w:val="28"/>
        </w:rPr>
        <w:t>a</w:t>
      </w:r>
      <w:r>
        <w:rPr>
          <w:rFonts w:eastAsia="Arial Unicode MS" w:cs="Calibri"/>
          <w:color w:val="000000"/>
          <w:sz w:val="28"/>
          <w:szCs w:val="28"/>
        </w:rPr>
        <w:t>l</w:t>
      </w:r>
      <w:r>
        <w:rPr>
          <w:rFonts w:eastAsia="Arial Unicode MS" w:cs="Calibri"/>
          <w:color w:val="000000"/>
          <w:spacing w:val="-12"/>
          <w:sz w:val="28"/>
          <w:szCs w:val="28"/>
        </w:rPr>
        <w:t xml:space="preserve"> </w:t>
      </w:r>
      <w:r>
        <w:rPr>
          <w:rFonts w:eastAsia="Arial Unicode MS" w:cs="Calibri"/>
          <w:color w:val="000000"/>
          <w:spacing w:val="1"/>
          <w:sz w:val="28"/>
          <w:szCs w:val="28"/>
        </w:rPr>
        <w:t>ca</w:t>
      </w:r>
      <w:r>
        <w:rPr>
          <w:rFonts w:eastAsia="Arial Unicode MS" w:cs="Calibri"/>
          <w:color w:val="000000"/>
          <w:spacing w:val="-2"/>
          <w:sz w:val="28"/>
          <w:szCs w:val="28"/>
        </w:rPr>
        <w:t>m</w:t>
      </w:r>
      <w:r>
        <w:rPr>
          <w:rFonts w:eastAsia="Arial Unicode MS" w:cs="Calibri"/>
          <w:color w:val="000000"/>
          <w:spacing w:val="2"/>
          <w:sz w:val="28"/>
          <w:szCs w:val="28"/>
        </w:rPr>
        <w:t>p</w:t>
      </w:r>
      <w:r>
        <w:rPr>
          <w:rFonts w:eastAsia="Arial Unicode MS" w:cs="Calibri"/>
          <w:color w:val="000000"/>
          <w:spacing w:val="-2"/>
          <w:sz w:val="28"/>
          <w:szCs w:val="28"/>
        </w:rPr>
        <w:t>u</w:t>
      </w:r>
      <w:r>
        <w:rPr>
          <w:rFonts w:eastAsia="Arial Unicode MS" w:cs="Calibri"/>
          <w:color w:val="000000"/>
          <w:spacing w:val="1"/>
          <w:sz w:val="28"/>
          <w:szCs w:val="28"/>
        </w:rPr>
        <w:t>s</w:t>
      </w:r>
      <w:r>
        <w:rPr>
          <w:rFonts w:eastAsia="Arial Unicode MS" w:cs="Calibri"/>
          <w:color w:val="000000"/>
          <w:sz w:val="28"/>
          <w:szCs w:val="28"/>
        </w:rPr>
        <w:t>,</w:t>
      </w:r>
      <w:r>
        <w:rPr>
          <w:rFonts w:eastAsia="Arial Unicode MS" w:cs="Calibri"/>
          <w:color w:val="000000"/>
          <w:spacing w:val="-7"/>
          <w:sz w:val="28"/>
          <w:szCs w:val="28"/>
        </w:rPr>
        <w:t xml:space="preserve"> </w:t>
      </w:r>
      <w:r>
        <w:rPr>
          <w:rFonts w:eastAsia="Arial Unicode MS" w:cs="Calibri"/>
          <w:color w:val="000000"/>
          <w:spacing w:val="-2"/>
          <w:sz w:val="28"/>
          <w:szCs w:val="28"/>
        </w:rPr>
        <w:t>T</w:t>
      </w:r>
      <w:r>
        <w:rPr>
          <w:rFonts w:eastAsia="Arial Unicode MS" w:cs="Calibri"/>
          <w:color w:val="000000"/>
          <w:spacing w:val="5"/>
          <w:sz w:val="28"/>
          <w:szCs w:val="28"/>
        </w:rPr>
        <w:t>e</w:t>
      </w:r>
      <w:r>
        <w:rPr>
          <w:rFonts w:eastAsia="Arial Unicode MS" w:cs="Calibri"/>
          <w:color w:val="000000"/>
          <w:spacing w:val="-2"/>
          <w:sz w:val="28"/>
          <w:szCs w:val="28"/>
        </w:rPr>
        <w:t>h</w:t>
      </w:r>
      <w:r>
        <w:rPr>
          <w:rFonts w:eastAsia="Arial Unicode MS" w:cs="Calibri"/>
          <w:color w:val="000000"/>
          <w:spacing w:val="-1"/>
          <w:sz w:val="28"/>
          <w:szCs w:val="28"/>
        </w:rPr>
        <w:t>r</w:t>
      </w:r>
      <w:r>
        <w:rPr>
          <w:rFonts w:eastAsia="Arial Unicode MS" w:cs="Calibri"/>
          <w:color w:val="000000"/>
          <w:spacing w:val="6"/>
          <w:sz w:val="28"/>
          <w:szCs w:val="28"/>
        </w:rPr>
        <w:t>a</w:t>
      </w:r>
      <w:r>
        <w:rPr>
          <w:rFonts w:eastAsia="Arial Unicode MS" w:cs="Calibri"/>
          <w:color w:val="000000"/>
          <w:spacing w:val="-2"/>
          <w:sz w:val="28"/>
          <w:szCs w:val="28"/>
        </w:rPr>
        <w:t>n</w:t>
      </w:r>
      <w:r>
        <w:rPr>
          <w:rFonts w:eastAsia="Arial Unicode MS" w:cs="Calibri"/>
          <w:color w:val="000000"/>
          <w:sz w:val="28"/>
          <w:szCs w:val="28"/>
        </w:rPr>
        <w:t>,</w:t>
      </w:r>
      <w:r>
        <w:rPr>
          <w:rFonts w:eastAsia="Arial Unicode MS" w:cs="Calibri"/>
          <w:color w:val="000000"/>
          <w:spacing w:val="-12"/>
          <w:sz w:val="28"/>
          <w:szCs w:val="28"/>
        </w:rPr>
        <w:t xml:space="preserve"> </w:t>
      </w:r>
      <w:r>
        <w:rPr>
          <w:rFonts w:eastAsia="Arial Unicode MS" w:cs="Calibri"/>
          <w:color w:val="000000"/>
          <w:spacing w:val="1"/>
          <w:sz w:val="28"/>
          <w:szCs w:val="28"/>
        </w:rPr>
        <w:t>I</w:t>
      </w:r>
      <w:r>
        <w:rPr>
          <w:rFonts w:eastAsia="Arial Unicode MS" w:cs="Calibri"/>
          <w:color w:val="000000"/>
          <w:spacing w:val="-1"/>
          <w:sz w:val="28"/>
          <w:szCs w:val="28"/>
        </w:rPr>
        <w:t>r</w:t>
      </w:r>
      <w:r>
        <w:rPr>
          <w:rFonts w:eastAsia="Arial Unicode MS" w:cs="Calibri"/>
          <w:color w:val="000000"/>
          <w:spacing w:val="6"/>
          <w:sz w:val="28"/>
          <w:szCs w:val="28"/>
        </w:rPr>
        <w:t>a</w:t>
      </w:r>
      <w:r>
        <w:rPr>
          <w:rFonts w:eastAsia="Arial Unicode MS" w:cs="Calibri"/>
          <w:color w:val="000000"/>
          <w:sz w:val="28"/>
          <w:szCs w:val="28"/>
        </w:rPr>
        <w:t>n</w:t>
      </w:r>
    </w:p>
    <w:p w:rsidR="009D7401" w:rsidRDefault="009D7401" w:rsidP="009D7401">
      <w:pPr>
        <w:widowControl w:val="0"/>
        <w:autoSpaceDE w:val="0"/>
        <w:autoSpaceDN w:val="0"/>
        <w:adjustRightInd w:val="0"/>
        <w:spacing w:before="5" w:after="0" w:line="252" w:lineRule="auto"/>
        <w:ind w:left="1440" w:right="822" w:firstLine="62"/>
        <w:jc w:val="both"/>
        <w:rPr>
          <w:rFonts w:eastAsia="Arial Unicode MS" w:cs="Calibri"/>
          <w:color w:val="000000"/>
          <w:sz w:val="28"/>
          <w:szCs w:val="28"/>
        </w:rPr>
      </w:pPr>
      <w:r>
        <w:rPr>
          <w:rFonts w:eastAsia="Arial Unicode MS" w:cs="Calibri"/>
          <w:color w:val="000000"/>
          <w:spacing w:val="-2"/>
          <w:sz w:val="28"/>
          <w:szCs w:val="28"/>
        </w:rPr>
        <w:t>5</w:t>
      </w:r>
      <w:r>
        <w:rPr>
          <w:rFonts w:eastAsia="Arial Unicode MS" w:cs="Calibri"/>
          <w:color w:val="000000"/>
          <w:spacing w:val="2"/>
          <w:sz w:val="28"/>
          <w:szCs w:val="28"/>
        </w:rPr>
        <w:t>.</w:t>
      </w:r>
      <w:r>
        <w:rPr>
          <w:rFonts w:eastAsia="Arial Unicode MS" w:cs="Calibri"/>
          <w:color w:val="000000"/>
          <w:spacing w:val="-2"/>
          <w:sz w:val="28"/>
          <w:szCs w:val="28"/>
        </w:rPr>
        <w:t>N</w:t>
      </w:r>
      <w:r>
        <w:rPr>
          <w:rFonts w:eastAsia="Arial Unicode MS" w:cs="Calibri"/>
          <w:color w:val="000000"/>
          <w:spacing w:val="1"/>
          <w:sz w:val="28"/>
          <w:szCs w:val="28"/>
        </w:rPr>
        <w:t>as</w:t>
      </w:r>
      <w:r>
        <w:rPr>
          <w:rFonts w:eastAsia="Arial Unicode MS" w:cs="Calibri"/>
          <w:color w:val="000000"/>
          <w:spacing w:val="3"/>
          <w:sz w:val="28"/>
          <w:szCs w:val="28"/>
        </w:rPr>
        <w:t>i</w:t>
      </w:r>
      <w:r>
        <w:rPr>
          <w:rFonts w:eastAsia="Arial Unicode MS" w:cs="Calibri"/>
          <w:color w:val="000000"/>
          <w:sz w:val="28"/>
          <w:szCs w:val="28"/>
        </w:rPr>
        <w:t>m</w:t>
      </w:r>
      <w:r>
        <w:rPr>
          <w:rFonts w:eastAsia="Arial Unicode MS" w:cs="Calibri"/>
          <w:color w:val="000000"/>
          <w:spacing w:val="-11"/>
          <w:sz w:val="28"/>
          <w:szCs w:val="28"/>
        </w:rPr>
        <w:t xml:space="preserve"> </w:t>
      </w:r>
      <w:r>
        <w:rPr>
          <w:rFonts w:eastAsia="Arial Unicode MS" w:cs="Calibri"/>
          <w:color w:val="000000"/>
          <w:spacing w:val="4"/>
          <w:sz w:val="28"/>
          <w:szCs w:val="28"/>
        </w:rPr>
        <w:t>C</w:t>
      </w:r>
      <w:r>
        <w:rPr>
          <w:rFonts w:eastAsia="Arial Unicode MS" w:cs="Calibri"/>
          <w:color w:val="000000"/>
          <w:spacing w:val="-2"/>
          <w:sz w:val="28"/>
          <w:szCs w:val="28"/>
        </w:rPr>
        <w:t>h</w:t>
      </w:r>
      <w:r>
        <w:rPr>
          <w:rFonts w:eastAsia="Arial Unicode MS" w:cs="Calibri"/>
          <w:color w:val="000000"/>
          <w:spacing w:val="3"/>
          <w:sz w:val="28"/>
          <w:szCs w:val="28"/>
        </w:rPr>
        <w:t>i</w:t>
      </w:r>
      <w:r>
        <w:rPr>
          <w:rFonts w:eastAsia="Arial Unicode MS" w:cs="Calibri"/>
          <w:color w:val="000000"/>
          <w:spacing w:val="-2"/>
          <w:sz w:val="28"/>
          <w:szCs w:val="28"/>
        </w:rPr>
        <w:t>ni</w:t>
      </w:r>
      <w:r>
        <w:rPr>
          <w:rFonts w:eastAsia="Arial Unicode MS" w:cs="Calibri"/>
          <w:color w:val="000000"/>
          <w:spacing w:val="1"/>
          <w:sz w:val="28"/>
          <w:szCs w:val="28"/>
        </w:rPr>
        <w:t>f</w:t>
      </w:r>
      <w:r>
        <w:rPr>
          <w:rFonts w:eastAsia="Arial Unicode MS" w:cs="Calibri"/>
          <w:color w:val="000000"/>
          <w:spacing w:val="2"/>
          <w:sz w:val="28"/>
          <w:szCs w:val="28"/>
        </w:rPr>
        <w:t>o</w:t>
      </w:r>
      <w:r>
        <w:rPr>
          <w:rFonts w:eastAsia="Arial Unicode MS" w:cs="Calibri"/>
          <w:color w:val="000000"/>
          <w:spacing w:val="3"/>
          <w:sz w:val="28"/>
          <w:szCs w:val="28"/>
        </w:rPr>
        <w:t>r</w:t>
      </w:r>
      <w:r>
        <w:rPr>
          <w:rFonts w:eastAsia="Arial Unicode MS" w:cs="Calibri"/>
          <w:color w:val="000000"/>
          <w:spacing w:val="-2"/>
          <w:sz w:val="28"/>
          <w:szCs w:val="28"/>
        </w:rPr>
        <w:t>u</w:t>
      </w:r>
      <w:r>
        <w:rPr>
          <w:rFonts w:eastAsia="Arial Unicode MS" w:cs="Calibri"/>
          <w:color w:val="000000"/>
          <w:spacing w:val="1"/>
          <w:sz w:val="28"/>
          <w:szCs w:val="28"/>
        </w:rPr>
        <w:t>s</w:t>
      </w:r>
      <w:r>
        <w:rPr>
          <w:rFonts w:eastAsia="Arial Unicode MS" w:cs="Calibri"/>
          <w:color w:val="000000"/>
          <w:spacing w:val="-2"/>
          <w:sz w:val="28"/>
          <w:szCs w:val="28"/>
        </w:rPr>
        <w:t>h</w:t>
      </w:r>
      <w:r>
        <w:rPr>
          <w:rFonts w:eastAsia="Arial Unicode MS" w:cs="Calibri"/>
          <w:color w:val="000000"/>
          <w:sz w:val="28"/>
          <w:szCs w:val="28"/>
        </w:rPr>
        <w:t>.</w:t>
      </w:r>
      <w:r>
        <w:rPr>
          <w:rFonts w:eastAsia="Arial Unicode MS" w:cs="Calibri"/>
          <w:color w:val="000000"/>
          <w:spacing w:val="-9"/>
          <w:sz w:val="28"/>
          <w:szCs w:val="28"/>
        </w:rPr>
        <w:t xml:space="preserve"> </w:t>
      </w:r>
      <w:r w:rsidR="00FC2075">
        <w:rPr>
          <w:rFonts w:eastAsia="Arial Unicode MS" w:cs="Calibri"/>
          <w:color w:val="000000"/>
          <w:spacing w:val="-9"/>
          <w:sz w:val="28"/>
          <w:szCs w:val="28"/>
        </w:rPr>
        <w:t xml:space="preserve">PhD candidate, </w:t>
      </w:r>
      <w:r>
        <w:rPr>
          <w:rFonts w:eastAsia="Arial Unicode MS" w:cs="Calibri"/>
          <w:color w:val="000000"/>
          <w:spacing w:val="-2"/>
          <w:sz w:val="28"/>
          <w:szCs w:val="28"/>
        </w:rPr>
        <w:t>L</w:t>
      </w:r>
      <w:r>
        <w:rPr>
          <w:rFonts w:eastAsia="Arial Unicode MS" w:cs="Calibri"/>
          <w:color w:val="000000"/>
          <w:spacing w:val="1"/>
          <w:sz w:val="28"/>
          <w:szCs w:val="28"/>
        </w:rPr>
        <w:t>as</w:t>
      </w:r>
      <w:r>
        <w:rPr>
          <w:rFonts w:eastAsia="Arial Unicode MS" w:cs="Calibri"/>
          <w:color w:val="000000"/>
          <w:sz w:val="28"/>
          <w:szCs w:val="28"/>
        </w:rPr>
        <w:t>er</w:t>
      </w:r>
      <w:r>
        <w:rPr>
          <w:rFonts w:eastAsia="Arial Unicode MS" w:cs="Calibri"/>
          <w:color w:val="000000"/>
          <w:spacing w:val="-7"/>
          <w:sz w:val="28"/>
          <w:szCs w:val="28"/>
        </w:rPr>
        <w:t xml:space="preserve"> </w:t>
      </w:r>
      <w:r>
        <w:rPr>
          <w:rFonts w:eastAsia="Arial Unicode MS" w:cs="Calibri"/>
          <w:color w:val="000000"/>
          <w:spacing w:val="2"/>
          <w:sz w:val="28"/>
          <w:szCs w:val="28"/>
        </w:rPr>
        <w:t>R</w:t>
      </w:r>
      <w:r>
        <w:rPr>
          <w:rFonts w:eastAsia="Arial Unicode MS" w:cs="Calibri"/>
          <w:color w:val="000000"/>
          <w:sz w:val="28"/>
          <w:szCs w:val="28"/>
        </w:rPr>
        <w:t>e</w:t>
      </w:r>
      <w:r>
        <w:rPr>
          <w:rFonts w:eastAsia="Arial Unicode MS" w:cs="Calibri"/>
          <w:color w:val="000000"/>
          <w:spacing w:val="2"/>
          <w:sz w:val="28"/>
          <w:szCs w:val="28"/>
        </w:rPr>
        <w:t>s</w:t>
      </w:r>
      <w:r>
        <w:rPr>
          <w:rFonts w:eastAsia="Arial Unicode MS" w:cs="Calibri"/>
          <w:color w:val="000000"/>
          <w:sz w:val="28"/>
          <w:szCs w:val="28"/>
        </w:rPr>
        <w:t>e</w:t>
      </w:r>
      <w:r>
        <w:rPr>
          <w:rFonts w:eastAsia="Arial Unicode MS" w:cs="Calibri"/>
          <w:color w:val="000000"/>
          <w:spacing w:val="2"/>
          <w:sz w:val="28"/>
          <w:szCs w:val="28"/>
        </w:rPr>
        <w:t>a</w:t>
      </w:r>
      <w:r>
        <w:rPr>
          <w:rFonts w:eastAsia="Arial Unicode MS" w:cs="Calibri"/>
          <w:color w:val="000000"/>
          <w:spacing w:val="-1"/>
          <w:sz w:val="28"/>
          <w:szCs w:val="28"/>
        </w:rPr>
        <w:t>r</w:t>
      </w:r>
      <w:r>
        <w:rPr>
          <w:rFonts w:eastAsia="Arial Unicode MS" w:cs="Calibri"/>
          <w:color w:val="000000"/>
          <w:spacing w:val="2"/>
          <w:sz w:val="28"/>
          <w:szCs w:val="28"/>
        </w:rPr>
        <w:t>c</w:t>
      </w:r>
      <w:r>
        <w:rPr>
          <w:rFonts w:eastAsia="Arial Unicode MS" w:cs="Calibri"/>
          <w:color w:val="000000"/>
          <w:sz w:val="28"/>
          <w:szCs w:val="28"/>
        </w:rPr>
        <w:t>h</w:t>
      </w:r>
      <w:r>
        <w:rPr>
          <w:rFonts w:eastAsia="Arial Unicode MS" w:cs="Calibri"/>
          <w:color w:val="000000"/>
          <w:spacing w:val="-13"/>
          <w:sz w:val="28"/>
          <w:szCs w:val="28"/>
        </w:rPr>
        <w:t xml:space="preserve"> </w:t>
      </w:r>
      <w:r>
        <w:rPr>
          <w:rFonts w:eastAsia="Arial Unicode MS" w:cs="Calibri"/>
          <w:color w:val="000000"/>
          <w:sz w:val="28"/>
          <w:szCs w:val="28"/>
        </w:rPr>
        <w:t>C</w:t>
      </w:r>
      <w:r>
        <w:rPr>
          <w:rFonts w:eastAsia="Arial Unicode MS" w:cs="Calibri"/>
          <w:color w:val="000000"/>
          <w:spacing w:val="5"/>
          <w:sz w:val="28"/>
          <w:szCs w:val="28"/>
        </w:rPr>
        <w:t>e</w:t>
      </w:r>
      <w:r>
        <w:rPr>
          <w:rFonts w:eastAsia="Arial Unicode MS" w:cs="Calibri"/>
          <w:color w:val="000000"/>
          <w:spacing w:val="-2"/>
          <w:sz w:val="28"/>
          <w:szCs w:val="28"/>
        </w:rPr>
        <w:t>n</w:t>
      </w:r>
      <w:r>
        <w:rPr>
          <w:rFonts w:eastAsia="Arial Unicode MS" w:cs="Calibri"/>
          <w:color w:val="000000"/>
          <w:spacing w:val="3"/>
          <w:sz w:val="28"/>
          <w:szCs w:val="28"/>
        </w:rPr>
        <w:t>t</w:t>
      </w:r>
      <w:r>
        <w:rPr>
          <w:rFonts w:eastAsia="Arial Unicode MS" w:cs="Calibri"/>
          <w:color w:val="000000"/>
          <w:sz w:val="28"/>
          <w:szCs w:val="28"/>
        </w:rPr>
        <w:t>er</w:t>
      </w:r>
      <w:r>
        <w:rPr>
          <w:rFonts w:eastAsia="Arial Unicode MS" w:cs="Calibri"/>
          <w:color w:val="000000"/>
          <w:spacing w:val="-9"/>
          <w:sz w:val="28"/>
          <w:szCs w:val="28"/>
        </w:rPr>
        <w:t xml:space="preserve"> </w:t>
      </w:r>
      <w:r>
        <w:rPr>
          <w:rFonts w:eastAsia="Arial Unicode MS" w:cs="Calibri"/>
          <w:color w:val="000000"/>
          <w:spacing w:val="2"/>
          <w:sz w:val="28"/>
          <w:szCs w:val="28"/>
        </w:rPr>
        <w:t>o</w:t>
      </w:r>
      <w:r>
        <w:rPr>
          <w:rFonts w:eastAsia="Arial Unicode MS" w:cs="Calibri"/>
          <w:color w:val="000000"/>
          <w:sz w:val="28"/>
          <w:szCs w:val="28"/>
        </w:rPr>
        <w:t>f</w:t>
      </w:r>
      <w:r>
        <w:rPr>
          <w:rFonts w:eastAsia="Arial Unicode MS" w:cs="Calibri"/>
          <w:color w:val="000000"/>
          <w:spacing w:val="-1"/>
          <w:sz w:val="28"/>
          <w:szCs w:val="28"/>
        </w:rPr>
        <w:t xml:space="preserve"> </w:t>
      </w:r>
      <w:r>
        <w:rPr>
          <w:rFonts w:eastAsia="Arial Unicode MS" w:cs="Calibri"/>
          <w:color w:val="000000"/>
          <w:spacing w:val="1"/>
          <w:sz w:val="28"/>
          <w:szCs w:val="28"/>
        </w:rPr>
        <w:t>D</w:t>
      </w:r>
      <w:r>
        <w:rPr>
          <w:rFonts w:eastAsia="Arial Unicode MS" w:cs="Calibri"/>
          <w:color w:val="000000"/>
          <w:sz w:val="28"/>
          <w:szCs w:val="28"/>
        </w:rPr>
        <w:t>e</w:t>
      </w:r>
      <w:r>
        <w:rPr>
          <w:rFonts w:eastAsia="Arial Unicode MS" w:cs="Calibri"/>
          <w:color w:val="000000"/>
          <w:spacing w:val="-2"/>
          <w:sz w:val="28"/>
          <w:szCs w:val="28"/>
        </w:rPr>
        <w:t>n</w:t>
      </w:r>
      <w:r>
        <w:rPr>
          <w:rFonts w:eastAsia="Arial Unicode MS" w:cs="Calibri"/>
          <w:color w:val="000000"/>
          <w:spacing w:val="3"/>
          <w:sz w:val="28"/>
          <w:szCs w:val="28"/>
        </w:rPr>
        <w:t>t</w:t>
      </w:r>
      <w:r>
        <w:rPr>
          <w:rFonts w:eastAsia="Arial Unicode MS" w:cs="Calibri"/>
          <w:color w:val="000000"/>
          <w:spacing w:val="-2"/>
          <w:sz w:val="28"/>
          <w:szCs w:val="28"/>
        </w:rPr>
        <w:t>i</w:t>
      </w:r>
      <w:r>
        <w:rPr>
          <w:rFonts w:eastAsia="Arial Unicode MS" w:cs="Calibri"/>
          <w:color w:val="000000"/>
          <w:spacing w:val="1"/>
          <w:sz w:val="28"/>
          <w:szCs w:val="28"/>
        </w:rPr>
        <w:t>s</w:t>
      </w:r>
      <w:r>
        <w:rPr>
          <w:rFonts w:eastAsia="Arial Unicode MS" w:cs="Calibri"/>
          <w:color w:val="000000"/>
          <w:spacing w:val="-2"/>
          <w:sz w:val="28"/>
          <w:szCs w:val="28"/>
        </w:rPr>
        <w:t>t</w:t>
      </w:r>
      <w:r>
        <w:rPr>
          <w:rFonts w:eastAsia="Arial Unicode MS" w:cs="Calibri"/>
          <w:color w:val="000000"/>
          <w:spacing w:val="3"/>
          <w:sz w:val="28"/>
          <w:szCs w:val="28"/>
        </w:rPr>
        <w:t>r</w:t>
      </w:r>
      <w:r>
        <w:rPr>
          <w:rFonts w:eastAsia="Arial Unicode MS" w:cs="Calibri"/>
          <w:color w:val="000000"/>
          <w:sz w:val="28"/>
          <w:szCs w:val="28"/>
        </w:rPr>
        <w:t>y</w:t>
      </w:r>
      <w:r>
        <w:rPr>
          <w:rFonts w:eastAsia="Arial Unicode MS" w:cs="Calibri"/>
          <w:color w:val="000000"/>
          <w:spacing w:val="-12"/>
          <w:sz w:val="28"/>
          <w:szCs w:val="28"/>
        </w:rPr>
        <w:t xml:space="preserve"> </w:t>
      </w:r>
      <w:r>
        <w:rPr>
          <w:rFonts w:eastAsia="Arial Unicode MS" w:cs="Calibri"/>
          <w:color w:val="000000"/>
          <w:spacing w:val="1"/>
          <w:sz w:val="28"/>
          <w:szCs w:val="28"/>
        </w:rPr>
        <w:t>(</w:t>
      </w:r>
      <w:r>
        <w:rPr>
          <w:rFonts w:eastAsia="Arial Unicode MS" w:cs="Calibri"/>
          <w:color w:val="000000"/>
          <w:spacing w:val="-2"/>
          <w:sz w:val="28"/>
          <w:szCs w:val="28"/>
        </w:rPr>
        <w:t>L</w:t>
      </w:r>
      <w:r>
        <w:rPr>
          <w:rFonts w:eastAsia="Arial Unicode MS" w:cs="Calibri"/>
          <w:color w:val="000000"/>
          <w:spacing w:val="2"/>
          <w:sz w:val="28"/>
          <w:szCs w:val="28"/>
        </w:rPr>
        <w:t>R</w:t>
      </w:r>
      <w:r>
        <w:rPr>
          <w:rFonts w:eastAsia="Arial Unicode MS" w:cs="Calibri"/>
          <w:color w:val="000000"/>
          <w:sz w:val="28"/>
          <w:szCs w:val="28"/>
        </w:rPr>
        <w:t>C</w:t>
      </w:r>
      <w:r>
        <w:rPr>
          <w:rFonts w:eastAsia="Arial Unicode MS" w:cs="Calibri"/>
          <w:color w:val="000000"/>
          <w:spacing w:val="2"/>
          <w:sz w:val="28"/>
          <w:szCs w:val="28"/>
        </w:rPr>
        <w:t>D)</w:t>
      </w:r>
      <w:r>
        <w:rPr>
          <w:rFonts w:eastAsia="Arial Unicode MS" w:cs="Calibri"/>
          <w:color w:val="000000"/>
          <w:sz w:val="28"/>
          <w:szCs w:val="28"/>
        </w:rPr>
        <w:t>,</w:t>
      </w:r>
      <w:r>
        <w:rPr>
          <w:rFonts w:eastAsia="Arial Unicode MS" w:cs="Calibri"/>
          <w:color w:val="000000"/>
          <w:spacing w:val="1"/>
          <w:sz w:val="28"/>
          <w:szCs w:val="28"/>
        </w:rPr>
        <w:t xml:space="preserve"> D</w:t>
      </w:r>
      <w:r>
        <w:rPr>
          <w:rFonts w:eastAsia="Arial Unicode MS" w:cs="Calibri"/>
          <w:color w:val="000000"/>
          <w:spacing w:val="5"/>
          <w:sz w:val="28"/>
          <w:szCs w:val="28"/>
        </w:rPr>
        <w:t>e</w:t>
      </w:r>
      <w:r>
        <w:rPr>
          <w:rFonts w:eastAsia="Arial Unicode MS" w:cs="Calibri"/>
          <w:color w:val="000000"/>
          <w:spacing w:val="-2"/>
          <w:sz w:val="28"/>
          <w:szCs w:val="28"/>
        </w:rPr>
        <w:t>nt</w:t>
      </w:r>
      <w:r>
        <w:rPr>
          <w:rFonts w:eastAsia="Arial Unicode MS" w:cs="Calibri"/>
          <w:color w:val="000000"/>
          <w:spacing w:val="6"/>
          <w:sz w:val="28"/>
          <w:szCs w:val="28"/>
        </w:rPr>
        <w:t>a</w:t>
      </w:r>
      <w:r>
        <w:rPr>
          <w:rFonts w:eastAsia="Arial Unicode MS" w:cs="Calibri"/>
          <w:color w:val="000000"/>
          <w:sz w:val="28"/>
          <w:szCs w:val="28"/>
        </w:rPr>
        <w:t xml:space="preserve">l </w:t>
      </w:r>
      <w:r>
        <w:rPr>
          <w:rFonts w:eastAsia="Arial Unicode MS" w:cs="Calibri"/>
          <w:color w:val="000000"/>
          <w:spacing w:val="2"/>
          <w:sz w:val="28"/>
          <w:szCs w:val="28"/>
        </w:rPr>
        <w:t>R</w:t>
      </w:r>
      <w:r>
        <w:rPr>
          <w:rFonts w:eastAsia="Arial Unicode MS" w:cs="Calibri"/>
          <w:color w:val="000000"/>
          <w:sz w:val="28"/>
          <w:szCs w:val="28"/>
        </w:rPr>
        <w:t>e</w:t>
      </w:r>
      <w:r>
        <w:rPr>
          <w:rFonts w:eastAsia="Arial Unicode MS" w:cs="Calibri"/>
          <w:color w:val="000000"/>
          <w:spacing w:val="2"/>
          <w:sz w:val="28"/>
          <w:szCs w:val="28"/>
        </w:rPr>
        <w:t>s</w:t>
      </w:r>
      <w:r>
        <w:rPr>
          <w:rFonts w:eastAsia="Arial Unicode MS" w:cs="Calibri"/>
          <w:color w:val="000000"/>
          <w:sz w:val="28"/>
          <w:szCs w:val="28"/>
        </w:rPr>
        <w:t>e</w:t>
      </w:r>
      <w:r>
        <w:rPr>
          <w:rFonts w:eastAsia="Arial Unicode MS" w:cs="Calibri"/>
          <w:color w:val="000000"/>
          <w:spacing w:val="2"/>
          <w:sz w:val="28"/>
          <w:szCs w:val="28"/>
        </w:rPr>
        <w:t>a</w:t>
      </w:r>
      <w:r>
        <w:rPr>
          <w:rFonts w:eastAsia="Arial Unicode MS" w:cs="Calibri"/>
          <w:color w:val="000000"/>
          <w:spacing w:val="-1"/>
          <w:sz w:val="28"/>
          <w:szCs w:val="28"/>
        </w:rPr>
        <w:t>r</w:t>
      </w:r>
      <w:r>
        <w:rPr>
          <w:rFonts w:eastAsia="Arial Unicode MS" w:cs="Calibri"/>
          <w:color w:val="000000"/>
          <w:spacing w:val="2"/>
          <w:sz w:val="28"/>
          <w:szCs w:val="28"/>
        </w:rPr>
        <w:t>c</w:t>
      </w:r>
      <w:r>
        <w:rPr>
          <w:rFonts w:eastAsia="Arial Unicode MS" w:cs="Calibri"/>
          <w:color w:val="000000"/>
          <w:sz w:val="28"/>
          <w:szCs w:val="28"/>
        </w:rPr>
        <w:t>h</w:t>
      </w:r>
      <w:r>
        <w:rPr>
          <w:rFonts w:eastAsia="Arial Unicode MS" w:cs="Calibri"/>
          <w:color w:val="000000"/>
          <w:spacing w:val="-13"/>
          <w:sz w:val="28"/>
          <w:szCs w:val="28"/>
        </w:rPr>
        <w:t xml:space="preserve"> </w:t>
      </w:r>
      <w:r>
        <w:rPr>
          <w:rFonts w:eastAsia="Arial Unicode MS" w:cs="Calibri"/>
          <w:color w:val="000000"/>
          <w:spacing w:val="1"/>
          <w:sz w:val="28"/>
          <w:szCs w:val="28"/>
        </w:rPr>
        <w:t>I</w:t>
      </w:r>
      <w:r>
        <w:rPr>
          <w:rFonts w:eastAsia="Arial Unicode MS" w:cs="Calibri"/>
          <w:color w:val="000000"/>
          <w:spacing w:val="-2"/>
          <w:sz w:val="28"/>
          <w:szCs w:val="28"/>
        </w:rPr>
        <w:t>n</w:t>
      </w:r>
      <w:r>
        <w:rPr>
          <w:rFonts w:eastAsia="Arial Unicode MS" w:cs="Calibri"/>
          <w:color w:val="000000"/>
          <w:spacing w:val="1"/>
          <w:sz w:val="28"/>
          <w:szCs w:val="28"/>
        </w:rPr>
        <w:t>s</w:t>
      </w:r>
      <w:r>
        <w:rPr>
          <w:rFonts w:eastAsia="Arial Unicode MS" w:cs="Calibri"/>
          <w:color w:val="000000"/>
          <w:spacing w:val="-2"/>
          <w:sz w:val="28"/>
          <w:szCs w:val="28"/>
        </w:rPr>
        <w:t>t</w:t>
      </w:r>
      <w:r>
        <w:rPr>
          <w:rFonts w:eastAsia="Arial Unicode MS" w:cs="Calibri"/>
          <w:color w:val="000000"/>
          <w:spacing w:val="3"/>
          <w:sz w:val="28"/>
          <w:szCs w:val="28"/>
        </w:rPr>
        <w:t>it</w:t>
      </w:r>
      <w:r>
        <w:rPr>
          <w:rFonts w:eastAsia="Arial Unicode MS" w:cs="Calibri"/>
          <w:color w:val="000000"/>
          <w:spacing w:val="-2"/>
          <w:sz w:val="28"/>
          <w:szCs w:val="28"/>
        </w:rPr>
        <w:t>ut</w:t>
      </w:r>
      <w:r>
        <w:rPr>
          <w:rFonts w:eastAsia="Arial Unicode MS" w:cs="Calibri"/>
          <w:color w:val="000000"/>
          <w:spacing w:val="5"/>
          <w:sz w:val="28"/>
          <w:szCs w:val="28"/>
        </w:rPr>
        <w:t>e</w:t>
      </w:r>
      <w:r>
        <w:rPr>
          <w:rFonts w:eastAsia="Arial Unicode MS" w:cs="Calibri"/>
          <w:color w:val="000000"/>
          <w:sz w:val="28"/>
          <w:szCs w:val="28"/>
        </w:rPr>
        <w:t>,</w:t>
      </w:r>
      <w:r>
        <w:rPr>
          <w:rFonts w:eastAsia="Arial Unicode MS" w:cs="Calibri"/>
          <w:color w:val="000000"/>
          <w:spacing w:val="-10"/>
          <w:sz w:val="28"/>
          <w:szCs w:val="28"/>
        </w:rPr>
        <w:t xml:space="preserve"> </w:t>
      </w:r>
      <w:r>
        <w:rPr>
          <w:rFonts w:eastAsia="Arial Unicode MS" w:cs="Calibri"/>
          <w:color w:val="000000"/>
          <w:spacing w:val="-1"/>
          <w:sz w:val="28"/>
          <w:szCs w:val="28"/>
        </w:rPr>
        <w:t>T</w:t>
      </w:r>
      <w:r>
        <w:rPr>
          <w:rFonts w:eastAsia="Arial Unicode MS" w:cs="Calibri"/>
          <w:color w:val="000000"/>
          <w:spacing w:val="5"/>
          <w:sz w:val="28"/>
          <w:szCs w:val="28"/>
        </w:rPr>
        <w:t>e</w:t>
      </w:r>
      <w:r>
        <w:rPr>
          <w:rFonts w:eastAsia="Arial Unicode MS" w:cs="Calibri"/>
          <w:color w:val="000000"/>
          <w:spacing w:val="-2"/>
          <w:sz w:val="28"/>
          <w:szCs w:val="28"/>
        </w:rPr>
        <w:t>h</w:t>
      </w:r>
      <w:r>
        <w:rPr>
          <w:rFonts w:eastAsia="Arial Unicode MS" w:cs="Calibri"/>
          <w:color w:val="000000"/>
          <w:spacing w:val="-1"/>
          <w:sz w:val="28"/>
          <w:szCs w:val="28"/>
        </w:rPr>
        <w:t>r</w:t>
      </w:r>
      <w:r>
        <w:rPr>
          <w:rFonts w:eastAsia="Arial Unicode MS" w:cs="Calibri"/>
          <w:color w:val="000000"/>
          <w:spacing w:val="6"/>
          <w:sz w:val="28"/>
          <w:szCs w:val="28"/>
        </w:rPr>
        <w:t>a</w:t>
      </w:r>
      <w:r>
        <w:rPr>
          <w:rFonts w:eastAsia="Arial Unicode MS" w:cs="Calibri"/>
          <w:color w:val="000000"/>
          <w:sz w:val="28"/>
          <w:szCs w:val="28"/>
        </w:rPr>
        <w:t>n</w:t>
      </w:r>
      <w:r>
        <w:rPr>
          <w:rFonts w:eastAsia="Arial Unicode MS" w:cs="Calibri"/>
          <w:color w:val="000000"/>
          <w:spacing w:val="-11"/>
          <w:sz w:val="28"/>
          <w:szCs w:val="28"/>
        </w:rPr>
        <w:t xml:space="preserve"> </w:t>
      </w:r>
      <w:r>
        <w:rPr>
          <w:rFonts w:eastAsia="Arial Unicode MS" w:cs="Calibri"/>
          <w:color w:val="000000"/>
          <w:spacing w:val="3"/>
          <w:sz w:val="28"/>
          <w:szCs w:val="28"/>
        </w:rPr>
        <w:t>U</w:t>
      </w:r>
      <w:r>
        <w:rPr>
          <w:rFonts w:eastAsia="Arial Unicode MS" w:cs="Calibri"/>
          <w:color w:val="000000"/>
          <w:spacing w:val="-2"/>
          <w:sz w:val="28"/>
          <w:szCs w:val="28"/>
        </w:rPr>
        <w:t>n</w:t>
      </w:r>
      <w:r>
        <w:rPr>
          <w:rFonts w:eastAsia="Arial Unicode MS" w:cs="Calibri"/>
          <w:color w:val="000000"/>
          <w:spacing w:val="3"/>
          <w:sz w:val="28"/>
          <w:szCs w:val="28"/>
        </w:rPr>
        <w:t>i</w:t>
      </w:r>
      <w:r>
        <w:rPr>
          <w:rFonts w:eastAsia="Arial Unicode MS" w:cs="Calibri"/>
          <w:color w:val="000000"/>
          <w:spacing w:val="-1"/>
          <w:sz w:val="28"/>
          <w:szCs w:val="28"/>
        </w:rPr>
        <w:t>v</w:t>
      </w:r>
      <w:r>
        <w:rPr>
          <w:rFonts w:eastAsia="Arial Unicode MS" w:cs="Calibri"/>
          <w:color w:val="000000"/>
          <w:sz w:val="28"/>
          <w:szCs w:val="28"/>
        </w:rPr>
        <w:t>er</w:t>
      </w:r>
      <w:r>
        <w:rPr>
          <w:rFonts w:eastAsia="Arial Unicode MS" w:cs="Calibri"/>
          <w:color w:val="000000"/>
          <w:spacing w:val="1"/>
          <w:sz w:val="28"/>
          <w:szCs w:val="28"/>
        </w:rPr>
        <w:t>s</w:t>
      </w:r>
      <w:r>
        <w:rPr>
          <w:rFonts w:eastAsia="Arial Unicode MS" w:cs="Calibri"/>
          <w:color w:val="000000"/>
          <w:spacing w:val="3"/>
          <w:sz w:val="28"/>
          <w:szCs w:val="28"/>
        </w:rPr>
        <w:t>i</w:t>
      </w:r>
      <w:r>
        <w:rPr>
          <w:rFonts w:eastAsia="Arial Unicode MS" w:cs="Calibri"/>
          <w:color w:val="000000"/>
          <w:spacing w:val="-2"/>
          <w:sz w:val="28"/>
          <w:szCs w:val="28"/>
        </w:rPr>
        <w:t>t</w:t>
      </w:r>
      <w:r>
        <w:rPr>
          <w:rFonts w:eastAsia="Arial Unicode MS" w:cs="Calibri"/>
          <w:color w:val="000000"/>
          <w:sz w:val="28"/>
          <w:szCs w:val="28"/>
        </w:rPr>
        <w:t>y</w:t>
      </w:r>
      <w:r>
        <w:rPr>
          <w:rFonts w:eastAsia="Arial Unicode MS" w:cs="Calibri"/>
          <w:color w:val="000000"/>
          <w:spacing w:val="-13"/>
          <w:sz w:val="28"/>
          <w:szCs w:val="28"/>
        </w:rPr>
        <w:t xml:space="preserve"> </w:t>
      </w:r>
      <w:r>
        <w:rPr>
          <w:rFonts w:eastAsia="Arial Unicode MS" w:cs="Calibri"/>
          <w:color w:val="000000"/>
          <w:spacing w:val="1"/>
          <w:sz w:val="28"/>
          <w:szCs w:val="28"/>
        </w:rPr>
        <w:t>o</w:t>
      </w:r>
      <w:r>
        <w:rPr>
          <w:rFonts w:eastAsia="Arial Unicode MS" w:cs="Calibri"/>
          <w:color w:val="000000"/>
          <w:sz w:val="28"/>
          <w:szCs w:val="28"/>
        </w:rPr>
        <w:t>f</w:t>
      </w:r>
      <w:r>
        <w:rPr>
          <w:rFonts w:eastAsia="Arial Unicode MS" w:cs="Calibri"/>
          <w:color w:val="000000"/>
          <w:spacing w:val="2"/>
          <w:sz w:val="28"/>
          <w:szCs w:val="28"/>
        </w:rPr>
        <w:t xml:space="preserve"> </w:t>
      </w:r>
      <w:r>
        <w:rPr>
          <w:rFonts w:eastAsia="Arial Unicode MS" w:cs="Calibri"/>
          <w:color w:val="000000"/>
          <w:spacing w:val="7"/>
          <w:sz w:val="28"/>
          <w:szCs w:val="28"/>
        </w:rPr>
        <w:t>M</w:t>
      </w:r>
      <w:r>
        <w:rPr>
          <w:rFonts w:eastAsia="Arial Unicode MS" w:cs="Calibri"/>
          <w:color w:val="000000"/>
          <w:sz w:val="28"/>
          <w:szCs w:val="28"/>
        </w:rPr>
        <w:t>e</w:t>
      </w:r>
      <w:r>
        <w:rPr>
          <w:rFonts w:eastAsia="Arial Unicode MS" w:cs="Calibri"/>
          <w:color w:val="000000"/>
          <w:spacing w:val="-2"/>
          <w:sz w:val="28"/>
          <w:szCs w:val="28"/>
        </w:rPr>
        <w:t>di</w:t>
      </w:r>
      <w:r>
        <w:rPr>
          <w:rFonts w:eastAsia="Arial Unicode MS" w:cs="Calibri"/>
          <w:color w:val="000000"/>
          <w:spacing w:val="2"/>
          <w:sz w:val="28"/>
          <w:szCs w:val="28"/>
        </w:rPr>
        <w:t>c</w:t>
      </w:r>
      <w:r>
        <w:rPr>
          <w:rFonts w:eastAsia="Arial Unicode MS" w:cs="Calibri"/>
          <w:color w:val="000000"/>
          <w:spacing w:val="1"/>
          <w:sz w:val="28"/>
          <w:szCs w:val="28"/>
        </w:rPr>
        <w:t>a</w:t>
      </w:r>
      <w:r>
        <w:rPr>
          <w:rFonts w:eastAsia="Arial Unicode MS" w:cs="Calibri"/>
          <w:color w:val="000000"/>
          <w:sz w:val="28"/>
          <w:szCs w:val="28"/>
        </w:rPr>
        <w:t>l</w:t>
      </w:r>
      <w:r>
        <w:rPr>
          <w:rFonts w:eastAsia="Arial Unicode MS" w:cs="Calibri"/>
          <w:color w:val="000000"/>
          <w:spacing w:val="-10"/>
          <w:sz w:val="28"/>
          <w:szCs w:val="28"/>
        </w:rPr>
        <w:t xml:space="preserve"> </w:t>
      </w:r>
      <w:r>
        <w:rPr>
          <w:rFonts w:eastAsia="Arial Unicode MS" w:cs="Calibri"/>
          <w:color w:val="000000"/>
          <w:spacing w:val="2"/>
          <w:sz w:val="28"/>
          <w:szCs w:val="28"/>
        </w:rPr>
        <w:t>Sc</w:t>
      </w:r>
      <w:r>
        <w:rPr>
          <w:rFonts w:eastAsia="Arial Unicode MS" w:cs="Calibri"/>
          <w:color w:val="000000"/>
          <w:spacing w:val="-2"/>
          <w:sz w:val="28"/>
          <w:szCs w:val="28"/>
        </w:rPr>
        <w:t>i</w:t>
      </w:r>
      <w:r>
        <w:rPr>
          <w:rFonts w:eastAsia="Arial Unicode MS" w:cs="Calibri"/>
          <w:color w:val="000000"/>
          <w:spacing w:val="5"/>
          <w:sz w:val="28"/>
          <w:szCs w:val="28"/>
        </w:rPr>
        <w:t>e</w:t>
      </w:r>
      <w:r>
        <w:rPr>
          <w:rFonts w:eastAsia="Arial Unicode MS" w:cs="Calibri"/>
          <w:color w:val="000000"/>
          <w:spacing w:val="-2"/>
          <w:sz w:val="28"/>
          <w:szCs w:val="28"/>
        </w:rPr>
        <w:t>n</w:t>
      </w:r>
      <w:r>
        <w:rPr>
          <w:rFonts w:eastAsia="Arial Unicode MS" w:cs="Calibri"/>
          <w:color w:val="000000"/>
          <w:spacing w:val="2"/>
          <w:sz w:val="28"/>
          <w:szCs w:val="28"/>
        </w:rPr>
        <w:t>ces</w:t>
      </w:r>
      <w:r>
        <w:rPr>
          <w:rFonts w:eastAsia="Arial Unicode MS" w:cs="Calibri"/>
          <w:color w:val="000000"/>
          <w:sz w:val="28"/>
          <w:szCs w:val="28"/>
        </w:rPr>
        <w:t>,</w:t>
      </w:r>
      <w:r>
        <w:rPr>
          <w:rFonts w:eastAsia="Arial Unicode MS" w:cs="Calibri"/>
          <w:color w:val="000000"/>
          <w:spacing w:val="-13"/>
          <w:sz w:val="28"/>
          <w:szCs w:val="28"/>
        </w:rPr>
        <w:t xml:space="preserve"> </w:t>
      </w:r>
      <w:r>
        <w:rPr>
          <w:rFonts w:eastAsia="Arial Unicode MS" w:cs="Calibri"/>
          <w:color w:val="000000"/>
          <w:spacing w:val="1"/>
          <w:sz w:val="28"/>
          <w:szCs w:val="28"/>
        </w:rPr>
        <w:t>I</w:t>
      </w:r>
      <w:r>
        <w:rPr>
          <w:rFonts w:eastAsia="Arial Unicode MS" w:cs="Calibri"/>
          <w:color w:val="000000"/>
          <w:spacing w:val="2"/>
          <w:sz w:val="28"/>
          <w:szCs w:val="28"/>
        </w:rPr>
        <w:t>n</w:t>
      </w:r>
      <w:r>
        <w:rPr>
          <w:rFonts w:eastAsia="Arial Unicode MS" w:cs="Calibri"/>
          <w:color w:val="000000"/>
          <w:spacing w:val="-2"/>
          <w:sz w:val="28"/>
          <w:szCs w:val="28"/>
        </w:rPr>
        <w:t>t</w:t>
      </w:r>
      <w:r>
        <w:rPr>
          <w:rFonts w:eastAsia="Arial Unicode MS" w:cs="Calibri"/>
          <w:color w:val="000000"/>
          <w:sz w:val="28"/>
          <w:szCs w:val="28"/>
        </w:rPr>
        <w:t>e</w:t>
      </w:r>
      <w:r>
        <w:rPr>
          <w:rFonts w:eastAsia="Arial Unicode MS" w:cs="Calibri"/>
          <w:color w:val="000000"/>
          <w:spacing w:val="4"/>
          <w:sz w:val="28"/>
          <w:szCs w:val="28"/>
        </w:rPr>
        <w:t>r</w:t>
      </w:r>
      <w:r>
        <w:rPr>
          <w:rFonts w:eastAsia="Arial Unicode MS" w:cs="Calibri"/>
          <w:color w:val="000000"/>
          <w:spacing w:val="-2"/>
          <w:sz w:val="28"/>
          <w:szCs w:val="28"/>
        </w:rPr>
        <w:t>n</w:t>
      </w:r>
      <w:r>
        <w:rPr>
          <w:rFonts w:eastAsia="Arial Unicode MS" w:cs="Calibri"/>
          <w:color w:val="000000"/>
          <w:spacing w:val="1"/>
          <w:sz w:val="28"/>
          <w:szCs w:val="28"/>
        </w:rPr>
        <w:t>a</w:t>
      </w:r>
      <w:r>
        <w:rPr>
          <w:rFonts w:eastAsia="Arial Unicode MS" w:cs="Calibri"/>
          <w:color w:val="000000"/>
          <w:spacing w:val="3"/>
          <w:sz w:val="28"/>
          <w:szCs w:val="28"/>
        </w:rPr>
        <w:t>t</w:t>
      </w:r>
      <w:r>
        <w:rPr>
          <w:rFonts w:eastAsia="Arial Unicode MS" w:cs="Calibri"/>
          <w:color w:val="000000"/>
          <w:spacing w:val="-2"/>
          <w:sz w:val="28"/>
          <w:szCs w:val="28"/>
        </w:rPr>
        <w:t>i</w:t>
      </w:r>
      <w:r>
        <w:rPr>
          <w:rFonts w:eastAsia="Arial Unicode MS" w:cs="Calibri"/>
          <w:color w:val="000000"/>
          <w:spacing w:val="2"/>
          <w:sz w:val="28"/>
          <w:szCs w:val="28"/>
        </w:rPr>
        <w:t>o</w:t>
      </w:r>
      <w:r>
        <w:rPr>
          <w:rFonts w:eastAsia="Arial Unicode MS" w:cs="Calibri"/>
          <w:color w:val="000000"/>
          <w:spacing w:val="-2"/>
          <w:sz w:val="28"/>
          <w:szCs w:val="28"/>
        </w:rPr>
        <w:t>n</w:t>
      </w:r>
      <w:r>
        <w:rPr>
          <w:rFonts w:eastAsia="Arial Unicode MS" w:cs="Calibri"/>
          <w:color w:val="000000"/>
          <w:spacing w:val="1"/>
          <w:sz w:val="28"/>
          <w:szCs w:val="28"/>
        </w:rPr>
        <w:t>a</w:t>
      </w:r>
      <w:r>
        <w:rPr>
          <w:rFonts w:eastAsia="Arial Unicode MS" w:cs="Calibri"/>
          <w:color w:val="000000"/>
          <w:sz w:val="28"/>
          <w:szCs w:val="28"/>
        </w:rPr>
        <w:t xml:space="preserve">l </w:t>
      </w:r>
      <w:r>
        <w:rPr>
          <w:rFonts w:eastAsia="Arial Unicode MS" w:cs="Calibri"/>
          <w:color w:val="000000"/>
          <w:spacing w:val="2"/>
          <w:sz w:val="28"/>
          <w:szCs w:val="28"/>
        </w:rPr>
        <w:t>c</w:t>
      </w:r>
      <w:r>
        <w:rPr>
          <w:rFonts w:eastAsia="Arial Unicode MS" w:cs="Calibri"/>
          <w:color w:val="000000"/>
          <w:spacing w:val="1"/>
          <w:sz w:val="28"/>
          <w:szCs w:val="28"/>
        </w:rPr>
        <w:t>a</w:t>
      </w:r>
      <w:r>
        <w:rPr>
          <w:rFonts w:eastAsia="Arial Unicode MS" w:cs="Calibri"/>
          <w:color w:val="000000"/>
          <w:spacing w:val="-2"/>
          <w:sz w:val="28"/>
          <w:szCs w:val="28"/>
        </w:rPr>
        <w:t>mpu</w:t>
      </w:r>
      <w:r>
        <w:rPr>
          <w:rFonts w:eastAsia="Arial Unicode MS" w:cs="Calibri"/>
          <w:color w:val="000000"/>
          <w:spacing w:val="6"/>
          <w:sz w:val="28"/>
          <w:szCs w:val="28"/>
        </w:rPr>
        <w:t>s</w:t>
      </w:r>
      <w:r>
        <w:rPr>
          <w:rFonts w:eastAsia="Arial Unicode MS" w:cs="Calibri"/>
          <w:color w:val="000000"/>
          <w:sz w:val="28"/>
          <w:szCs w:val="28"/>
        </w:rPr>
        <w:t>,</w:t>
      </w:r>
      <w:r>
        <w:rPr>
          <w:rFonts w:eastAsia="Arial Unicode MS" w:cs="Calibri"/>
          <w:color w:val="000000"/>
          <w:spacing w:val="-12"/>
          <w:sz w:val="28"/>
          <w:szCs w:val="28"/>
        </w:rPr>
        <w:t xml:space="preserve"> </w:t>
      </w:r>
      <w:r>
        <w:rPr>
          <w:rFonts w:eastAsia="Arial Unicode MS" w:cs="Calibri"/>
          <w:color w:val="000000"/>
          <w:spacing w:val="-2"/>
          <w:sz w:val="28"/>
          <w:szCs w:val="28"/>
        </w:rPr>
        <w:t>T</w:t>
      </w:r>
      <w:r>
        <w:rPr>
          <w:rFonts w:eastAsia="Arial Unicode MS" w:cs="Calibri"/>
          <w:color w:val="000000"/>
          <w:spacing w:val="5"/>
          <w:sz w:val="28"/>
          <w:szCs w:val="28"/>
        </w:rPr>
        <w:t>e</w:t>
      </w:r>
      <w:r>
        <w:rPr>
          <w:rFonts w:eastAsia="Arial Unicode MS" w:cs="Calibri"/>
          <w:color w:val="000000"/>
          <w:spacing w:val="-2"/>
          <w:sz w:val="28"/>
          <w:szCs w:val="28"/>
        </w:rPr>
        <w:t>h</w:t>
      </w:r>
      <w:r>
        <w:rPr>
          <w:rFonts w:eastAsia="Arial Unicode MS" w:cs="Calibri"/>
          <w:color w:val="000000"/>
          <w:spacing w:val="-1"/>
          <w:sz w:val="28"/>
          <w:szCs w:val="28"/>
        </w:rPr>
        <w:t>r</w:t>
      </w:r>
      <w:r>
        <w:rPr>
          <w:rFonts w:eastAsia="Arial Unicode MS" w:cs="Calibri"/>
          <w:color w:val="000000"/>
          <w:spacing w:val="6"/>
          <w:sz w:val="28"/>
          <w:szCs w:val="28"/>
        </w:rPr>
        <w:t>a</w:t>
      </w:r>
      <w:r>
        <w:rPr>
          <w:rFonts w:eastAsia="Arial Unicode MS" w:cs="Calibri"/>
          <w:color w:val="000000"/>
          <w:spacing w:val="2"/>
          <w:sz w:val="28"/>
          <w:szCs w:val="28"/>
        </w:rPr>
        <w:t>n</w:t>
      </w:r>
      <w:r>
        <w:rPr>
          <w:rFonts w:eastAsia="Arial Unicode MS" w:cs="Calibri"/>
          <w:color w:val="000000"/>
          <w:sz w:val="28"/>
          <w:szCs w:val="28"/>
        </w:rPr>
        <w:t>,</w:t>
      </w:r>
      <w:r>
        <w:rPr>
          <w:rFonts w:eastAsia="Arial Unicode MS" w:cs="Calibri"/>
          <w:color w:val="000000"/>
          <w:spacing w:val="-12"/>
          <w:sz w:val="28"/>
          <w:szCs w:val="28"/>
        </w:rPr>
        <w:t xml:space="preserve"> </w:t>
      </w:r>
      <w:r>
        <w:rPr>
          <w:rFonts w:eastAsia="Arial Unicode MS" w:cs="Calibri"/>
          <w:color w:val="000000"/>
          <w:spacing w:val="1"/>
          <w:sz w:val="28"/>
          <w:szCs w:val="28"/>
        </w:rPr>
        <w:t>I</w:t>
      </w:r>
      <w:r>
        <w:rPr>
          <w:rFonts w:eastAsia="Arial Unicode MS" w:cs="Calibri"/>
          <w:color w:val="000000"/>
          <w:spacing w:val="-1"/>
          <w:sz w:val="28"/>
          <w:szCs w:val="28"/>
        </w:rPr>
        <w:t>r</w:t>
      </w:r>
      <w:r>
        <w:rPr>
          <w:rFonts w:eastAsia="Arial Unicode MS" w:cs="Calibri"/>
          <w:color w:val="000000"/>
          <w:spacing w:val="1"/>
          <w:sz w:val="28"/>
          <w:szCs w:val="28"/>
        </w:rPr>
        <w:t>a</w:t>
      </w:r>
      <w:r>
        <w:rPr>
          <w:rFonts w:eastAsia="Arial Unicode MS" w:cs="Calibri"/>
          <w:color w:val="000000"/>
          <w:sz w:val="28"/>
          <w:szCs w:val="28"/>
        </w:rPr>
        <w:t>n</w:t>
      </w:r>
    </w:p>
    <w:p w:rsidR="00FC2075" w:rsidRDefault="00FC2075" w:rsidP="009D7401">
      <w:pPr>
        <w:widowControl w:val="0"/>
        <w:autoSpaceDE w:val="0"/>
        <w:autoSpaceDN w:val="0"/>
        <w:adjustRightInd w:val="0"/>
        <w:spacing w:before="5" w:after="0" w:line="252" w:lineRule="auto"/>
        <w:ind w:left="1440" w:right="822" w:firstLine="62"/>
        <w:jc w:val="both"/>
        <w:rPr>
          <w:rFonts w:eastAsia="Arial Unicode MS" w:cs="Calibri"/>
          <w:color w:val="000000"/>
          <w:sz w:val="28"/>
          <w:szCs w:val="28"/>
        </w:rPr>
      </w:pPr>
      <w:r>
        <w:rPr>
          <w:rFonts w:eastAsia="Arial Unicode MS" w:cs="Calibri"/>
          <w:color w:val="000000"/>
          <w:sz w:val="28"/>
          <w:szCs w:val="28"/>
        </w:rPr>
        <w:t>Corresponding author: Nasim Chiniforush</w:t>
      </w:r>
    </w:p>
    <w:p w:rsidR="009B4465" w:rsidRDefault="009B4465" w:rsidP="009B4465">
      <w:pPr>
        <w:autoSpaceDE w:val="0"/>
        <w:autoSpaceDN w:val="0"/>
        <w:adjustRightInd w:val="0"/>
        <w:spacing w:after="0" w:line="252" w:lineRule="auto"/>
        <w:rPr>
          <w:rFonts w:ascii="Times New Roman" w:hAnsi="Times New Roman" w:cs="Times New Roman"/>
          <w:sz w:val="32"/>
          <w:szCs w:val="32"/>
        </w:rPr>
      </w:pPr>
    </w:p>
    <w:p w:rsidR="009B4465" w:rsidRDefault="009B4465" w:rsidP="009B4465">
      <w:pPr>
        <w:autoSpaceDE w:val="0"/>
        <w:autoSpaceDN w:val="0"/>
        <w:adjustRightInd w:val="0"/>
        <w:spacing w:after="0"/>
        <w:rPr>
          <w:rFonts w:ascii="Calibri" w:hAnsi="Calibri" w:cs="Calibri"/>
          <w:b/>
          <w:bCs/>
          <w:sz w:val="28"/>
          <w:szCs w:val="28"/>
        </w:rPr>
      </w:pPr>
    </w:p>
    <w:p w:rsidR="00AF6CF5" w:rsidRDefault="00AF6CF5" w:rsidP="00F3202B">
      <w:pPr>
        <w:autoSpaceDE w:val="0"/>
        <w:autoSpaceDN w:val="0"/>
        <w:adjustRightInd w:val="0"/>
        <w:spacing w:after="0"/>
        <w:jc w:val="both"/>
        <w:rPr>
          <w:rFonts w:ascii="Calibri" w:hAnsi="Calibri" w:cs="Calibri"/>
          <w:b/>
          <w:bCs/>
          <w:sz w:val="28"/>
          <w:szCs w:val="28"/>
        </w:rPr>
      </w:pPr>
    </w:p>
    <w:p w:rsidR="000C24B5" w:rsidRDefault="000C24B5" w:rsidP="00F3202B">
      <w:pPr>
        <w:autoSpaceDE w:val="0"/>
        <w:autoSpaceDN w:val="0"/>
        <w:adjustRightInd w:val="0"/>
        <w:spacing w:after="0"/>
        <w:jc w:val="both"/>
        <w:rPr>
          <w:rFonts w:ascii="Calibri" w:hAnsi="Calibri" w:cs="Calibri"/>
          <w:b/>
          <w:bCs/>
          <w:sz w:val="28"/>
          <w:szCs w:val="28"/>
        </w:rPr>
      </w:pPr>
      <w:r>
        <w:rPr>
          <w:rFonts w:ascii="Calibri" w:hAnsi="Calibri" w:cs="Calibri"/>
          <w:b/>
          <w:bCs/>
          <w:sz w:val="28"/>
          <w:szCs w:val="28"/>
        </w:rPr>
        <w:t>Abstract</w:t>
      </w:r>
    </w:p>
    <w:p w:rsidR="008B1D4E" w:rsidRDefault="008B1D4E" w:rsidP="00F3202B">
      <w:pPr>
        <w:autoSpaceDE w:val="0"/>
        <w:autoSpaceDN w:val="0"/>
        <w:adjustRightInd w:val="0"/>
        <w:spacing w:after="0"/>
        <w:jc w:val="both"/>
        <w:rPr>
          <w:rFonts w:ascii="Calibri" w:hAnsi="Calibri" w:cs="Calibri"/>
          <w:b/>
          <w:bCs/>
          <w:sz w:val="28"/>
          <w:szCs w:val="28"/>
        </w:rPr>
      </w:pPr>
    </w:p>
    <w:p w:rsidR="000C24B5" w:rsidRDefault="000C24B5" w:rsidP="00F3202B">
      <w:pPr>
        <w:autoSpaceDE w:val="0"/>
        <w:autoSpaceDN w:val="0"/>
        <w:adjustRightInd w:val="0"/>
        <w:spacing w:after="0"/>
        <w:jc w:val="both"/>
        <w:rPr>
          <w:rFonts w:ascii="Calibri" w:hAnsi="Calibri" w:cs="Calibri"/>
          <w:sz w:val="28"/>
          <w:szCs w:val="28"/>
        </w:rPr>
      </w:pPr>
      <w:r>
        <w:rPr>
          <w:rFonts w:ascii="Calibri" w:hAnsi="Calibri" w:cs="Calibri"/>
          <w:b/>
          <w:bCs/>
          <w:sz w:val="28"/>
          <w:szCs w:val="28"/>
        </w:rPr>
        <w:t xml:space="preserve">Background and Objectives: </w:t>
      </w:r>
      <w:r>
        <w:rPr>
          <w:rFonts w:ascii="Calibri" w:hAnsi="Calibri" w:cs="Calibri"/>
          <w:sz w:val="28"/>
          <w:szCs w:val="28"/>
        </w:rPr>
        <w:t>Early detection of secondary proximal caries is critical for preservation of tooth vitality. This study sought to assess and compare the diagnostic accuracy of DIAGNOdent and digital radiography for detection of secondary proximal caries adjacent to composite restorations.</w:t>
      </w:r>
    </w:p>
    <w:p w:rsidR="000C24B5" w:rsidRDefault="000C24B5" w:rsidP="00F3202B">
      <w:pPr>
        <w:autoSpaceDE w:val="0"/>
        <w:autoSpaceDN w:val="0"/>
        <w:adjustRightInd w:val="0"/>
        <w:spacing w:after="0"/>
        <w:jc w:val="both"/>
        <w:rPr>
          <w:rFonts w:ascii="Calibri" w:hAnsi="Calibri" w:cs="Calibri"/>
          <w:sz w:val="28"/>
          <w:szCs w:val="28"/>
        </w:rPr>
      </w:pPr>
      <w:r>
        <w:rPr>
          <w:rFonts w:ascii="Calibri" w:hAnsi="Calibri" w:cs="Calibri"/>
          <w:b/>
          <w:bCs/>
          <w:sz w:val="28"/>
          <w:szCs w:val="28"/>
        </w:rPr>
        <w:t xml:space="preserve">Materials and Methods: </w:t>
      </w:r>
      <w:r>
        <w:rPr>
          <w:rFonts w:ascii="Calibri" w:hAnsi="Calibri" w:cs="Calibri"/>
          <w:sz w:val="28"/>
          <w:szCs w:val="28"/>
        </w:rPr>
        <w:t xml:space="preserve">Sixty extracted molars including 30 teeth with carious lesions and 30 sound teeth were randomly selected. Class II cavities were prepared in all teeth and carious dentin was intentionally left in the gingival floor of cavities in 30 carious teeth. All cavities were restored with composite resin. The teeth were mounted in wax blocks (three teeth per block) and examined for caries using DIAGNOdent) kaVo Dental,Biberach,Germany). Digital radiographs </w:t>
      </w:r>
      <w:r>
        <w:rPr>
          <w:rFonts w:ascii="Calibri" w:hAnsi="Calibri" w:cs="Calibri"/>
          <w:sz w:val="28"/>
          <w:szCs w:val="28"/>
        </w:rPr>
        <w:lastRenderedPageBreak/>
        <w:t xml:space="preserve">using </w:t>
      </w:r>
      <w:r>
        <w:rPr>
          <w:rFonts w:ascii="Times New Roman" w:hAnsi="Times New Roman" w:cs="Times New Roman"/>
          <w:sz w:val="28"/>
          <w:szCs w:val="28"/>
        </w:rPr>
        <w:t>DIGORA  Photos</w:t>
      </w:r>
      <w:r w:rsidR="002E1D33">
        <w:rPr>
          <w:rFonts w:ascii="Times New Roman" w:hAnsi="Times New Roman" w:cs="Times New Roman"/>
          <w:sz w:val="28"/>
          <w:szCs w:val="28"/>
        </w:rPr>
        <w:t xml:space="preserve">timulable Phosphor </w:t>
      </w:r>
      <w:r>
        <w:rPr>
          <w:rFonts w:ascii="Times New Roman" w:hAnsi="Times New Roman" w:cs="Times New Roman"/>
          <w:sz w:val="28"/>
          <w:szCs w:val="28"/>
        </w:rPr>
        <w:t xml:space="preserve"> (</w:t>
      </w:r>
      <w:r>
        <w:rPr>
          <w:rFonts w:ascii="Times New Roman" w:hAnsi="Times New Roman" w:cs="Times New Roman"/>
          <w:color w:val="000000"/>
          <w:sz w:val="28"/>
          <w:szCs w:val="28"/>
        </w:rPr>
        <w:t>PSP)</w:t>
      </w:r>
      <w:r w:rsidR="002E1D33">
        <w:rPr>
          <w:rFonts w:ascii="Times New Roman" w:hAnsi="Times New Roman" w:cs="Times New Roman"/>
          <w:color w:val="000000"/>
          <w:sz w:val="28"/>
          <w:szCs w:val="28"/>
        </w:rPr>
        <w:t xml:space="preserve"> plates</w:t>
      </w:r>
      <w:r>
        <w:rPr>
          <w:rFonts w:ascii="Times New Roman" w:hAnsi="Times New Roman" w:cs="Times New Roman"/>
          <w:color w:val="000000"/>
          <w:sz w:val="28"/>
          <w:szCs w:val="28"/>
        </w:rPr>
        <w:t xml:space="preserve"> (</w:t>
      </w:r>
      <w:r>
        <w:rPr>
          <w:rFonts w:ascii="X Bam" w:hAnsi="X Bam" w:cs="X Bam"/>
          <w:color w:val="000000"/>
          <w:sz w:val="28"/>
          <w:szCs w:val="28"/>
        </w:rPr>
        <w:t xml:space="preserve">Soredex Corporation, Helsinki, Finland ) </w:t>
      </w:r>
      <w:r>
        <w:rPr>
          <w:rFonts w:ascii="Calibri" w:hAnsi="Calibri" w:cs="Calibri"/>
          <w:sz w:val="28"/>
          <w:szCs w:val="28"/>
        </w:rPr>
        <w:t xml:space="preserve">were obtained from all teeth using the parallel technique and were evaluated by four observers. Repeated measure ANOVA was applied to calculate sensitivity and specificity values of the two diagnostic techniques. Receiver operating characteristic (ROC) curve was plotted for DIAGNOdent results and based on that, the cutoff points were determined. </w:t>
      </w:r>
    </w:p>
    <w:p w:rsidR="000C24B5" w:rsidRDefault="000C24B5" w:rsidP="00F3202B">
      <w:pPr>
        <w:autoSpaceDE w:val="0"/>
        <w:autoSpaceDN w:val="0"/>
        <w:adjustRightInd w:val="0"/>
        <w:spacing w:after="0"/>
        <w:jc w:val="both"/>
        <w:rPr>
          <w:rFonts w:ascii="Calibri" w:hAnsi="Calibri" w:cs="Calibri"/>
          <w:sz w:val="28"/>
          <w:szCs w:val="28"/>
        </w:rPr>
      </w:pPr>
      <w:r>
        <w:rPr>
          <w:rFonts w:ascii="Calibri" w:hAnsi="Calibri" w:cs="Calibri"/>
          <w:b/>
          <w:bCs/>
          <w:sz w:val="28"/>
          <w:szCs w:val="28"/>
        </w:rPr>
        <w:t>Results:</w:t>
      </w:r>
      <w:r>
        <w:rPr>
          <w:rFonts w:ascii="Calibri" w:hAnsi="Calibri" w:cs="Calibri"/>
          <w:sz w:val="28"/>
          <w:szCs w:val="28"/>
        </w:rPr>
        <w:t xml:space="preserve"> The sensitivity and specificity values at the cut-off point of 10.5 were  0.622±0.038  and  0.822±0.077  for DIAGNOdent and  0.591±0.093 and  0.891±0.083  for digital radiography, respectively. The area under the ROC curve was 0.7 for DIAGNOdent. Weighted kappa revealed moderate to almost perfect intra-observer agreement (0.46-0.99). Intraclass correlation coefficient (ICC) for DIAGNOdent was calculated to be 0.88.</w:t>
      </w:r>
    </w:p>
    <w:p w:rsidR="000C24B5" w:rsidRDefault="000C24B5" w:rsidP="00F3202B">
      <w:pPr>
        <w:autoSpaceDE w:val="0"/>
        <w:autoSpaceDN w:val="0"/>
        <w:adjustRightInd w:val="0"/>
        <w:spacing w:after="0"/>
        <w:jc w:val="both"/>
        <w:rPr>
          <w:rFonts w:ascii="Calibri" w:hAnsi="Calibri" w:cs="Calibri"/>
          <w:sz w:val="28"/>
          <w:szCs w:val="28"/>
        </w:rPr>
      </w:pPr>
      <w:r>
        <w:rPr>
          <w:rFonts w:ascii="Calibri" w:hAnsi="Calibri" w:cs="Calibri"/>
          <w:b/>
          <w:bCs/>
          <w:sz w:val="28"/>
          <w:szCs w:val="28"/>
        </w:rPr>
        <w:t xml:space="preserve">Conclusion: </w:t>
      </w:r>
      <w:r>
        <w:rPr>
          <w:rFonts w:ascii="Calibri" w:hAnsi="Calibri" w:cs="Calibri"/>
          <w:sz w:val="28"/>
          <w:szCs w:val="28"/>
        </w:rPr>
        <w:t xml:space="preserve">No statistically significant difference was noted in diagnostic accuracy of DIAGNOdent and digital radiography for detection of secondary proximal caries adjacent to composite restorations. Thus, DIAGNOdent may be used as an adjunct diagnostic tool for detection of secondary proximal caries beneath composite restorations. </w:t>
      </w:r>
    </w:p>
    <w:p w:rsidR="000C24B5" w:rsidRDefault="000C24B5" w:rsidP="00F3202B">
      <w:pPr>
        <w:autoSpaceDE w:val="0"/>
        <w:autoSpaceDN w:val="0"/>
        <w:adjustRightInd w:val="0"/>
        <w:spacing w:after="0"/>
        <w:jc w:val="both"/>
        <w:rPr>
          <w:rFonts w:ascii="Calibri" w:hAnsi="Calibri" w:cs="Calibri"/>
        </w:rPr>
      </w:pPr>
    </w:p>
    <w:p w:rsidR="000C24B5" w:rsidRDefault="008E4C78" w:rsidP="00F3202B">
      <w:pPr>
        <w:autoSpaceDE w:val="0"/>
        <w:autoSpaceDN w:val="0"/>
        <w:adjustRightInd w:val="0"/>
        <w:spacing w:after="0"/>
        <w:jc w:val="both"/>
        <w:rPr>
          <w:rFonts w:ascii="Calibri" w:hAnsi="Calibri" w:cs="Calibri"/>
          <w:sz w:val="28"/>
          <w:szCs w:val="28"/>
        </w:rPr>
      </w:pPr>
      <w:r>
        <w:rPr>
          <w:rFonts w:ascii="Calibri" w:hAnsi="Calibri" w:cs="Calibri"/>
          <w:b/>
          <w:bCs/>
          <w:sz w:val="28"/>
          <w:szCs w:val="28"/>
        </w:rPr>
        <w:t xml:space="preserve">Key words: </w:t>
      </w:r>
      <w:r w:rsidR="000C24B5">
        <w:rPr>
          <w:rFonts w:ascii="Calibri" w:hAnsi="Calibri" w:cs="Calibri"/>
          <w:sz w:val="28"/>
          <w:szCs w:val="28"/>
        </w:rPr>
        <w:t>Diagnostic accuracy, Proximal caries, DIAGNOdent, Digital radiography, Composite restoration</w:t>
      </w:r>
    </w:p>
    <w:p w:rsidR="000C24B5" w:rsidRDefault="000C24B5" w:rsidP="00F3202B">
      <w:pPr>
        <w:autoSpaceDE w:val="0"/>
        <w:autoSpaceDN w:val="0"/>
        <w:adjustRightInd w:val="0"/>
        <w:spacing w:after="0"/>
        <w:jc w:val="both"/>
        <w:rPr>
          <w:rFonts w:ascii="Calibri" w:hAnsi="Calibri" w:cs="Calibri"/>
        </w:rPr>
      </w:pPr>
    </w:p>
    <w:p w:rsidR="000C24B5" w:rsidRDefault="000C24B5" w:rsidP="00F3202B">
      <w:pPr>
        <w:autoSpaceDE w:val="0"/>
        <w:autoSpaceDN w:val="0"/>
        <w:adjustRightInd w:val="0"/>
        <w:spacing w:after="0"/>
        <w:jc w:val="both"/>
        <w:rPr>
          <w:rFonts w:ascii="Calibri" w:hAnsi="Calibri" w:cs="Calibri"/>
          <w:b/>
          <w:bCs/>
          <w:sz w:val="28"/>
          <w:szCs w:val="28"/>
          <w:rtl/>
        </w:rPr>
      </w:pPr>
      <w:r>
        <w:rPr>
          <w:rFonts w:ascii="Calibri" w:hAnsi="Calibri" w:cs="Calibri"/>
          <w:b/>
          <w:bCs/>
          <w:sz w:val="28"/>
          <w:szCs w:val="28"/>
        </w:rPr>
        <w:t>Introduction</w:t>
      </w:r>
    </w:p>
    <w:p w:rsidR="00BD35B9" w:rsidRDefault="00BD35B9" w:rsidP="00F3202B">
      <w:pPr>
        <w:autoSpaceDE w:val="0"/>
        <w:autoSpaceDN w:val="0"/>
        <w:adjustRightInd w:val="0"/>
        <w:spacing w:after="0"/>
        <w:jc w:val="both"/>
        <w:rPr>
          <w:rFonts w:ascii="Calibri" w:hAnsi="Calibri" w:cs="Calibri"/>
          <w:b/>
          <w:bCs/>
          <w:sz w:val="28"/>
          <w:szCs w:val="28"/>
        </w:rPr>
      </w:pPr>
    </w:p>
    <w:p w:rsidR="000C24B5" w:rsidRDefault="000C24B5" w:rsidP="00F3202B">
      <w:pPr>
        <w:autoSpaceDE w:val="0"/>
        <w:autoSpaceDN w:val="0"/>
        <w:adjustRightInd w:val="0"/>
        <w:spacing w:after="0"/>
        <w:jc w:val="both"/>
        <w:rPr>
          <w:rFonts w:ascii="Calibri" w:hAnsi="Calibri" w:cs="Calibri"/>
          <w:sz w:val="28"/>
          <w:szCs w:val="28"/>
        </w:rPr>
      </w:pPr>
      <w:r>
        <w:rPr>
          <w:rFonts w:ascii="Calibri" w:hAnsi="Calibri" w:cs="Calibri"/>
          <w:sz w:val="28"/>
          <w:szCs w:val="28"/>
        </w:rPr>
        <w:t xml:space="preserve">Despite the recent advances in preventive dentistry and improved quality of restorative materials, clinicians still witness a high incidence of secondary caries. Secondary carious lesions account for 40-70% of restoration exchanges (1). According to the FDI World Dental Federation, secondary caries is defined as “positively diagnosed lesion at the margins of an existing restoration” (2). Areas prone to plaque accumulation such as the margins of restorations are most susceptible to development of secondary caries (3). Secondary caries refers to a thin carious lesion in the enamel or dentin at the cavity floor-restoration interface (4). </w:t>
      </w:r>
    </w:p>
    <w:p w:rsidR="000C24B5" w:rsidRDefault="000C24B5" w:rsidP="00F3202B">
      <w:pPr>
        <w:autoSpaceDE w:val="0"/>
        <w:autoSpaceDN w:val="0"/>
        <w:adjustRightInd w:val="0"/>
        <w:spacing w:after="0"/>
        <w:jc w:val="both"/>
        <w:rPr>
          <w:rFonts w:ascii="Calibri" w:hAnsi="Calibri" w:cs="Calibri"/>
          <w:sz w:val="28"/>
          <w:szCs w:val="28"/>
        </w:rPr>
      </w:pPr>
      <w:r>
        <w:rPr>
          <w:rFonts w:ascii="Calibri" w:hAnsi="Calibri" w:cs="Calibri"/>
          <w:sz w:val="28"/>
          <w:szCs w:val="28"/>
        </w:rPr>
        <w:lastRenderedPageBreak/>
        <w:t>Clinicians often detect secondary caries via observation, probing with a dental explorer and radiography. Marginal discoloration of restorations is not a reliable indicator of secondary caries. Examination and probing of restoration margins with an explorer tip must be done with caution and utmost care must be taken not to damage the tooth structure or the restorative material. Moreover, it should be noted that a sharp explorer tip may be caught in almost any fissure or groove and therefore, it does not necessarily mean presence of caries (4). Bitewing radiography is the most commonly used diagnostic technique for detection of secondary caries (5). However, effect of level of education and experience of the observer on accurate interpretation of radiographs and also the confounding effect of artifacts of restorative materials are all among the limitatio</w:t>
      </w:r>
      <w:r w:rsidR="002575C1">
        <w:rPr>
          <w:rFonts w:ascii="Calibri" w:hAnsi="Calibri" w:cs="Calibri"/>
          <w:sz w:val="28"/>
          <w:szCs w:val="28"/>
        </w:rPr>
        <w:t>ns of radiography ( 6</w:t>
      </w:r>
      <w:r>
        <w:rPr>
          <w:rFonts w:ascii="Calibri" w:hAnsi="Calibri" w:cs="Calibri"/>
          <w:sz w:val="28"/>
          <w:szCs w:val="28"/>
        </w:rPr>
        <w:t>). In the clinical setting, secondary caries often remain undetected until they form a cavity or result in loss of a significant portion of tooth structure. Thus, new diagnostic methods have been introduced for early detection of caries including electrical conductance measurement , laser florescence (LF), digital radiography and enhance</w:t>
      </w:r>
      <w:r w:rsidR="002575C1">
        <w:rPr>
          <w:rFonts w:ascii="Calibri" w:hAnsi="Calibri" w:cs="Calibri"/>
          <w:sz w:val="28"/>
          <w:szCs w:val="28"/>
        </w:rPr>
        <w:t>ment of digital radiographs (1-7</w:t>
      </w:r>
      <w:r>
        <w:rPr>
          <w:rFonts w:ascii="Calibri" w:hAnsi="Calibri" w:cs="Calibri"/>
          <w:sz w:val="28"/>
          <w:szCs w:val="28"/>
        </w:rPr>
        <w:t xml:space="preserve">). </w:t>
      </w:r>
    </w:p>
    <w:p w:rsidR="000C24B5" w:rsidRDefault="000C24B5" w:rsidP="00F3202B">
      <w:pPr>
        <w:autoSpaceDE w:val="0"/>
        <w:autoSpaceDN w:val="0"/>
        <w:adjustRightInd w:val="0"/>
        <w:spacing w:after="0"/>
        <w:jc w:val="both"/>
        <w:rPr>
          <w:rFonts w:ascii="Calibri" w:hAnsi="Calibri" w:cs="Calibri"/>
          <w:sz w:val="28"/>
          <w:szCs w:val="28"/>
        </w:rPr>
      </w:pPr>
      <w:r>
        <w:rPr>
          <w:rFonts w:ascii="Calibri" w:hAnsi="Calibri" w:cs="Calibri"/>
          <w:sz w:val="28"/>
          <w:szCs w:val="28"/>
        </w:rPr>
        <w:t>DIAGNOdent (LF pen) is a diagnostic tool for caries detection operating based on LF. It quantifies the extent of carious lesions and provides numerical data. The tooth surface is irradiated with red light (at 655nm wavelength) generated by a diode laser and transferred to the tooth via an optical fiber. Laser light is absorbed by the tooth surface and is then reflected due to the fluorescence characteristic of tooth structure. The intensity of fluorescence reflected from the carious areas is higher than that of sound tooth structure. The fluorescence collected from bacterial metabolites in the carious lesion such as the porphyrins has a wavelength close to that of infrared light (wavelength&gt;655 nm) and thus, a higher number is displayed on the digital display monitor of DIAGNOdent. The deeper the carious lesion, th</w:t>
      </w:r>
      <w:r w:rsidR="002575C1">
        <w:rPr>
          <w:rFonts w:ascii="Calibri" w:hAnsi="Calibri" w:cs="Calibri"/>
          <w:sz w:val="28"/>
          <w:szCs w:val="28"/>
        </w:rPr>
        <w:t>e higher the number displayed (8</w:t>
      </w:r>
      <w:r>
        <w:rPr>
          <w:rFonts w:ascii="Calibri" w:hAnsi="Calibri" w:cs="Calibri"/>
          <w:sz w:val="28"/>
          <w:szCs w:val="28"/>
        </w:rPr>
        <w:t>).</w:t>
      </w:r>
    </w:p>
    <w:p w:rsidR="000C24B5" w:rsidRDefault="000C24B5" w:rsidP="00F3202B">
      <w:pPr>
        <w:autoSpaceDE w:val="0"/>
        <w:autoSpaceDN w:val="0"/>
        <w:adjustRightInd w:val="0"/>
        <w:spacing w:after="0"/>
        <w:jc w:val="both"/>
        <w:rPr>
          <w:rFonts w:ascii="Calibri" w:hAnsi="Calibri" w:cs="Calibri"/>
          <w:sz w:val="28"/>
          <w:szCs w:val="28"/>
        </w:rPr>
      </w:pPr>
      <w:r>
        <w:rPr>
          <w:rFonts w:ascii="Calibri" w:hAnsi="Calibri" w:cs="Calibri"/>
          <w:sz w:val="28"/>
          <w:szCs w:val="28"/>
        </w:rPr>
        <w:t>Previous studies have mostly focused on the application of DIAGNOdent for detection of primary caries and the efficacy of this diagnostic too</w:t>
      </w:r>
      <w:r w:rsidR="002575C1">
        <w:rPr>
          <w:rFonts w:ascii="Calibri" w:hAnsi="Calibri" w:cs="Calibri"/>
          <w:sz w:val="28"/>
          <w:szCs w:val="28"/>
        </w:rPr>
        <w:t>l has been confirmed in many (9,10</w:t>
      </w:r>
      <w:r>
        <w:rPr>
          <w:rFonts w:ascii="Calibri" w:hAnsi="Calibri" w:cs="Calibri"/>
          <w:sz w:val="28"/>
          <w:szCs w:val="28"/>
        </w:rPr>
        <w:t>) and re</w:t>
      </w:r>
      <w:r w:rsidR="002575C1">
        <w:rPr>
          <w:rFonts w:ascii="Calibri" w:hAnsi="Calibri" w:cs="Calibri"/>
          <w:sz w:val="28"/>
          <w:szCs w:val="28"/>
        </w:rPr>
        <w:t>jected by some other studies (11, 12</w:t>
      </w:r>
      <w:r>
        <w:rPr>
          <w:rFonts w:ascii="Calibri" w:hAnsi="Calibri" w:cs="Calibri"/>
          <w:sz w:val="28"/>
          <w:szCs w:val="28"/>
        </w:rPr>
        <w:t xml:space="preserve">). Studies on the application of DIAGNOdent for detection of secondary caries beneath composite restorations are limited and there is a gap of information in this regard in dental literature. Boston (2003) was the first to evaluate secondary caries </w:t>
      </w:r>
      <w:r>
        <w:rPr>
          <w:rFonts w:ascii="Calibri" w:hAnsi="Calibri" w:cs="Calibri"/>
          <w:sz w:val="28"/>
          <w:szCs w:val="28"/>
        </w:rPr>
        <w:lastRenderedPageBreak/>
        <w:t>beneath composite restorations; although he evaluated secondary ca</w:t>
      </w:r>
      <w:r w:rsidR="002575C1">
        <w:rPr>
          <w:rFonts w:ascii="Calibri" w:hAnsi="Calibri" w:cs="Calibri"/>
          <w:sz w:val="28"/>
          <w:szCs w:val="28"/>
        </w:rPr>
        <w:t>ries in the occlusal surface (13</w:t>
      </w:r>
      <w:r>
        <w:rPr>
          <w:rFonts w:ascii="Calibri" w:hAnsi="Calibri" w:cs="Calibri"/>
          <w:sz w:val="28"/>
          <w:szCs w:val="28"/>
        </w:rPr>
        <w:t>). Later on, some other researchers mainly focused on detection of occlusal secondary caries and  caries around</w:t>
      </w:r>
      <w:r w:rsidR="002575C1">
        <w:rPr>
          <w:rFonts w:ascii="Calibri" w:hAnsi="Calibri" w:cs="Calibri"/>
          <w:sz w:val="28"/>
          <w:szCs w:val="28"/>
        </w:rPr>
        <w:t xml:space="preserve"> amalgam</w:t>
      </w:r>
      <w:r w:rsidR="007423A8">
        <w:rPr>
          <w:rFonts w:ascii="Calibri" w:hAnsi="Calibri" w:cs="Calibri"/>
          <w:sz w:val="28"/>
          <w:szCs w:val="28"/>
        </w:rPr>
        <w:t xml:space="preserve"> restoration margins (14 </w:t>
      </w:r>
      <w:r w:rsidR="00FE0D4A">
        <w:rPr>
          <w:rFonts w:ascii="Calibri" w:hAnsi="Calibri" w:cs="Calibri"/>
          <w:sz w:val="28"/>
          <w:szCs w:val="28"/>
        </w:rPr>
        <w:t>-16</w:t>
      </w:r>
      <w:r>
        <w:rPr>
          <w:rFonts w:ascii="Calibri" w:hAnsi="Calibri" w:cs="Calibri"/>
          <w:sz w:val="28"/>
          <w:szCs w:val="28"/>
        </w:rPr>
        <w:t xml:space="preserve">). </w:t>
      </w:r>
    </w:p>
    <w:p w:rsidR="000C24B5" w:rsidRDefault="000C24B5" w:rsidP="00F3202B">
      <w:pPr>
        <w:autoSpaceDE w:val="0"/>
        <w:autoSpaceDN w:val="0"/>
        <w:adjustRightInd w:val="0"/>
        <w:spacing w:after="0"/>
        <w:jc w:val="both"/>
        <w:rPr>
          <w:rFonts w:ascii="Calibri" w:hAnsi="Calibri" w:cs="Calibri"/>
          <w:sz w:val="28"/>
          <w:szCs w:val="28"/>
        </w:rPr>
      </w:pPr>
      <w:r>
        <w:rPr>
          <w:rFonts w:ascii="Calibri" w:hAnsi="Calibri" w:cs="Calibri"/>
          <w:sz w:val="28"/>
          <w:szCs w:val="28"/>
        </w:rPr>
        <w:t>Considering the importance of detecting secondary caries adjacent to composite restorations in the proximal areas (particularly in the gingival floor), the current study focused on this particular area. To the best of our knowledge, similar previous studies focusing on this topic are scarce. Rodrigues (2010) was the only one who compared the diagnostic efficacy of DIAGNOdent and radiography for detection of secondary caries around composite restorations. He recommended the use of DIAGNOdent as an adjunct diagnostic tool for detection of secondary caries. The difference between their study and ours was that they used convent</w:t>
      </w:r>
      <w:r w:rsidR="00FE0D4A">
        <w:rPr>
          <w:rFonts w:ascii="Calibri" w:hAnsi="Calibri" w:cs="Calibri"/>
          <w:sz w:val="28"/>
          <w:szCs w:val="28"/>
        </w:rPr>
        <w:t>ional film-based radiography (17</w:t>
      </w:r>
      <w:r>
        <w:rPr>
          <w:rFonts w:ascii="Calibri" w:hAnsi="Calibri" w:cs="Calibri"/>
          <w:sz w:val="28"/>
          <w:szCs w:val="28"/>
        </w:rPr>
        <w:t xml:space="preserve">). </w:t>
      </w:r>
    </w:p>
    <w:p w:rsidR="000C24B5" w:rsidRDefault="000C24B5" w:rsidP="00F3202B">
      <w:pPr>
        <w:autoSpaceDE w:val="0"/>
        <w:autoSpaceDN w:val="0"/>
        <w:adjustRightInd w:val="0"/>
        <w:spacing w:after="0"/>
        <w:jc w:val="both"/>
        <w:rPr>
          <w:rFonts w:ascii="Calibri" w:hAnsi="Calibri" w:cs="Calibri"/>
          <w:sz w:val="28"/>
          <w:szCs w:val="28"/>
        </w:rPr>
      </w:pPr>
      <w:r>
        <w:rPr>
          <w:rFonts w:ascii="Calibri" w:hAnsi="Calibri" w:cs="Calibri"/>
          <w:sz w:val="28"/>
          <w:szCs w:val="28"/>
        </w:rPr>
        <w:t>Since currently digital sensors are used for image capture and no comparison has been made between the efficacy of DIAGNOdent and digital radiography for detection of secondary proximal caries, the current in-vitro study was undertaken to assess and compare the diagnostic accuracy of DIAGNOdent and digital radiography with photo</w:t>
      </w:r>
      <w:r w:rsidR="002E1D33">
        <w:rPr>
          <w:rFonts w:ascii="Calibri" w:hAnsi="Calibri" w:cs="Calibri"/>
          <w:sz w:val="28"/>
          <w:szCs w:val="28"/>
        </w:rPr>
        <w:t>stimulable phosphor (PSP)</w:t>
      </w:r>
      <w:r>
        <w:rPr>
          <w:rFonts w:ascii="Calibri" w:hAnsi="Calibri" w:cs="Calibri"/>
          <w:sz w:val="28"/>
          <w:szCs w:val="28"/>
        </w:rPr>
        <w:t xml:space="preserve"> plates (DIGORA) in detection of secondary caries adjacent to composite restorations. </w:t>
      </w:r>
    </w:p>
    <w:p w:rsidR="009641EA" w:rsidRDefault="009641EA" w:rsidP="00F3202B">
      <w:pPr>
        <w:autoSpaceDE w:val="0"/>
        <w:autoSpaceDN w:val="0"/>
        <w:adjustRightInd w:val="0"/>
        <w:spacing w:after="0"/>
        <w:jc w:val="both"/>
        <w:rPr>
          <w:rFonts w:ascii="Calibri" w:hAnsi="Calibri" w:cs="Calibri"/>
          <w:sz w:val="28"/>
          <w:szCs w:val="28"/>
        </w:rPr>
      </w:pPr>
    </w:p>
    <w:p w:rsidR="000C24B5" w:rsidRDefault="000C24B5" w:rsidP="00F3202B">
      <w:pPr>
        <w:autoSpaceDE w:val="0"/>
        <w:autoSpaceDN w:val="0"/>
        <w:adjustRightInd w:val="0"/>
        <w:spacing w:after="0"/>
        <w:jc w:val="both"/>
        <w:rPr>
          <w:rFonts w:ascii="Calibri" w:hAnsi="Calibri" w:cs="Calibri"/>
          <w:b/>
          <w:bCs/>
          <w:sz w:val="28"/>
          <w:szCs w:val="28"/>
          <w:rtl/>
        </w:rPr>
      </w:pPr>
      <w:r>
        <w:rPr>
          <w:rFonts w:ascii="Calibri" w:hAnsi="Calibri" w:cs="Calibri"/>
          <w:b/>
          <w:bCs/>
          <w:sz w:val="28"/>
          <w:szCs w:val="28"/>
        </w:rPr>
        <w:t>Materials and Methods</w:t>
      </w:r>
    </w:p>
    <w:p w:rsidR="00BD35B9" w:rsidRDefault="00BD35B9" w:rsidP="00F3202B">
      <w:pPr>
        <w:autoSpaceDE w:val="0"/>
        <w:autoSpaceDN w:val="0"/>
        <w:adjustRightInd w:val="0"/>
        <w:spacing w:after="0"/>
        <w:jc w:val="both"/>
        <w:rPr>
          <w:rFonts w:ascii="Calibri" w:hAnsi="Calibri" w:cs="Calibri"/>
          <w:b/>
          <w:bCs/>
          <w:sz w:val="28"/>
          <w:szCs w:val="28"/>
        </w:rPr>
      </w:pPr>
    </w:p>
    <w:p w:rsidR="00727DC3" w:rsidRDefault="000C24B5" w:rsidP="005325E9">
      <w:pPr>
        <w:autoSpaceDE w:val="0"/>
        <w:autoSpaceDN w:val="0"/>
        <w:adjustRightInd w:val="0"/>
        <w:spacing w:after="0"/>
        <w:jc w:val="both"/>
        <w:rPr>
          <w:rFonts w:ascii="Calibri" w:hAnsi="Calibri" w:cs="Calibri"/>
          <w:i/>
          <w:iCs/>
          <w:sz w:val="28"/>
          <w:szCs w:val="28"/>
        </w:rPr>
      </w:pPr>
      <w:r>
        <w:rPr>
          <w:rFonts w:ascii="Calibri" w:hAnsi="Calibri" w:cs="Calibri"/>
          <w:i/>
          <w:iCs/>
          <w:sz w:val="28"/>
          <w:szCs w:val="28"/>
        </w:rPr>
        <w:t xml:space="preserve">Preparation of teeth: </w:t>
      </w:r>
    </w:p>
    <w:p w:rsidR="000C24B5" w:rsidRDefault="000C24B5" w:rsidP="00F3202B">
      <w:pPr>
        <w:autoSpaceDE w:val="0"/>
        <w:autoSpaceDN w:val="0"/>
        <w:adjustRightInd w:val="0"/>
        <w:spacing w:after="0"/>
        <w:jc w:val="both"/>
        <w:rPr>
          <w:rFonts w:ascii="Calibri" w:hAnsi="Calibri" w:cs="Calibri"/>
          <w:sz w:val="28"/>
          <w:szCs w:val="28"/>
        </w:rPr>
      </w:pPr>
      <w:r>
        <w:rPr>
          <w:rFonts w:ascii="Calibri" w:hAnsi="Calibri" w:cs="Calibri"/>
          <w:sz w:val="28"/>
          <w:szCs w:val="28"/>
        </w:rPr>
        <w:t xml:space="preserve">Sixty extracted human molar teeth, stored in saline solution, were used in this study. Thirty teeth with proximal caries and 30 sound teeth were selected. Dental calculus was precisely removed using a scaler and the teeth were rinsed under running water for 15 seconds. Classic class II cavities were prepared in all teeth. Carious dentin was intentionally left in the gingival floor of cavities in carious teeth. The 30 sound teeth were checked using a dental explorer to ensure absence of caries. The cavities were prepared using 008 straight diamond bur and high-speed hand piece along with water spray. The cavities were restored with composite resin without etching and bonding. The teeth were randomly coded </w:t>
      </w:r>
      <w:r>
        <w:rPr>
          <w:rFonts w:ascii="Calibri" w:hAnsi="Calibri" w:cs="Calibri"/>
          <w:sz w:val="28"/>
          <w:szCs w:val="28"/>
        </w:rPr>
        <w:lastRenderedPageBreak/>
        <w:t xml:space="preserve">from 1 to 60 and mounted in wax blocks. Three teeth were mounted in each block simulating proximal contacts. A total of 60 proximal surfaces were evaluated. </w:t>
      </w:r>
    </w:p>
    <w:p w:rsidR="00475381" w:rsidRDefault="00475381" w:rsidP="00F3202B">
      <w:pPr>
        <w:autoSpaceDE w:val="0"/>
        <w:autoSpaceDN w:val="0"/>
        <w:adjustRightInd w:val="0"/>
        <w:spacing w:after="0"/>
        <w:jc w:val="both"/>
        <w:rPr>
          <w:rFonts w:ascii="Calibri" w:hAnsi="Calibri" w:cs="Calibri"/>
          <w:sz w:val="28"/>
          <w:szCs w:val="28"/>
        </w:rPr>
      </w:pPr>
    </w:p>
    <w:p w:rsidR="00475381" w:rsidRDefault="000C24B5" w:rsidP="00A23361">
      <w:pPr>
        <w:autoSpaceDE w:val="0"/>
        <w:autoSpaceDN w:val="0"/>
        <w:adjustRightInd w:val="0"/>
        <w:spacing w:after="0"/>
        <w:jc w:val="both"/>
        <w:rPr>
          <w:rFonts w:ascii="Calibri" w:hAnsi="Calibri" w:cs="Calibri"/>
          <w:i/>
          <w:iCs/>
          <w:sz w:val="28"/>
          <w:szCs w:val="28"/>
        </w:rPr>
      </w:pPr>
      <w:r>
        <w:rPr>
          <w:rFonts w:ascii="Calibri" w:hAnsi="Calibri" w:cs="Calibri"/>
          <w:i/>
          <w:iCs/>
          <w:sz w:val="28"/>
          <w:szCs w:val="28"/>
        </w:rPr>
        <w:t xml:space="preserve">Obtaining radiographs: </w:t>
      </w:r>
    </w:p>
    <w:p w:rsidR="000C24B5" w:rsidRDefault="000C24B5" w:rsidP="00F3202B">
      <w:pPr>
        <w:autoSpaceDE w:val="0"/>
        <w:autoSpaceDN w:val="0"/>
        <w:adjustRightInd w:val="0"/>
        <w:spacing w:after="0"/>
        <w:jc w:val="both"/>
        <w:rPr>
          <w:rFonts w:ascii="Calibri" w:hAnsi="Calibri" w:cs="Calibri"/>
          <w:sz w:val="28"/>
          <w:szCs w:val="28"/>
        </w:rPr>
      </w:pPr>
      <w:r>
        <w:rPr>
          <w:rFonts w:ascii="Calibri" w:hAnsi="Calibri" w:cs="Calibri"/>
          <w:sz w:val="28"/>
          <w:szCs w:val="28"/>
        </w:rPr>
        <w:t>All radiographs were obtained using DIGORA® Optime</w:t>
      </w:r>
      <w:r>
        <w:rPr>
          <w:rFonts w:ascii="Times" w:hAnsi="Times" w:cs="Times"/>
          <w:sz w:val="28"/>
          <w:szCs w:val="28"/>
        </w:rPr>
        <w:t xml:space="preserve"> (Soredex Corporation)</w:t>
      </w:r>
      <w:r>
        <w:rPr>
          <w:rFonts w:ascii="Calibri" w:hAnsi="Calibri" w:cs="Calibri"/>
          <w:sz w:val="28"/>
          <w:szCs w:val="28"/>
        </w:rPr>
        <w:t xml:space="preserve"> and size 2 PSP plates measuring 30x40mm. The X - ray dental machine MINRAY® ( Soredex, Helsinki, Finland) was adjusted exposure settings of 70 kVp, 1mA and 0.1s radiation time. Radiographs were captured in faciolingual direction using the parallel technique. After exposure, PSP plates were scanned using Soredex Digora ® Optime scanner with standard resolution. The distances from the X- ray tube to the object and from the sensor plate to the object were 45cm and 1cm, respectively. To simulate the absorption properties of soft tissue, a 4cm-thick acrylic block (polymethyl methacrylate) measuring 15x15 cm was placed between the X ray tube and dental blocks</w:t>
      </w:r>
      <w:r w:rsidR="001C55F4">
        <w:rPr>
          <w:rFonts w:ascii="Calibri" w:hAnsi="Calibri" w:cs="Calibri"/>
          <w:sz w:val="28"/>
          <w:szCs w:val="28"/>
        </w:rPr>
        <w:t>(18</w:t>
      </w:r>
      <w:r w:rsidR="002575C1">
        <w:rPr>
          <w:rFonts w:ascii="Calibri" w:hAnsi="Calibri" w:cs="Calibri"/>
          <w:sz w:val="28"/>
          <w:szCs w:val="28"/>
        </w:rPr>
        <w:t>)</w:t>
      </w:r>
      <w:r>
        <w:rPr>
          <w:rFonts w:ascii="Calibri" w:hAnsi="Calibri" w:cs="Calibri"/>
          <w:sz w:val="28"/>
          <w:szCs w:val="28"/>
        </w:rPr>
        <w:t xml:space="preserve">. </w:t>
      </w:r>
    </w:p>
    <w:p w:rsidR="00727DC3" w:rsidRDefault="00727DC3" w:rsidP="00F3202B">
      <w:pPr>
        <w:autoSpaceDE w:val="0"/>
        <w:autoSpaceDN w:val="0"/>
        <w:adjustRightInd w:val="0"/>
        <w:spacing w:after="0"/>
        <w:jc w:val="both"/>
        <w:rPr>
          <w:rFonts w:ascii="Calibri" w:hAnsi="Calibri" w:cs="Calibri"/>
          <w:sz w:val="28"/>
          <w:szCs w:val="28"/>
        </w:rPr>
      </w:pPr>
    </w:p>
    <w:p w:rsidR="00644B48" w:rsidRDefault="000C24B5" w:rsidP="00041F37">
      <w:pPr>
        <w:autoSpaceDE w:val="0"/>
        <w:autoSpaceDN w:val="0"/>
        <w:adjustRightInd w:val="0"/>
        <w:spacing w:after="0"/>
        <w:jc w:val="both"/>
        <w:rPr>
          <w:rFonts w:ascii="Calibri" w:hAnsi="Calibri" w:cs="Calibri"/>
          <w:i/>
          <w:iCs/>
          <w:sz w:val="28"/>
          <w:szCs w:val="28"/>
        </w:rPr>
      </w:pPr>
      <w:r>
        <w:rPr>
          <w:rFonts w:ascii="Calibri" w:hAnsi="Calibri" w:cs="Calibri"/>
          <w:i/>
          <w:iCs/>
          <w:sz w:val="28"/>
          <w:szCs w:val="28"/>
        </w:rPr>
        <w:t>Interpretation of radiographs:</w:t>
      </w:r>
    </w:p>
    <w:p w:rsidR="000C24B5" w:rsidRDefault="000C24B5" w:rsidP="00F3202B">
      <w:pPr>
        <w:autoSpaceDE w:val="0"/>
        <w:autoSpaceDN w:val="0"/>
        <w:adjustRightInd w:val="0"/>
        <w:spacing w:after="0"/>
        <w:jc w:val="both"/>
        <w:rPr>
          <w:rFonts w:ascii="Calibri" w:hAnsi="Calibri" w:cs="Calibri"/>
          <w:sz w:val="28"/>
          <w:szCs w:val="28"/>
        </w:rPr>
      </w:pPr>
      <w:r>
        <w:rPr>
          <w:rFonts w:ascii="Calibri" w:hAnsi="Calibri" w:cs="Calibri"/>
          <w:sz w:val="28"/>
          <w:szCs w:val="28"/>
        </w:rPr>
        <w:t>All digital radiographs were displayed on a 19-inch(Samsung,SyncMaster )monitor with a resolution of 1360x768 pixels using Scanora Lite software. Radiographs were evaluated in a semi-dark room by four observers: an oral and maxillofacial radiologist, a restorative dentist, a general dentist with 20 years of clinical experience and a senior dental student. The observers were informed about the methodology and objectives of the study. They were allowed to adjust the density and contrast of images and no time limitation was set for the observation of images. Observers evaluated the images in terms of presence or absence of caries in the gingival floor of the restorations. To assess the intra</w:t>
      </w:r>
      <w:r w:rsidR="002575C1">
        <w:rPr>
          <w:rFonts w:ascii="Calibri" w:hAnsi="Calibri" w:cs="Calibri"/>
          <w:sz w:val="28"/>
          <w:szCs w:val="28"/>
        </w:rPr>
        <w:t>-</w:t>
      </w:r>
      <w:r>
        <w:rPr>
          <w:rFonts w:ascii="Calibri" w:hAnsi="Calibri" w:cs="Calibri"/>
          <w:sz w:val="28"/>
          <w:szCs w:val="28"/>
        </w:rPr>
        <w:t>observer reproducibility, the same images were evaluated by the observers again after a one-month interval under similar conditions.</w:t>
      </w:r>
    </w:p>
    <w:p w:rsidR="00475381" w:rsidRDefault="00475381" w:rsidP="00F3202B">
      <w:pPr>
        <w:autoSpaceDE w:val="0"/>
        <w:autoSpaceDN w:val="0"/>
        <w:adjustRightInd w:val="0"/>
        <w:spacing w:after="0"/>
        <w:jc w:val="both"/>
        <w:rPr>
          <w:rFonts w:ascii="Calibri" w:hAnsi="Calibri" w:cs="Calibri"/>
          <w:sz w:val="28"/>
          <w:szCs w:val="28"/>
        </w:rPr>
      </w:pPr>
    </w:p>
    <w:p w:rsidR="00475381" w:rsidRDefault="000C24B5" w:rsidP="008C0284">
      <w:pPr>
        <w:autoSpaceDE w:val="0"/>
        <w:autoSpaceDN w:val="0"/>
        <w:adjustRightInd w:val="0"/>
        <w:spacing w:after="0"/>
        <w:jc w:val="both"/>
        <w:rPr>
          <w:rFonts w:ascii="Calibri" w:hAnsi="Calibri" w:cs="Calibri"/>
          <w:i/>
          <w:iCs/>
          <w:sz w:val="28"/>
          <w:szCs w:val="28"/>
        </w:rPr>
      </w:pPr>
      <w:r>
        <w:rPr>
          <w:rFonts w:ascii="Calibri" w:hAnsi="Calibri" w:cs="Calibri"/>
          <w:i/>
          <w:iCs/>
          <w:sz w:val="28"/>
          <w:szCs w:val="28"/>
        </w:rPr>
        <w:t xml:space="preserve">DIAGNOdent measurement: </w:t>
      </w:r>
    </w:p>
    <w:p w:rsidR="000C24B5" w:rsidRDefault="000C24B5" w:rsidP="00F3202B">
      <w:pPr>
        <w:autoSpaceDE w:val="0"/>
        <w:autoSpaceDN w:val="0"/>
        <w:adjustRightInd w:val="0"/>
        <w:spacing w:after="0"/>
        <w:jc w:val="both"/>
        <w:rPr>
          <w:rFonts w:ascii="Calibri" w:hAnsi="Calibri" w:cs="Calibri"/>
          <w:sz w:val="28"/>
          <w:szCs w:val="28"/>
        </w:rPr>
      </w:pPr>
      <w:r>
        <w:rPr>
          <w:rFonts w:ascii="Calibri" w:hAnsi="Calibri" w:cs="Calibri"/>
          <w:sz w:val="28"/>
          <w:szCs w:val="28"/>
        </w:rPr>
        <w:t xml:space="preserve">Prior to using DIAGNOdent, the teeth were cleaned using an air polisher and prophylactic paste for 10 seconds and then rinsed under running water. The proximal surfaces were examined by a wedge-shaped sapphire fiber tip (thickness of 0.4mm and width of 1.1 mm). DIAGNOdent was calibrated prior to </w:t>
      </w:r>
      <w:r>
        <w:rPr>
          <w:rFonts w:ascii="Calibri" w:hAnsi="Calibri" w:cs="Calibri"/>
          <w:sz w:val="28"/>
          <w:szCs w:val="28"/>
        </w:rPr>
        <w:lastRenderedPageBreak/>
        <w:t>measurements according to the manufacturer’s instructions. The tip of the device was moved below the contact point from the buccal towards the lingual surface. This was repeated from the lingual towards the buccal as well and the highest value was recorded. Measurements were repeated three times for each tooth.</w:t>
      </w:r>
    </w:p>
    <w:p w:rsidR="00475381" w:rsidRDefault="00475381" w:rsidP="00F3202B">
      <w:pPr>
        <w:autoSpaceDE w:val="0"/>
        <w:autoSpaceDN w:val="0"/>
        <w:adjustRightInd w:val="0"/>
        <w:spacing w:after="0"/>
        <w:jc w:val="both"/>
        <w:rPr>
          <w:rFonts w:ascii="Calibri" w:hAnsi="Calibri" w:cs="Calibri"/>
          <w:sz w:val="28"/>
          <w:szCs w:val="28"/>
        </w:rPr>
      </w:pPr>
    </w:p>
    <w:p w:rsidR="00475381" w:rsidRDefault="000C24B5" w:rsidP="004118EA">
      <w:pPr>
        <w:autoSpaceDE w:val="0"/>
        <w:autoSpaceDN w:val="0"/>
        <w:adjustRightInd w:val="0"/>
        <w:spacing w:after="0"/>
        <w:jc w:val="both"/>
        <w:rPr>
          <w:rFonts w:ascii="Calibri" w:hAnsi="Calibri" w:cs="Calibri"/>
          <w:i/>
          <w:iCs/>
          <w:sz w:val="28"/>
          <w:szCs w:val="28"/>
        </w:rPr>
      </w:pPr>
      <w:r>
        <w:rPr>
          <w:rFonts w:ascii="Calibri" w:hAnsi="Calibri" w:cs="Calibri"/>
          <w:i/>
          <w:iCs/>
          <w:sz w:val="28"/>
          <w:szCs w:val="28"/>
        </w:rPr>
        <w:t xml:space="preserve">Statistical analysis: </w:t>
      </w:r>
    </w:p>
    <w:p w:rsidR="000C24B5" w:rsidRDefault="000C24B5" w:rsidP="00F3202B">
      <w:pPr>
        <w:autoSpaceDE w:val="0"/>
        <w:autoSpaceDN w:val="0"/>
        <w:adjustRightInd w:val="0"/>
        <w:spacing w:after="0"/>
        <w:jc w:val="both"/>
        <w:rPr>
          <w:rFonts w:ascii="Calibri" w:hAnsi="Calibri" w:cs="Calibri"/>
          <w:sz w:val="28"/>
          <w:szCs w:val="28"/>
        </w:rPr>
      </w:pPr>
      <w:r>
        <w:rPr>
          <w:rFonts w:ascii="Calibri" w:hAnsi="Calibri" w:cs="Calibri"/>
          <w:sz w:val="28"/>
          <w:szCs w:val="28"/>
        </w:rPr>
        <w:t>Sensitivity and specificity parameters were calculated to assess and compare the diagnostic efficacy of DIAGNOdent and digital radiography for detection of secondary caries. The area under the ROC curve was calculated for DIAGNOdent data. Repeated measure ANOVA was applied to compare the sensitivity and specificity of the two diagnostic methods. P&lt;0.05 was considered statistically significant. Weighted kappa was calculated to determine intra and inter-observer agreement. ICC was used to evaluate the reproducibility of DIAGNOdent (two-way random, absolute agreement).</w:t>
      </w:r>
    </w:p>
    <w:p w:rsidR="00475381" w:rsidRDefault="00475381" w:rsidP="00F3202B">
      <w:pPr>
        <w:autoSpaceDE w:val="0"/>
        <w:autoSpaceDN w:val="0"/>
        <w:adjustRightInd w:val="0"/>
        <w:spacing w:after="0"/>
        <w:jc w:val="both"/>
        <w:rPr>
          <w:rFonts w:ascii="Calibri" w:hAnsi="Calibri" w:cs="Calibri"/>
          <w:sz w:val="28"/>
          <w:szCs w:val="28"/>
        </w:rPr>
      </w:pPr>
    </w:p>
    <w:p w:rsidR="000C24B5" w:rsidRDefault="000C24B5" w:rsidP="00F3202B">
      <w:pPr>
        <w:autoSpaceDE w:val="0"/>
        <w:autoSpaceDN w:val="0"/>
        <w:adjustRightInd w:val="0"/>
        <w:spacing w:after="0"/>
        <w:jc w:val="both"/>
        <w:rPr>
          <w:rFonts w:ascii="Calibri" w:hAnsi="Calibri" w:cs="Calibri"/>
          <w:b/>
          <w:bCs/>
          <w:sz w:val="28"/>
          <w:szCs w:val="28"/>
          <w:rtl/>
        </w:rPr>
      </w:pPr>
      <w:r>
        <w:rPr>
          <w:rFonts w:ascii="Calibri" w:hAnsi="Calibri" w:cs="Calibri"/>
          <w:b/>
          <w:bCs/>
          <w:sz w:val="28"/>
          <w:szCs w:val="28"/>
        </w:rPr>
        <w:t xml:space="preserve">Results </w:t>
      </w:r>
    </w:p>
    <w:p w:rsidR="00BD35B9" w:rsidRDefault="00BD35B9" w:rsidP="00F3202B">
      <w:pPr>
        <w:autoSpaceDE w:val="0"/>
        <w:autoSpaceDN w:val="0"/>
        <w:adjustRightInd w:val="0"/>
        <w:spacing w:after="0"/>
        <w:jc w:val="both"/>
        <w:rPr>
          <w:rFonts w:ascii="Calibri" w:hAnsi="Calibri" w:cs="Calibri"/>
          <w:b/>
          <w:bCs/>
          <w:sz w:val="28"/>
          <w:szCs w:val="28"/>
        </w:rPr>
      </w:pPr>
    </w:p>
    <w:p w:rsidR="000C24B5" w:rsidRDefault="000C24B5" w:rsidP="00F3202B">
      <w:pPr>
        <w:autoSpaceDE w:val="0"/>
        <w:autoSpaceDN w:val="0"/>
        <w:adjustRightInd w:val="0"/>
        <w:spacing w:after="0"/>
        <w:jc w:val="both"/>
        <w:rPr>
          <w:rFonts w:ascii="Calibri" w:hAnsi="Calibri" w:cs="Calibri"/>
          <w:sz w:val="28"/>
          <w:szCs w:val="28"/>
        </w:rPr>
      </w:pPr>
      <w:r>
        <w:rPr>
          <w:rFonts w:ascii="Calibri" w:hAnsi="Calibri" w:cs="Calibri"/>
          <w:sz w:val="28"/>
          <w:szCs w:val="28"/>
        </w:rPr>
        <w:t>The sensitivity and specificity of DIAGNOdent and digital radiography for detection of secondary caries were calculated and the cutoff points were determined (Table 1). The cutoff points in ROC curve for DIAGNOdent were 8.5, 9.5 and 10.5; which were considered as diagnostic cutoff points. Based on Table 1, although the sensitivity at the cutoff point of 8.5 for DIAGNOdent was significantly higher than that for digital radiography</w:t>
      </w:r>
      <w:r>
        <w:rPr>
          <w:rFonts w:ascii="Times New Roman" w:hAnsi="Times New Roman" w:cs="Times New Roman"/>
          <w:sz w:val="26"/>
          <w:szCs w:val="26"/>
        </w:rPr>
        <w:t xml:space="preserve"> (0.73 ± 0.001 vs 0.59 ± 0.09 ; p=0.01)</w:t>
      </w:r>
      <w:r>
        <w:rPr>
          <w:rFonts w:ascii="Calibri" w:hAnsi="Calibri" w:cs="Calibri"/>
          <w:sz w:val="28"/>
          <w:szCs w:val="28"/>
        </w:rPr>
        <w:t>, the specificity at this cutoff point for DIAGNOdent was significantly lower than that for digital radiography</w:t>
      </w:r>
      <w:r>
        <w:rPr>
          <w:rFonts w:ascii="Times New Roman" w:hAnsi="Times New Roman" w:cs="Times New Roman"/>
          <w:sz w:val="26"/>
          <w:szCs w:val="26"/>
        </w:rPr>
        <w:t xml:space="preserve"> ( 0.57 ± 0.03 vs. 0.89 ± 0.08 ; p=0).</w:t>
      </w:r>
      <w:r>
        <w:rPr>
          <w:rFonts w:ascii="Calibri" w:hAnsi="Calibri" w:cs="Calibri"/>
          <w:sz w:val="28"/>
          <w:szCs w:val="28"/>
        </w:rPr>
        <w:t>. In terms of sensitivity, no significant difference existed at the cutoff point of 9.5 between DIAGNOdent and digital radiography</w:t>
      </w:r>
      <w:r>
        <w:rPr>
          <w:rFonts w:ascii="Times New Roman" w:hAnsi="Times New Roman" w:cs="Times New Roman"/>
          <w:sz w:val="26"/>
          <w:szCs w:val="26"/>
        </w:rPr>
        <w:t xml:space="preserve"> (0.68 ±0.3 vs. 0.59 ± 0.09 ; p=0.06)</w:t>
      </w:r>
      <w:r>
        <w:rPr>
          <w:rFonts w:ascii="Calibri" w:hAnsi="Calibri" w:cs="Calibri"/>
          <w:sz w:val="28"/>
          <w:szCs w:val="28"/>
        </w:rPr>
        <w:t>, but the specificity of DIAGNOdent at this cutoff point was lower than that of digital radiography</w:t>
      </w:r>
      <w:r>
        <w:rPr>
          <w:rFonts w:ascii="Times New Roman" w:hAnsi="Times New Roman" w:cs="Times New Roman"/>
          <w:sz w:val="26"/>
          <w:szCs w:val="26"/>
        </w:rPr>
        <w:t xml:space="preserve"> ( 0.67 ± 0.03 vs 0.89 ± 0.08 ; p=0.002)</w:t>
      </w:r>
      <w:r>
        <w:rPr>
          <w:rFonts w:ascii="Calibri" w:hAnsi="Calibri" w:cs="Calibri"/>
          <w:sz w:val="28"/>
          <w:szCs w:val="28"/>
        </w:rPr>
        <w:t>. The area under the ROC curve was found to be 0.7 for DIAGNOdent (Figure 1). Intraobserver reproducibility for observers 1 to 4 was 0.88, 0.46, 0.73 and 0.99, respectively for digital radiography. The mean interobserver reproducibility was calculated to be 0.73 for digital radiography. ICC for DIAGNOdent was reported to be 0.88.</w:t>
      </w:r>
    </w:p>
    <w:p w:rsidR="00475381" w:rsidRDefault="00475381" w:rsidP="00F3202B">
      <w:pPr>
        <w:autoSpaceDE w:val="0"/>
        <w:autoSpaceDN w:val="0"/>
        <w:adjustRightInd w:val="0"/>
        <w:spacing w:after="0"/>
        <w:jc w:val="both"/>
        <w:rPr>
          <w:rFonts w:ascii="Calibri" w:hAnsi="Calibri" w:cs="Calibri"/>
          <w:sz w:val="28"/>
          <w:szCs w:val="28"/>
        </w:rPr>
      </w:pPr>
    </w:p>
    <w:p w:rsidR="000C24B5" w:rsidRDefault="000C24B5" w:rsidP="00F3202B">
      <w:pPr>
        <w:autoSpaceDE w:val="0"/>
        <w:autoSpaceDN w:val="0"/>
        <w:adjustRightInd w:val="0"/>
        <w:spacing w:after="0"/>
        <w:jc w:val="both"/>
        <w:rPr>
          <w:rFonts w:ascii="Calibri" w:hAnsi="Calibri" w:cs="Calibri"/>
          <w:b/>
          <w:bCs/>
          <w:sz w:val="28"/>
          <w:szCs w:val="28"/>
        </w:rPr>
      </w:pPr>
      <w:r>
        <w:rPr>
          <w:rFonts w:ascii="Calibri" w:hAnsi="Calibri" w:cs="Calibri"/>
          <w:b/>
          <w:bCs/>
          <w:sz w:val="28"/>
          <w:szCs w:val="28"/>
        </w:rPr>
        <w:t>Discussion</w:t>
      </w:r>
    </w:p>
    <w:p w:rsidR="00475381" w:rsidRDefault="00475381" w:rsidP="00F3202B">
      <w:pPr>
        <w:autoSpaceDE w:val="0"/>
        <w:autoSpaceDN w:val="0"/>
        <w:adjustRightInd w:val="0"/>
        <w:spacing w:after="0"/>
        <w:jc w:val="both"/>
        <w:rPr>
          <w:rFonts w:ascii="Calibri" w:hAnsi="Calibri" w:cs="Calibri"/>
          <w:b/>
          <w:bCs/>
          <w:sz w:val="28"/>
          <w:szCs w:val="28"/>
        </w:rPr>
      </w:pPr>
    </w:p>
    <w:p w:rsidR="000C24B5" w:rsidRDefault="000C24B5" w:rsidP="00F3202B">
      <w:pPr>
        <w:autoSpaceDE w:val="0"/>
        <w:autoSpaceDN w:val="0"/>
        <w:adjustRightInd w:val="0"/>
        <w:spacing w:after="0"/>
        <w:jc w:val="both"/>
        <w:rPr>
          <w:rFonts w:ascii="Calibri" w:hAnsi="Calibri" w:cs="Calibri"/>
          <w:sz w:val="28"/>
          <w:szCs w:val="28"/>
        </w:rPr>
      </w:pPr>
      <w:r>
        <w:rPr>
          <w:rFonts w:ascii="Calibri" w:hAnsi="Calibri" w:cs="Calibri"/>
          <w:sz w:val="28"/>
          <w:szCs w:val="28"/>
        </w:rPr>
        <w:t>Diagnosis of secondary caries is a challenging topic due to the increasing use of restorative materials. Early detection of secondary caries is critical for a prompt preventive measure or making a decision to</w:t>
      </w:r>
      <w:r w:rsidR="002575C1">
        <w:rPr>
          <w:rFonts w:ascii="Calibri" w:hAnsi="Calibri" w:cs="Calibri"/>
          <w:sz w:val="28"/>
          <w:szCs w:val="28"/>
        </w:rPr>
        <w:t xml:space="preserve"> exchange the restoration (4, 13</w:t>
      </w:r>
      <w:r>
        <w:rPr>
          <w:rFonts w:ascii="Calibri" w:hAnsi="Calibri" w:cs="Calibri"/>
          <w:sz w:val="28"/>
          <w:szCs w:val="28"/>
        </w:rPr>
        <w:t>). The current study assessed and compared the diagnostic efficacy of digital radiography and DIAGNOdent for detection of secondary caries beneath composite restorations. Our results confirmed the optimal efficacy of DIAGNOdent for detection of secondary proximal caries adjacent to composite restorations. However, its diagnostic efficacy was not significantly different from that of digital radiography; this finding is in line with the results</w:t>
      </w:r>
      <w:r w:rsidR="002575C1">
        <w:rPr>
          <w:rFonts w:ascii="Calibri" w:hAnsi="Calibri" w:cs="Calibri"/>
          <w:sz w:val="28"/>
          <w:szCs w:val="28"/>
        </w:rPr>
        <w:t xml:space="preserve"> of some other studies (6</w:t>
      </w:r>
      <w:r w:rsidR="001C55F4">
        <w:rPr>
          <w:rFonts w:ascii="Calibri" w:hAnsi="Calibri" w:cs="Calibri"/>
          <w:sz w:val="28"/>
          <w:szCs w:val="28"/>
        </w:rPr>
        <w:t>, 18, 19</w:t>
      </w:r>
      <w:r>
        <w:rPr>
          <w:rFonts w:ascii="Calibri" w:hAnsi="Calibri" w:cs="Calibri"/>
          <w:sz w:val="28"/>
          <w:szCs w:val="28"/>
        </w:rPr>
        <w:t xml:space="preserve"> ). </w:t>
      </w:r>
    </w:p>
    <w:p w:rsidR="000C24B5" w:rsidRDefault="000C24B5" w:rsidP="00F3202B">
      <w:pPr>
        <w:autoSpaceDE w:val="0"/>
        <w:autoSpaceDN w:val="0"/>
        <w:adjustRightInd w:val="0"/>
        <w:spacing w:after="0"/>
        <w:jc w:val="both"/>
        <w:rPr>
          <w:rFonts w:ascii="Calibri" w:hAnsi="Calibri" w:cs="Calibri"/>
          <w:sz w:val="28"/>
          <w:szCs w:val="28"/>
        </w:rPr>
      </w:pPr>
      <w:r>
        <w:rPr>
          <w:rFonts w:ascii="Calibri" w:hAnsi="Calibri" w:cs="Calibri"/>
          <w:sz w:val="28"/>
          <w:szCs w:val="28"/>
        </w:rPr>
        <w:t>Bonding agents, applied to the cavity floor beneath composite restorations may compromise accurate radiographic detection of secondary caries and even result in misdiagnosis, especially if placed in a thick layer. Thus, in the current study, similar to that of Kositbowrnchai et al., these materials w</w:t>
      </w:r>
      <w:r w:rsidR="002575C1">
        <w:rPr>
          <w:rFonts w:ascii="Calibri" w:hAnsi="Calibri" w:cs="Calibri"/>
          <w:sz w:val="28"/>
          <w:szCs w:val="28"/>
        </w:rPr>
        <w:t>ere not used (6</w:t>
      </w:r>
      <w:r w:rsidR="001C55F4">
        <w:rPr>
          <w:rFonts w:ascii="Calibri" w:hAnsi="Calibri" w:cs="Calibri"/>
          <w:sz w:val="28"/>
          <w:szCs w:val="28"/>
        </w:rPr>
        <w:t>, 20</w:t>
      </w:r>
      <w:r>
        <w:rPr>
          <w:rFonts w:ascii="Calibri" w:hAnsi="Calibri" w:cs="Calibri"/>
          <w:sz w:val="28"/>
          <w:szCs w:val="28"/>
        </w:rPr>
        <w:t xml:space="preserve">). </w:t>
      </w:r>
    </w:p>
    <w:p w:rsidR="000C24B5" w:rsidRDefault="000C24B5" w:rsidP="00F3202B">
      <w:pPr>
        <w:autoSpaceDE w:val="0"/>
        <w:autoSpaceDN w:val="0"/>
        <w:adjustRightInd w:val="0"/>
        <w:spacing w:after="0"/>
        <w:jc w:val="both"/>
        <w:rPr>
          <w:rFonts w:ascii="Calibri" w:hAnsi="Calibri" w:cs="Calibri"/>
          <w:sz w:val="28"/>
          <w:szCs w:val="28"/>
        </w:rPr>
      </w:pPr>
      <w:r>
        <w:rPr>
          <w:rFonts w:ascii="Calibri" w:hAnsi="Calibri" w:cs="Calibri"/>
          <w:sz w:val="28"/>
          <w:szCs w:val="28"/>
        </w:rPr>
        <w:t>Sensitivity and specificity of a diagnostic technique are mainly calculated with a cutoff point. Thus, for accurate determination of the cut-off point, three methods were used in the current study. The first method was to find a cutoff point in the ROC curve. Using this curve, two points with significant properties were found: point 8.5 with a sensitivity higher and a specificity lower than those of digital radiography and point 10.5 with no statistically significant difference with digital radiography in this regard. The second method was detection of a point where specificity yielded one. The specificity at point 29 was found to be 1 in all three measurements. Based on this specificity value, the point 29 was the most suitable point for presence of secondary caries. In a study by Rodrigues et al, the point 30 was determined to be the most suitable point in terms of specificity. In our study, the sensitivity and specificity of DIAGNOdent at the cut-off point of 10.5 were similar to those of digital radiography. Some previous in-vitro studies have also reported almost equal sensitivity and specificity values for DIAGNO</w:t>
      </w:r>
      <w:r w:rsidR="00021E02">
        <w:rPr>
          <w:rFonts w:ascii="Calibri" w:hAnsi="Calibri" w:cs="Calibri"/>
          <w:sz w:val="28"/>
          <w:szCs w:val="28"/>
        </w:rPr>
        <w:t>dent and digital radiography (21</w:t>
      </w:r>
      <w:r>
        <w:rPr>
          <w:rFonts w:ascii="Calibri" w:hAnsi="Calibri" w:cs="Calibri"/>
          <w:sz w:val="28"/>
          <w:szCs w:val="28"/>
        </w:rPr>
        <w:t xml:space="preserve">). </w:t>
      </w:r>
    </w:p>
    <w:p w:rsidR="000C24B5" w:rsidRDefault="000C24B5" w:rsidP="00F3202B">
      <w:pPr>
        <w:autoSpaceDE w:val="0"/>
        <w:autoSpaceDN w:val="0"/>
        <w:adjustRightInd w:val="0"/>
        <w:spacing w:after="0"/>
        <w:jc w:val="both"/>
        <w:rPr>
          <w:rFonts w:ascii="Calibri" w:hAnsi="Calibri" w:cs="Calibri"/>
          <w:sz w:val="28"/>
          <w:szCs w:val="28"/>
        </w:rPr>
      </w:pPr>
      <w:r>
        <w:rPr>
          <w:rFonts w:ascii="Calibri" w:hAnsi="Calibri" w:cs="Calibri"/>
          <w:sz w:val="28"/>
          <w:szCs w:val="28"/>
        </w:rPr>
        <w:lastRenderedPageBreak/>
        <w:t>The area under the ROC curve, indicating the correlation of sensitivity and specificity, was calculated to be 0.71 for DIAGNOdent. The possible range for this value (area u</w:t>
      </w:r>
      <w:r w:rsidR="00021E02">
        <w:rPr>
          <w:rFonts w:ascii="Calibri" w:hAnsi="Calibri" w:cs="Calibri"/>
          <w:sz w:val="28"/>
          <w:szCs w:val="28"/>
        </w:rPr>
        <w:t>nder the ROC curve) is 0.5-1 (22</w:t>
      </w:r>
      <w:r>
        <w:rPr>
          <w:rFonts w:ascii="Calibri" w:hAnsi="Calibri" w:cs="Calibri"/>
          <w:sz w:val="28"/>
          <w:szCs w:val="28"/>
        </w:rPr>
        <w:t>). Thus, the value obtained in our study is moderate and close to the value</w:t>
      </w:r>
      <w:r w:rsidR="002575C1">
        <w:rPr>
          <w:rFonts w:ascii="Calibri" w:hAnsi="Calibri" w:cs="Calibri"/>
          <w:sz w:val="28"/>
          <w:szCs w:val="28"/>
        </w:rPr>
        <w:t xml:space="preserve"> reported by Rodrigues et al (17</w:t>
      </w:r>
      <w:r>
        <w:rPr>
          <w:rFonts w:ascii="Calibri" w:hAnsi="Calibri" w:cs="Calibri"/>
          <w:sz w:val="28"/>
          <w:szCs w:val="28"/>
        </w:rPr>
        <w:t xml:space="preserve">). </w:t>
      </w:r>
    </w:p>
    <w:p w:rsidR="000C24B5" w:rsidRDefault="000C24B5" w:rsidP="00F3202B">
      <w:pPr>
        <w:autoSpaceDE w:val="0"/>
        <w:autoSpaceDN w:val="0"/>
        <w:adjustRightInd w:val="0"/>
        <w:spacing w:after="0"/>
        <w:jc w:val="both"/>
        <w:rPr>
          <w:rFonts w:ascii="Calibri" w:hAnsi="Calibri" w:cs="Calibri"/>
          <w:sz w:val="28"/>
          <w:szCs w:val="28"/>
        </w:rPr>
      </w:pPr>
      <w:r>
        <w:rPr>
          <w:rFonts w:ascii="Calibri" w:hAnsi="Calibri" w:cs="Calibri"/>
          <w:sz w:val="28"/>
          <w:szCs w:val="28"/>
        </w:rPr>
        <w:t>The kappa statistics showed excellent intra</w:t>
      </w:r>
      <w:r w:rsidR="002E1D33">
        <w:rPr>
          <w:rFonts w:ascii="Calibri" w:hAnsi="Calibri" w:cs="Calibri"/>
          <w:sz w:val="28"/>
          <w:szCs w:val="28"/>
        </w:rPr>
        <w:t>-</w:t>
      </w:r>
      <w:r>
        <w:rPr>
          <w:rFonts w:ascii="Calibri" w:hAnsi="Calibri" w:cs="Calibri"/>
          <w:sz w:val="28"/>
          <w:szCs w:val="28"/>
        </w:rPr>
        <w:t>observer agreement for observers 1 and 4, and observes 2 and 3 had moderate and substantial intra-observer agreements, respectively. Also, the mean inter</w:t>
      </w:r>
      <w:r w:rsidR="002E1D33">
        <w:rPr>
          <w:rFonts w:ascii="Calibri" w:hAnsi="Calibri" w:cs="Calibri"/>
          <w:sz w:val="28"/>
          <w:szCs w:val="28"/>
        </w:rPr>
        <w:t>-</w:t>
      </w:r>
      <w:r>
        <w:rPr>
          <w:rFonts w:ascii="Calibri" w:hAnsi="Calibri" w:cs="Calibri"/>
          <w:sz w:val="28"/>
          <w:szCs w:val="28"/>
        </w:rPr>
        <w:t>observer kappa coefficient was found to be 0.7</w:t>
      </w:r>
      <w:r w:rsidR="004E3B49">
        <w:rPr>
          <w:rFonts w:ascii="Calibri" w:hAnsi="Calibri" w:cs="Calibri"/>
          <w:sz w:val="28"/>
          <w:szCs w:val="28"/>
        </w:rPr>
        <w:t>3; which is a moderate value (23</w:t>
      </w:r>
      <w:r>
        <w:rPr>
          <w:rFonts w:ascii="Calibri" w:hAnsi="Calibri" w:cs="Calibri"/>
          <w:sz w:val="28"/>
          <w:szCs w:val="28"/>
        </w:rPr>
        <w:t>).</w:t>
      </w:r>
    </w:p>
    <w:p w:rsidR="000C24B5" w:rsidRDefault="000C24B5" w:rsidP="00F3202B">
      <w:pPr>
        <w:autoSpaceDE w:val="0"/>
        <w:autoSpaceDN w:val="0"/>
        <w:adjustRightInd w:val="0"/>
        <w:spacing w:after="0"/>
        <w:jc w:val="both"/>
        <w:rPr>
          <w:rFonts w:ascii="Calibri" w:hAnsi="Calibri" w:cs="Calibri"/>
          <w:sz w:val="28"/>
          <w:szCs w:val="28"/>
        </w:rPr>
      </w:pPr>
      <w:r>
        <w:rPr>
          <w:rFonts w:ascii="Calibri" w:hAnsi="Calibri" w:cs="Calibri"/>
          <w:sz w:val="28"/>
          <w:szCs w:val="28"/>
        </w:rPr>
        <w:t>DIAGNOdent was expected to have a reproducibility coefficient close to 1. In the current study, ICC was found to be 0.88; which indicates high reproducibility of this tool. This finding is close to the results of Rodrigues, studying the secondary proximal caries and Lussi et al. evaluating</w:t>
      </w:r>
      <w:r w:rsidR="001C55F4">
        <w:rPr>
          <w:rFonts w:ascii="Calibri" w:hAnsi="Calibri" w:cs="Calibri"/>
          <w:sz w:val="28"/>
          <w:szCs w:val="28"/>
        </w:rPr>
        <w:t xml:space="preserve"> primary proximal caries (17</w:t>
      </w:r>
      <w:r w:rsidR="004E3B49">
        <w:rPr>
          <w:rFonts w:ascii="Calibri" w:hAnsi="Calibri" w:cs="Calibri"/>
          <w:sz w:val="28"/>
          <w:szCs w:val="28"/>
        </w:rPr>
        <w:t>, 24</w:t>
      </w:r>
      <w:r>
        <w:rPr>
          <w:rFonts w:ascii="Calibri" w:hAnsi="Calibri" w:cs="Calibri"/>
          <w:sz w:val="28"/>
          <w:szCs w:val="28"/>
        </w:rPr>
        <w:t xml:space="preserve">). </w:t>
      </w:r>
    </w:p>
    <w:p w:rsidR="000C24B5" w:rsidRDefault="000C24B5" w:rsidP="00F3202B">
      <w:pPr>
        <w:autoSpaceDE w:val="0"/>
        <w:autoSpaceDN w:val="0"/>
        <w:adjustRightInd w:val="0"/>
        <w:spacing w:after="0"/>
        <w:jc w:val="both"/>
        <w:rPr>
          <w:rFonts w:ascii="Calibri" w:hAnsi="Calibri" w:cs="Calibri"/>
          <w:sz w:val="28"/>
          <w:szCs w:val="28"/>
        </w:rPr>
      </w:pPr>
      <w:r>
        <w:rPr>
          <w:rFonts w:ascii="Calibri" w:hAnsi="Calibri" w:cs="Calibri"/>
          <w:sz w:val="28"/>
          <w:szCs w:val="28"/>
        </w:rPr>
        <w:t>The results of this study indicated higher reproducibility of DIAGNOdent compared to digital radiography. This finding indicates that the clinical experience and knowledge of observers may affect the interpretation of digital radiographs; whereas, based on studies by Kunish et al. and Saber et al., the results of DIAGNOdent are not influenced</w:t>
      </w:r>
      <w:r w:rsidR="004E3B49">
        <w:rPr>
          <w:rFonts w:ascii="Calibri" w:hAnsi="Calibri" w:cs="Calibri"/>
          <w:sz w:val="28"/>
          <w:szCs w:val="28"/>
        </w:rPr>
        <w:t xml:space="preserve"> by the operator’s skills (5, 25</w:t>
      </w:r>
      <w:r>
        <w:rPr>
          <w:rFonts w:ascii="Calibri" w:hAnsi="Calibri" w:cs="Calibri"/>
          <w:sz w:val="28"/>
          <w:szCs w:val="28"/>
        </w:rPr>
        <w:t xml:space="preserve">). </w:t>
      </w:r>
    </w:p>
    <w:p w:rsidR="000C24B5" w:rsidRDefault="000C24B5" w:rsidP="00F3202B">
      <w:pPr>
        <w:autoSpaceDE w:val="0"/>
        <w:autoSpaceDN w:val="0"/>
        <w:adjustRightInd w:val="0"/>
        <w:spacing w:after="0"/>
        <w:jc w:val="both"/>
        <w:rPr>
          <w:rFonts w:ascii="Calibri" w:hAnsi="Calibri" w:cs="Calibri"/>
          <w:sz w:val="28"/>
          <w:szCs w:val="28"/>
        </w:rPr>
      </w:pPr>
      <w:r>
        <w:rPr>
          <w:rFonts w:ascii="Calibri" w:hAnsi="Calibri" w:cs="Calibri"/>
          <w:sz w:val="28"/>
          <w:szCs w:val="28"/>
        </w:rPr>
        <w:t>Some studies have demonstrated that DIAGNOdent (in comparison to radiography) enhances the detection of secondary caries</w:t>
      </w:r>
      <w:r w:rsidR="002575C1">
        <w:rPr>
          <w:rFonts w:ascii="Calibri" w:hAnsi="Calibri" w:cs="Calibri"/>
          <w:sz w:val="28"/>
          <w:szCs w:val="28"/>
        </w:rPr>
        <w:t xml:space="preserve"> around amalgam restorations (14, 16</w:t>
      </w:r>
      <w:r>
        <w:rPr>
          <w:rFonts w:ascii="Calibri" w:hAnsi="Calibri" w:cs="Calibri"/>
          <w:sz w:val="28"/>
          <w:szCs w:val="28"/>
        </w:rPr>
        <w:t xml:space="preserve">). However, some others do not recommend the use of DIAGNOdent for </w:t>
      </w:r>
      <w:r w:rsidR="004E3B49">
        <w:rPr>
          <w:rFonts w:ascii="Calibri" w:hAnsi="Calibri" w:cs="Calibri"/>
          <w:sz w:val="28"/>
          <w:szCs w:val="28"/>
        </w:rPr>
        <w:t>detection of residual caries (26</w:t>
      </w:r>
      <w:r>
        <w:rPr>
          <w:rFonts w:ascii="Calibri" w:hAnsi="Calibri" w:cs="Calibri"/>
          <w:sz w:val="28"/>
          <w:szCs w:val="28"/>
        </w:rPr>
        <w:t>). Klause et al. demonstrated that DIAGNOdent had limitations for detection of residual</w:t>
      </w:r>
      <w:r w:rsidR="004E3B49">
        <w:rPr>
          <w:rFonts w:ascii="Calibri" w:hAnsi="Calibri" w:cs="Calibri"/>
          <w:sz w:val="28"/>
          <w:szCs w:val="28"/>
        </w:rPr>
        <w:t xml:space="preserve"> caries close to dental pulp (27</w:t>
      </w:r>
      <w:r>
        <w:rPr>
          <w:rFonts w:ascii="Calibri" w:hAnsi="Calibri" w:cs="Calibri"/>
          <w:sz w:val="28"/>
          <w:szCs w:val="28"/>
        </w:rPr>
        <w:t xml:space="preserve">); this indicates that in the clinical setting, many factors may affect the performance of DIAGNOdent. </w:t>
      </w:r>
    </w:p>
    <w:p w:rsidR="000C24B5" w:rsidRDefault="000C24B5" w:rsidP="00F3202B">
      <w:pPr>
        <w:autoSpaceDE w:val="0"/>
        <w:autoSpaceDN w:val="0"/>
        <w:adjustRightInd w:val="0"/>
        <w:spacing w:after="0"/>
        <w:jc w:val="both"/>
        <w:rPr>
          <w:rFonts w:ascii="Calibri" w:hAnsi="Calibri" w:cs="Calibri"/>
          <w:sz w:val="28"/>
          <w:szCs w:val="28"/>
        </w:rPr>
      </w:pPr>
      <w:r>
        <w:rPr>
          <w:rFonts w:ascii="Calibri" w:hAnsi="Calibri" w:cs="Calibri"/>
          <w:sz w:val="28"/>
          <w:szCs w:val="28"/>
        </w:rPr>
        <w:t>Some studies have reported that the wedge-shaped tip design (B tip) of DIAGNOdent used in the current study increases the sensitivity for detecti</w:t>
      </w:r>
      <w:r w:rsidR="002E1D33">
        <w:rPr>
          <w:rFonts w:ascii="Calibri" w:hAnsi="Calibri" w:cs="Calibri"/>
          <w:sz w:val="28"/>
          <w:szCs w:val="28"/>
        </w:rPr>
        <w:t xml:space="preserve">on of caries .On the other hand </w:t>
      </w:r>
      <w:r>
        <w:rPr>
          <w:rFonts w:ascii="Calibri" w:hAnsi="Calibri" w:cs="Calibri"/>
          <w:sz w:val="28"/>
          <w:szCs w:val="28"/>
        </w:rPr>
        <w:t>, the contact point simulation in vitro does not exactly resemble the actual contact points in vivo. Moreover, the access of DIAGNOdent (B tip) to contact areas in vitro is much easier than in vivo. Furthermore, probing the proximal surfaces of Class II restorations by DIAGNOdent still remains a challenge. It must be noted that prior to examining the teeth surfaces with DIAGNOdent, the teeth and restoration surfaces should be thoroughly polished because calculus, deposits and stain may le</w:t>
      </w:r>
      <w:r w:rsidR="002575C1">
        <w:rPr>
          <w:rFonts w:ascii="Calibri" w:hAnsi="Calibri" w:cs="Calibri"/>
          <w:sz w:val="28"/>
          <w:szCs w:val="28"/>
        </w:rPr>
        <w:t xml:space="preserve">ad </w:t>
      </w:r>
      <w:r w:rsidR="004E3B49">
        <w:rPr>
          <w:rFonts w:ascii="Calibri" w:hAnsi="Calibri" w:cs="Calibri"/>
          <w:sz w:val="28"/>
          <w:szCs w:val="28"/>
        </w:rPr>
        <w:t>to false positive results (24,28</w:t>
      </w:r>
      <w:r>
        <w:rPr>
          <w:rFonts w:ascii="Calibri" w:hAnsi="Calibri" w:cs="Calibri"/>
          <w:sz w:val="28"/>
          <w:szCs w:val="28"/>
        </w:rPr>
        <w:t xml:space="preserve">). </w:t>
      </w:r>
    </w:p>
    <w:p w:rsidR="000C24B5" w:rsidRDefault="000C24B5" w:rsidP="00F3202B">
      <w:pPr>
        <w:autoSpaceDE w:val="0"/>
        <w:autoSpaceDN w:val="0"/>
        <w:adjustRightInd w:val="0"/>
        <w:spacing w:after="0"/>
        <w:jc w:val="both"/>
        <w:rPr>
          <w:rFonts w:ascii="Calibri" w:hAnsi="Calibri" w:cs="Calibri"/>
          <w:sz w:val="28"/>
          <w:szCs w:val="28"/>
        </w:rPr>
      </w:pPr>
      <w:r>
        <w:rPr>
          <w:rFonts w:ascii="Calibri" w:hAnsi="Calibri" w:cs="Calibri"/>
          <w:sz w:val="28"/>
          <w:szCs w:val="28"/>
        </w:rPr>
        <w:lastRenderedPageBreak/>
        <w:t>PSP plates (Digora</w:t>
      </w:r>
      <w:r w:rsidR="001925FD">
        <w:rPr>
          <w:rFonts w:ascii="Calibri" w:hAnsi="Calibri" w:cs="Calibri"/>
          <w:sz w:val="28"/>
          <w:szCs w:val="28"/>
        </w:rPr>
        <w:t xml:space="preserve"> system</w:t>
      </w:r>
      <w:r>
        <w:rPr>
          <w:rFonts w:ascii="Calibri" w:hAnsi="Calibri" w:cs="Calibri"/>
          <w:sz w:val="28"/>
          <w:szCs w:val="28"/>
        </w:rPr>
        <w:t>) were used for image capture in the current study, which is in contrast to the methodology of previous studies; however, our obtained results confirmed tho</w:t>
      </w:r>
      <w:r w:rsidR="002575C1">
        <w:rPr>
          <w:rFonts w:ascii="Calibri" w:hAnsi="Calibri" w:cs="Calibri"/>
          <w:sz w:val="28"/>
          <w:szCs w:val="28"/>
        </w:rPr>
        <w:t>se of previous investigations (6</w:t>
      </w:r>
      <w:r>
        <w:rPr>
          <w:rFonts w:ascii="Calibri" w:hAnsi="Calibri" w:cs="Calibri"/>
          <w:sz w:val="28"/>
          <w:szCs w:val="28"/>
        </w:rPr>
        <w:t>). In order to enhance the detection of caries and decrease the number of bitewing radiographs required, DIAGNOdent is recommended to be used in conjunction with bitewing radiography.</w:t>
      </w:r>
    </w:p>
    <w:p w:rsidR="00BD35B9" w:rsidRDefault="000C24B5" w:rsidP="00F3202B">
      <w:pPr>
        <w:autoSpaceDE w:val="0"/>
        <w:autoSpaceDN w:val="0"/>
        <w:adjustRightInd w:val="0"/>
        <w:spacing w:after="0"/>
        <w:jc w:val="both"/>
        <w:rPr>
          <w:rFonts w:ascii="Calibri" w:hAnsi="Calibri" w:cs="Calibri"/>
          <w:sz w:val="28"/>
          <w:szCs w:val="28"/>
        </w:rPr>
      </w:pPr>
      <w:r>
        <w:rPr>
          <w:rFonts w:ascii="Calibri" w:hAnsi="Calibri" w:cs="Calibri"/>
          <w:sz w:val="28"/>
          <w:szCs w:val="28"/>
        </w:rPr>
        <w:t>DIAGNOdent at a cut</w:t>
      </w:r>
      <w:r w:rsidR="00450BC6">
        <w:rPr>
          <w:rFonts w:ascii="Calibri" w:hAnsi="Calibri" w:cs="Calibri"/>
          <w:sz w:val="28"/>
          <w:szCs w:val="28"/>
        </w:rPr>
        <w:t>-</w:t>
      </w:r>
      <w:r>
        <w:rPr>
          <w:rFonts w:ascii="Calibri" w:hAnsi="Calibri" w:cs="Calibri"/>
          <w:sz w:val="28"/>
          <w:szCs w:val="28"/>
        </w:rPr>
        <w:t>off point of 8.5, with a  sensitivity higher and a specificity lower than that of digital radiography, can be used as the first line diagnostic method for field screening tests when a high number of samples should be screened in a short period of time. Since there is a high risk of false positive results, DIAGNOdent should be preferably used in conjunction with other diagnostic techniques.</w:t>
      </w:r>
    </w:p>
    <w:p w:rsidR="000C24B5" w:rsidRDefault="000C24B5" w:rsidP="00F3202B">
      <w:pPr>
        <w:autoSpaceDE w:val="0"/>
        <w:autoSpaceDN w:val="0"/>
        <w:adjustRightInd w:val="0"/>
        <w:spacing w:after="0"/>
        <w:jc w:val="both"/>
        <w:rPr>
          <w:rFonts w:ascii="Calibri" w:hAnsi="Calibri" w:cs="Calibri"/>
          <w:sz w:val="28"/>
          <w:szCs w:val="28"/>
        </w:rPr>
      </w:pPr>
    </w:p>
    <w:p w:rsidR="000C24B5" w:rsidRDefault="000C24B5" w:rsidP="00F3202B">
      <w:pPr>
        <w:autoSpaceDE w:val="0"/>
        <w:autoSpaceDN w:val="0"/>
        <w:adjustRightInd w:val="0"/>
        <w:spacing w:after="0"/>
        <w:jc w:val="both"/>
        <w:rPr>
          <w:rFonts w:ascii="Calibri" w:hAnsi="Calibri" w:cs="Calibri"/>
          <w:b/>
          <w:bCs/>
          <w:sz w:val="28"/>
          <w:szCs w:val="28"/>
          <w:rtl/>
        </w:rPr>
      </w:pPr>
      <w:r>
        <w:rPr>
          <w:rFonts w:ascii="Calibri" w:hAnsi="Calibri" w:cs="Calibri"/>
          <w:b/>
          <w:bCs/>
          <w:sz w:val="28"/>
          <w:szCs w:val="28"/>
        </w:rPr>
        <w:t>Conclusion</w:t>
      </w:r>
    </w:p>
    <w:p w:rsidR="00BD35B9" w:rsidRDefault="00BD35B9" w:rsidP="00F3202B">
      <w:pPr>
        <w:autoSpaceDE w:val="0"/>
        <w:autoSpaceDN w:val="0"/>
        <w:adjustRightInd w:val="0"/>
        <w:spacing w:after="0"/>
        <w:jc w:val="both"/>
        <w:rPr>
          <w:rFonts w:ascii="Calibri" w:hAnsi="Calibri" w:cs="Calibri"/>
          <w:b/>
          <w:bCs/>
          <w:sz w:val="28"/>
          <w:szCs w:val="28"/>
        </w:rPr>
      </w:pPr>
    </w:p>
    <w:p w:rsidR="000C24B5" w:rsidRDefault="000C24B5" w:rsidP="00F3202B">
      <w:pPr>
        <w:autoSpaceDE w:val="0"/>
        <w:autoSpaceDN w:val="0"/>
        <w:adjustRightInd w:val="0"/>
        <w:spacing w:after="0"/>
        <w:jc w:val="both"/>
        <w:rPr>
          <w:rFonts w:ascii="Calibri" w:hAnsi="Calibri" w:cs="Calibri"/>
          <w:sz w:val="28"/>
          <w:szCs w:val="28"/>
        </w:rPr>
      </w:pPr>
      <w:r>
        <w:rPr>
          <w:rFonts w:ascii="Calibri" w:hAnsi="Calibri" w:cs="Calibri"/>
          <w:sz w:val="28"/>
          <w:szCs w:val="28"/>
        </w:rPr>
        <w:t>DIAGNOdent and digital radiography have equal diagnostic efficacy for detection of secondary proximal caries adjacent to composite restorations. Future studies are required to further scrutinize the diagnostic efficacy of the combination of these two methods for detection of secondary caries.</w:t>
      </w:r>
    </w:p>
    <w:p w:rsidR="006524C9" w:rsidRDefault="006524C9" w:rsidP="00F3202B">
      <w:pPr>
        <w:autoSpaceDE w:val="0"/>
        <w:autoSpaceDN w:val="0"/>
        <w:adjustRightInd w:val="0"/>
        <w:spacing w:after="0"/>
        <w:jc w:val="both"/>
        <w:rPr>
          <w:rFonts w:ascii="Calibri" w:hAnsi="Calibri" w:cs="Calibri"/>
          <w:sz w:val="28"/>
          <w:szCs w:val="28"/>
        </w:rPr>
      </w:pPr>
    </w:p>
    <w:p w:rsidR="000C24B5" w:rsidRDefault="000C24B5" w:rsidP="00F3202B">
      <w:pPr>
        <w:autoSpaceDE w:val="0"/>
        <w:autoSpaceDN w:val="0"/>
        <w:adjustRightInd w:val="0"/>
        <w:spacing w:after="0"/>
        <w:jc w:val="both"/>
        <w:rPr>
          <w:rFonts w:ascii="Calibri" w:hAnsi="Calibri" w:cs="Calibri"/>
          <w:sz w:val="28"/>
          <w:szCs w:val="28"/>
        </w:rPr>
      </w:pPr>
    </w:p>
    <w:p w:rsidR="000C24B5" w:rsidRDefault="000C24B5" w:rsidP="00F3202B">
      <w:pPr>
        <w:autoSpaceDE w:val="0"/>
        <w:autoSpaceDN w:val="0"/>
        <w:adjustRightInd w:val="0"/>
        <w:spacing w:after="0"/>
        <w:jc w:val="both"/>
        <w:rPr>
          <w:rFonts w:ascii="Calibri" w:hAnsi="Calibri" w:cs="Calibri"/>
          <w:sz w:val="28"/>
          <w:szCs w:val="28"/>
        </w:rPr>
      </w:pPr>
    </w:p>
    <w:p w:rsidR="000C24B5" w:rsidRDefault="000C24B5" w:rsidP="00F3202B">
      <w:pPr>
        <w:autoSpaceDE w:val="0"/>
        <w:autoSpaceDN w:val="0"/>
        <w:adjustRightInd w:val="0"/>
        <w:spacing w:after="0"/>
        <w:jc w:val="both"/>
        <w:rPr>
          <w:rFonts w:ascii="Calibri" w:hAnsi="Calibri" w:cs="Calibri"/>
        </w:rPr>
      </w:pPr>
    </w:p>
    <w:p w:rsidR="006524C9" w:rsidRDefault="006524C9" w:rsidP="00F3202B">
      <w:pPr>
        <w:autoSpaceDE w:val="0"/>
        <w:autoSpaceDN w:val="0"/>
        <w:adjustRightInd w:val="0"/>
        <w:spacing w:after="0"/>
        <w:jc w:val="both"/>
        <w:rPr>
          <w:rFonts w:ascii="Calibri" w:hAnsi="Calibri" w:cs="Calibri"/>
        </w:rPr>
      </w:pPr>
    </w:p>
    <w:p w:rsidR="006524C9" w:rsidRDefault="006524C9" w:rsidP="00F3202B">
      <w:pPr>
        <w:autoSpaceDE w:val="0"/>
        <w:autoSpaceDN w:val="0"/>
        <w:adjustRightInd w:val="0"/>
        <w:spacing w:after="0"/>
        <w:jc w:val="both"/>
        <w:rPr>
          <w:rFonts w:ascii="Calibri" w:hAnsi="Calibri" w:cs="Calibri"/>
          <w:sz w:val="28"/>
          <w:szCs w:val="28"/>
        </w:rPr>
      </w:pPr>
    </w:p>
    <w:p w:rsidR="006524C9" w:rsidRDefault="006524C9" w:rsidP="00F3202B">
      <w:pPr>
        <w:autoSpaceDE w:val="0"/>
        <w:autoSpaceDN w:val="0"/>
        <w:adjustRightInd w:val="0"/>
        <w:spacing w:after="0"/>
        <w:jc w:val="both"/>
        <w:rPr>
          <w:rFonts w:ascii="Calibri" w:hAnsi="Calibri" w:cs="Calibri"/>
          <w:sz w:val="28"/>
          <w:szCs w:val="28"/>
        </w:rPr>
      </w:pPr>
    </w:p>
    <w:p w:rsidR="006524C9" w:rsidRDefault="006524C9" w:rsidP="00F3202B">
      <w:pPr>
        <w:autoSpaceDE w:val="0"/>
        <w:autoSpaceDN w:val="0"/>
        <w:adjustRightInd w:val="0"/>
        <w:spacing w:after="0"/>
        <w:jc w:val="both"/>
        <w:rPr>
          <w:rFonts w:ascii="Calibri" w:hAnsi="Calibri" w:cs="Calibri"/>
          <w:sz w:val="28"/>
          <w:szCs w:val="28"/>
        </w:rPr>
      </w:pPr>
    </w:p>
    <w:p w:rsidR="006524C9" w:rsidRDefault="006524C9" w:rsidP="00F3202B">
      <w:pPr>
        <w:autoSpaceDE w:val="0"/>
        <w:autoSpaceDN w:val="0"/>
        <w:adjustRightInd w:val="0"/>
        <w:spacing w:after="0"/>
        <w:jc w:val="both"/>
        <w:rPr>
          <w:rFonts w:ascii="Calibri" w:hAnsi="Calibri" w:cs="Calibri"/>
          <w:sz w:val="28"/>
          <w:szCs w:val="28"/>
        </w:rPr>
      </w:pPr>
    </w:p>
    <w:p w:rsidR="006524C9" w:rsidRDefault="006524C9" w:rsidP="00F3202B">
      <w:pPr>
        <w:autoSpaceDE w:val="0"/>
        <w:autoSpaceDN w:val="0"/>
        <w:adjustRightInd w:val="0"/>
        <w:spacing w:after="0"/>
        <w:jc w:val="both"/>
        <w:rPr>
          <w:rFonts w:ascii="Calibri" w:hAnsi="Calibri" w:cs="Calibri"/>
          <w:sz w:val="28"/>
          <w:szCs w:val="28"/>
        </w:rPr>
      </w:pPr>
    </w:p>
    <w:p w:rsidR="0029055E" w:rsidRDefault="0029055E" w:rsidP="00F3202B">
      <w:pPr>
        <w:autoSpaceDE w:val="0"/>
        <w:autoSpaceDN w:val="0"/>
        <w:adjustRightInd w:val="0"/>
        <w:spacing w:after="0"/>
        <w:jc w:val="both"/>
        <w:rPr>
          <w:rFonts w:ascii="Calibri" w:hAnsi="Calibri" w:cs="Calibri"/>
          <w:sz w:val="28"/>
          <w:szCs w:val="28"/>
        </w:rPr>
      </w:pPr>
    </w:p>
    <w:p w:rsidR="0029055E" w:rsidRDefault="0029055E" w:rsidP="00F3202B">
      <w:pPr>
        <w:autoSpaceDE w:val="0"/>
        <w:autoSpaceDN w:val="0"/>
        <w:adjustRightInd w:val="0"/>
        <w:spacing w:after="0"/>
        <w:jc w:val="both"/>
        <w:rPr>
          <w:rFonts w:ascii="Calibri" w:hAnsi="Calibri" w:cs="Calibri"/>
          <w:sz w:val="28"/>
          <w:szCs w:val="28"/>
        </w:rPr>
      </w:pPr>
    </w:p>
    <w:p w:rsidR="0029055E" w:rsidRDefault="0029055E" w:rsidP="00F3202B">
      <w:pPr>
        <w:autoSpaceDE w:val="0"/>
        <w:autoSpaceDN w:val="0"/>
        <w:adjustRightInd w:val="0"/>
        <w:spacing w:after="0"/>
        <w:jc w:val="both"/>
        <w:rPr>
          <w:rFonts w:ascii="Calibri" w:hAnsi="Calibri" w:cs="Calibri"/>
          <w:sz w:val="28"/>
          <w:szCs w:val="28"/>
        </w:rPr>
      </w:pPr>
    </w:p>
    <w:p w:rsidR="0029055E" w:rsidRDefault="0029055E" w:rsidP="00F3202B">
      <w:pPr>
        <w:autoSpaceDE w:val="0"/>
        <w:autoSpaceDN w:val="0"/>
        <w:adjustRightInd w:val="0"/>
        <w:spacing w:after="0"/>
        <w:jc w:val="both"/>
        <w:rPr>
          <w:rFonts w:ascii="Calibri" w:hAnsi="Calibri" w:cs="Calibri"/>
          <w:sz w:val="28"/>
          <w:szCs w:val="28"/>
        </w:rPr>
      </w:pPr>
    </w:p>
    <w:p w:rsidR="0029055E" w:rsidRDefault="0029055E" w:rsidP="00F3202B">
      <w:pPr>
        <w:autoSpaceDE w:val="0"/>
        <w:autoSpaceDN w:val="0"/>
        <w:adjustRightInd w:val="0"/>
        <w:spacing w:after="0"/>
        <w:jc w:val="both"/>
        <w:rPr>
          <w:rFonts w:ascii="Calibri" w:hAnsi="Calibri" w:cs="Calibri"/>
          <w:sz w:val="28"/>
          <w:szCs w:val="28"/>
        </w:rPr>
      </w:pPr>
    </w:p>
    <w:p w:rsidR="0029055E" w:rsidRDefault="0029055E" w:rsidP="00F3202B">
      <w:pPr>
        <w:autoSpaceDE w:val="0"/>
        <w:autoSpaceDN w:val="0"/>
        <w:adjustRightInd w:val="0"/>
        <w:spacing w:after="0"/>
        <w:jc w:val="both"/>
        <w:rPr>
          <w:rFonts w:ascii="Calibri" w:hAnsi="Calibri" w:cs="Calibri"/>
          <w:sz w:val="28"/>
          <w:szCs w:val="28"/>
        </w:rPr>
      </w:pPr>
    </w:p>
    <w:p w:rsidR="00F3202B" w:rsidRDefault="00F3202B" w:rsidP="00F3202B">
      <w:pPr>
        <w:autoSpaceDE w:val="0"/>
        <w:autoSpaceDN w:val="0"/>
        <w:adjustRightInd w:val="0"/>
        <w:spacing w:after="0"/>
        <w:jc w:val="both"/>
        <w:rPr>
          <w:rFonts w:ascii="Calibri" w:hAnsi="Calibri" w:cs="Calibri"/>
          <w:sz w:val="28"/>
          <w:szCs w:val="28"/>
        </w:rPr>
      </w:pPr>
    </w:p>
    <w:p w:rsidR="006524C9" w:rsidRDefault="006524C9" w:rsidP="00F3202B">
      <w:pPr>
        <w:autoSpaceDE w:val="0"/>
        <w:autoSpaceDN w:val="0"/>
        <w:adjustRightInd w:val="0"/>
        <w:spacing w:after="0"/>
        <w:jc w:val="both"/>
        <w:rPr>
          <w:rFonts w:ascii="Calibri" w:hAnsi="Calibri" w:cs="Calibri"/>
          <w:sz w:val="28"/>
          <w:szCs w:val="28"/>
        </w:rPr>
      </w:pPr>
      <w:r>
        <w:rPr>
          <w:rFonts w:ascii="Calibri" w:hAnsi="Calibri" w:cs="Calibri"/>
          <w:sz w:val="28"/>
          <w:szCs w:val="28"/>
        </w:rPr>
        <w:t xml:space="preserve">Table 1 Sensitivity and specificity for digital radiography (by the four observes) and DIAGNOdent using different cut-off points  </w:t>
      </w:r>
    </w:p>
    <w:p w:rsidR="006524C9" w:rsidRDefault="006524C9" w:rsidP="00F3202B">
      <w:pPr>
        <w:autoSpaceDE w:val="0"/>
        <w:autoSpaceDN w:val="0"/>
        <w:adjustRightInd w:val="0"/>
        <w:spacing w:after="0"/>
        <w:jc w:val="both"/>
        <w:rPr>
          <w:rFonts w:ascii="Calibri" w:hAnsi="Calibri" w:cs="Calibri"/>
          <w:sz w:val="28"/>
          <w:szCs w:val="28"/>
        </w:rPr>
      </w:pPr>
    </w:p>
    <w:p w:rsidR="006524C9" w:rsidRDefault="006524C9" w:rsidP="00F3202B">
      <w:pPr>
        <w:autoSpaceDE w:val="0"/>
        <w:autoSpaceDN w:val="0"/>
        <w:adjustRightInd w:val="0"/>
        <w:spacing w:after="0"/>
        <w:jc w:val="both"/>
        <w:rPr>
          <w:rFonts w:ascii="Calibri" w:hAnsi="Calibri" w:cs="Calibri"/>
          <w:sz w:val="28"/>
          <w:szCs w:val="28"/>
        </w:rPr>
      </w:pPr>
    </w:p>
    <w:tbl>
      <w:tblPr>
        <w:tblW w:w="0" w:type="auto"/>
        <w:tblLayout w:type="fixed"/>
        <w:tblCellMar>
          <w:left w:w="54" w:type="dxa"/>
          <w:right w:w="54" w:type="dxa"/>
        </w:tblCellMar>
        <w:tblLook w:val="0000"/>
      </w:tblPr>
      <w:tblGrid>
        <w:gridCol w:w="2880"/>
        <w:gridCol w:w="2880"/>
        <w:gridCol w:w="2880"/>
      </w:tblGrid>
      <w:tr w:rsidR="006524C9" w:rsidTr="00552E6E">
        <w:trPr>
          <w:trHeight w:val="1"/>
        </w:trPr>
        <w:tc>
          <w:tcPr>
            <w:tcW w:w="2880" w:type="dxa"/>
            <w:tcBorders>
              <w:top w:val="single" w:sz="6" w:space="0" w:color="000001"/>
              <w:left w:val="single" w:sz="6" w:space="0" w:color="000001"/>
              <w:bottom w:val="single" w:sz="6" w:space="0" w:color="000001"/>
              <w:right w:val="single" w:sz="2" w:space="0" w:color="000000"/>
            </w:tcBorders>
            <w:shd w:val="clear" w:color="000000" w:fill="FFFFFF"/>
          </w:tcPr>
          <w:p w:rsidR="006524C9" w:rsidRDefault="006524C9" w:rsidP="00F3202B">
            <w:pPr>
              <w:autoSpaceDE w:val="0"/>
              <w:autoSpaceDN w:val="0"/>
              <w:adjustRightInd w:val="0"/>
              <w:spacing w:after="0"/>
              <w:jc w:val="both"/>
              <w:rPr>
                <w:rFonts w:ascii="Calibri" w:hAnsi="Calibri" w:cs="Calibri"/>
              </w:rPr>
            </w:pPr>
          </w:p>
        </w:tc>
        <w:tc>
          <w:tcPr>
            <w:tcW w:w="2880" w:type="dxa"/>
            <w:tcBorders>
              <w:top w:val="single" w:sz="6" w:space="0" w:color="000001"/>
              <w:left w:val="single" w:sz="2" w:space="0" w:color="000000"/>
              <w:bottom w:val="single" w:sz="6" w:space="0" w:color="000001"/>
              <w:right w:val="single" w:sz="2" w:space="0" w:color="000000"/>
            </w:tcBorders>
            <w:shd w:val="clear" w:color="000000" w:fill="FFFFFF"/>
          </w:tcPr>
          <w:p w:rsidR="006524C9" w:rsidRDefault="006524C9" w:rsidP="00F3202B">
            <w:pPr>
              <w:autoSpaceDE w:val="0"/>
              <w:autoSpaceDN w:val="0"/>
              <w:adjustRightInd w:val="0"/>
              <w:spacing w:after="0"/>
              <w:jc w:val="both"/>
              <w:rPr>
                <w:rFonts w:ascii="Calibri" w:hAnsi="Calibri" w:cs="Calibri"/>
              </w:rPr>
            </w:pPr>
            <w:r>
              <w:rPr>
                <w:rFonts w:ascii="Times New Roman" w:hAnsi="Times New Roman" w:cs="Times New Roman"/>
                <w:sz w:val="28"/>
                <w:szCs w:val="28"/>
              </w:rPr>
              <w:t>Sensitivity</w:t>
            </w:r>
          </w:p>
        </w:tc>
        <w:tc>
          <w:tcPr>
            <w:tcW w:w="2880" w:type="dxa"/>
            <w:tcBorders>
              <w:top w:val="single" w:sz="6" w:space="0" w:color="000001"/>
              <w:left w:val="single" w:sz="2" w:space="0" w:color="000000"/>
              <w:bottom w:val="single" w:sz="6" w:space="0" w:color="000001"/>
              <w:right w:val="single" w:sz="6" w:space="0" w:color="000001"/>
            </w:tcBorders>
            <w:shd w:val="clear" w:color="000000" w:fill="FFFFFF"/>
          </w:tcPr>
          <w:p w:rsidR="006524C9" w:rsidRDefault="006524C9" w:rsidP="00F3202B">
            <w:pPr>
              <w:autoSpaceDE w:val="0"/>
              <w:autoSpaceDN w:val="0"/>
              <w:adjustRightInd w:val="0"/>
              <w:spacing w:after="0"/>
              <w:jc w:val="both"/>
              <w:rPr>
                <w:rFonts w:ascii="Calibri" w:hAnsi="Calibri" w:cs="Calibri"/>
              </w:rPr>
            </w:pPr>
            <w:r>
              <w:rPr>
                <w:rFonts w:ascii="Times New Roman" w:hAnsi="Times New Roman" w:cs="Times New Roman"/>
                <w:sz w:val="28"/>
                <w:szCs w:val="28"/>
              </w:rPr>
              <w:t>Specificity</w:t>
            </w:r>
          </w:p>
        </w:tc>
      </w:tr>
      <w:tr w:rsidR="006524C9" w:rsidTr="00552E6E">
        <w:trPr>
          <w:trHeight w:val="1"/>
        </w:trPr>
        <w:tc>
          <w:tcPr>
            <w:tcW w:w="2880" w:type="dxa"/>
            <w:tcBorders>
              <w:top w:val="single" w:sz="6" w:space="0" w:color="000001"/>
              <w:left w:val="single" w:sz="6" w:space="0" w:color="000001"/>
              <w:bottom w:val="single" w:sz="6" w:space="0" w:color="000001"/>
              <w:right w:val="single" w:sz="2" w:space="0" w:color="000000"/>
            </w:tcBorders>
            <w:shd w:val="clear" w:color="000000" w:fill="FFFFFF"/>
          </w:tcPr>
          <w:p w:rsidR="006524C9" w:rsidRDefault="006524C9" w:rsidP="00F3202B">
            <w:pPr>
              <w:autoSpaceDE w:val="0"/>
              <w:autoSpaceDN w:val="0"/>
              <w:adjustRightInd w:val="0"/>
              <w:spacing w:after="0"/>
              <w:jc w:val="both"/>
              <w:rPr>
                <w:rFonts w:ascii="Calibri" w:hAnsi="Calibri" w:cs="Calibri"/>
              </w:rPr>
            </w:pPr>
            <w:r>
              <w:rPr>
                <w:rFonts w:ascii="Times New Roman" w:hAnsi="Times New Roman" w:cs="Times New Roman"/>
                <w:sz w:val="28"/>
                <w:szCs w:val="28"/>
              </w:rPr>
              <w:t>Radiographic examination</w:t>
            </w:r>
          </w:p>
        </w:tc>
        <w:tc>
          <w:tcPr>
            <w:tcW w:w="2880" w:type="dxa"/>
            <w:tcBorders>
              <w:top w:val="single" w:sz="6" w:space="0" w:color="000001"/>
              <w:left w:val="single" w:sz="2" w:space="0" w:color="000000"/>
              <w:bottom w:val="single" w:sz="6" w:space="0" w:color="000001"/>
              <w:right w:val="single" w:sz="2" w:space="0" w:color="000000"/>
            </w:tcBorders>
            <w:shd w:val="clear" w:color="000000" w:fill="FFFFFF"/>
          </w:tcPr>
          <w:p w:rsidR="006524C9" w:rsidRDefault="006524C9" w:rsidP="00F3202B">
            <w:pPr>
              <w:autoSpaceDE w:val="0"/>
              <w:autoSpaceDN w:val="0"/>
              <w:adjustRightInd w:val="0"/>
              <w:spacing w:after="0"/>
              <w:jc w:val="both"/>
              <w:rPr>
                <w:rFonts w:ascii="Calibri" w:hAnsi="Calibri" w:cs="Calibri"/>
              </w:rPr>
            </w:pPr>
            <w:r>
              <w:rPr>
                <w:rFonts w:ascii="Times New Roman" w:hAnsi="Times New Roman" w:cs="Times New Roman"/>
                <w:sz w:val="28"/>
                <w:szCs w:val="28"/>
              </w:rPr>
              <w:t>0.59 ±0.09</w:t>
            </w:r>
          </w:p>
        </w:tc>
        <w:tc>
          <w:tcPr>
            <w:tcW w:w="2880" w:type="dxa"/>
            <w:tcBorders>
              <w:top w:val="single" w:sz="6" w:space="0" w:color="000001"/>
              <w:left w:val="single" w:sz="2" w:space="0" w:color="000000"/>
              <w:bottom w:val="single" w:sz="6" w:space="0" w:color="000001"/>
              <w:right w:val="single" w:sz="6" w:space="0" w:color="000001"/>
            </w:tcBorders>
            <w:shd w:val="clear" w:color="000000" w:fill="FFFFFF"/>
          </w:tcPr>
          <w:p w:rsidR="006524C9" w:rsidRDefault="006524C9" w:rsidP="00F3202B">
            <w:pPr>
              <w:autoSpaceDE w:val="0"/>
              <w:autoSpaceDN w:val="0"/>
              <w:adjustRightInd w:val="0"/>
              <w:spacing w:after="0"/>
              <w:jc w:val="both"/>
              <w:rPr>
                <w:rFonts w:ascii="Calibri" w:hAnsi="Calibri" w:cs="Calibri"/>
              </w:rPr>
            </w:pPr>
            <w:r>
              <w:rPr>
                <w:rFonts w:ascii="Times New Roman" w:hAnsi="Times New Roman" w:cs="Times New Roman"/>
                <w:sz w:val="28"/>
                <w:szCs w:val="28"/>
              </w:rPr>
              <w:t>0.89 ±0.08</w:t>
            </w:r>
          </w:p>
        </w:tc>
      </w:tr>
      <w:tr w:rsidR="006524C9" w:rsidTr="00552E6E">
        <w:trPr>
          <w:trHeight w:val="1"/>
        </w:trPr>
        <w:tc>
          <w:tcPr>
            <w:tcW w:w="2880" w:type="dxa"/>
            <w:tcBorders>
              <w:top w:val="single" w:sz="6" w:space="0" w:color="000001"/>
              <w:left w:val="single" w:sz="6" w:space="0" w:color="000001"/>
              <w:bottom w:val="single" w:sz="6" w:space="0" w:color="000001"/>
              <w:right w:val="single" w:sz="2" w:space="0" w:color="000000"/>
            </w:tcBorders>
            <w:shd w:val="clear" w:color="000000" w:fill="FFFFFF"/>
          </w:tcPr>
          <w:p w:rsidR="006524C9" w:rsidRDefault="006524C9" w:rsidP="00F3202B">
            <w:pPr>
              <w:autoSpaceDE w:val="0"/>
              <w:autoSpaceDN w:val="0"/>
              <w:adjustRightInd w:val="0"/>
              <w:spacing w:after="0"/>
              <w:jc w:val="both"/>
              <w:rPr>
                <w:rFonts w:ascii="Calibri" w:hAnsi="Calibri" w:cs="Calibri"/>
              </w:rPr>
            </w:pPr>
            <w:r>
              <w:rPr>
                <w:rFonts w:ascii="Times New Roman" w:hAnsi="Times New Roman" w:cs="Times New Roman"/>
                <w:sz w:val="28"/>
                <w:szCs w:val="28"/>
              </w:rPr>
              <w:t>DIAGNOdent 8.5</w:t>
            </w:r>
          </w:p>
        </w:tc>
        <w:tc>
          <w:tcPr>
            <w:tcW w:w="2880" w:type="dxa"/>
            <w:tcBorders>
              <w:top w:val="single" w:sz="6" w:space="0" w:color="000001"/>
              <w:left w:val="single" w:sz="2" w:space="0" w:color="000000"/>
              <w:bottom w:val="single" w:sz="6" w:space="0" w:color="000001"/>
              <w:right w:val="single" w:sz="2" w:space="0" w:color="000000"/>
            </w:tcBorders>
            <w:shd w:val="clear" w:color="000000" w:fill="FFFFFF"/>
          </w:tcPr>
          <w:p w:rsidR="006524C9" w:rsidRDefault="006524C9" w:rsidP="00F3202B">
            <w:pPr>
              <w:autoSpaceDE w:val="0"/>
              <w:autoSpaceDN w:val="0"/>
              <w:adjustRightInd w:val="0"/>
              <w:spacing w:after="0"/>
              <w:jc w:val="both"/>
              <w:rPr>
                <w:rFonts w:ascii="Calibri" w:hAnsi="Calibri" w:cs="Calibri"/>
              </w:rPr>
            </w:pPr>
            <w:r>
              <w:rPr>
                <w:rFonts w:ascii="Times New Roman" w:hAnsi="Times New Roman" w:cs="Times New Roman"/>
                <w:sz w:val="28"/>
                <w:szCs w:val="28"/>
              </w:rPr>
              <w:t>0.73 ±0.001</w:t>
            </w:r>
          </w:p>
        </w:tc>
        <w:tc>
          <w:tcPr>
            <w:tcW w:w="2880" w:type="dxa"/>
            <w:tcBorders>
              <w:top w:val="single" w:sz="6" w:space="0" w:color="000001"/>
              <w:left w:val="single" w:sz="2" w:space="0" w:color="000000"/>
              <w:bottom w:val="single" w:sz="6" w:space="0" w:color="000001"/>
              <w:right w:val="single" w:sz="6" w:space="0" w:color="000001"/>
            </w:tcBorders>
            <w:shd w:val="clear" w:color="000000" w:fill="FFFFFF"/>
          </w:tcPr>
          <w:p w:rsidR="006524C9" w:rsidRDefault="006524C9" w:rsidP="00F3202B">
            <w:pPr>
              <w:autoSpaceDE w:val="0"/>
              <w:autoSpaceDN w:val="0"/>
              <w:adjustRightInd w:val="0"/>
              <w:spacing w:after="0"/>
              <w:jc w:val="both"/>
              <w:rPr>
                <w:rFonts w:ascii="Calibri" w:hAnsi="Calibri" w:cs="Calibri"/>
              </w:rPr>
            </w:pPr>
            <w:r>
              <w:rPr>
                <w:rFonts w:ascii="Times New Roman" w:hAnsi="Times New Roman" w:cs="Times New Roman"/>
                <w:sz w:val="28"/>
                <w:szCs w:val="28"/>
              </w:rPr>
              <w:t>0.57 ±0.03</w:t>
            </w:r>
          </w:p>
        </w:tc>
      </w:tr>
      <w:tr w:rsidR="006524C9" w:rsidTr="00552E6E">
        <w:trPr>
          <w:trHeight w:val="1"/>
        </w:trPr>
        <w:tc>
          <w:tcPr>
            <w:tcW w:w="2880" w:type="dxa"/>
            <w:tcBorders>
              <w:top w:val="single" w:sz="6" w:space="0" w:color="000001"/>
              <w:left w:val="single" w:sz="6" w:space="0" w:color="000001"/>
              <w:bottom w:val="single" w:sz="6" w:space="0" w:color="000001"/>
              <w:right w:val="single" w:sz="2" w:space="0" w:color="000000"/>
            </w:tcBorders>
            <w:shd w:val="clear" w:color="000000" w:fill="FFFFFF"/>
          </w:tcPr>
          <w:p w:rsidR="006524C9" w:rsidRDefault="006524C9" w:rsidP="00F3202B">
            <w:pPr>
              <w:autoSpaceDE w:val="0"/>
              <w:autoSpaceDN w:val="0"/>
              <w:adjustRightInd w:val="0"/>
              <w:spacing w:after="0"/>
              <w:jc w:val="both"/>
              <w:rPr>
                <w:rFonts w:ascii="Calibri" w:hAnsi="Calibri" w:cs="Calibri"/>
              </w:rPr>
            </w:pPr>
            <w:r>
              <w:rPr>
                <w:rFonts w:ascii="Times New Roman" w:hAnsi="Times New Roman" w:cs="Times New Roman"/>
                <w:sz w:val="28"/>
                <w:szCs w:val="28"/>
              </w:rPr>
              <w:t>DIAGNOdent 9.5</w:t>
            </w:r>
          </w:p>
        </w:tc>
        <w:tc>
          <w:tcPr>
            <w:tcW w:w="2880" w:type="dxa"/>
            <w:tcBorders>
              <w:top w:val="single" w:sz="6" w:space="0" w:color="000001"/>
              <w:left w:val="single" w:sz="2" w:space="0" w:color="000000"/>
              <w:bottom w:val="single" w:sz="6" w:space="0" w:color="000001"/>
              <w:right w:val="single" w:sz="2" w:space="0" w:color="000000"/>
            </w:tcBorders>
            <w:shd w:val="clear" w:color="000000" w:fill="FFFFFF"/>
          </w:tcPr>
          <w:p w:rsidR="006524C9" w:rsidRDefault="006524C9" w:rsidP="00F3202B">
            <w:pPr>
              <w:autoSpaceDE w:val="0"/>
              <w:autoSpaceDN w:val="0"/>
              <w:adjustRightInd w:val="0"/>
              <w:spacing w:after="0"/>
              <w:jc w:val="both"/>
              <w:rPr>
                <w:rFonts w:ascii="Calibri" w:hAnsi="Calibri" w:cs="Calibri"/>
              </w:rPr>
            </w:pPr>
            <w:r>
              <w:rPr>
                <w:rFonts w:ascii="Times New Roman" w:hAnsi="Times New Roman" w:cs="Times New Roman"/>
                <w:sz w:val="28"/>
                <w:szCs w:val="28"/>
              </w:rPr>
              <w:t>0.68 ±0.03</w:t>
            </w:r>
          </w:p>
        </w:tc>
        <w:tc>
          <w:tcPr>
            <w:tcW w:w="2880" w:type="dxa"/>
            <w:tcBorders>
              <w:top w:val="single" w:sz="6" w:space="0" w:color="000001"/>
              <w:left w:val="single" w:sz="2" w:space="0" w:color="000000"/>
              <w:bottom w:val="single" w:sz="6" w:space="0" w:color="000001"/>
              <w:right w:val="single" w:sz="6" w:space="0" w:color="000001"/>
            </w:tcBorders>
            <w:shd w:val="clear" w:color="000000" w:fill="FFFFFF"/>
          </w:tcPr>
          <w:p w:rsidR="006524C9" w:rsidRDefault="006524C9" w:rsidP="00F3202B">
            <w:pPr>
              <w:autoSpaceDE w:val="0"/>
              <w:autoSpaceDN w:val="0"/>
              <w:adjustRightInd w:val="0"/>
              <w:spacing w:after="0"/>
              <w:jc w:val="both"/>
              <w:rPr>
                <w:rFonts w:ascii="Calibri" w:hAnsi="Calibri" w:cs="Calibri"/>
              </w:rPr>
            </w:pPr>
            <w:r>
              <w:rPr>
                <w:rFonts w:ascii="Times New Roman" w:hAnsi="Times New Roman" w:cs="Times New Roman"/>
                <w:sz w:val="28"/>
                <w:szCs w:val="28"/>
              </w:rPr>
              <w:t>0.67 ±0.03</w:t>
            </w:r>
          </w:p>
        </w:tc>
      </w:tr>
      <w:tr w:rsidR="006524C9" w:rsidTr="00552E6E">
        <w:trPr>
          <w:trHeight w:val="1"/>
        </w:trPr>
        <w:tc>
          <w:tcPr>
            <w:tcW w:w="2880" w:type="dxa"/>
            <w:tcBorders>
              <w:top w:val="single" w:sz="6" w:space="0" w:color="000001"/>
              <w:left w:val="single" w:sz="6" w:space="0" w:color="000001"/>
              <w:bottom w:val="single" w:sz="6" w:space="0" w:color="000001"/>
              <w:right w:val="single" w:sz="2" w:space="0" w:color="000000"/>
            </w:tcBorders>
            <w:shd w:val="clear" w:color="000000" w:fill="FFFFFF"/>
          </w:tcPr>
          <w:p w:rsidR="006524C9" w:rsidRDefault="006524C9" w:rsidP="00F3202B">
            <w:pPr>
              <w:autoSpaceDE w:val="0"/>
              <w:autoSpaceDN w:val="0"/>
              <w:adjustRightInd w:val="0"/>
              <w:spacing w:after="0"/>
              <w:jc w:val="both"/>
              <w:rPr>
                <w:rFonts w:ascii="Calibri" w:hAnsi="Calibri" w:cs="Calibri"/>
              </w:rPr>
            </w:pPr>
            <w:r>
              <w:rPr>
                <w:rFonts w:ascii="Times New Roman" w:hAnsi="Times New Roman" w:cs="Times New Roman"/>
                <w:sz w:val="28"/>
                <w:szCs w:val="28"/>
              </w:rPr>
              <w:t>DIAGNOdent 10.5</w:t>
            </w:r>
          </w:p>
        </w:tc>
        <w:tc>
          <w:tcPr>
            <w:tcW w:w="2880" w:type="dxa"/>
            <w:tcBorders>
              <w:top w:val="single" w:sz="6" w:space="0" w:color="000001"/>
              <w:left w:val="single" w:sz="2" w:space="0" w:color="000000"/>
              <w:bottom w:val="single" w:sz="6" w:space="0" w:color="000001"/>
              <w:right w:val="single" w:sz="2" w:space="0" w:color="000000"/>
            </w:tcBorders>
            <w:shd w:val="clear" w:color="000000" w:fill="FFFFFF"/>
          </w:tcPr>
          <w:p w:rsidR="006524C9" w:rsidRDefault="006524C9" w:rsidP="00F3202B">
            <w:pPr>
              <w:autoSpaceDE w:val="0"/>
              <w:autoSpaceDN w:val="0"/>
              <w:adjustRightInd w:val="0"/>
              <w:spacing w:after="0"/>
              <w:jc w:val="both"/>
              <w:rPr>
                <w:rFonts w:ascii="Calibri" w:hAnsi="Calibri" w:cs="Calibri"/>
              </w:rPr>
            </w:pPr>
            <w:r>
              <w:rPr>
                <w:rFonts w:ascii="Times New Roman" w:hAnsi="Times New Roman" w:cs="Times New Roman"/>
                <w:sz w:val="28"/>
                <w:szCs w:val="28"/>
              </w:rPr>
              <w:t>0.62 ±0.03</w:t>
            </w:r>
          </w:p>
        </w:tc>
        <w:tc>
          <w:tcPr>
            <w:tcW w:w="2880" w:type="dxa"/>
            <w:tcBorders>
              <w:top w:val="single" w:sz="6" w:space="0" w:color="000001"/>
              <w:left w:val="single" w:sz="2" w:space="0" w:color="000000"/>
              <w:bottom w:val="single" w:sz="6" w:space="0" w:color="000001"/>
              <w:right w:val="single" w:sz="6" w:space="0" w:color="000001"/>
            </w:tcBorders>
            <w:shd w:val="clear" w:color="000000" w:fill="FFFFFF"/>
          </w:tcPr>
          <w:p w:rsidR="006524C9" w:rsidRDefault="006524C9" w:rsidP="00F3202B">
            <w:pPr>
              <w:autoSpaceDE w:val="0"/>
              <w:autoSpaceDN w:val="0"/>
              <w:adjustRightInd w:val="0"/>
              <w:spacing w:after="0"/>
              <w:jc w:val="both"/>
              <w:rPr>
                <w:rFonts w:ascii="Calibri" w:hAnsi="Calibri" w:cs="Calibri"/>
              </w:rPr>
            </w:pPr>
            <w:r>
              <w:rPr>
                <w:rFonts w:ascii="Times New Roman" w:hAnsi="Times New Roman" w:cs="Times New Roman"/>
                <w:sz w:val="28"/>
                <w:szCs w:val="28"/>
              </w:rPr>
              <w:t>0.82 ±0.07</w:t>
            </w:r>
          </w:p>
        </w:tc>
      </w:tr>
    </w:tbl>
    <w:p w:rsidR="003A4F78" w:rsidRDefault="003A4F78" w:rsidP="00F3202B">
      <w:pPr>
        <w:autoSpaceDE w:val="0"/>
        <w:autoSpaceDN w:val="0"/>
        <w:adjustRightInd w:val="0"/>
        <w:spacing w:after="0"/>
        <w:jc w:val="both"/>
        <w:rPr>
          <w:rFonts w:ascii="Calibri" w:hAnsi="Calibri" w:cs="Calibri"/>
          <w:sz w:val="28"/>
          <w:szCs w:val="28"/>
        </w:rPr>
      </w:pPr>
    </w:p>
    <w:p w:rsidR="000C24B5" w:rsidRDefault="000C24B5" w:rsidP="00F3202B">
      <w:pPr>
        <w:autoSpaceDE w:val="0"/>
        <w:autoSpaceDN w:val="0"/>
        <w:adjustRightInd w:val="0"/>
        <w:spacing w:after="0"/>
        <w:jc w:val="both"/>
        <w:rPr>
          <w:rFonts w:ascii="Calibri" w:hAnsi="Calibri" w:cs="Calibri"/>
          <w:sz w:val="28"/>
          <w:szCs w:val="28"/>
        </w:rPr>
      </w:pPr>
      <w:r>
        <w:rPr>
          <w:rFonts w:ascii="Calibri" w:hAnsi="Calibri" w:cs="Calibri"/>
          <w:sz w:val="28"/>
          <w:szCs w:val="28"/>
        </w:rPr>
        <w:t>Fig. 1 Roc curve for DIAGNIdent on secondary caries detection (in three times measurements)</w:t>
      </w:r>
    </w:p>
    <w:p w:rsidR="00F3202B" w:rsidRDefault="00F3202B" w:rsidP="00F3202B">
      <w:pPr>
        <w:autoSpaceDE w:val="0"/>
        <w:autoSpaceDN w:val="0"/>
        <w:adjustRightInd w:val="0"/>
        <w:spacing w:after="0"/>
        <w:jc w:val="both"/>
        <w:rPr>
          <w:rFonts w:ascii="Calibri" w:hAnsi="Calibri" w:cs="Calibri"/>
          <w:sz w:val="28"/>
          <w:szCs w:val="28"/>
        </w:rPr>
      </w:pPr>
      <w:r w:rsidRPr="00F3202B">
        <w:rPr>
          <w:rFonts w:ascii="Calibri" w:hAnsi="Calibri" w:cs="Calibri"/>
          <w:noProof/>
          <w:sz w:val="28"/>
          <w:szCs w:val="28"/>
        </w:rPr>
        <w:drawing>
          <wp:inline distT="0" distB="0" distL="0" distR="0">
            <wp:extent cx="5486400" cy="3429000"/>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486400" cy="3429000"/>
                    </a:xfrm>
                    <a:prstGeom prst="rect">
                      <a:avLst/>
                    </a:prstGeom>
                    <a:noFill/>
                    <a:ln w="9525">
                      <a:noFill/>
                      <a:miter lim="800000"/>
                      <a:headEnd/>
                      <a:tailEnd/>
                    </a:ln>
                  </pic:spPr>
                </pic:pic>
              </a:graphicData>
            </a:graphic>
          </wp:inline>
        </w:drawing>
      </w:r>
    </w:p>
    <w:p w:rsidR="000C24B5" w:rsidRDefault="000C24B5" w:rsidP="00F3202B">
      <w:pPr>
        <w:autoSpaceDE w:val="0"/>
        <w:autoSpaceDN w:val="0"/>
        <w:adjustRightInd w:val="0"/>
        <w:spacing w:after="0"/>
        <w:jc w:val="both"/>
        <w:rPr>
          <w:rFonts w:ascii="Calibri" w:hAnsi="Calibri" w:cs="B Nazanin"/>
          <w:sz w:val="28"/>
          <w:szCs w:val="28"/>
        </w:rPr>
      </w:pPr>
    </w:p>
    <w:p w:rsidR="00371B5C" w:rsidRDefault="00371B5C" w:rsidP="00F3202B">
      <w:pPr>
        <w:autoSpaceDE w:val="0"/>
        <w:autoSpaceDN w:val="0"/>
        <w:adjustRightInd w:val="0"/>
        <w:spacing w:after="0"/>
        <w:jc w:val="both"/>
        <w:rPr>
          <w:rFonts w:ascii="Calibri" w:hAnsi="Calibri" w:cs="Calibri"/>
        </w:rPr>
      </w:pPr>
    </w:p>
    <w:p w:rsidR="000C24B5" w:rsidRDefault="000C24B5" w:rsidP="00F3202B">
      <w:pPr>
        <w:autoSpaceDE w:val="0"/>
        <w:autoSpaceDN w:val="0"/>
        <w:bidi/>
        <w:adjustRightInd w:val="0"/>
        <w:spacing w:after="120"/>
        <w:jc w:val="both"/>
        <w:rPr>
          <w:rFonts w:ascii="Calibri" w:hAnsi="Calibri" w:cs="Calibri"/>
          <w:lang w:bidi="fa-IR"/>
        </w:rPr>
      </w:pPr>
    </w:p>
    <w:p w:rsidR="00371B5C" w:rsidRDefault="00371B5C" w:rsidP="00371B5C">
      <w:pPr>
        <w:autoSpaceDE w:val="0"/>
        <w:autoSpaceDN w:val="0"/>
        <w:bidi/>
        <w:adjustRightInd w:val="0"/>
        <w:spacing w:after="120"/>
        <w:jc w:val="both"/>
        <w:rPr>
          <w:rFonts w:ascii="Calibri" w:hAnsi="Calibri" w:cs="Calibri"/>
          <w:lang w:bidi="fa-IR"/>
        </w:rPr>
      </w:pPr>
    </w:p>
    <w:p w:rsidR="00371B5C" w:rsidRDefault="00371B5C" w:rsidP="00371B5C">
      <w:pPr>
        <w:autoSpaceDE w:val="0"/>
        <w:autoSpaceDN w:val="0"/>
        <w:bidi/>
        <w:adjustRightInd w:val="0"/>
        <w:spacing w:after="120"/>
        <w:jc w:val="both"/>
        <w:rPr>
          <w:rFonts w:ascii="Calibri" w:hAnsi="Calibri" w:cs="Calibri"/>
          <w:lang w:bidi="fa-IR"/>
        </w:rPr>
      </w:pPr>
    </w:p>
    <w:p w:rsidR="00371B5C" w:rsidRPr="00371B5C" w:rsidRDefault="00371B5C" w:rsidP="00371B5C">
      <w:pPr>
        <w:autoSpaceDE w:val="0"/>
        <w:autoSpaceDN w:val="0"/>
        <w:adjustRightInd w:val="0"/>
        <w:spacing w:after="120"/>
        <w:jc w:val="both"/>
        <w:rPr>
          <w:rFonts w:ascii="Calibri" w:hAnsi="Calibri" w:cs="Calibri"/>
          <w:b/>
          <w:bCs/>
          <w:sz w:val="28"/>
          <w:szCs w:val="28"/>
          <w:rtl/>
          <w:lang w:bidi="fa-IR"/>
        </w:rPr>
      </w:pPr>
      <w:r w:rsidRPr="00371B5C">
        <w:rPr>
          <w:rFonts w:ascii="Calibri" w:hAnsi="Calibri" w:cs="Calibri"/>
          <w:b/>
          <w:bCs/>
          <w:sz w:val="28"/>
          <w:szCs w:val="28"/>
          <w:lang w:bidi="fa-IR"/>
        </w:rPr>
        <w:t>Refrences</w:t>
      </w:r>
    </w:p>
    <w:p w:rsidR="000C24B5" w:rsidRPr="000C24B5" w:rsidRDefault="000C24B5" w:rsidP="00F3202B">
      <w:pPr>
        <w:numPr>
          <w:ilvl w:val="0"/>
          <w:numId w:val="2"/>
        </w:numPr>
        <w:autoSpaceDE w:val="0"/>
        <w:autoSpaceDN w:val="0"/>
        <w:adjustRightInd w:val="0"/>
        <w:spacing w:after="120"/>
        <w:jc w:val="both"/>
        <w:rPr>
          <w:rFonts w:asciiTheme="majorBidi" w:hAnsiTheme="majorBidi" w:cstheme="majorBidi"/>
          <w:sz w:val="28"/>
          <w:szCs w:val="28"/>
          <w:lang w:bidi="fa-IR"/>
        </w:rPr>
      </w:pPr>
      <w:r w:rsidRPr="000C24B5">
        <w:rPr>
          <w:rFonts w:asciiTheme="majorBidi" w:hAnsiTheme="majorBidi" w:cstheme="majorBidi"/>
          <w:sz w:val="28"/>
          <w:szCs w:val="28"/>
          <w:lang w:bidi="fa-IR"/>
        </w:rPr>
        <w:t>Bamzahim M, Shi XQ, Angmar-Mansson B. Secondarycaries detection by DIAGNOdent and radiography:</w:t>
      </w:r>
      <w:r w:rsidR="00B63362">
        <w:rPr>
          <w:rFonts w:asciiTheme="majorBidi" w:hAnsiTheme="majorBidi" w:cstheme="majorBidi"/>
          <w:sz w:val="28"/>
          <w:szCs w:val="28"/>
          <w:lang w:bidi="fa-IR"/>
        </w:rPr>
        <w:t xml:space="preserve">a </w:t>
      </w:r>
      <w:r w:rsidRPr="000C24B5">
        <w:rPr>
          <w:rFonts w:asciiTheme="majorBidi" w:hAnsiTheme="majorBidi" w:cstheme="majorBidi"/>
          <w:sz w:val="28"/>
          <w:szCs w:val="28"/>
          <w:lang w:bidi="fa-IR"/>
        </w:rPr>
        <w:t>comparative in vitro study. Acta Odontol Scand.2004 Feb;62(1):61-4</w:t>
      </w:r>
      <w:r w:rsidRPr="000C24B5">
        <w:rPr>
          <w:rFonts w:asciiTheme="majorBidi" w:hAnsiTheme="majorBidi" w:cstheme="majorBidi"/>
          <w:sz w:val="28"/>
          <w:szCs w:val="28"/>
          <w:rtl/>
          <w:lang w:bidi="fa-IR"/>
        </w:rPr>
        <w:t>.</w:t>
      </w:r>
    </w:p>
    <w:p w:rsidR="000C24B5" w:rsidRPr="00E603D2" w:rsidRDefault="000C24B5" w:rsidP="00F3202B">
      <w:pPr>
        <w:numPr>
          <w:ilvl w:val="0"/>
          <w:numId w:val="2"/>
        </w:numPr>
        <w:autoSpaceDE w:val="0"/>
        <w:autoSpaceDN w:val="0"/>
        <w:adjustRightInd w:val="0"/>
        <w:spacing w:after="120"/>
        <w:jc w:val="both"/>
        <w:rPr>
          <w:rFonts w:asciiTheme="majorBidi" w:hAnsiTheme="majorBidi" w:cstheme="majorBidi"/>
          <w:sz w:val="28"/>
          <w:szCs w:val="28"/>
          <w:lang w:bidi="fa-IR"/>
        </w:rPr>
      </w:pPr>
      <w:r w:rsidRPr="00E603D2">
        <w:rPr>
          <w:rFonts w:asciiTheme="majorBidi" w:hAnsiTheme="majorBidi" w:cstheme="majorBidi"/>
          <w:sz w:val="28"/>
          <w:szCs w:val="28"/>
          <w:lang w:bidi="fa-IR"/>
        </w:rPr>
        <w:t xml:space="preserve">The FeÂdeÂration Dentaire Internationale (Special Commission on Oral and Dental Statistics). General principles concerning the international standardization of dental caries statistics. Int Dent J 1962;12:65. </w:t>
      </w:r>
    </w:p>
    <w:p w:rsidR="000C24B5" w:rsidRPr="000C24B5" w:rsidRDefault="00F244B2" w:rsidP="00130EE4">
      <w:pPr>
        <w:numPr>
          <w:ilvl w:val="0"/>
          <w:numId w:val="2"/>
        </w:numPr>
        <w:autoSpaceDE w:val="0"/>
        <w:autoSpaceDN w:val="0"/>
        <w:adjustRightInd w:val="0"/>
        <w:spacing w:after="120"/>
        <w:jc w:val="both"/>
        <w:rPr>
          <w:rFonts w:asciiTheme="majorBidi" w:hAnsiTheme="majorBidi" w:cstheme="majorBidi"/>
          <w:sz w:val="28"/>
          <w:szCs w:val="28"/>
          <w:lang w:bidi="fa-IR"/>
        </w:rPr>
      </w:pPr>
      <w:hyperlink r:id="rId9" w:history="1">
        <w:r w:rsidR="000C24B5" w:rsidRPr="000C24B5">
          <w:rPr>
            <w:rFonts w:asciiTheme="majorBidi" w:hAnsiTheme="majorBidi" w:cstheme="majorBidi"/>
            <w:sz w:val="28"/>
            <w:szCs w:val="28"/>
            <w:lang w:bidi="fa-IR"/>
          </w:rPr>
          <w:t>Lima FG</w:t>
        </w:r>
      </w:hyperlink>
      <w:r w:rsidR="000C24B5" w:rsidRPr="000C24B5">
        <w:rPr>
          <w:rFonts w:asciiTheme="majorBidi" w:hAnsiTheme="majorBidi" w:cstheme="majorBidi"/>
          <w:sz w:val="28"/>
          <w:szCs w:val="28"/>
          <w:lang w:bidi="fa-IR"/>
        </w:rPr>
        <w:t>, </w:t>
      </w:r>
      <w:hyperlink r:id="rId10" w:history="1">
        <w:r w:rsidR="000C24B5" w:rsidRPr="000C24B5">
          <w:rPr>
            <w:rFonts w:asciiTheme="majorBidi" w:hAnsiTheme="majorBidi" w:cstheme="majorBidi"/>
            <w:sz w:val="28"/>
            <w:szCs w:val="28"/>
            <w:lang w:bidi="fa-IR"/>
          </w:rPr>
          <w:t>Romano AR</w:t>
        </w:r>
      </w:hyperlink>
      <w:r w:rsidR="000C24B5" w:rsidRPr="000C24B5">
        <w:rPr>
          <w:rFonts w:asciiTheme="majorBidi" w:hAnsiTheme="majorBidi" w:cstheme="majorBidi"/>
          <w:sz w:val="28"/>
          <w:szCs w:val="28"/>
          <w:lang w:bidi="fa-IR"/>
        </w:rPr>
        <w:t>, </w:t>
      </w:r>
      <w:hyperlink r:id="rId11" w:history="1">
        <w:r w:rsidR="000C24B5" w:rsidRPr="000C24B5">
          <w:rPr>
            <w:rFonts w:asciiTheme="majorBidi" w:hAnsiTheme="majorBidi" w:cstheme="majorBidi"/>
            <w:sz w:val="28"/>
            <w:szCs w:val="28"/>
            <w:lang w:bidi="fa-IR"/>
          </w:rPr>
          <w:t>Correa MB</w:t>
        </w:r>
      </w:hyperlink>
      <w:r w:rsidR="000C24B5" w:rsidRPr="000C24B5">
        <w:rPr>
          <w:rFonts w:asciiTheme="majorBidi" w:hAnsiTheme="majorBidi" w:cstheme="majorBidi"/>
          <w:sz w:val="28"/>
          <w:szCs w:val="28"/>
          <w:lang w:bidi="fa-IR"/>
        </w:rPr>
        <w:t>, </w:t>
      </w:r>
      <w:hyperlink r:id="rId12" w:history="1">
        <w:r w:rsidR="000C24B5" w:rsidRPr="000C24B5">
          <w:rPr>
            <w:rFonts w:asciiTheme="majorBidi" w:hAnsiTheme="majorBidi" w:cstheme="majorBidi"/>
            <w:sz w:val="28"/>
            <w:szCs w:val="28"/>
            <w:lang w:bidi="fa-IR"/>
          </w:rPr>
          <w:t>Demarco FF</w:t>
        </w:r>
      </w:hyperlink>
      <w:r w:rsidR="000C24B5" w:rsidRPr="000C24B5">
        <w:rPr>
          <w:rFonts w:asciiTheme="majorBidi" w:hAnsiTheme="majorBidi" w:cstheme="majorBidi"/>
          <w:sz w:val="28"/>
          <w:szCs w:val="28"/>
          <w:lang w:bidi="fa-IR"/>
        </w:rPr>
        <w:t xml:space="preserve">.Influence of microleakage, surface roughness and biofilm control on secondary caries formation around composite resin restorations: an in situ evaluation. </w:t>
      </w:r>
      <w:hyperlink r:id="rId13" w:history="1">
        <w:r w:rsidR="000C24B5" w:rsidRPr="000C24B5">
          <w:rPr>
            <w:rFonts w:asciiTheme="majorBidi" w:hAnsiTheme="majorBidi" w:cstheme="majorBidi"/>
            <w:sz w:val="28"/>
            <w:szCs w:val="28"/>
            <w:lang w:bidi="fa-IR"/>
          </w:rPr>
          <w:t>J Appl Oral Sci.</w:t>
        </w:r>
      </w:hyperlink>
      <w:r w:rsidR="000C24B5" w:rsidRPr="000C24B5">
        <w:rPr>
          <w:rFonts w:asciiTheme="majorBidi" w:hAnsiTheme="majorBidi" w:cstheme="majorBidi"/>
          <w:sz w:val="28"/>
          <w:szCs w:val="28"/>
          <w:lang w:bidi="fa-IR"/>
        </w:rPr>
        <w:t> 2009 Jan-Feb;17(1):61-5.</w:t>
      </w:r>
    </w:p>
    <w:p w:rsidR="000C24B5" w:rsidRPr="000C24B5" w:rsidRDefault="000C24B5" w:rsidP="00F3202B">
      <w:pPr>
        <w:numPr>
          <w:ilvl w:val="0"/>
          <w:numId w:val="2"/>
        </w:numPr>
        <w:autoSpaceDE w:val="0"/>
        <w:autoSpaceDN w:val="0"/>
        <w:adjustRightInd w:val="0"/>
        <w:spacing w:after="120"/>
        <w:jc w:val="both"/>
        <w:rPr>
          <w:rFonts w:asciiTheme="majorBidi" w:hAnsiTheme="majorBidi" w:cstheme="majorBidi"/>
          <w:sz w:val="28"/>
          <w:szCs w:val="28"/>
          <w:lang w:bidi="fa-IR"/>
        </w:rPr>
      </w:pPr>
      <w:r w:rsidRPr="000C24B5">
        <w:rPr>
          <w:rFonts w:asciiTheme="majorBidi" w:hAnsiTheme="majorBidi" w:cstheme="majorBidi"/>
          <w:sz w:val="28"/>
          <w:szCs w:val="28"/>
          <w:lang w:bidi="fa-IR"/>
        </w:rPr>
        <w:t>Bamzahim M, Aljehani A, Shi XQ. Clinical performance</w:t>
      </w:r>
      <w:r w:rsidR="00142DE8">
        <w:rPr>
          <w:rFonts w:asciiTheme="majorBidi" w:hAnsiTheme="majorBidi" w:cstheme="majorBidi"/>
          <w:sz w:val="28"/>
          <w:szCs w:val="28"/>
          <w:lang w:bidi="fa-IR"/>
        </w:rPr>
        <w:t>of DIAGno</w:t>
      </w:r>
      <w:r w:rsidRPr="000C24B5">
        <w:rPr>
          <w:rFonts w:asciiTheme="majorBidi" w:hAnsiTheme="majorBidi" w:cstheme="majorBidi"/>
          <w:sz w:val="28"/>
          <w:szCs w:val="28"/>
          <w:lang w:bidi="fa-IR"/>
        </w:rPr>
        <w:t>dent in the detection of secondary carious</w:t>
      </w:r>
      <w:r w:rsidR="00EF6918">
        <w:rPr>
          <w:rFonts w:asciiTheme="majorBidi" w:hAnsiTheme="majorBidi" w:cstheme="majorBidi"/>
          <w:sz w:val="28"/>
          <w:szCs w:val="28"/>
          <w:lang w:bidi="fa-IR"/>
        </w:rPr>
        <w:t xml:space="preserve">lesions. </w:t>
      </w:r>
      <w:r w:rsidRPr="000C24B5">
        <w:rPr>
          <w:rFonts w:asciiTheme="majorBidi" w:hAnsiTheme="majorBidi" w:cstheme="majorBidi"/>
          <w:sz w:val="28"/>
          <w:szCs w:val="28"/>
          <w:lang w:bidi="fa-IR"/>
        </w:rPr>
        <w:t>Acta Odontol Scand. 2005</w:t>
      </w:r>
      <w:r w:rsidR="00461F90">
        <w:rPr>
          <w:rFonts w:asciiTheme="majorBidi" w:hAnsiTheme="majorBidi" w:cstheme="majorBidi"/>
          <w:sz w:val="28"/>
          <w:szCs w:val="28"/>
          <w:lang w:bidi="fa-IR"/>
        </w:rPr>
        <w:t xml:space="preserve"> Feb</w:t>
      </w:r>
      <w:r w:rsidRPr="000C24B5">
        <w:rPr>
          <w:rFonts w:asciiTheme="majorBidi" w:hAnsiTheme="majorBidi" w:cstheme="majorBidi"/>
          <w:sz w:val="28"/>
          <w:szCs w:val="28"/>
          <w:lang w:bidi="fa-IR"/>
        </w:rPr>
        <w:t>;63(1):26-30.</w:t>
      </w:r>
    </w:p>
    <w:p w:rsidR="000C24B5" w:rsidRPr="00F3202B" w:rsidRDefault="00F244B2" w:rsidP="00F3202B">
      <w:pPr>
        <w:numPr>
          <w:ilvl w:val="0"/>
          <w:numId w:val="2"/>
        </w:numPr>
        <w:autoSpaceDE w:val="0"/>
        <w:autoSpaceDN w:val="0"/>
        <w:adjustRightInd w:val="0"/>
        <w:spacing w:after="120"/>
        <w:jc w:val="both"/>
        <w:rPr>
          <w:rFonts w:asciiTheme="majorBidi" w:hAnsiTheme="majorBidi" w:cstheme="majorBidi"/>
          <w:sz w:val="28"/>
          <w:szCs w:val="28"/>
          <w:lang w:bidi="fa-IR"/>
        </w:rPr>
      </w:pPr>
      <w:hyperlink r:id="rId14" w:history="1">
        <w:r w:rsidR="000C24B5" w:rsidRPr="000C24B5">
          <w:rPr>
            <w:rFonts w:asciiTheme="majorBidi" w:hAnsiTheme="majorBidi" w:cstheme="majorBidi"/>
            <w:sz w:val="28"/>
            <w:szCs w:val="28"/>
            <w:lang w:bidi="fa-IR"/>
          </w:rPr>
          <w:t>Hamishaki KS</w:t>
        </w:r>
      </w:hyperlink>
      <w:r w:rsidR="000C24B5" w:rsidRPr="000C24B5">
        <w:rPr>
          <w:rFonts w:asciiTheme="majorBidi" w:hAnsiTheme="majorBidi" w:cstheme="majorBidi"/>
          <w:sz w:val="28"/>
          <w:szCs w:val="28"/>
          <w:lang w:bidi="fa-IR"/>
        </w:rPr>
        <w:t>, </w:t>
      </w:r>
      <w:hyperlink r:id="rId15" w:history="1">
        <w:r w:rsidR="000C24B5" w:rsidRPr="000C24B5">
          <w:rPr>
            <w:rFonts w:asciiTheme="majorBidi" w:hAnsiTheme="majorBidi" w:cstheme="majorBidi"/>
            <w:sz w:val="28"/>
            <w:szCs w:val="28"/>
            <w:lang w:bidi="fa-IR"/>
          </w:rPr>
          <w:t>Chiniforush N</w:t>
        </w:r>
      </w:hyperlink>
      <w:r w:rsidR="000C24B5" w:rsidRPr="000C24B5">
        <w:rPr>
          <w:rFonts w:asciiTheme="majorBidi" w:hAnsiTheme="majorBidi" w:cstheme="majorBidi"/>
          <w:sz w:val="28"/>
          <w:szCs w:val="28"/>
          <w:lang w:bidi="fa-IR"/>
        </w:rPr>
        <w:t>, </w:t>
      </w:r>
      <w:hyperlink r:id="rId16" w:history="1">
        <w:r w:rsidR="000C24B5" w:rsidRPr="000C24B5">
          <w:rPr>
            <w:rFonts w:asciiTheme="majorBidi" w:hAnsiTheme="majorBidi" w:cstheme="majorBidi"/>
            <w:sz w:val="28"/>
            <w:szCs w:val="28"/>
            <w:lang w:bidi="fa-IR"/>
          </w:rPr>
          <w:t>Monzavi A</w:t>
        </w:r>
      </w:hyperlink>
      <w:r w:rsidR="000C24B5" w:rsidRPr="000C24B5">
        <w:rPr>
          <w:rFonts w:asciiTheme="majorBidi" w:hAnsiTheme="majorBidi" w:cstheme="majorBidi"/>
          <w:sz w:val="28"/>
          <w:szCs w:val="28"/>
          <w:lang w:bidi="fa-IR"/>
        </w:rPr>
        <w:t>, </w:t>
      </w:r>
      <w:hyperlink r:id="rId17" w:history="1">
        <w:r w:rsidR="000C24B5" w:rsidRPr="000C24B5">
          <w:rPr>
            <w:rFonts w:asciiTheme="majorBidi" w:hAnsiTheme="majorBidi" w:cstheme="majorBidi"/>
            <w:sz w:val="28"/>
            <w:szCs w:val="28"/>
            <w:lang w:bidi="fa-IR"/>
          </w:rPr>
          <w:t>Khazarazifard MJ</w:t>
        </w:r>
      </w:hyperlink>
      <w:r w:rsidR="000C24B5" w:rsidRPr="000C24B5">
        <w:rPr>
          <w:rFonts w:asciiTheme="majorBidi" w:hAnsiTheme="majorBidi" w:cstheme="majorBidi"/>
          <w:sz w:val="28"/>
          <w:szCs w:val="28"/>
          <w:lang w:bidi="fa-IR"/>
        </w:rPr>
        <w:t xml:space="preserve">. An in vivo comparison of two diagnostic methods in secondary caries detection. </w:t>
      </w:r>
      <w:hyperlink r:id="rId18" w:history="1">
        <w:r w:rsidR="000C24B5" w:rsidRPr="000C24B5">
          <w:rPr>
            <w:rFonts w:asciiTheme="majorBidi" w:hAnsiTheme="majorBidi" w:cstheme="majorBidi"/>
            <w:sz w:val="28"/>
            <w:szCs w:val="28"/>
            <w:lang w:bidi="fa-IR"/>
          </w:rPr>
          <w:t>J Dent (Tehran).</w:t>
        </w:r>
      </w:hyperlink>
      <w:r w:rsidR="000C24B5" w:rsidRPr="000C24B5">
        <w:rPr>
          <w:rFonts w:asciiTheme="majorBidi" w:hAnsiTheme="majorBidi" w:cstheme="majorBidi"/>
          <w:sz w:val="28"/>
          <w:szCs w:val="28"/>
          <w:lang w:bidi="fa-IR"/>
        </w:rPr>
        <w:t> 2014 Ja</w:t>
      </w:r>
      <w:r w:rsidR="00F3202B">
        <w:rPr>
          <w:rFonts w:asciiTheme="majorBidi" w:hAnsiTheme="majorBidi" w:cstheme="majorBidi"/>
          <w:sz w:val="28"/>
          <w:szCs w:val="28"/>
          <w:lang w:bidi="fa-IR"/>
        </w:rPr>
        <w:t xml:space="preserve">n;11(1):17-21. </w:t>
      </w:r>
    </w:p>
    <w:p w:rsidR="000C24B5" w:rsidRPr="000C24B5" w:rsidRDefault="000C24B5" w:rsidP="00467296">
      <w:pPr>
        <w:numPr>
          <w:ilvl w:val="0"/>
          <w:numId w:val="2"/>
        </w:numPr>
        <w:autoSpaceDE w:val="0"/>
        <w:autoSpaceDN w:val="0"/>
        <w:adjustRightInd w:val="0"/>
        <w:spacing w:after="120"/>
        <w:jc w:val="both"/>
        <w:rPr>
          <w:rFonts w:asciiTheme="majorBidi" w:hAnsiTheme="majorBidi" w:cstheme="majorBidi"/>
          <w:sz w:val="28"/>
          <w:szCs w:val="28"/>
          <w:lang w:bidi="fa-IR"/>
        </w:rPr>
      </w:pPr>
      <w:r w:rsidRPr="000C24B5">
        <w:rPr>
          <w:rFonts w:asciiTheme="majorBidi" w:hAnsiTheme="majorBidi" w:cstheme="majorBidi"/>
          <w:sz w:val="28"/>
          <w:szCs w:val="28"/>
          <w:lang w:bidi="fa-IR"/>
        </w:rPr>
        <w:t>Kositbowornchai S, Sukanya C, Tidarat T, ChanoggarnT. Caries detection under composite restorations bylaser fluorescence and digital radio</w:t>
      </w:r>
      <w:r w:rsidR="00467296">
        <w:rPr>
          <w:rFonts w:asciiTheme="majorBidi" w:hAnsiTheme="majorBidi" w:cstheme="majorBidi"/>
          <w:sz w:val="28"/>
          <w:szCs w:val="28"/>
          <w:lang w:bidi="fa-IR"/>
        </w:rPr>
        <w:t xml:space="preserve">graphy. Clin Oral Investig. </w:t>
      </w:r>
      <w:r w:rsidR="00467296" w:rsidRPr="00467296">
        <w:rPr>
          <w:rFonts w:asciiTheme="majorBidi" w:hAnsiTheme="majorBidi" w:cstheme="majorBidi"/>
          <w:sz w:val="28"/>
          <w:szCs w:val="28"/>
          <w:lang w:bidi="fa-IR"/>
        </w:rPr>
        <w:t>2013 Dec;17(9):2079-84</w:t>
      </w:r>
      <w:r w:rsidRPr="000C24B5">
        <w:rPr>
          <w:rFonts w:asciiTheme="majorBidi" w:hAnsiTheme="majorBidi" w:cstheme="majorBidi"/>
          <w:sz w:val="28"/>
          <w:szCs w:val="28"/>
          <w:lang w:bidi="fa-IR"/>
        </w:rPr>
        <w:t>.</w:t>
      </w:r>
    </w:p>
    <w:p w:rsidR="000C24B5" w:rsidRPr="000C24B5" w:rsidRDefault="000C24B5" w:rsidP="00F3202B">
      <w:pPr>
        <w:numPr>
          <w:ilvl w:val="0"/>
          <w:numId w:val="2"/>
        </w:numPr>
        <w:autoSpaceDE w:val="0"/>
        <w:autoSpaceDN w:val="0"/>
        <w:adjustRightInd w:val="0"/>
        <w:spacing w:after="120"/>
        <w:jc w:val="both"/>
        <w:rPr>
          <w:rFonts w:asciiTheme="majorBidi" w:hAnsiTheme="majorBidi" w:cstheme="majorBidi"/>
          <w:sz w:val="28"/>
          <w:szCs w:val="28"/>
          <w:lang w:bidi="fa-IR"/>
        </w:rPr>
      </w:pPr>
      <w:r w:rsidRPr="000C24B5">
        <w:rPr>
          <w:rFonts w:asciiTheme="majorBidi" w:hAnsiTheme="majorBidi" w:cstheme="majorBidi"/>
          <w:sz w:val="28"/>
          <w:szCs w:val="28"/>
          <w:lang w:bidi="fa-IR"/>
        </w:rPr>
        <w:t>Pontual AA, de Melo DP, de Almeida SM, Bóscolo FN, Haiter Neto F. Comparison of digital systems and conventional dental film for the detection of approximal enamel caries. Dentomaxillofac Radiol. 2010 Oct;39(7):431-6</w:t>
      </w:r>
      <w:r w:rsidR="00D777E6">
        <w:rPr>
          <w:rFonts w:asciiTheme="majorBidi" w:hAnsiTheme="majorBidi" w:cstheme="majorBidi"/>
          <w:sz w:val="28"/>
          <w:szCs w:val="28"/>
          <w:lang w:bidi="fa-IR"/>
        </w:rPr>
        <w:t>.</w:t>
      </w:r>
    </w:p>
    <w:p w:rsidR="000C24B5" w:rsidRPr="000C24B5" w:rsidRDefault="006836E7" w:rsidP="00F3202B">
      <w:pPr>
        <w:numPr>
          <w:ilvl w:val="0"/>
          <w:numId w:val="2"/>
        </w:numPr>
        <w:autoSpaceDE w:val="0"/>
        <w:autoSpaceDN w:val="0"/>
        <w:adjustRightInd w:val="0"/>
        <w:spacing w:after="120"/>
        <w:jc w:val="both"/>
        <w:rPr>
          <w:rFonts w:asciiTheme="majorBidi" w:hAnsiTheme="majorBidi" w:cstheme="majorBidi"/>
          <w:sz w:val="28"/>
          <w:szCs w:val="28"/>
          <w:lang w:bidi="fa-IR"/>
        </w:rPr>
      </w:pPr>
      <w:r>
        <w:rPr>
          <w:rFonts w:asciiTheme="majorBidi" w:hAnsiTheme="majorBidi" w:cstheme="majorBidi"/>
          <w:sz w:val="28"/>
          <w:szCs w:val="28"/>
          <w:lang w:bidi="fa-IR"/>
        </w:rPr>
        <w:t>Lussi A, Hibst R, Paulus R. DI</w:t>
      </w:r>
      <w:r w:rsidR="000C24B5" w:rsidRPr="000C24B5">
        <w:rPr>
          <w:rFonts w:asciiTheme="majorBidi" w:hAnsiTheme="majorBidi" w:cstheme="majorBidi"/>
          <w:sz w:val="28"/>
          <w:szCs w:val="28"/>
          <w:lang w:bidi="fa-IR"/>
        </w:rPr>
        <w:t>AGNOdent: an optical method for caries de- tection. J Dent Res. 2004;83 Spec No C:C80-</w:t>
      </w:r>
      <w:r>
        <w:rPr>
          <w:rFonts w:asciiTheme="majorBidi" w:hAnsiTheme="majorBidi" w:cstheme="majorBidi"/>
          <w:sz w:val="28"/>
          <w:szCs w:val="28"/>
          <w:lang w:bidi="fa-IR"/>
        </w:rPr>
        <w:t>3.</w:t>
      </w:r>
    </w:p>
    <w:p w:rsidR="000C24B5" w:rsidRPr="000C24B5" w:rsidRDefault="000C24B5" w:rsidP="00F3202B">
      <w:pPr>
        <w:numPr>
          <w:ilvl w:val="0"/>
          <w:numId w:val="2"/>
        </w:numPr>
        <w:autoSpaceDE w:val="0"/>
        <w:autoSpaceDN w:val="0"/>
        <w:adjustRightInd w:val="0"/>
        <w:spacing w:after="120"/>
        <w:jc w:val="both"/>
        <w:rPr>
          <w:rFonts w:asciiTheme="majorBidi" w:hAnsiTheme="majorBidi" w:cstheme="majorBidi"/>
          <w:sz w:val="28"/>
          <w:szCs w:val="28"/>
          <w:lang w:bidi="fa-IR"/>
        </w:rPr>
      </w:pPr>
      <w:r w:rsidRPr="000C24B5">
        <w:rPr>
          <w:rFonts w:asciiTheme="majorBidi" w:hAnsiTheme="majorBidi" w:cstheme="majorBidi"/>
          <w:sz w:val="28"/>
          <w:szCs w:val="28"/>
          <w:lang w:bidi="fa-IR"/>
        </w:rPr>
        <w:t>Sridhar N, Tandon S, Rao N. A comparative evaluation of DIAGNOdent with visual and radiography for detection of occlusal caries: an in vitro study. Indian J DentRes.2009</w:t>
      </w:r>
      <w:r w:rsidR="00AB33E3">
        <w:rPr>
          <w:rFonts w:asciiTheme="majorBidi" w:hAnsiTheme="majorBidi" w:cstheme="majorBidi"/>
          <w:sz w:val="28"/>
          <w:szCs w:val="28"/>
          <w:lang w:bidi="fa-IR"/>
        </w:rPr>
        <w:t xml:space="preserve"> Jul</w:t>
      </w:r>
      <w:r w:rsidRPr="000C24B5">
        <w:rPr>
          <w:rFonts w:asciiTheme="majorBidi" w:hAnsiTheme="majorBidi" w:cstheme="majorBidi"/>
          <w:sz w:val="28"/>
          <w:szCs w:val="28"/>
          <w:lang w:bidi="fa-IR"/>
        </w:rPr>
        <w:t>;20(3):326-31.</w:t>
      </w:r>
    </w:p>
    <w:p w:rsidR="000C24B5" w:rsidRPr="000C24B5" w:rsidRDefault="000C24B5" w:rsidP="00F3202B">
      <w:pPr>
        <w:numPr>
          <w:ilvl w:val="0"/>
          <w:numId w:val="2"/>
        </w:numPr>
        <w:autoSpaceDE w:val="0"/>
        <w:autoSpaceDN w:val="0"/>
        <w:adjustRightInd w:val="0"/>
        <w:spacing w:after="120"/>
        <w:jc w:val="both"/>
        <w:rPr>
          <w:rFonts w:asciiTheme="majorBidi" w:hAnsiTheme="majorBidi" w:cstheme="majorBidi"/>
          <w:sz w:val="28"/>
          <w:szCs w:val="28"/>
          <w:lang w:bidi="fa-IR"/>
        </w:rPr>
      </w:pPr>
      <w:r w:rsidRPr="000C24B5">
        <w:rPr>
          <w:rFonts w:asciiTheme="majorBidi" w:hAnsiTheme="majorBidi" w:cstheme="majorBidi"/>
          <w:sz w:val="28"/>
          <w:szCs w:val="28"/>
          <w:lang w:bidi="fa-IR"/>
        </w:rPr>
        <w:lastRenderedPageBreak/>
        <w:t>Toraman Alkurt M, Peker I, Deniz Arisu H, Bala O,Altunkaynak B. In vivo comparison of laser fluorescence measurements with conventional methods for occlusal caries detection. Lasers Med Sci. 2008</w:t>
      </w:r>
      <w:r w:rsidR="00FA303B">
        <w:rPr>
          <w:rFonts w:asciiTheme="majorBidi" w:hAnsiTheme="majorBidi" w:cstheme="majorBidi"/>
          <w:sz w:val="28"/>
          <w:szCs w:val="28"/>
          <w:lang w:bidi="fa-IR"/>
        </w:rPr>
        <w:t xml:space="preserve"> Jul</w:t>
      </w:r>
      <w:r w:rsidRPr="000C24B5">
        <w:rPr>
          <w:rFonts w:asciiTheme="majorBidi" w:hAnsiTheme="majorBidi" w:cstheme="majorBidi"/>
          <w:sz w:val="28"/>
          <w:szCs w:val="28"/>
          <w:lang w:bidi="fa-IR"/>
        </w:rPr>
        <w:t>;23(3):307-12.</w:t>
      </w:r>
    </w:p>
    <w:p w:rsidR="000C24B5" w:rsidRPr="000C24B5" w:rsidRDefault="000C24B5" w:rsidP="00F25493">
      <w:pPr>
        <w:numPr>
          <w:ilvl w:val="0"/>
          <w:numId w:val="2"/>
        </w:numPr>
        <w:autoSpaceDE w:val="0"/>
        <w:autoSpaceDN w:val="0"/>
        <w:adjustRightInd w:val="0"/>
        <w:spacing w:after="120"/>
        <w:jc w:val="both"/>
        <w:rPr>
          <w:rFonts w:asciiTheme="majorBidi" w:hAnsiTheme="majorBidi" w:cstheme="majorBidi"/>
          <w:sz w:val="28"/>
          <w:szCs w:val="28"/>
          <w:lang w:bidi="fa-IR"/>
        </w:rPr>
      </w:pPr>
      <w:r w:rsidRPr="000C24B5">
        <w:rPr>
          <w:rFonts w:asciiTheme="majorBidi" w:hAnsiTheme="majorBidi" w:cstheme="majorBidi"/>
          <w:sz w:val="28"/>
          <w:szCs w:val="28"/>
          <w:lang w:bidi="fa-IR"/>
        </w:rPr>
        <w:t>Angnes G, Angnes V, Grande RH, Battistella M, LoguercioAD, Reis A. Occlusal caries diagnosis in permanent teeth: an in vitro study. Braz Oral Res. 2005</w:t>
      </w:r>
      <w:r w:rsidR="00F25493" w:rsidRPr="00F25493">
        <w:rPr>
          <w:rFonts w:asciiTheme="majorBidi" w:hAnsiTheme="majorBidi" w:cstheme="majorBidi"/>
          <w:sz w:val="28"/>
          <w:szCs w:val="28"/>
          <w:lang w:bidi="fa-IR"/>
        </w:rPr>
        <w:t>Oct-Dec</w:t>
      </w:r>
      <w:r w:rsidRPr="000C24B5">
        <w:rPr>
          <w:rFonts w:asciiTheme="majorBidi" w:hAnsiTheme="majorBidi" w:cstheme="majorBidi"/>
          <w:sz w:val="28"/>
          <w:szCs w:val="28"/>
          <w:lang w:bidi="fa-IR"/>
        </w:rPr>
        <w:t>;19(4):243-8.</w:t>
      </w:r>
    </w:p>
    <w:p w:rsidR="000C24B5" w:rsidRPr="000C24B5" w:rsidRDefault="000C24B5" w:rsidP="00891836">
      <w:pPr>
        <w:numPr>
          <w:ilvl w:val="0"/>
          <w:numId w:val="2"/>
        </w:numPr>
        <w:autoSpaceDE w:val="0"/>
        <w:autoSpaceDN w:val="0"/>
        <w:adjustRightInd w:val="0"/>
        <w:spacing w:after="120"/>
        <w:jc w:val="both"/>
        <w:rPr>
          <w:rFonts w:asciiTheme="majorBidi" w:hAnsiTheme="majorBidi" w:cstheme="majorBidi"/>
          <w:sz w:val="28"/>
          <w:szCs w:val="28"/>
          <w:lang w:bidi="fa-IR"/>
        </w:rPr>
      </w:pPr>
      <w:r w:rsidRPr="000C24B5">
        <w:rPr>
          <w:rFonts w:asciiTheme="majorBidi" w:hAnsiTheme="majorBidi" w:cstheme="majorBidi"/>
          <w:sz w:val="28"/>
          <w:szCs w:val="28"/>
          <w:lang w:bidi="fa-IR"/>
        </w:rPr>
        <w:t>Fung L, Smales R, Ngo H, Moun G. Diagnosticcomparison of three groups of examiners using visualand laser fluorescence methods to detect occlusal cariesin vitro. Aust Dent J. 2004</w:t>
      </w:r>
      <w:r w:rsidR="00891836" w:rsidRPr="00891836">
        <w:rPr>
          <w:rFonts w:asciiTheme="majorBidi" w:hAnsiTheme="majorBidi" w:cstheme="majorBidi"/>
          <w:sz w:val="28"/>
          <w:szCs w:val="28"/>
          <w:lang w:bidi="fa-IR"/>
        </w:rPr>
        <w:t>Jun</w:t>
      </w:r>
      <w:r w:rsidRPr="000C24B5">
        <w:rPr>
          <w:rFonts w:asciiTheme="majorBidi" w:hAnsiTheme="majorBidi" w:cstheme="majorBidi"/>
          <w:sz w:val="28"/>
          <w:szCs w:val="28"/>
          <w:lang w:bidi="fa-IR"/>
        </w:rPr>
        <w:t>;49(2):67-71</w:t>
      </w:r>
      <w:r w:rsidR="00635813">
        <w:rPr>
          <w:rFonts w:asciiTheme="majorBidi" w:hAnsiTheme="majorBidi" w:cstheme="majorBidi"/>
          <w:sz w:val="28"/>
          <w:szCs w:val="28"/>
          <w:lang w:bidi="fa-IR"/>
        </w:rPr>
        <w:t>.</w:t>
      </w:r>
    </w:p>
    <w:p w:rsidR="000C24B5" w:rsidRPr="000C24B5" w:rsidRDefault="000C24B5" w:rsidP="004E3F81">
      <w:pPr>
        <w:numPr>
          <w:ilvl w:val="0"/>
          <w:numId w:val="2"/>
        </w:numPr>
        <w:autoSpaceDE w:val="0"/>
        <w:autoSpaceDN w:val="0"/>
        <w:adjustRightInd w:val="0"/>
        <w:spacing w:after="120"/>
        <w:jc w:val="both"/>
        <w:rPr>
          <w:rFonts w:asciiTheme="majorBidi" w:hAnsiTheme="majorBidi" w:cstheme="majorBidi"/>
          <w:sz w:val="28"/>
          <w:szCs w:val="28"/>
          <w:lang w:bidi="fa-IR"/>
        </w:rPr>
      </w:pPr>
      <w:r w:rsidRPr="000C24B5">
        <w:rPr>
          <w:rFonts w:asciiTheme="majorBidi" w:hAnsiTheme="majorBidi" w:cstheme="majorBidi"/>
          <w:sz w:val="28"/>
          <w:szCs w:val="28"/>
          <w:lang w:bidi="fa-IR"/>
        </w:rPr>
        <w:t xml:space="preserve"> Boston DW. Initial in vitro evaluation of DIAGNOdent for detecting secondary carious lesions associated with resin composite restorations. Quintessence Int.2003</w:t>
      </w:r>
      <w:r w:rsidR="004E3F81" w:rsidRPr="004E3F81">
        <w:rPr>
          <w:rFonts w:asciiTheme="majorBidi" w:hAnsiTheme="majorBidi" w:cstheme="majorBidi"/>
          <w:sz w:val="28"/>
          <w:szCs w:val="28"/>
          <w:lang w:bidi="fa-IR"/>
        </w:rPr>
        <w:t>Feb</w:t>
      </w:r>
      <w:r w:rsidRPr="000C24B5">
        <w:rPr>
          <w:rFonts w:asciiTheme="majorBidi" w:hAnsiTheme="majorBidi" w:cstheme="majorBidi"/>
          <w:sz w:val="28"/>
          <w:szCs w:val="28"/>
          <w:lang w:bidi="fa-IR"/>
        </w:rPr>
        <w:t>;34(2):109-16.</w:t>
      </w:r>
    </w:p>
    <w:p w:rsidR="000C24B5" w:rsidRPr="000C24B5" w:rsidRDefault="000C24B5" w:rsidP="000C7109">
      <w:pPr>
        <w:numPr>
          <w:ilvl w:val="0"/>
          <w:numId w:val="2"/>
        </w:numPr>
        <w:autoSpaceDE w:val="0"/>
        <w:autoSpaceDN w:val="0"/>
        <w:adjustRightInd w:val="0"/>
        <w:spacing w:after="120"/>
        <w:jc w:val="both"/>
        <w:rPr>
          <w:rFonts w:asciiTheme="majorBidi" w:hAnsiTheme="majorBidi" w:cstheme="majorBidi"/>
          <w:sz w:val="28"/>
          <w:szCs w:val="28"/>
          <w:lang w:bidi="fa-IR"/>
        </w:rPr>
      </w:pPr>
      <w:r w:rsidRPr="000C24B5">
        <w:rPr>
          <w:rFonts w:asciiTheme="majorBidi" w:hAnsiTheme="majorBidi" w:cstheme="majorBidi"/>
          <w:sz w:val="28"/>
          <w:szCs w:val="28"/>
          <w:lang w:bidi="fa-IR"/>
        </w:rPr>
        <w:t>Neuhaus KW, Rodrigues JA, Seemann R, Lussi A.Detection of proximal secondary caries at cervical class II-amalgam restoration margins in vitro. J Dent. 2012</w:t>
      </w:r>
      <w:r w:rsidR="000C7109" w:rsidRPr="000C7109">
        <w:rPr>
          <w:rFonts w:asciiTheme="majorBidi" w:hAnsiTheme="majorBidi" w:cstheme="majorBidi"/>
          <w:sz w:val="28"/>
          <w:szCs w:val="28"/>
          <w:lang w:bidi="fa-IR"/>
        </w:rPr>
        <w:t>Jun</w:t>
      </w:r>
      <w:r w:rsidRPr="000C24B5">
        <w:rPr>
          <w:rFonts w:asciiTheme="majorBidi" w:hAnsiTheme="majorBidi" w:cstheme="majorBidi"/>
          <w:sz w:val="28"/>
          <w:szCs w:val="28"/>
          <w:lang w:bidi="fa-IR"/>
        </w:rPr>
        <w:t>;40(6):493-9</w:t>
      </w:r>
      <w:r w:rsidR="00EC4F32">
        <w:rPr>
          <w:rFonts w:asciiTheme="majorBidi" w:hAnsiTheme="majorBidi" w:cstheme="majorBidi"/>
          <w:sz w:val="28"/>
          <w:szCs w:val="28"/>
          <w:lang w:bidi="fa-IR"/>
        </w:rPr>
        <w:t>.</w:t>
      </w:r>
    </w:p>
    <w:p w:rsidR="000C24B5" w:rsidRPr="000C24B5" w:rsidRDefault="00EC4A3E" w:rsidP="00AB2634">
      <w:pPr>
        <w:numPr>
          <w:ilvl w:val="0"/>
          <w:numId w:val="2"/>
        </w:numPr>
        <w:autoSpaceDE w:val="0"/>
        <w:autoSpaceDN w:val="0"/>
        <w:adjustRightInd w:val="0"/>
        <w:spacing w:after="120"/>
        <w:jc w:val="both"/>
        <w:rPr>
          <w:rFonts w:asciiTheme="majorBidi" w:hAnsiTheme="majorBidi" w:cstheme="majorBidi"/>
          <w:sz w:val="28"/>
          <w:szCs w:val="28"/>
          <w:lang w:bidi="fa-IR"/>
        </w:rPr>
      </w:pPr>
      <w:r>
        <w:rPr>
          <w:rFonts w:asciiTheme="majorBidi" w:hAnsiTheme="majorBidi" w:cstheme="majorBidi"/>
          <w:sz w:val="28"/>
          <w:szCs w:val="28"/>
          <w:lang w:bidi="fa-IR"/>
        </w:rPr>
        <w:t xml:space="preserve">Chu CH, </w:t>
      </w:r>
      <w:r w:rsidR="000C24B5" w:rsidRPr="000C24B5">
        <w:rPr>
          <w:rFonts w:asciiTheme="majorBidi" w:hAnsiTheme="majorBidi" w:cstheme="majorBidi"/>
          <w:sz w:val="28"/>
          <w:szCs w:val="28"/>
          <w:lang w:bidi="fa-IR"/>
        </w:rPr>
        <w:t>Lo EC, You DS. Clinical diagnosis of fissure caries with conventional and laser-induced fluorescence techniques. Lasers Med Sci. 2010</w:t>
      </w:r>
      <w:r w:rsidR="00AB2634" w:rsidRPr="00AB2634">
        <w:rPr>
          <w:rFonts w:asciiTheme="majorBidi" w:hAnsiTheme="majorBidi" w:cstheme="majorBidi"/>
          <w:sz w:val="28"/>
          <w:szCs w:val="28"/>
          <w:lang w:bidi="fa-IR"/>
        </w:rPr>
        <w:t>May</w:t>
      </w:r>
      <w:r w:rsidR="000C24B5" w:rsidRPr="000C24B5">
        <w:rPr>
          <w:rFonts w:asciiTheme="majorBidi" w:hAnsiTheme="majorBidi" w:cstheme="majorBidi"/>
          <w:sz w:val="28"/>
          <w:szCs w:val="28"/>
          <w:lang w:bidi="fa-IR"/>
        </w:rPr>
        <w:t xml:space="preserve">;25(3):355-62. </w:t>
      </w:r>
    </w:p>
    <w:p w:rsidR="00FE0D4A" w:rsidRPr="008B23BB" w:rsidRDefault="000C24B5" w:rsidP="0044084C">
      <w:pPr>
        <w:numPr>
          <w:ilvl w:val="0"/>
          <w:numId w:val="2"/>
        </w:numPr>
        <w:autoSpaceDE w:val="0"/>
        <w:autoSpaceDN w:val="0"/>
        <w:adjustRightInd w:val="0"/>
        <w:spacing w:after="120"/>
        <w:jc w:val="both"/>
        <w:rPr>
          <w:rFonts w:asciiTheme="majorBidi" w:hAnsiTheme="majorBidi" w:cstheme="majorBidi"/>
          <w:sz w:val="28"/>
          <w:szCs w:val="28"/>
          <w:lang w:bidi="fa-IR"/>
        </w:rPr>
      </w:pPr>
      <w:r w:rsidRPr="008B23BB">
        <w:rPr>
          <w:rFonts w:asciiTheme="majorBidi" w:hAnsiTheme="majorBidi" w:cstheme="majorBidi"/>
          <w:sz w:val="28"/>
          <w:szCs w:val="28"/>
          <w:lang w:bidi="fa-IR"/>
        </w:rPr>
        <w:t xml:space="preserve">Ando M, </w:t>
      </w:r>
      <w:hyperlink r:id="rId19" w:history="1">
        <w:r w:rsidR="008B23BB" w:rsidRPr="008B23BB">
          <w:rPr>
            <w:rStyle w:val="Hyperlink"/>
            <w:rFonts w:asciiTheme="majorBidi" w:hAnsiTheme="majorBidi" w:cstheme="majorBidi"/>
            <w:color w:val="000000" w:themeColor="text1"/>
            <w:sz w:val="28"/>
            <w:szCs w:val="28"/>
            <w:u w:val="none"/>
            <w:lang w:bidi="fa-IR"/>
          </w:rPr>
          <w:t>González-Cabezas C</w:t>
        </w:r>
      </w:hyperlink>
      <w:r w:rsidRPr="008B23BB">
        <w:rPr>
          <w:rFonts w:asciiTheme="majorBidi" w:hAnsiTheme="majorBidi" w:cstheme="majorBidi"/>
          <w:sz w:val="28"/>
          <w:szCs w:val="28"/>
          <w:lang w:bidi="fa-IR"/>
        </w:rPr>
        <w:t>, Isaacs RL, Eckert GJ, Stookey GK. Evaluation of several techniques for the detection of secondary caries adjacent to amalgam restorations. Caries Res. 2004</w:t>
      </w:r>
      <w:r w:rsidR="0044084C" w:rsidRPr="0044084C">
        <w:rPr>
          <w:rFonts w:asciiTheme="majorBidi" w:hAnsiTheme="majorBidi" w:cstheme="majorBidi"/>
          <w:sz w:val="28"/>
          <w:szCs w:val="28"/>
          <w:lang w:bidi="fa-IR"/>
        </w:rPr>
        <w:t>Jul-Aug</w:t>
      </w:r>
      <w:r w:rsidRPr="008B23BB">
        <w:rPr>
          <w:rFonts w:asciiTheme="majorBidi" w:hAnsiTheme="majorBidi" w:cstheme="majorBidi"/>
          <w:sz w:val="28"/>
          <w:szCs w:val="28"/>
          <w:lang w:bidi="fa-IR"/>
        </w:rPr>
        <w:t>;38(4):350-6.</w:t>
      </w:r>
    </w:p>
    <w:p w:rsidR="00FE0D4A" w:rsidRPr="000C24B5" w:rsidRDefault="00FE0D4A" w:rsidP="00304B7C">
      <w:pPr>
        <w:numPr>
          <w:ilvl w:val="0"/>
          <w:numId w:val="2"/>
        </w:numPr>
        <w:autoSpaceDE w:val="0"/>
        <w:autoSpaceDN w:val="0"/>
        <w:adjustRightInd w:val="0"/>
        <w:spacing w:after="120"/>
        <w:jc w:val="both"/>
        <w:rPr>
          <w:rFonts w:asciiTheme="majorBidi" w:hAnsiTheme="majorBidi" w:cstheme="majorBidi"/>
          <w:sz w:val="28"/>
          <w:szCs w:val="28"/>
          <w:lang w:bidi="fa-IR"/>
        </w:rPr>
      </w:pPr>
      <w:r w:rsidRPr="000C24B5">
        <w:rPr>
          <w:rFonts w:asciiTheme="majorBidi" w:hAnsiTheme="majorBidi" w:cstheme="majorBidi"/>
          <w:sz w:val="28"/>
          <w:szCs w:val="28"/>
          <w:lang w:bidi="fa-IR"/>
        </w:rPr>
        <w:t>Rodrigues JA, Neuhaus KW, Hug I, Stich H, Seemann R, Lussi A. In vitro detection of secondary caries associated with composite restorations on approximal surfaces using</w:t>
      </w:r>
      <w:r w:rsidR="005D4C7D">
        <w:rPr>
          <w:rFonts w:asciiTheme="majorBidi" w:hAnsiTheme="majorBidi" w:cstheme="majorBidi"/>
          <w:sz w:val="28"/>
          <w:szCs w:val="28"/>
          <w:lang w:bidi="fa-IR"/>
        </w:rPr>
        <w:t xml:space="preserve"> laser fluorescence. Oper Dent. </w:t>
      </w:r>
      <w:r w:rsidRPr="000C24B5">
        <w:rPr>
          <w:rFonts w:asciiTheme="majorBidi" w:hAnsiTheme="majorBidi" w:cstheme="majorBidi"/>
          <w:sz w:val="28"/>
          <w:szCs w:val="28"/>
          <w:lang w:bidi="fa-IR"/>
        </w:rPr>
        <w:t>2010</w:t>
      </w:r>
      <w:r w:rsidR="00304B7C" w:rsidRPr="00304B7C">
        <w:rPr>
          <w:rFonts w:asciiTheme="majorBidi" w:hAnsiTheme="majorBidi" w:cstheme="majorBidi"/>
          <w:sz w:val="28"/>
          <w:szCs w:val="28"/>
          <w:lang w:bidi="fa-IR"/>
        </w:rPr>
        <w:t>Sep-Oct</w:t>
      </w:r>
      <w:r w:rsidR="009C1449">
        <w:rPr>
          <w:rFonts w:asciiTheme="majorBidi" w:hAnsiTheme="majorBidi" w:cstheme="majorBidi"/>
          <w:sz w:val="28"/>
          <w:szCs w:val="28"/>
          <w:lang w:bidi="fa-IR"/>
        </w:rPr>
        <w:t>;35(5):564-71.</w:t>
      </w:r>
    </w:p>
    <w:p w:rsidR="000C24B5" w:rsidRDefault="000C24B5" w:rsidP="00F3202B">
      <w:pPr>
        <w:autoSpaceDE w:val="0"/>
        <w:autoSpaceDN w:val="0"/>
        <w:adjustRightInd w:val="0"/>
        <w:spacing w:after="120"/>
        <w:ind w:left="540"/>
        <w:jc w:val="both"/>
        <w:rPr>
          <w:rFonts w:asciiTheme="majorBidi" w:hAnsiTheme="majorBidi" w:cstheme="majorBidi"/>
          <w:sz w:val="28"/>
          <w:szCs w:val="28"/>
          <w:lang w:bidi="fa-IR"/>
        </w:rPr>
      </w:pPr>
    </w:p>
    <w:p w:rsidR="002575C1" w:rsidRPr="004C53FB" w:rsidRDefault="00F244B2" w:rsidP="002B5EC0">
      <w:pPr>
        <w:pStyle w:val="ListParagraph"/>
        <w:numPr>
          <w:ilvl w:val="0"/>
          <w:numId w:val="2"/>
        </w:numPr>
        <w:autoSpaceDE w:val="0"/>
        <w:autoSpaceDN w:val="0"/>
        <w:adjustRightInd w:val="0"/>
        <w:spacing w:after="0"/>
        <w:jc w:val="both"/>
        <w:rPr>
          <w:rFonts w:asciiTheme="majorBidi" w:hAnsiTheme="majorBidi" w:cstheme="majorBidi"/>
          <w:color w:val="000000" w:themeColor="text1"/>
          <w:sz w:val="28"/>
          <w:szCs w:val="28"/>
          <w:lang w:bidi="fa-IR"/>
        </w:rPr>
      </w:pPr>
      <w:hyperlink r:id="rId20" w:history="1">
        <w:r w:rsidR="0040507B" w:rsidRPr="004C53FB">
          <w:rPr>
            <w:rStyle w:val="Hyperlink"/>
            <w:rFonts w:asciiTheme="majorBidi" w:hAnsiTheme="majorBidi" w:cstheme="majorBidi"/>
            <w:color w:val="000000" w:themeColor="text1"/>
            <w:sz w:val="28"/>
            <w:szCs w:val="28"/>
            <w:u w:val="none"/>
            <w:lang w:bidi="fa-IR"/>
          </w:rPr>
          <w:t>Caldas Mde P</w:t>
        </w:r>
      </w:hyperlink>
      <w:r w:rsidR="0040507B" w:rsidRPr="004C53FB">
        <w:rPr>
          <w:rFonts w:asciiTheme="majorBidi" w:hAnsiTheme="majorBidi" w:cstheme="majorBidi"/>
          <w:color w:val="000000" w:themeColor="text1"/>
          <w:sz w:val="28"/>
          <w:szCs w:val="28"/>
          <w:lang w:bidi="fa-IR"/>
        </w:rPr>
        <w:t xml:space="preserve">, </w:t>
      </w:r>
      <w:hyperlink r:id="rId21" w:history="1">
        <w:r w:rsidR="0040507B" w:rsidRPr="004C53FB">
          <w:rPr>
            <w:rStyle w:val="Hyperlink"/>
            <w:rFonts w:asciiTheme="majorBidi" w:hAnsiTheme="majorBidi" w:cstheme="majorBidi"/>
            <w:color w:val="000000" w:themeColor="text1"/>
            <w:sz w:val="28"/>
            <w:szCs w:val="28"/>
            <w:u w:val="none"/>
            <w:lang w:bidi="fa-IR"/>
          </w:rPr>
          <w:t>Ramos-Perez FM</w:t>
        </w:r>
      </w:hyperlink>
      <w:r w:rsidR="0040507B" w:rsidRPr="004C53FB">
        <w:rPr>
          <w:rFonts w:asciiTheme="majorBidi" w:hAnsiTheme="majorBidi" w:cstheme="majorBidi"/>
          <w:color w:val="000000" w:themeColor="text1"/>
          <w:sz w:val="28"/>
          <w:szCs w:val="28"/>
          <w:lang w:bidi="fa-IR"/>
        </w:rPr>
        <w:t xml:space="preserve">, </w:t>
      </w:r>
      <w:hyperlink r:id="rId22" w:history="1">
        <w:r w:rsidR="0040507B" w:rsidRPr="004C53FB">
          <w:rPr>
            <w:rStyle w:val="Hyperlink"/>
            <w:rFonts w:asciiTheme="majorBidi" w:hAnsiTheme="majorBidi" w:cstheme="majorBidi"/>
            <w:color w:val="000000" w:themeColor="text1"/>
            <w:sz w:val="28"/>
            <w:szCs w:val="28"/>
            <w:u w:val="none"/>
            <w:lang w:bidi="fa-IR"/>
          </w:rPr>
          <w:t>de Almeida SM</w:t>
        </w:r>
      </w:hyperlink>
      <w:r w:rsidR="0040507B" w:rsidRPr="004C53FB">
        <w:rPr>
          <w:rFonts w:asciiTheme="majorBidi" w:hAnsiTheme="majorBidi" w:cstheme="majorBidi"/>
          <w:color w:val="000000" w:themeColor="text1"/>
          <w:sz w:val="28"/>
          <w:szCs w:val="28"/>
          <w:lang w:bidi="fa-IR"/>
        </w:rPr>
        <w:t xml:space="preserve">, </w:t>
      </w:r>
      <w:hyperlink r:id="rId23" w:history="1">
        <w:r w:rsidR="0040507B" w:rsidRPr="004C53FB">
          <w:rPr>
            <w:rStyle w:val="Hyperlink"/>
            <w:rFonts w:asciiTheme="majorBidi" w:hAnsiTheme="majorBidi" w:cstheme="majorBidi"/>
            <w:color w:val="000000" w:themeColor="text1"/>
            <w:sz w:val="28"/>
            <w:szCs w:val="28"/>
            <w:u w:val="none"/>
            <w:lang w:bidi="fa-IR"/>
          </w:rPr>
          <w:t>Haiter-Neto F</w:t>
        </w:r>
      </w:hyperlink>
      <w:r w:rsidR="0040507B" w:rsidRPr="004C53FB">
        <w:rPr>
          <w:rFonts w:asciiTheme="majorBidi" w:hAnsiTheme="majorBidi" w:cstheme="majorBidi"/>
          <w:color w:val="000000" w:themeColor="text1"/>
          <w:sz w:val="28"/>
          <w:szCs w:val="28"/>
          <w:lang w:bidi="fa-IR"/>
        </w:rPr>
        <w:t>. Comparative evaluation among different materials to replace soft tissue in oral radiology studies</w:t>
      </w:r>
      <w:hyperlink r:id="rId24" w:history="1">
        <w:r w:rsidR="002575C1" w:rsidRPr="004C53FB">
          <w:rPr>
            <w:rFonts w:asciiTheme="majorBidi" w:hAnsiTheme="majorBidi" w:cstheme="majorBidi"/>
            <w:color w:val="000000" w:themeColor="text1"/>
            <w:sz w:val="28"/>
            <w:szCs w:val="28"/>
            <w:lang w:bidi="fa-IR"/>
          </w:rPr>
          <w:t>.</w:t>
        </w:r>
      </w:hyperlink>
      <w:r w:rsidR="002575C1" w:rsidRPr="004C53FB">
        <w:rPr>
          <w:rFonts w:asciiTheme="majorBidi" w:hAnsiTheme="majorBidi" w:cstheme="majorBidi"/>
          <w:color w:val="000000" w:themeColor="text1"/>
          <w:sz w:val="28"/>
          <w:szCs w:val="28"/>
          <w:lang w:bidi="fa-IR"/>
        </w:rPr>
        <w:t xml:space="preserve"> J Appl Oral Sci. 2010 May-Jun;18(3):264-7.</w:t>
      </w:r>
    </w:p>
    <w:p w:rsidR="000C24B5" w:rsidRPr="00223F58" w:rsidRDefault="00F244B2" w:rsidP="00223F58">
      <w:pPr>
        <w:numPr>
          <w:ilvl w:val="0"/>
          <w:numId w:val="2"/>
        </w:numPr>
        <w:autoSpaceDE w:val="0"/>
        <w:autoSpaceDN w:val="0"/>
        <w:adjustRightInd w:val="0"/>
        <w:spacing w:after="120"/>
        <w:jc w:val="both"/>
        <w:rPr>
          <w:rFonts w:asciiTheme="majorBidi" w:hAnsiTheme="majorBidi" w:cstheme="majorBidi"/>
          <w:color w:val="000000" w:themeColor="text1"/>
          <w:sz w:val="28"/>
          <w:szCs w:val="28"/>
          <w:lang w:bidi="fa-IR"/>
        </w:rPr>
      </w:pPr>
      <w:hyperlink r:id="rId25" w:history="1">
        <w:r w:rsidR="002B5EC0" w:rsidRPr="00223F58">
          <w:rPr>
            <w:rStyle w:val="Hyperlink"/>
            <w:rFonts w:asciiTheme="majorBidi" w:hAnsiTheme="majorBidi" w:cstheme="majorBidi"/>
            <w:color w:val="000000" w:themeColor="text1"/>
            <w:sz w:val="28"/>
            <w:szCs w:val="28"/>
            <w:u w:val="none"/>
            <w:lang w:bidi="fa-IR"/>
          </w:rPr>
          <w:t>Lennon AM</w:t>
        </w:r>
      </w:hyperlink>
      <w:r w:rsidR="002B5EC0" w:rsidRPr="00223F58">
        <w:rPr>
          <w:rFonts w:asciiTheme="majorBidi" w:hAnsiTheme="majorBidi" w:cstheme="majorBidi"/>
          <w:color w:val="000000" w:themeColor="text1"/>
          <w:sz w:val="28"/>
          <w:szCs w:val="28"/>
          <w:lang w:bidi="fa-IR"/>
        </w:rPr>
        <w:t xml:space="preserve">, </w:t>
      </w:r>
      <w:hyperlink r:id="rId26" w:history="1">
        <w:r w:rsidR="002B5EC0" w:rsidRPr="00223F58">
          <w:rPr>
            <w:rStyle w:val="Hyperlink"/>
            <w:rFonts w:asciiTheme="majorBidi" w:hAnsiTheme="majorBidi" w:cstheme="majorBidi"/>
            <w:color w:val="000000" w:themeColor="text1"/>
            <w:sz w:val="28"/>
            <w:szCs w:val="28"/>
            <w:u w:val="none"/>
            <w:lang w:bidi="fa-IR"/>
          </w:rPr>
          <w:t>Buchalla W</w:t>
        </w:r>
      </w:hyperlink>
      <w:r w:rsidR="002B5EC0" w:rsidRPr="00223F58">
        <w:rPr>
          <w:rFonts w:asciiTheme="majorBidi" w:hAnsiTheme="majorBidi" w:cstheme="majorBidi"/>
          <w:color w:val="000000" w:themeColor="text1"/>
          <w:sz w:val="28"/>
          <w:szCs w:val="28"/>
          <w:lang w:bidi="fa-IR"/>
        </w:rPr>
        <w:t xml:space="preserve">, </w:t>
      </w:r>
      <w:hyperlink r:id="rId27" w:history="1">
        <w:r w:rsidR="002B5EC0" w:rsidRPr="00223F58">
          <w:rPr>
            <w:rStyle w:val="Hyperlink"/>
            <w:rFonts w:asciiTheme="majorBidi" w:hAnsiTheme="majorBidi" w:cstheme="majorBidi"/>
            <w:color w:val="000000" w:themeColor="text1"/>
            <w:sz w:val="28"/>
            <w:szCs w:val="28"/>
            <w:u w:val="none"/>
            <w:lang w:bidi="fa-IR"/>
          </w:rPr>
          <w:t>Switalski L</w:t>
        </w:r>
      </w:hyperlink>
      <w:r w:rsidR="002B5EC0" w:rsidRPr="00223F58">
        <w:rPr>
          <w:rFonts w:asciiTheme="majorBidi" w:hAnsiTheme="majorBidi" w:cstheme="majorBidi"/>
          <w:color w:val="000000" w:themeColor="text1"/>
          <w:sz w:val="28"/>
          <w:szCs w:val="28"/>
          <w:lang w:bidi="fa-IR"/>
        </w:rPr>
        <w:t xml:space="preserve">, </w:t>
      </w:r>
      <w:hyperlink r:id="rId28" w:history="1">
        <w:r w:rsidR="002B5EC0" w:rsidRPr="00223F58">
          <w:rPr>
            <w:rStyle w:val="Hyperlink"/>
            <w:rFonts w:asciiTheme="majorBidi" w:hAnsiTheme="majorBidi" w:cstheme="majorBidi"/>
            <w:color w:val="000000" w:themeColor="text1"/>
            <w:sz w:val="28"/>
            <w:szCs w:val="28"/>
            <w:u w:val="none"/>
            <w:lang w:bidi="fa-IR"/>
          </w:rPr>
          <w:t>Stookey GK</w:t>
        </w:r>
      </w:hyperlink>
      <w:r w:rsidR="00852A14" w:rsidRPr="00223F58">
        <w:rPr>
          <w:rFonts w:asciiTheme="majorBidi" w:hAnsiTheme="majorBidi" w:cstheme="majorBidi"/>
          <w:color w:val="000000" w:themeColor="text1"/>
          <w:sz w:val="28"/>
          <w:szCs w:val="28"/>
          <w:lang w:bidi="fa-IR"/>
        </w:rPr>
        <w:t>.</w:t>
      </w:r>
      <w:r w:rsidR="000C24B5" w:rsidRPr="00223F58">
        <w:rPr>
          <w:rFonts w:asciiTheme="majorBidi" w:hAnsiTheme="majorBidi" w:cstheme="majorBidi"/>
          <w:color w:val="000000" w:themeColor="text1"/>
          <w:sz w:val="28"/>
          <w:szCs w:val="28"/>
          <w:lang w:bidi="fa-IR"/>
        </w:rPr>
        <w:t xml:space="preserve"> Residual caries </w:t>
      </w:r>
      <w:r w:rsidR="00852A14" w:rsidRPr="00223F58">
        <w:rPr>
          <w:rFonts w:asciiTheme="majorBidi" w:hAnsiTheme="majorBidi" w:cstheme="majorBidi"/>
          <w:color w:val="000000" w:themeColor="text1"/>
          <w:sz w:val="28"/>
          <w:szCs w:val="28"/>
          <w:lang w:bidi="fa-IR"/>
        </w:rPr>
        <w:t xml:space="preserve">detection </w:t>
      </w:r>
      <w:r w:rsidR="00223F58" w:rsidRPr="00223F58">
        <w:rPr>
          <w:rFonts w:asciiTheme="majorBidi" w:hAnsiTheme="majorBidi" w:cstheme="majorBidi"/>
          <w:color w:val="000000" w:themeColor="text1"/>
          <w:sz w:val="28"/>
          <w:szCs w:val="28"/>
          <w:lang w:bidi="fa-IR"/>
        </w:rPr>
        <w:t>using visible fluorescence.</w:t>
      </w:r>
      <w:hyperlink r:id="rId29" w:tooltip="Caries research." w:history="1">
        <w:r w:rsidR="00223F58" w:rsidRPr="00223F58">
          <w:rPr>
            <w:rStyle w:val="Hyperlink"/>
            <w:rFonts w:asciiTheme="majorBidi" w:hAnsiTheme="majorBidi" w:cstheme="majorBidi"/>
            <w:color w:val="000000" w:themeColor="text1"/>
            <w:sz w:val="28"/>
            <w:szCs w:val="28"/>
            <w:u w:val="none"/>
            <w:lang w:bidi="fa-IR"/>
          </w:rPr>
          <w:t>Caries Res.</w:t>
        </w:r>
      </w:hyperlink>
      <w:r w:rsidR="00223F58" w:rsidRPr="00223F58">
        <w:rPr>
          <w:rFonts w:asciiTheme="majorBidi" w:hAnsiTheme="majorBidi" w:cstheme="majorBidi"/>
          <w:color w:val="000000" w:themeColor="text1"/>
          <w:sz w:val="28"/>
          <w:szCs w:val="28"/>
          <w:lang w:bidi="fa-IR"/>
        </w:rPr>
        <w:t xml:space="preserve"> 2002 Sep-Oct;36(5):315-9.</w:t>
      </w:r>
    </w:p>
    <w:p w:rsidR="000C24B5" w:rsidRPr="000C24B5" w:rsidRDefault="00F244B2" w:rsidP="002D1F5D">
      <w:pPr>
        <w:numPr>
          <w:ilvl w:val="0"/>
          <w:numId w:val="2"/>
        </w:numPr>
        <w:autoSpaceDE w:val="0"/>
        <w:autoSpaceDN w:val="0"/>
        <w:adjustRightInd w:val="0"/>
        <w:spacing w:after="120"/>
        <w:jc w:val="both"/>
        <w:rPr>
          <w:rFonts w:asciiTheme="majorBidi" w:hAnsiTheme="majorBidi" w:cstheme="majorBidi"/>
          <w:sz w:val="28"/>
          <w:szCs w:val="28"/>
          <w:lang w:bidi="fa-IR"/>
        </w:rPr>
      </w:pPr>
      <w:hyperlink r:id="rId30" w:history="1">
        <w:r w:rsidR="002D1F5D">
          <w:rPr>
            <w:rFonts w:asciiTheme="majorBidi" w:hAnsiTheme="majorBidi" w:cstheme="majorBidi"/>
            <w:sz w:val="28"/>
            <w:szCs w:val="28"/>
            <w:lang w:bidi="fa-IR"/>
          </w:rPr>
          <w:t xml:space="preserve">Kurşun </w:t>
        </w:r>
        <w:r w:rsidR="000C24B5" w:rsidRPr="000C24B5">
          <w:rPr>
            <w:rFonts w:asciiTheme="majorBidi" w:hAnsiTheme="majorBidi" w:cstheme="majorBidi"/>
            <w:sz w:val="28"/>
            <w:szCs w:val="28"/>
            <w:lang w:bidi="fa-IR"/>
          </w:rPr>
          <w:t>Ş</w:t>
        </w:r>
      </w:hyperlink>
      <w:r w:rsidR="000C24B5" w:rsidRPr="000C24B5">
        <w:rPr>
          <w:rFonts w:asciiTheme="majorBidi" w:hAnsiTheme="majorBidi" w:cstheme="majorBidi"/>
          <w:sz w:val="28"/>
          <w:szCs w:val="28"/>
          <w:lang w:bidi="fa-IR"/>
        </w:rPr>
        <w:t>, </w:t>
      </w:r>
      <w:hyperlink r:id="rId31" w:history="1">
        <w:r w:rsidR="000C24B5" w:rsidRPr="000C24B5">
          <w:rPr>
            <w:rFonts w:asciiTheme="majorBidi" w:hAnsiTheme="majorBidi" w:cstheme="majorBidi"/>
            <w:sz w:val="28"/>
            <w:szCs w:val="28"/>
            <w:lang w:bidi="fa-IR"/>
          </w:rPr>
          <w:t>Dinç G</w:t>
        </w:r>
      </w:hyperlink>
      <w:r w:rsidR="000C24B5" w:rsidRPr="000C24B5">
        <w:rPr>
          <w:rFonts w:asciiTheme="majorBidi" w:hAnsiTheme="majorBidi" w:cstheme="majorBidi"/>
          <w:sz w:val="28"/>
          <w:szCs w:val="28"/>
          <w:lang w:bidi="fa-IR"/>
        </w:rPr>
        <w:t>, </w:t>
      </w:r>
      <w:hyperlink r:id="rId32" w:history="1">
        <w:r w:rsidR="000C24B5" w:rsidRPr="000C24B5">
          <w:rPr>
            <w:rFonts w:asciiTheme="majorBidi" w:hAnsiTheme="majorBidi" w:cstheme="majorBidi"/>
            <w:sz w:val="28"/>
            <w:szCs w:val="28"/>
            <w:lang w:bidi="fa-IR"/>
          </w:rPr>
          <w:t>Oztaş B</w:t>
        </w:r>
      </w:hyperlink>
      <w:r w:rsidR="000C24B5" w:rsidRPr="000C24B5">
        <w:rPr>
          <w:rFonts w:asciiTheme="majorBidi" w:hAnsiTheme="majorBidi" w:cstheme="majorBidi"/>
          <w:sz w:val="28"/>
          <w:szCs w:val="28"/>
          <w:lang w:bidi="fa-IR"/>
        </w:rPr>
        <w:t>, </w:t>
      </w:r>
      <w:hyperlink r:id="rId33" w:history="1">
        <w:r w:rsidR="000C24B5" w:rsidRPr="000C24B5">
          <w:rPr>
            <w:rFonts w:asciiTheme="majorBidi" w:hAnsiTheme="majorBidi" w:cstheme="majorBidi"/>
            <w:sz w:val="28"/>
            <w:szCs w:val="28"/>
            <w:lang w:bidi="fa-IR"/>
          </w:rPr>
          <w:t>Yüksel S</w:t>
        </w:r>
      </w:hyperlink>
      <w:r w:rsidR="000C24B5" w:rsidRPr="000C24B5">
        <w:rPr>
          <w:rFonts w:asciiTheme="majorBidi" w:hAnsiTheme="majorBidi" w:cstheme="majorBidi"/>
          <w:sz w:val="28"/>
          <w:szCs w:val="28"/>
          <w:lang w:bidi="fa-IR"/>
        </w:rPr>
        <w:t>, </w:t>
      </w:r>
      <w:hyperlink r:id="rId34" w:history="1">
        <w:r w:rsidR="000C24B5" w:rsidRPr="000C24B5">
          <w:rPr>
            <w:rFonts w:asciiTheme="majorBidi" w:hAnsiTheme="majorBidi" w:cstheme="majorBidi"/>
            <w:sz w:val="28"/>
            <w:szCs w:val="28"/>
            <w:lang w:bidi="fa-IR"/>
          </w:rPr>
          <w:t>Kamburoğlu K</w:t>
        </w:r>
      </w:hyperlink>
      <w:r w:rsidR="000C24B5" w:rsidRPr="000C24B5">
        <w:rPr>
          <w:rFonts w:asciiTheme="majorBidi" w:hAnsiTheme="majorBidi" w:cstheme="majorBidi"/>
          <w:sz w:val="28"/>
          <w:szCs w:val="28"/>
          <w:lang w:bidi="fa-IR"/>
        </w:rPr>
        <w:t>.The visibility of secondary caries under bonding agents with two different imaging modalities.</w:t>
      </w:r>
      <w:hyperlink r:id="rId35" w:history="1">
        <w:r w:rsidR="000C24B5" w:rsidRPr="000C24B5">
          <w:rPr>
            <w:rFonts w:asciiTheme="majorBidi" w:hAnsiTheme="majorBidi" w:cstheme="majorBidi"/>
            <w:sz w:val="28"/>
            <w:szCs w:val="28"/>
            <w:lang w:bidi="fa-IR"/>
          </w:rPr>
          <w:t>Dent Mater J.</w:t>
        </w:r>
      </w:hyperlink>
      <w:r w:rsidR="000C24B5" w:rsidRPr="000C24B5">
        <w:rPr>
          <w:rFonts w:asciiTheme="majorBidi" w:hAnsiTheme="majorBidi" w:cstheme="majorBidi"/>
          <w:sz w:val="28"/>
          <w:szCs w:val="28"/>
          <w:lang w:bidi="fa-IR"/>
        </w:rPr>
        <w:t> 2012;31(6):975-9.</w:t>
      </w:r>
    </w:p>
    <w:p w:rsidR="000C24B5" w:rsidRPr="000C24B5" w:rsidRDefault="000C24B5" w:rsidP="00336738">
      <w:pPr>
        <w:numPr>
          <w:ilvl w:val="0"/>
          <w:numId w:val="2"/>
        </w:numPr>
        <w:autoSpaceDE w:val="0"/>
        <w:autoSpaceDN w:val="0"/>
        <w:adjustRightInd w:val="0"/>
        <w:spacing w:after="120"/>
        <w:jc w:val="both"/>
        <w:rPr>
          <w:rFonts w:asciiTheme="majorBidi" w:hAnsiTheme="majorBidi" w:cstheme="majorBidi"/>
          <w:sz w:val="28"/>
          <w:szCs w:val="28"/>
          <w:lang w:bidi="fa-IR"/>
        </w:rPr>
      </w:pPr>
      <w:r w:rsidRPr="000C24B5">
        <w:rPr>
          <w:rFonts w:asciiTheme="majorBidi" w:hAnsiTheme="majorBidi" w:cstheme="majorBidi"/>
          <w:sz w:val="28"/>
          <w:szCs w:val="28"/>
          <w:lang w:bidi="fa-IR"/>
        </w:rPr>
        <w:t>Kuhnisch J, Berger S, Goddon I, Senkel H, Pitts N,Heinrich-Weltzien R. Occlusal caries detection in permanent molars according to WHO basic methods,ICDAS II and laser fluorescence measurements.Community Dent Oral Epidemiol. 2008</w:t>
      </w:r>
      <w:r w:rsidR="00336738" w:rsidRPr="00336738">
        <w:rPr>
          <w:rFonts w:asciiTheme="majorBidi" w:hAnsiTheme="majorBidi" w:cstheme="majorBidi"/>
          <w:sz w:val="28"/>
          <w:szCs w:val="28"/>
          <w:lang w:bidi="fa-IR"/>
        </w:rPr>
        <w:t>Dec</w:t>
      </w:r>
      <w:r w:rsidRPr="000C24B5">
        <w:rPr>
          <w:rFonts w:asciiTheme="majorBidi" w:hAnsiTheme="majorBidi" w:cstheme="majorBidi"/>
          <w:sz w:val="28"/>
          <w:szCs w:val="28"/>
          <w:lang w:bidi="fa-IR"/>
        </w:rPr>
        <w:t>;36(6):475-84</w:t>
      </w:r>
      <w:r w:rsidR="009541E9">
        <w:rPr>
          <w:rFonts w:asciiTheme="majorBidi" w:hAnsiTheme="majorBidi" w:cstheme="majorBidi"/>
          <w:sz w:val="28"/>
          <w:szCs w:val="28"/>
          <w:lang w:bidi="fa-IR"/>
        </w:rPr>
        <w:t>.</w:t>
      </w:r>
    </w:p>
    <w:p w:rsidR="000C24B5" w:rsidRPr="000C24B5" w:rsidRDefault="00862346" w:rsidP="00842279">
      <w:pPr>
        <w:numPr>
          <w:ilvl w:val="0"/>
          <w:numId w:val="2"/>
        </w:numPr>
        <w:autoSpaceDE w:val="0"/>
        <w:autoSpaceDN w:val="0"/>
        <w:adjustRightInd w:val="0"/>
        <w:spacing w:after="120"/>
        <w:jc w:val="both"/>
        <w:rPr>
          <w:rFonts w:asciiTheme="majorBidi" w:hAnsiTheme="majorBidi" w:cstheme="majorBidi"/>
          <w:sz w:val="28"/>
          <w:szCs w:val="28"/>
          <w:lang w:bidi="fa-IR"/>
        </w:rPr>
      </w:pPr>
      <w:r>
        <w:rPr>
          <w:rFonts w:asciiTheme="majorBidi" w:hAnsiTheme="majorBidi" w:cstheme="majorBidi"/>
          <w:sz w:val="28"/>
          <w:szCs w:val="28"/>
          <w:lang w:bidi="fa-IR"/>
        </w:rPr>
        <w:t xml:space="preserve">Hanley JA, McNeil BJ. </w:t>
      </w:r>
      <w:r w:rsidR="000C24B5" w:rsidRPr="000C24B5">
        <w:rPr>
          <w:rFonts w:asciiTheme="majorBidi" w:hAnsiTheme="majorBidi" w:cstheme="majorBidi"/>
          <w:sz w:val="28"/>
          <w:szCs w:val="28"/>
          <w:lang w:bidi="fa-IR"/>
        </w:rPr>
        <w:t>The meaning and use of the area under a receiver operating characteristic (ROC) curve. Radiology</w:t>
      </w:r>
      <w:r w:rsidR="0087241A">
        <w:rPr>
          <w:rFonts w:asciiTheme="majorBidi" w:hAnsiTheme="majorBidi" w:cstheme="majorBidi"/>
          <w:sz w:val="28"/>
          <w:szCs w:val="28"/>
          <w:lang w:bidi="fa-IR"/>
        </w:rPr>
        <w:t>.</w:t>
      </w:r>
      <w:r w:rsidR="00842279">
        <w:rPr>
          <w:rFonts w:asciiTheme="majorBidi" w:hAnsiTheme="majorBidi" w:cstheme="majorBidi"/>
          <w:sz w:val="28"/>
          <w:szCs w:val="28"/>
          <w:lang w:bidi="fa-IR"/>
        </w:rPr>
        <w:t xml:space="preserve">1982 </w:t>
      </w:r>
      <w:r w:rsidR="00D80002">
        <w:rPr>
          <w:rFonts w:asciiTheme="majorBidi" w:hAnsiTheme="majorBidi" w:cstheme="majorBidi"/>
          <w:sz w:val="28"/>
          <w:szCs w:val="28"/>
          <w:lang w:bidi="fa-IR"/>
        </w:rPr>
        <w:t xml:space="preserve">Apr; </w:t>
      </w:r>
      <w:r w:rsidR="000C24B5" w:rsidRPr="000C24B5">
        <w:rPr>
          <w:rFonts w:asciiTheme="majorBidi" w:hAnsiTheme="majorBidi" w:cstheme="majorBidi"/>
          <w:sz w:val="28"/>
          <w:szCs w:val="28"/>
          <w:lang w:bidi="fa-IR"/>
        </w:rPr>
        <w:t>143</w:t>
      </w:r>
      <w:r w:rsidR="008072FF">
        <w:rPr>
          <w:rFonts w:asciiTheme="majorBidi" w:hAnsiTheme="majorBidi" w:cstheme="majorBidi"/>
          <w:sz w:val="28"/>
          <w:szCs w:val="28"/>
          <w:lang w:bidi="fa-IR"/>
        </w:rPr>
        <w:t>(1)</w:t>
      </w:r>
      <w:r w:rsidR="000C24B5" w:rsidRPr="000C24B5">
        <w:rPr>
          <w:rFonts w:asciiTheme="majorBidi" w:hAnsiTheme="majorBidi" w:cstheme="majorBidi"/>
          <w:sz w:val="28"/>
          <w:szCs w:val="28"/>
          <w:lang w:bidi="fa-IR"/>
        </w:rPr>
        <w:t>:29–36</w:t>
      </w:r>
      <w:r w:rsidR="008072FF">
        <w:rPr>
          <w:rFonts w:asciiTheme="majorBidi" w:hAnsiTheme="majorBidi" w:cstheme="majorBidi"/>
          <w:sz w:val="28"/>
          <w:szCs w:val="28"/>
          <w:lang w:bidi="fa-IR"/>
        </w:rPr>
        <w:t>.</w:t>
      </w:r>
    </w:p>
    <w:p w:rsidR="000C24B5" w:rsidRPr="00E603D2" w:rsidRDefault="00AB4661" w:rsidP="00F26C60">
      <w:pPr>
        <w:numPr>
          <w:ilvl w:val="0"/>
          <w:numId w:val="2"/>
        </w:numPr>
        <w:autoSpaceDE w:val="0"/>
        <w:autoSpaceDN w:val="0"/>
        <w:adjustRightInd w:val="0"/>
        <w:spacing w:after="120"/>
        <w:jc w:val="both"/>
        <w:rPr>
          <w:rFonts w:asciiTheme="majorBidi" w:hAnsiTheme="majorBidi" w:cstheme="majorBidi"/>
          <w:sz w:val="28"/>
          <w:szCs w:val="28"/>
          <w:lang w:bidi="fa-IR"/>
        </w:rPr>
      </w:pPr>
      <w:r w:rsidRPr="00E603D2">
        <w:rPr>
          <w:rFonts w:asciiTheme="majorBidi" w:hAnsiTheme="majorBidi" w:cstheme="majorBidi"/>
          <w:sz w:val="28"/>
          <w:szCs w:val="28"/>
          <w:lang w:bidi="fa-IR"/>
        </w:rPr>
        <w:t xml:space="preserve">J. </w:t>
      </w:r>
      <w:r w:rsidR="00B64807" w:rsidRPr="00E603D2">
        <w:rPr>
          <w:rFonts w:asciiTheme="majorBidi" w:hAnsiTheme="majorBidi" w:cstheme="majorBidi"/>
          <w:sz w:val="28"/>
          <w:szCs w:val="28"/>
          <w:lang w:bidi="fa-IR"/>
        </w:rPr>
        <w:t xml:space="preserve">Richard Landis, </w:t>
      </w:r>
      <w:r w:rsidR="00F26C60" w:rsidRPr="00E603D2">
        <w:rPr>
          <w:rFonts w:asciiTheme="majorBidi" w:hAnsiTheme="majorBidi" w:cstheme="majorBidi"/>
          <w:sz w:val="28"/>
          <w:szCs w:val="28"/>
          <w:lang w:bidi="fa-IR"/>
        </w:rPr>
        <w:t>Gary G. Koch</w:t>
      </w:r>
      <w:r w:rsidR="00715E7F" w:rsidRPr="00E603D2">
        <w:rPr>
          <w:rFonts w:asciiTheme="majorBidi" w:hAnsiTheme="majorBidi" w:cstheme="majorBidi"/>
          <w:sz w:val="28"/>
          <w:szCs w:val="28"/>
          <w:lang w:bidi="fa-IR"/>
        </w:rPr>
        <w:t xml:space="preserve"> .</w:t>
      </w:r>
      <w:r w:rsidR="000C24B5" w:rsidRPr="00E603D2">
        <w:rPr>
          <w:rFonts w:asciiTheme="majorBidi" w:hAnsiTheme="majorBidi" w:cstheme="majorBidi"/>
          <w:sz w:val="28"/>
          <w:szCs w:val="28"/>
          <w:lang w:bidi="fa-IR"/>
        </w:rPr>
        <w:t xml:space="preserve"> The measurement of observer agreement for categorical data. Biometrics</w:t>
      </w:r>
      <w:r w:rsidR="00BF580F" w:rsidRPr="00E603D2">
        <w:rPr>
          <w:rFonts w:asciiTheme="majorBidi" w:hAnsiTheme="majorBidi" w:cstheme="majorBidi"/>
          <w:sz w:val="28"/>
          <w:szCs w:val="28"/>
          <w:lang w:bidi="fa-IR"/>
        </w:rPr>
        <w:t>.</w:t>
      </w:r>
      <w:r w:rsidR="00715E7F" w:rsidRPr="00E603D2">
        <w:rPr>
          <w:rFonts w:asciiTheme="majorBidi" w:hAnsiTheme="majorBidi" w:cstheme="majorBidi"/>
          <w:sz w:val="28"/>
          <w:szCs w:val="28"/>
          <w:lang w:bidi="fa-IR"/>
        </w:rPr>
        <w:t xml:space="preserve"> 1977</w:t>
      </w:r>
      <w:r w:rsidR="007B2FE6" w:rsidRPr="00E603D2">
        <w:rPr>
          <w:rFonts w:asciiTheme="majorBidi" w:hAnsiTheme="majorBidi" w:cstheme="majorBidi"/>
          <w:sz w:val="28"/>
          <w:szCs w:val="28"/>
          <w:lang w:bidi="fa-IR"/>
        </w:rPr>
        <w:t xml:space="preserve"> March;</w:t>
      </w:r>
      <w:r w:rsidR="00373A4C" w:rsidRPr="00E603D2">
        <w:rPr>
          <w:rFonts w:asciiTheme="majorBidi" w:hAnsiTheme="majorBidi" w:cstheme="majorBidi"/>
          <w:sz w:val="28"/>
          <w:szCs w:val="28"/>
          <w:lang w:bidi="fa-IR"/>
        </w:rPr>
        <w:t xml:space="preserve"> 33:159–174.</w:t>
      </w:r>
    </w:p>
    <w:p w:rsidR="000C24B5" w:rsidRPr="000C24B5" w:rsidRDefault="000C24B5" w:rsidP="00F3202B">
      <w:pPr>
        <w:numPr>
          <w:ilvl w:val="0"/>
          <w:numId w:val="2"/>
        </w:numPr>
        <w:autoSpaceDE w:val="0"/>
        <w:autoSpaceDN w:val="0"/>
        <w:adjustRightInd w:val="0"/>
        <w:spacing w:after="120"/>
        <w:jc w:val="both"/>
        <w:rPr>
          <w:rFonts w:asciiTheme="majorBidi" w:hAnsiTheme="majorBidi" w:cstheme="majorBidi"/>
          <w:sz w:val="28"/>
          <w:szCs w:val="28"/>
          <w:lang w:bidi="fa-IR"/>
        </w:rPr>
      </w:pPr>
      <w:bookmarkStart w:id="0" w:name="_GoBack"/>
      <w:bookmarkEnd w:id="0"/>
      <w:r w:rsidRPr="000C24B5">
        <w:rPr>
          <w:rFonts w:asciiTheme="majorBidi" w:hAnsiTheme="majorBidi" w:cstheme="majorBidi"/>
          <w:sz w:val="28"/>
          <w:szCs w:val="28"/>
          <w:lang w:bidi="fa-IR"/>
        </w:rPr>
        <w:t>Lussi A, Hack A, H</w:t>
      </w:r>
      <w:r w:rsidR="0059053B">
        <w:rPr>
          <w:rFonts w:asciiTheme="majorBidi" w:hAnsiTheme="majorBidi" w:cstheme="majorBidi"/>
          <w:sz w:val="28"/>
          <w:szCs w:val="28"/>
          <w:lang w:bidi="fa-IR"/>
        </w:rPr>
        <w:t>ug I, Heckenberger H, Megert B,</w:t>
      </w:r>
      <w:r w:rsidR="00A91BFD">
        <w:rPr>
          <w:rFonts w:asciiTheme="majorBidi" w:hAnsiTheme="majorBidi" w:cstheme="majorBidi"/>
          <w:sz w:val="28"/>
          <w:szCs w:val="28"/>
          <w:lang w:bidi="fa-IR"/>
        </w:rPr>
        <w:t xml:space="preserve"> Stich H. </w:t>
      </w:r>
      <w:r w:rsidRPr="000C24B5">
        <w:rPr>
          <w:rFonts w:asciiTheme="majorBidi" w:hAnsiTheme="majorBidi" w:cstheme="majorBidi"/>
          <w:sz w:val="28"/>
          <w:szCs w:val="28"/>
          <w:lang w:bidi="fa-IR"/>
        </w:rPr>
        <w:t>Detection of approximal caries with a new laser fluorescence device</w:t>
      </w:r>
      <w:r w:rsidR="00F750EB">
        <w:rPr>
          <w:rFonts w:asciiTheme="majorBidi" w:hAnsiTheme="majorBidi" w:cstheme="majorBidi"/>
          <w:sz w:val="28"/>
          <w:szCs w:val="28"/>
          <w:lang w:bidi="fa-IR"/>
        </w:rPr>
        <w:t>.</w:t>
      </w:r>
      <w:r w:rsidR="005230D9">
        <w:rPr>
          <w:rFonts w:asciiTheme="majorBidi" w:hAnsiTheme="majorBidi" w:cstheme="majorBidi"/>
          <w:sz w:val="28"/>
          <w:szCs w:val="28"/>
          <w:lang w:bidi="fa-IR"/>
        </w:rPr>
        <w:t xml:space="preserve"> Caries Res</w:t>
      </w:r>
      <w:r w:rsidR="000F21BE">
        <w:rPr>
          <w:rFonts w:asciiTheme="majorBidi" w:hAnsiTheme="majorBidi" w:cstheme="majorBidi"/>
          <w:sz w:val="28"/>
          <w:szCs w:val="28"/>
          <w:lang w:bidi="fa-IR"/>
        </w:rPr>
        <w:t>. 2006;</w:t>
      </w:r>
      <w:r w:rsidRPr="000C24B5">
        <w:rPr>
          <w:rFonts w:asciiTheme="majorBidi" w:hAnsiTheme="majorBidi" w:cstheme="majorBidi"/>
          <w:sz w:val="28"/>
          <w:szCs w:val="28"/>
          <w:lang w:bidi="fa-IR"/>
        </w:rPr>
        <w:t>40(2)</w:t>
      </w:r>
      <w:r w:rsidR="000F21BE">
        <w:rPr>
          <w:rFonts w:asciiTheme="majorBidi" w:hAnsiTheme="majorBidi" w:cstheme="majorBidi"/>
          <w:sz w:val="28"/>
          <w:szCs w:val="28"/>
          <w:lang w:bidi="fa-IR"/>
        </w:rPr>
        <w:t>:</w:t>
      </w:r>
      <w:r w:rsidRPr="000C24B5">
        <w:rPr>
          <w:rFonts w:asciiTheme="majorBidi" w:hAnsiTheme="majorBidi" w:cstheme="majorBidi"/>
          <w:sz w:val="28"/>
          <w:szCs w:val="28"/>
          <w:lang w:bidi="fa-IR"/>
        </w:rPr>
        <w:t>97-103.</w:t>
      </w:r>
    </w:p>
    <w:p w:rsidR="000C24B5" w:rsidRPr="000C24B5" w:rsidRDefault="000C24B5" w:rsidP="00F3202B">
      <w:pPr>
        <w:numPr>
          <w:ilvl w:val="0"/>
          <w:numId w:val="2"/>
        </w:numPr>
        <w:autoSpaceDE w:val="0"/>
        <w:autoSpaceDN w:val="0"/>
        <w:adjustRightInd w:val="0"/>
        <w:spacing w:after="120"/>
        <w:jc w:val="both"/>
        <w:rPr>
          <w:rFonts w:asciiTheme="majorBidi" w:hAnsiTheme="majorBidi" w:cstheme="majorBidi"/>
          <w:sz w:val="28"/>
          <w:szCs w:val="28"/>
          <w:lang w:bidi="fa-IR"/>
        </w:rPr>
      </w:pPr>
      <w:r w:rsidRPr="000C24B5">
        <w:rPr>
          <w:rFonts w:asciiTheme="majorBidi" w:hAnsiTheme="majorBidi" w:cstheme="majorBidi"/>
          <w:sz w:val="28"/>
          <w:szCs w:val="28"/>
          <w:lang w:bidi="fa-IR"/>
        </w:rPr>
        <w:t>Kühnisch J</w:t>
      </w:r>
      <w:r w:rsidR="006142BB">
        <w:rPr>
          <w:rFonts w:asciiTheme="majorBidi" w:hAnsiTheme="majorBidi" w:cstheme="majorBidi"/>
          <w:sz w:val="28"/>
          <w:szCs w:val="28"/>
          <w:lang w:bidi="fa-IR"/>
        </w:rPr>
        <w:t>, Ziehe A, Brandstädt A, Hein</w:t>
      </w:r>
      <w:r w:rsidRPr="000C24B5">
        <w:rPr>
          <w:rFonts w:asciiTheme="majorBidi" w:hAnsiTheme="majorBidi" w:cstheme="majorBidi"/>
          <w:sz w:val="28"/>
          <w:szCs w:val="28"/>
          <w:lang w:bidi="fa-IR"/>
        </w:rPr>
        <w:t xml:space="preserve">rich-Weltzien R. </w:t>
      </w:r>
      <w:r w:rsidR="00F1199D">
        <w:rPr>
          <w:rFonts w:asciiTheme="majorBidi" w:hAnsiTheme="majorBidi" w:cstheme="majorBidi"/>
          <w:sz w:val="28"/>
          <w:szCs w:val="28"/>
          <w:lang w:bidi="fa-IR"/>
        </w:rPr>
        <w:t>An in vitro study of the relia</w:t>
      </w:r>
      <w:r w:rsidRPr="000C24B5">
        <w:rPr>
          <w:rFonts w:asciiTheme="majorBidi" w:hAnsiTheme="majorBidi" w:cstheme="majorBidi"/>
          <w:sz w:val="28"/>
          <w:szCs w:val="28"/>
          <w:lang w:bidi="fa-IR"/>
        </w:rPr>
        <w:t>bil</w:t>
      </w:r>
      <w:r w:rsidR="002C7404">
        <w:rPr>
          <w:rFonts w:asciiTheme="majorBidi" w:hAnsiTheme="majorBidi" w:cstheme="majorBidi"/>
          <w:sz w:val="28"/>
          <w:szCs w:val="28"/>
          <w:lang w:bidi="fa-IR"/>
        </w:rPr>
        <w:t xml:space="preserve">ity of DIAGNOdent measurements. </w:t>
      </w:r>
      <w:r w:rsidRPr="000C24B5">
        <w:rPr>
          <w:rFonts w:asciiTheme="majorBidi" w:hAnsiTheme="majorBidi" w:cstheme="majorBidi"/>
          <w:sz w:val="28"/>
          <w:szCs w:val="28"/>
          <w:lang w:bidi="fa-IR"/>
        </w:rPr>
        <w:t xml:space="preserve">J Oral Rehabil. 2004 Sep;31(9):895-9. </w:t>
      </w:r>
    </w:p>
    <w:p w:rsidR="000C24B5" w:rsidRPr="000C24B5" w:rsidRDefault="000C24B5" w:rsidP="00D64790">
      <w:pPr>
        <w:numPr>
          <w:ilvl w:val="0"/>
          <w:numId w:val="2"/>
        </w:numPr>
        <w:autoSpaceDE w:val="0"/>
        <w:autoSpaceDN w:val="0"/>
        <w:adjustRightInd w:val="0"/>
        <w:spacing w:after="120"/>
        <w:jc w:val="both"/>
        <w:rPr>
          <w:rFonts w:asciiTheme="majorBidi" w:hAnsiTheme="majorBidi" w:cstheme="majorBidi"/>
          <w:sz w:val="28"/>
          <w:szCs w:val="28"/>
          <w:lang w:bidi="fa-IR"/>
        </w:rPr>
      </w:pPr>
      <w:r w:rsidRPr="000C24B5">
        <w:rPr>
          <w:rFonts w:asciiTheme="majorBidi" w:hAnsiTheme="majorBidi" w:cstheme="majorBidi"/>
          <w:sz w:val="28"/>
          <w:szCs w:val="28"/>
          <w:lang w:bidi="fa-IR"/>
        </w:rPr>
        <w:t>Yazici A</w:t>
      </w:r>
      <w:r w:rsidR="00965C47">
        <w:rPr>
          <w:rFonts w:asciiTheme="majorBidi" w:hAnsiTheme="majorBidi" w:cstheme="majorBidi"/>
          <w:sz w:val="28"/>
          <w:szCs w:val="28"/>
          <w:lang w:bidi="fa-IR"/>
        </w:rPr>
        <w:t>R</w:t>
      </w:r>
      <w:r w:rsidRPr="000C24B5">
        <w:rPr>
          <w:rFonts w:asciiTheme="majorBidi" w:hAnsiTheme="majorBidi" w:cstheme="majorBidi"/>
          <w:sz w:val="28"/>
          <w:szCs w:val="28"/>
          <w:lang w:bidi="fa-IR"/>
        </w:rPr>
        <w:t>, Baseren M, Gokalp S</w:t>
      </w:r>
      <w:r w:rsidR="009D44AF">
        <w:rPr>
          <w:rFonts w:asciiTheme="majorBidi" w:hAnsiTheme="majorBidi" w:cstheme="majorBidi"/>
          <w:sz w:val="28"/>
          <w:szCs w:val="28"/>
          <w:lang w:bidi="fa-IR"/>
        </w:rPr>
        <w:t xml:space="preserve">. </w:t>
      </w:r>
      <w:r w:rsidRPr="000C24B5">
        <w:rPr>
          <w:rFonts w:asciiTheme="majorBidi" w:hAnsiTheme="majorBidi" w:cstheme="majorBidi"/>
          <w:sz w:val="28"/>
          <w:szCs w:val="28"/>
          <w:lang w:bidi="fa-IR"/>
        </w:rPr>
        <w:t>The in vitro performance of laser fluorescence and caries-detector dye for detecting residual carious dentin during tooth preparation. Quintessence Int</w:t>
      </w:r>
      <w:r w:rsidR="005F3951">
        <w:rPr>
          <w:rFonts w:asciiTheme="majorBidi" w:hAnsiTheme="majorBidi" w:cstheme="majorBidi"/>
          <w:sz w:val="28"/>
          <w:szCs w:val="28"/>
          <w:lang w:bidi="fa-IR"/>
        </w:rPr>
        <w:t>.</w:t>
      </w:r>
      <w:r w:rsidR="009D44AF" w:rsidRPr="009D44AF">
        <w:rPr>
          <w:rFonts w:asciiTheme="majorBidi" w:hAnsiTheme="majorBidi" w:cstheme="majorBidi"/>
          <w:sz w:val="28"/>
          <w:szCs w:val="28"/>
          <w:lang w:bidi="fa-IR"/>
        </w:rPr>
        <w:t>2005</w:t>
      </w:r>
      <w:r w:rsidR="009C3F89">
        <w:rPr>
          <w:rFonts w:asciiTheme="majorBidi" w:hAnsiTheme="majorBidi" w:cstheme="majorBidi"/>
          <w:sz w:val="28"/>
          <w:szCs w:val="28"/>
          <w:lang w:bidi="fa-IR"/>
        </w:rPr>
        <w:t xml:space="preserve"> Jun</w:t>
      </w:r>
      <w:r w:rsidR="00633BB3">
        <w:rPr>
          <w:rFonts w:asciiTheme="majorBidi" w:hAnsiTheme="majorBidi" w:cstheme="majorBidi"/>
          <w:sz w:val="28"/>
          <w:szCs w:val="28"/>
          <w:lang w:bidi="fa-IR"/>
        </w:rPr>
        <w:t>;</w:t>
      </w:r>
      <w:r w:rsidRPr="000C24B5">
        <w:rPr>
          <w:rFonts w:asciiTheme="majorBidi" w:hAnsiTheme="majorBidi" w:cstheme="majorBidi"/>
          <w:sz w:val="28"/>
          <w:szCs w:val="28"/>
          <w:lang w:bidi="fa-IR"/>
        </w:rPr>
        <w:t>36</w:t>
      </w:r>
      <w:r w:rsidR="005C7864">
        <w:rPr>
          <w:rFonts w:asciiTheme="majorBidi" w:hAnsiTheme="majorBidi" w:cstheme="majorBidi"/>
          <w:sz w:val="28"/>
          <w:szCs w:val="28"/>
          <w:lang w:bidi="fa-IR"/>
        </w:rPr>
        <w:t>(6)</w:t>
      </w:r>
      <w:r w:rsidR="00D64790">
        <w:rPr>
          <w:rFonts w:asciiTheme="majorBidi" w:hAnsiTheme="majorBidi" w:cstheme="majorBidi"/>
          <w:sz w:val="28"/>
          <w:szCs w:val="28"/>
          <w:lang w:bidi="fa-IR"/>
        </w:rPr>
        <w:t>:417-</w:t>
      </w:r>
      <w:r w:rsidRPr="000C24B5">
        <w:rPr>
          <w:rFonts w:asciiTheme="majorBidi" w:hAnsiTheme="majorBidi" w:cstheme="majorBidi"/>
          <w:sz w:val="28"/>
          <w:szCs w:val="28"/>
          <w:lang w:bidi="fa-IR"/>
        </w:rPr>
        <w:t>22</w:t>
      </w:r>
      <w:r w:rsidR="009E2F7A">
        <w:rPr>
          <w:rFonts w:asciiTheme="majorBidi" w:hAnsiTheme="majorBidi" w:cstheme="majorBidi"/>
          <w:sz w:val="28"/>
          <w:szCs w:val="28"/>
          <w:lang w:bidi="fa-IR"/>
        </w:rPr>
        <w:t>.</w:t>
      </w:r>
    </w:p>
    <w:p w:rsidR="000C24B5" w:rsidRPr="000C24B5" w:rsidRDefault="000C24B5" w:rsidP="003E5A91">
      <w:pPr>
        <w:numPr>
          <w:ilvl w:val="0"/>
          <w:numId w:val="2"/>
        </w:numPr>
        <w:autoSpaceDE w:val="0"/>
        <w:autoSpaceDN w:val="0"/>
        <w:adjustRightInd w:val="0"/>
        <w:spacing w:after="120"/>
        <w:jc w:val="both"/>
        <w:rPr>
          <w:rFonts w:asciiTheme="majorBidi" w:hAnsiTheme="majorBidi" w:cstheme="majorBidi"/>
          <w:sz w:val="28"/>
          <w:szCs w:val="28"/>
          <w:lang w:bidi="fa-IR"/>
        </w:rPr>
      </w:pPr>
      <w:r w:rsidRPr="000C24B5">
        <w:rPr>
          <w:rFonts w:asciiTheme="majorBidi" w:hAnsiTheme="majorBidi" w:cstheme="majorBidi"/>
          <w:sz w:val="28"/>
          <w:szCs w:val="28"/>
          <w:lang w:bidi="fa-IR"/>
        </w:rPr>
        <w:t>Krause F, Braun A, Eberhard J, Jepsen S</w:t>
      </w:r>
      <w:r w:rsidR="00D60C3C">
        <w:rPr>
          <w:rFonts w:asciiTheme="majorBidi" w:hAnsiTheme="majorBidi" w:cstheme="majorBidi"/>
          <w:sz w:val="28"/>
          <w:szCs w:val="28"/>
          <w:lang w:bidi="fa-IR"/>
        </w:rPr>
        <w:t>.</w:t>
      </w:r>
      <w:r w:rsidRPr="000C24B5">
        <w:rPr>
          <w:rFonts w:asciiTheme="majorBidi" w:hAnsiTheme="majorBidi" w:cstheme="majorBidi"/>
          <w:sz w:val="28"/>
          <w:szCs w:val="28"/>
          <w:lang w:bidi="fa-IR"/>
        </w:rPr>
        <w:t xml:space="preserve"> Laser fluorescence measurements compared to electrical resistance of residual dentine in excavated cavitie</w:t>
      </w:r>
      <w:r w:rsidR="003E5A91">
        <w:rPr>
          <w:rFonts w:asciiTheme="majorBidi" w:hAnsiTheme="majorBidi" w:cstheme="majorBidi"/>
          <w:sz w:val="28"/>
          <w:szCs w:val="28"/>
          <w:lang w:bidi="fa-IR"/>
        </w:rPr>
        <w:t xml:space="preserve">s in vivo. </w:t>
      </w:r>
      <w:hyperlink r:id="rId36" w:tooltip="Caries research." w:history="1">
        <w:r w:rsidR="003E5A91" w:rsidRPr="003E5A91">
          <w:rPr>
            <w:rStyle w:val="Hyperlink"/>
            <w:rFonts w:asciiTheme="majorBidi" w:hAnsiTheme="majorBidi" w:cstheme="majorBidi"/>
            <w:color w:val="000000" w:themeColor="text1"/>
            <w:sz w:val="28"/>
            <w:szCs w:val="28"/>
            <w:u w:val="none"/>
            <w:lang w:bidi="fa-IR"/>
          </w:rPr>
          <w:t>Caries Res.</w:t>
        </w:r>
      </w:hyperlink>
      <w:r w:rsidR="003E5A91" w:rsidRPr="003E5A91">
        <w:rPr>
          <w:rFonts w:asciiTheme="majorBidi" w:hAnsiTheme="majorBidi" w:cstheme="majorBidi"/>
          <w:color w:val="000000" w:themeColor="text1"/>
          <w:sz w:val="28"/>
          <w:szCs w:val="28"/>
          <w:lang w:bidi="fa-IR"/>
        </w:rPr>
        <w:t xml:space="preserve"> 2007;41(2):135-40</w:t>
      </w:r>
      <w:r w:rsidR="003E5A91">
        <w:rPr>
          <w:rFonts w:asciiTheme="majorBidi" w:hAnsiTheme="majorBidi" w:cstheme="majorBidi"/>
          <w:color w:val="000000" w:themeColor="text1"/>
          <w:sz w:val="28"/>
          <w:szCs w:val="28"/>
          <w:lang w:bidi="fa-IR"/>
        </w:rPr>
        <w:t>.</w:t>
      </w:r>
    </w:p>
    <w:p w:rsidR="000C24B5" w:rsidRPr="000C24B5" w:rsidRDefault="00AD0A10" w:rsidP="00DE3819">
      <w:pPr>
        <w:numPr>
          <w:ilvl w:val="0"/>
          <w:numId w:val="2"/>
        </w:numPr>
        <w:autoSpaceDE w:val="0"/>
        <w:autoSpaceDN w:val="0"/>
        <w:adjustRightInd w:val="0"/>
        <w:spacing w:after="0"/>
        <w:jc w:val="both"/>
        <w:rPr>
          <w:rFonts w:asciiTheme="majorBidi" w:hAnsiTheme="majorBidi" w:cstheme="majorBidi"/>
          <w:sz w:val="28"/>
          <w:szCs w:val="28"/>
          <w:lang w:bidi="fa-IR"/>
        </w:rPr>
      </w:pPr>
      <w:r>
        <w:rPr>
          <w:rFonts w:asciiTheme="majorBidi" w:hAnsiTheme="majorBidi" w:cstheme="majorBidi"/>
          <w:sz w:val="28"/>
          <w:szCs w:val="28"/>
          <w:lang w:bidi="fa-IR"/>
        </w:rPr>
        <w:t>Rodrigues JA, Hug I, Diniz MB,</w:t>
      </w:r>
      <w:r w:rsidR="000C24B5" w:rsidRPr="000C24B5">
        <w:rPr>
          <w:rFonts w:asciiTheme="majorBidi" w:hAnsiTheme="majorBidi" w:cstheme="majorBidi"/>
          <w:sz w:val="28"/>
          <w:szCs w:val="28"/>
          <w:lang w:bidi="fa-IR"/>
        </w:rPr>
        <w:t xml:space="preserve"> Lussi A</w:t>
      </w:r>
      <w:r w:rsidR="00113E45">
        <w:rPr>
          <w:rFonts w:asciiTheme="majorBidi" w:hAnsiTheme="majorBidi" w:cstheme="majorBidi"/>
          <w:sz w:val="28"/>
          <w:szCs w:val="28"/>
          <w:lang w:bidi="fa-IR"/>
        </w:rPr>
        <w:t xml:space="preserve">. </w:t>
      </w:r>
      <w:r w:rsidR="000C24B5" w:rsidRPr="000C24B5">
        <w:rPr>
          <w:rFonts w:asciiTheme="majorBidi" w:hAnsiTheme="majorBidi" w:cstheme="majorBidi"/>
          <w:sz w:val="28"/>
          <w:szCs w:val="28"/>
          <w:lang w:bidi="fa-IR"/>
        </w:rPr>
        <w:t>Performance of fluorescence methods, radiographic examination and ICDAS II on occlusal surfaces in vitro</w:t>
      </w:r>
      <w:r w:rsidR="00177484">
        <w:rPr>
          <w:rFonts w:asciiTheme="majorBidi" w:hAnsiTheme="majorBidi" w:cstheme="majorBidi"/>
          <w:sz w:val="28"/>
          <w:szCs w:val="28"/>
          <w:lang w:bidi="fa-IR"/>
        </w:rPr>
        <w:t>.</w:t>
      </w:r>
      <w:hyperlink r:id="rId37" w:tooltip="Caries research." w:history="1">
        <w:r w:rsidR="00DE3819" w:rsidRPr="00DE3819">
          <w:rPr>
            <w:rStyle w:val="Hyperlink"/>
            <w:rFonts w:asciiTheme="majorBidi" w:hAnsiTheme="majorBidi" w:cstheme="majorBidi"/>
            <w:color w:val="000000" w:themeColor="text1"/>
            <w:sz w:val="28"/>
            <w:szCs w:val="28"/>
            <w:u w:val="none"/>
            <w:lang w:bidi="fa-IR"/>
          </w:rPr>
          <w:t>Caries Res.</w:t>
        </w:r>
      </w:hyperlink>
      <w:r w:rsidR="00DE3819" w:rsidRPr="00DE3819">
        <w:rPr>
          <w:rFonts w:asciiTheme="majorBidi" w:hAnsiTheme="majorBidi" w:cstheme="majorBidi"/>
          <w:color w:val="000000" w:themeColor="text1"/>
          <w:sz w:val="28"/>
          <w:szCs w:val="28"/>
          <w:lang w:bidi="fa-IR"/>
        </w:rPr>
        <w:t xml:space="preserve"> 2008;42(4):297-304</w:t>
      </w:r>
      <w:r w:rsidR="00DE3819">
        <w:rPr>
          <w:rFonts w:asciiTheme="majorBidi" w:hAnsiTheme="majorBidi" w:cstheme="majorBidi"/>
          <w:color w:val="000000" w:themeColor="text1"/>
          <w:sz w:val="28"/>
          <w:szCs w:val="28"/>
          <w:lang w:bidi="fa-IR"/>
        </w:rPr>
        <w:t>.</w:t>
      </w:r>
    </w:p>
    <w:p w:rsidR="000C24B5" w:rsidRPr="000C24B5" w:rsidRDefault="000C24B5" w:rsidP="00F3202B">
      <w:pPr>
        <w:autoSpaceDE w:val="0"/>
        <w:autoSpaceDN w:val="0"/>
        <w:adjustRightInd w:val="0"/>
        <w:spacing w:after="120"/>
        <w:jc w:val="both"/>
        <w:rPr>
          <w:rFonts w:asciiTheme="majorBidi" w:hAnsiTheme="majorBidi" w:cstheme="majorBidi"/>
          <w:sz w:val="28"/>
          <w:szCs w:val="28"/>
          <w:lang w:bidi="fa-IR"/>
        </w:rPr>
      </w:pPr>
    </w:p>
    <w:p w:rsidR="000C24B5" w:rsidRDefault="000C24B5" w:rsidP="00F3202B">
      <w:pPr>
        <w:autoSpaceDE w:val="0"/>
        <w:autoSpaceDN w:val="0"/>
        <w:adjustRightInd w:val="0"/>
        <w:spacing w:after="0"/>
        <w:ind w:left="720"/>
        <w:jc w:val="both"/>
        <w:rPr>
          <w:rFonts w:ascii="Calibri" w:hAnsi="Calibri" w:cs="Calibri"/>
          <w:b/>
          <w:bCs/>
          <w:lang w:bidi="fa-IR"/>
        </w:rPr>
      </w:pPr>
    </w:p>
    <w:p w:rsidR="00E119CA" w:rsidRDefault="00E119CA" w:rsidP="00F3202B">
      <w:pPr>
        <w:jc w:val="both"/>
      </w:pPr>
    </w:p>
    <w:sectPr w:rsidR="00E119CA" w:rsidSect="00552E6E">
      <w:pgSz w:w="12240" w:h="15840"/>
      <w:pgMar w:top="1440" w:right="1440" w:bottom="1440" w:left="144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DD7" w:rsidRDefault="00ED6DD7" w:rsidP="00F3202B">
      <w:pPr>
        <w:spacing w:after="0" w:line="240" w:lineRule="auto"/>
      </w:pPr>
      <w:r>
        <w:separator/>
      </w:r>
    </w:p>
  </w:endnote>
  <w:endnote w:type="continuationSeparator" w:id="1">
    <w:p w:rsidR="00ED6DD7" w:rsidRDefault="00ED6DD7" w:rsidP="00F320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X Bam">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DD7" w:rsidRDefault="00ED6DD7" w:rsidP="00F3202B">
      <w:pPr>
        <w:spacing w:after="0" w:line="240" w:lineRule="auto"/>
      </w:pPr>
      <w:r>
        <w:separator/>
      </w:r>
    </w:p>
  </w:footnote>
  <w:footnote w:type="continuationSeparator" w:id="1">
    <w:p w:rsidR="00ED6DD7" w:rsidRDefault="00ED6DD7" w:rsidP="00F320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1D67C04"/>
    <w:lvl w:ilvl="0">
      <w:numFmt w:val="bullet"/>
      <w:lvlText w:val="*"/>
      <w:lvlJc w:val="left"/>
    </w:lvl>
  </w:abstractNum>
  <w:abstractNum w:abstractNumId="1">
    <w:nsid w:val="406E05FE"/>
    <w:multiLevelType w:val="hybridMultilevel"/>
    <w:tmpl w:val="11207CB4"/>
    <w:lvl w:ilvl="0" w:tplc="0409000F">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24B5"/>
    <w:rsid w:val="00021E02"/>
    <w:rsid w:val="00036762"/>
    <w:rsid w:val="00041F37"/>
    <w:rsid w:val="00073C90"/>
    <w:rsid w:val="000924A2"/>
    <w:rsid w:val="000C24B5"/>
    <w:rsid w:val="000C7109"/>
    <w:rsid w:val="000F1261"/>
    <w:rsid w:val="000F21BE"/>
    <w:rsid w:val="00113E45"/>
    <w:rsid w:val="00130EE4"/>
    <w:rsid w:val="00142DE8"/>
    <w:rsid w:val="00152554"/>
    <w:rsid w:val="00170C52"/>
    <w:rsid w:val="00177484"/>
    <w:rsid w:val="001925FD"/>
    <w:rsid w:val="001B09CA"/>
    <w:rsid w:val="001C55F4"/>
    <w:rsid w:val="001C5E15"/>
    <w:rsid w:val="001D3640"/>
    <w:rsid w:val="002011F4"/>
    <w:rsid w:val="00223F58"/>
    <w:rsid w:val="002575C1"/>
    <w:rsid w:val="0029055E"/>
    <w:rsid w:val="002B5EC0"/>
    <w:rsid w:val="002C4A7A"/>
    <w:rsid w:val="002C7404"/>
    <w:rsid w:val="002D1F5D"/>
    <w:rsid w:val="002E1D33"/>
    <w:rsid w:val="00304B7C"/>
    <w:rsid w:val="00336738"/>
    <w:rsid w:val="00371B5C"/>
    <w:rsid w:val="00373A4C"/>
    <w:rsid w:val="003820EB"/>
    <w:rsid w:val="00387D8F"/>
    <w:rsid w:val="003A4F78"/>
    <w:rsid w:val="003A7A03"/>
    <w:rsid w:val="003E5A91"/>
    <w:rsid w:val="003F344B"/>
    <w:rsid w:val="0040507B"/>
    <w:rsid w:val="004118EA"/>
    <w:rsid w:val="00422B8A"/>
    <w:rsid w:val="0044084C"/>
    <w:rsid w:val="00450BC6"/>
    <w:rsid w:val="00451DEA"/>
    <w:rsid w:val="00461F90"/>
    <w:rsid w:val="00462CB3"/>
    <w:rsid w:val="00467296"/>
    <w:rsid w:val="00475381"/>
    <w:rsid w:val="00486EEC"/>
    <w:rsid w:val="004C53FB"/>
    <w:rsid w:val="004E3B49"/>
    <w:rsid w:val="004E3F81"/>
    <w:rsid w:val="004E7C39"/>
    <w:rsid w:val="005230D9"/>
    <w:rsid w:val="005325E9"/>
    <w:rsid w:val="00534B67"/>
    <w:rsid w:val="00560DD7"/>
    <w:rsid w:val="00576462"/>
    <w:rsid w:val="0059053B"/>
    <w:rsid w:val="005B18C8"/>
    <w:rsid w:val="005C7864"/>
    <w:rsid w:val="005D4C7D"/>
    <w:rsid w:val="005F3951"/>
    <w:rsid w:val="006142BB"/>
    <w:rsid w:val="00615822"/>
    <w:rsid w:val="006315A0"/>
    <w:rsid w:val="00633BB3"/>
    <w:rsid w:val="00635813"/>
    <w:rsid w:val="00644B48"/>
    <w:rsid w:val="006524C9"/>
    <w:rsid w:val="00671AF9"/>
    <w:rsid w:val="006836E7"/>
    <w:rsid w:val="006972BE"/>
    <w:rsid w:val="006B0925"/>
    <w:rsid w:val="00707359"/>
    <w:rsid w:val="00715E7F"/>
    <w:rsid w:val="00727DC3"/>
    <w:rsid w:val="007423A8"/>
    <w:rsid w:val="007523AC"/>
    <w:rsid w:val="00784DD6"/>
    <w:rsid w:val="007B2FE6"/>
    <w:rsid w:val="00807112"/>
    <w:rsid w:val="008072FF"/>
    <w:rsid w:val="00842279"/>
    <w:rsid w:val="00845D8F"/>
    <w:rsid w:val="00852A14"/>
    <w:rsid w:val="00862346"/>
    <w:rsid w:val="0087241A"/>
    <w:rsid w:val="00891836"/>
    <w:rsid w:val="008B1D4E"/>
    <w:rsid w:val="008B23BB"/>
    <w:rsid w:val="008C0284"/>
    <w:rsid w:val="008C35D2"/>
    <w:rsid w:val="008E4C78"/>
    <w:rsid w:val="009123E5"/>
    <w:rsid w:val="0091517D"/>
    <w:rsid w:val="009541E9"/>
    <w:rsid w:val="00955EEB"/>
    <w:rsid w:val="009641EA"/>
    <w:rsid w:val="00965C47"/>
    <w:rsid w:val="009A04B1"/>
    <w:rsid w:val="009B4465"/>
    <w:rsid w:val="009C1449"/>
    <w:rsid w:val="009C3F89"/>
    <w:rsid w:val="009D44AF"/>
    <w:rsid w:val="009D7401"/>
    <w:rsid w:val="009E2F7A"/>
    <w:rsid w:val="009E3B92"/>
    <w:rsid w:val="00A23361"/>
    <w:rsid w:val="00A55787"/>
    <w:rsid w:val="00A648CC"/>
    <w:rsid w:val="00A91BFD"/>
    <w:rsid w:val="00AB2634"/>
    <w:rsid w:val="00AB33E3"/>
    <w:rsid w:val="00AB4661"/>
    <w:rsid w:val="00AC65E2"/>
    <w:rsid w:val="00AD0A10"/>
    <w:rsid w:val="00AF0695"/>
    <w:rsid w:val="00AF6CF5"/>
    <w:rsid w:val="00B22706"/>
    <w:rsid w:val="00B63362"/>
    <w:rsid w:val="00B64807"/>
    <w:rsid w:val="00B74DED"/>
    <w:rsid w:val="00BB7F26"/>
    <w:rsid w:val="00BD35B9"/>
    <w:rsid w:val="00BF2F57"/>
    <w:rsid w:val="00BF580F"/>
    <w:rsid w:val="00C2209E"/>
    <w:rsid w:val="00C573BC"/>
    <w:rsid w:val="00C6548B"/>
    <w:rsid w:val="00D077A9"/>
    <w:rsid w:val="00D60C3C"/>
    <w:rsid w:val="00D64790"/>
    <w:rsid w:val="00D71F75"/>
    <w:rsid w:val="00D777E6"/>
    <w:rsid w:val="00D80002"/>
    <w:rsid w:val="00D93014"/>
    <w:rsid w:val="00DA2C68"/>
    <w:rsid w:val="00DA4B9F"/>
    <w:rsid w:val="00DE3819"/>
    <w:rsid w:val="00E119CA"/>
    <w:rsid w:val="00E2187D"/>
    <w:rsid w:val="00E27823"/>
    <w:rsid w:val="00E603D2"/>
    <w:rsid w:val="00E634FC"/>
    <w:rsid w:val="00EA5312"/>
    <w:rsid w:val="00EC4A3E"/>
    <w:rsid w:val="00EC4F32"/>
    <w:rsid w:val="00ED6DD7"/>
    <w:rsid w:val="00EF6918"/>
    <w:rsid w:val="00F046AD"/>
    <w:rsid w:val="00F1199D"/>
    <w:rsid w:val="00F244B2"/>
    <w:rsid w:val="00F25493"/>
    <w:rsid w:val="00F26986"/>
    <w:rsid w:val="00F26C60"/>
    <w:rsid w:val="00F278C1"/>
    <w:rsid w:val="00F3202B"/>
    <w:rsid w:val="00F403F5"/>
    <w:rsid w:val="00F463A1"/>
    <w:rsid w:val="00F750EB"/>
    <w:rsid w:val="00FA303B"/>
    <w:rsid w:val="00FC2075"/>
    <w:rsid w:val="00FD0EDD"/>
    <w:rsid w:val="00FE0D4A"/>
    <w:rsid w:val="00FF2DBF"/>
    <w:rsid w:val="00FF3DB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4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24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4B5"/>
    <w:rPr>
      <w:rFonts w:ascii="Tahoma" w:hAnsi="Tahoma" w:cs="Tahoma"/>
      <w:sz w:val="16"/>
      <w:szCs w:val="16"/>
    </w:rPr>
  </w:style>
  <w:style w:type="paragraph" w:styleId="ListParagraph">
    <w:name w:val="List Paragraph"/>
    <w:basedOn w:val="Normal"/>
    <w:uiPriority w:val="34"/>
    <w:qFormat/>
    <w:rsid w:val="000C24B5"/>
    <w:pPr>
      <w:ind w:left="720"/>
      <w:contextualSpacing/>
    </w:pPr>
  </w:style>
  <w:style w:type="paragraph" w:styleId="Header">
    <w:name w:val="header"/>
    <w:basedOn w:val="Normal"/>
    <w:link w:val="HeaderChar"/>
    <w:uiPriority w:val="99"/>
    <w:semiHidden/>
    <w:unhideWhenUsed/>
    <w:rsid w:val="00F320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202B"/>
  </w:style>
  <w:style w:type="paragraph" w:styleId="Footer">
    <w:name w:val="footer"/>
    <w:basedOn w:val="Normal"/>
    <w:link w:val="FooterChar"/>
    <w:uiPriority w:val="99"/>
    <w:semiHidden/>
    <w:unhideWhenUsed/>
    <w:rsid w:val="00F3202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202B"/>
  </w:style>
  <w:style w:type="character" w:styleId="Hyperlink">
    <w:name w:val="Hyperlink"/>
    <w:basedOn w:val="DefaultParagraphFont"/>
    <w:uiPriority w:val="99"/>
    <w:unhideWhenUsed/>
    <w:rsid w:val="008B23B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1096385">
      <w:bodyDiv w:val="1"/>
      <w:marLeft w:val="0"/>
      <w:marRight w:val="0"/>
      <w:marTop w:val="0"/>
      <w:marBottom w:val="0"/>
      <w:divBdr>
        <w:top w:val="none" w:sz="0" w:space="0" w:color="auto"/>
        <w:left w:val="none" w:sz="0" w:space="0" w:color="auto"/>
        <w:bottom w:val="none" w:sz="0" w:space="0" w:color="auto"/>
        <w:right w:val="none" w:sz="0" w:space="0" w:color="auto"/>
      </w:divBdr>
      <w:divsChild>
        <w:div w:id="1404568690">
          <w:marLeft w:val="0"/>
          <w:marRight w:val="0"/>
          <w:marTop w:val="0"/>
          <w:marBottom w:val="0"/>
          <w:divBdr>
            <w:top w:val="none" w:sz="0" w:space="0" w:color="auto"/>
            <w:left w:val="none" w:sz="0" w:space="0" w:color="auto"/>
            <w:bottom w:val="none" w:sz="0" w:space="0" w:color="auto"/>
            <w:right w:val="none" w:sz="0" w:space="0" w:color="auto"/>
          </w:divBdr>
          <w:divsChild>
            <w:div w:id="1763212709">
              <w:marLeft w:val="0"/>
              <w:marRight w:val="0"/>
              <w:marTop w:val="0"/>
              <w:marBottom w:val="0"/>
              <w:divBdr>
                <w:top w:val="none" w:sz="0" w:space="0" w:color="auto"/>
                <w:left w:val="none" w:sz="0" w:space="0" w:color="auto"/>
                <w:bottom w:val="none" w:sz="0" w:space="0" w:color="auto"/>
                <w:right w:val="none" w:sz="0" w:space="0" w:color="auto"/>
              </w:divBdr>
              <w:divsChild>
                <w:div w:id="1585843210">
                  <w:marLeft w:val="0"/>
                  <w:marRight w:val="0"/>
                  <w:marTop w:val="0"/>
                  <w:marBottom w:val="0"/>
                  <w:divBdr>
                    <w:top w:val="none" w:sz="0" w:space="0" w:color="auto"/>
                    <w:left w:val="none" w:sz="0" w:space="0" w:color="auto"/>
                    <w:bottom w:val="none" w:sz="0" w:space="0" w:color="auto"/>
                    <w:right w:val="none" w:sz="0" w:space="0" w:color="auto"/>
                  </w:divBdr>
                  <w:divsChild>
                    <w:div w:id="1754625652">
                      <w:marLeft w:val="0"/>
                      <w:marRight w:val="0"/>
                      <w:marTop w:val="0"/>
                      <w:marBottom w:val="0"/>
                      <w:divBdr>
                        <w:top w:val="none" w:sz="0" w:space="0" w:color="auto"/>
                        <w:left w:val="none" w:sz="0" w:space="0" w:color="auto"/>
                        <w:bottom w:val="none" w:sz="0" w:space="0" w:color="auto"/>
                        <w:right w:val="none" w:sz="0" w:space="0" w:color="auto"/>
                      </w:divBdr>
                      <w:divsChild>
                        <w:div w:id="55393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799276">
      <w:bodyDiv w:val="1"/>
      <w:marLeft w:val="0"/>
      <w:marRight w:val="0"/>
      <w:marTop w:val="0"/>
      <w:marBottom w:val="0"/>
      <w:divBdr>
        <w:top w:val="none" w:sz="0" w:space="0" w:color="auto"/>
        <w:left w:val="none" w:sz="0" w:space="0" w:color="auto"/>
        <w:bottom w:val="none" w:sz="0" w:space="0" w:color="auto"/>
        <w:right w:val="none" w:sz="0" w:space="0" w:color="auto"/>
      </w:divBdr>
      <w:divsChild>
        <w:div w:id="1162893339">
          <w:marLeft w:val="0"/>
          <w:marRight w:val="0"/>
          <w:marTop w:val="0"/>
          <w:marBottom w:val="0"/>
          <w:divBdr>
            <w:top w:val="none" w:sz="0" w:space="0" w:color="auto"/>
            <w:left w:val="none" w:sz="0" w:space="0" w:color="auto"/>
            <w:bottom w:val="none" w:sz="0" w:space="0" w:color="auto"/>
            <w:right w:val="none" w:sz="0" w:space="0" w:color="auto"/>
          </w:divBdr>
          <w:divsChild>
            <w:div w:id="1526095096">
              <w:marLeft w:val="0"/>
              <w:marRight w:val="0"/>
              <w:marTop w:val="0"/>
              <w:marBottom w:val="0"/>
              <w:divBdr>
                <w:top w:val="none" w:sz="0" w:space="0" w:color="auto"/>
                <w:left w:val="none" w:sz="0" w:space="0" w:color="auto"/>
                <w:bottom w:val="none" w:sz="0" w:space="0" w:color="auto"/>
                <w:right w:val="none" w:sz="0" w:space="0" w:color="auto"/>
              </w:divBdr>
              <w:divsChild>
                <w:div w:id="353461341">
                  <w:marLeft w:val="0"/>
                  <w:marRight w:val="0"/>
                  <w:marTop w:val="0"/>
                  <w:marBottom w:val="0"/>
                  <w:divBdr>
                    <w:top w:val="none" w:sz="0" w:space="0" w:color="auto"/>
                    <w:left w:val="none" w:sz="0" w:space="0" w:color="auto"/>
                    <w:bottom w:val="none" w:sz="0" w:space="0" w:color="auto"/>
                    <w:right w:val="none" w:sz="0" w:space="0" w:color="auto"/>
                  </w:divBdr>
                  <w:divsChild>
                    <w:div w:id="1354768860">
                      <w:marLeft w:val="0"/>
                      <w:marRight w:val="0"/>
                      <w:marTop w:val="0"/>
                      <w:marBottom w:val="0"/>
                      <w:divBdr>
                        <w:top w:val="none" w:sz="0" w:space="0" w:color="auto"/>
                        <w:left w:val="none" w:sz="0" w:space="0" w:color="auto"/>
                        <w:bottom w:val="none" w:sz="0" w:space="0" w:color="auto"/>
                        <w:right w:val="none" w:sz="0" w:space="0" w:color="auto"/>
                      </w:divBdr>
                      <w:divsChild>
                        <w:div w:id="207343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333388">
      <w:bodyDiv w:val="1"/>
      <w:marLeft w:val="0"/>
      <w:marRight w:val="0"/>
      <w:marTop w:val="0"/>
      <w:marBottom w:val="0"/>
      <w:divBdr>
        <w:top w:val="none" w:sz="0" w:space="0" w:color="auto"/>
        <w:left w:val="none" w:sz="0" w:space="0" w:color="auto"/>
        <w:bottom w:val="none" w:sz="0" w:space="0" w:color="auto"/>
        <w:right w:val="none" w:sz="0" w:space="0" w:color="auto"/>
      </w:divBdr>
      <w:divsChild>
        <w:div w:id="1331830200">
          <w:marLeft w:val="0"/>
          <w:marRight w:val="0"/>
          <w:marTop w:val="0"/>
          <w:marBottom w:val="0"/>
          <w:divBdr>
            <w:top w:val="none" w:sz="0" w:space="0" w:color="auto"/>
            <w:left w:val="none" w:sz="0" w:space="0" w:color="auto"/>
            <w:bottom w:val="none" w:sz="0" w:space="0" w:color="auto"/>
            <w:right w:val="none" w:sz="0" w:space="0" w:color="auto"/>
          </w:divBdr>
          <w:divsChild>
            <w:div w:id="1707632656">
              <w:marLeft w:val="0"/>
              <w:marRight w:val="0"/>
              <w:marTop w:val="0"/>
              <w:marBottom w:val="0"/>
              <w:divBdr>
                <w:top w:val="none" w:sz="0" w:space="0" w:color="auto"/>
                <w:left w:val="none" w:sz="0" w:space="0" w:color="auto"/>
                <w:bottom w:val="none" w:sz="0" w:space="0" w:color="auto"/>
                <w:right w:val="none" w:sz="0" w:space="0" w:color="auto"/>
              </w:divBdr>
              <w:divsChild>
                <w:div w:id="1582333043">
                  <w:marLeft w:val="0"/>
                  <w:marRight w:val="0"/>
                  <w:marTop w:val="0"/>
                  <w:marBottom w:val="0"/>
                  <w:divBdr>
                    <w:top w:val="none" w:sz="0" w:space="0" w:color="auto"/>
                    <w:left w:val="none" w:sz="0" w:space="0" w:color="auto"/>
                    <w:bottom w:val="none" w:sz="0" w:space="0" w:color="auto"/>
                    <w:right w:val="none" w:sz="0" w:space="0" w:color="auto"/>
                  </w:divBdr>
                  <w:divsChild>
                    <w:div w:id="1409767846">
                      <w:marLeft w:val="0"/>
                      <w:marRight w:val="0"/>
                      <w:marTop w:val="0"/>
                      <w:marBottom w:val="0"/>
                      <w:divBdr>
                        <w:top w:val="none" w:sz="0" w:space="0" w:color="auto"/>
                        <w:left w:val="none" w:sz="0" w:space="0" w:color="auto"/>
                        <w:bottom w:val="none" w:sz="0" w:space="0" w:color="auto"/>
                        <w:right w:val="none" w:sz="0" w:space="0" w:color="auto"/>
                      </w:divBdr>
                      <w:divsChild>
                        <w:div w:id="34231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5795072">
      <w:bodyDiv w:val="1"/>
      <w:marLeft w:val="0"/>
      <w:marRight w:val="0"/>
      <w:marTop w:val="0"/>
      <w:marBottom w:val="0"/>
      <w:divBdr>
        <w:top w:val="none" w:sz="0" w:space="0" w:color="auto"/>
        <w:left w:val="none" w:sz="0" w:space="0" w:color="auto"/>
        <w:bottom w:val="none" w:sz="0" w:space="0" w:color="auto"/>
        <w:right w:val="none" w:sz="0" w:space="0" w:color="auto"/>
      </w:divBdr>
      <w:divsChild>
        <w:div w:id="1479222086">
          <w:marLeft w:val="0"/>
          <w:marRight w:val="0"/>
          <w:marTop w:val="0"/>
          <w:marBottom w:val="0"/>
          <w:divBdr>
            <w:top w:val="none" w:sz="0" w:space="0" w:color="auto"/>
            <w:left w:val="none" w:sz="0" w:space="0" w:color="auto"/>
            <w:bottom w:val="none" w:sz="0" w:space="0" w:color="auto"/>
            <w:right w:val="none" w:sz="0" w:space="0" w:color="auto"/>
          </w:divBdr>
          <w:divsChild>
            <w:div w:id="103313305">
              <w:marLeft w:val="0"/>
              <w:marRight w:val="0"/>
              <w:marTop w:val="0"/>
              <w:marBottom w:val="0"/>
              <w:divBdr>
                <w:top w:val="none" w:sz="0" w:space="0" w:color="auto"/>
                <w:left w:val="none" w:sz="0" w:space="0" w:color="auto"/>
                <w:bottom w:val="none" w:sz="0" w:space="0" w:color="auto"/>
                <w:right w:val="none" w:sz="0" w:space="0" w:color="auto"/>
              </w:divBdr>
              <w:divsChild>
                <w:div w:id="2022969649">
                  <w:marLeft w:val="0"/>
                  <w:marRight w:val="0"/>
                  <w:marTop w:val="0"/>
                  <w:marBottom w:val="0"/>
                  <w:divBdr>
                    <w:top w:val="none" w:sz="0" w:space="0" w:color="auto"/>
                    <w:left w:val="none" w:sz="0" w:space="0" w:color="auto"/>
                    <w:bottom w:val="none" w:sz="0" w:space="0" w:color="auto"/>
                    <w:right w:val="none" w:sz="0" w:space="0" w:color="auto"/>
                  </w:divBdr>
                  <w:divsChild>
                    <w:div w:id="342780972">
                      <w:marLeft w:val="0"/>
                      <w:marRight w:val="0"/>
                      <w:marTop w:val="0"/>
                      <w:marBottom w:val="0"/>
                      <w:divBdr>
                        <w:top w:val="none" w:sz="0" w:space="0" w:color="auto"/>
                        <w:left w:val="none" w:sz="0" w:space="0" w:color="auto"/>
                        <w:bottom w:val="none" w:sz="0" w:space="0" w:color="auto"/>
                        <w:right w:val="none" w:sz="0" w:space="0" w:color="auto"/>
                      </w:divBdr>
                      <w:divsChild>
                        <w:div w:id="24938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cbi.nlm.nih.gov/pubmed/19148408" TargetMode="External"/><Relationship Id="rId18" Type="http://schemas.openxmlformats.org/officeDocument/2006/relationships/hyperlink" Target="http://www.ncbi.nlm.nih.gov/pubmed/?term=5.+An+In+Vivo+Comparison+of+Two+Diagnostic+Methods+in+Secondary+Caries+Detection.+Journal+of+Dentistry,+TehranUniversity+of+Medical+Sciences" TargetMode="External"/><Relationship Id="rId26" Type="http://schemas.openxmlformats.org/officeDocument/2006/relationships/hyperlink" Target="http://www.ncbi.nlm.nih.gov/pubmed/?term=Buchalla%20W%5BAuthor%5D&amp;cauthor=true&amp;cauthor_uid=12399691"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ncbi.nlm.nih.gov/pubmed/?term=Ramos-Perez%20FM%5BAuthor%5D&amp;cauthor=true&amp;cauthor_uid=20857005" TargetMode="External"/><Relationship Id="rId34" Type="http://schemas.openxmlformats.org/officeDocument/2006/relationships/hyperlink" Target="http://www.ncbi.nlm.nih.gov/pubmed/?term=Kamburo&#287;luK%5bAuthor%5d&amp;cauthor=true&amp;cauthor_uid=23207203" TargetMode="External"/><Relationship Id="rId7" Type="http://schemas.openxmlformats.org/officeDocument/2006/relationships/endnotes" Target="endnotes.xml"/><Relationship Id="rId12" Type="http://schemas.openxmlformats.org/officeDocument/2006/relationships/hyperlink" Target="http://www.ncbi.nlm.nih.gov/pubmed/?term=Demarco%20FF%5bAuthor%5d&amp;cauthor=true&amp;cauthor_uid=19148408" TargetMode="External"/><Relationship Id="rId17" Type="http://schemas.openxmlformats.org/officeDocument/2006/relationships/hyperlink" Target="http://www.ncbi.nlm.nih.gov/pubmed/?term=Khazarazifard%20MJ%5bAuthor%5d&amp;cauthor=true&amp;cauthor_uid=24910672" TargetMode="External"/><Relationship Id="rId25" Type="http://schemas.openxmlformats.org/officeDocument/2006/relationships/hyperlink" Target="http://www.ncbi.nlm.nih.gov/pubmed/?term=Lennon%20AM%5BAuthor%5D&amp;cauthor=true&amp;cauthor_uid=12399691" TargetMode="External"/><Relationship Id="rId33" Type="http://schemas.openxmlformats.org/officeDocument/2006/relationships/hyperlink" Target="http://www.ncbi.nlm.nih.gov/pubmed/?term=Y&#252;kselS%5bAuthor%5d&amp;cauthor=true&amp;cauthor_uid=23207203"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cbi.nlm.nih.gov/pubmed/?term=Monzavi%20A%5bAuthor%5d&amp;cauthor=true&amp;cauthor_uid=24910672" TargetMode="External"/><Relationship Id="rId20" Type="http://schemas.openxmlformats.org/officeDocument/2006/relationships/hyperlink" Target="http://www.ncbi.nlm.nih.gov/pubmed/?term=Caldas%20Mde%20P%5BAuthor%5D&amp;cauthor=true&amp;cauthor_uid=20857005" TargetMode="External"/><Relationship Id="rId29" Type="http://schemas.openxmlformats.org/officeDocument/2006/relationships/hyperlink" Target="http://www.ncbi.nlm.nih.gov/pubmed/?term=Residual+caries+detection+using+visible+fluoresce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Correa%20MB%5bAuthor%5d&amp;cauthor=true&amp;cauthor_uid=19148408" TargetMode="External"/><Relationship Id="rId24" Type="http://schemas.openxmlformats.org/officeDocument/2006/relationships/hyperlink" Target="http://www.ncbi.nlm.nih.gov/pubmed/20857005" TargetMode="External"/><Relationship Id="rId32" Type="http://schemas.openxmlformats.org/officeDocument/2006/relationships/hyperlink" Target="http://www.ncbi.nlm.nih.gov/pubmed/?term=Ozta&#351;B%5bAuthor%5d&amp;cauthor=true&amp;cauthor_uid=23207203" TargetMode="External"/><Relationship Id="rId37" Type="http://schemas.openxmlformats.org/officeDocument/2006/relationships/hyperlink" Target="http://www.ncbi.nlm.nih.gov/pubmed/?term=Performance+of+fluorescence+methods%2C+radiographic+examination+and+ICDAS+II+on+occlusal+surfaces+in+vitro" TargetMode="External"/><Relationship Id="rId5" Type="http://schemas.openxmlformats.org/officeDocument/2006/relationships/webSettings" Target="webSettings.xml"/><Relationship Id="rId15" Type="http://schemas.openxmlformats.org/officeDocument/2006/relationships/hyperlink" Target="http://www.ncbi.nlm.nih.gov/pubmed/?term=Chiniforush%20N%5bAuthor%5d&amp;cauthor=true&amp;cauthor_uid=24910672" TargetMode="External"/><Relationship Id="rId23" Type="http://schemas.openxmlformats.org/officeDocument/2006/relationships/hyperlink" Target="http://www.ncbi.nlm.nih.gov/pubmed/?term=Haiter-Neto%20F%5BAuthor%5D&amp;cauthor=true&amp;cauthor_uid=20857005" TargetMode="External"/><Relationship Id="rId28" Type="http://schemas.openxmlformats.org/officeDocument/2006/relationships/hyperlink" Target="http://www.ncbi.nlm.nih.gov/pubmed/?term=Stookey%20GK%5BAuthor%5D&amp;cauthor=true&amp;cauthor_uid=12399691" TargetMode="External"/><Relationship Id="rId36" Type="http://schemas.openxmlformats.org/officeDocument/2006/relationships/hyperlink" Target="http://www.ncbi.nlm.nih.gov/pubmed/?term=Laser+fluorescence+measurements+compared+to+electrical+resistance+of+residual+dentine+in+excavated+cavities+in+vivo" TargetMode="External"/><Relationship Id="rId10" Type="http://schemas.openxmlformats.org/officeDocument/2006/relationships/hyperlink" Target="http://www.ncbi.nlm.nih.gov/pubmed/?term=Romano%20AR%5bAuthor%5d&amp;cauthor=true&amp;cauthor_uid=19148408" TargetMode="External"/><Relationship Id="rId19" Type="http://schemas.openxmlformats.org/officeDocument/2006/relationships/hyperlink" Target="http://www.ncbi.nlm.nih.gov/pubmed/?term=Gonz%C3%A1lez-Cabezas%20C%5BAuthor%5D&amp;cauthor=true&amp;cauthor_uid=15181334" TargetMode="External"/><Relationship Id="rId31" Type="http://schemas.openxmlformats.org/officeDocument/2006/relationships/hyperlink" Target="http://www.ncbi.nlm.nih.gov/pubmed/?term=Din&#231;G%5bAuthor%5d&amp;cauthor=true&amp;cauthor_uid=23207203" TargetMode="External"/><Relationship Id="rId4" Type="http://schemas.openxmlformats.org/officeDocument/2006/relationships/settings" Target="settings.xml"/><Relationship Id="rId9" Type="http://schemas.openxmlformats.org/officeDocument/2006/relationships/hyperlink" Target="http://www.ncbi.nlm.nih.gov/pubmed/?term=Lima%20FG%5bAuthor%5d&amp;cauthor=true&amp;cauthor_uid=19148408" TargetMode="External"/><Relationship Id="rId14" Type="http://schemas.openxmlformats.org/officeDocument/2006/relationships/hyperlink" Target="http://www.ncbi.nlm.nih.gov/pubmed/?term=Hamishaki%20KS%5bAuthor%5d&amp;cauthor=true&amp;cauthor_uid=24910672" TargetMode="External"/><Relationship Id="rId22" Type="http://schemas.openxmlformats.org/officeDocument/2006/relationships/hyperlink" Target="http://www.ncbi.nlm.nih.gov/pubmed/?term=de%20Almeida%20SM%5BAuthor%5D&amp;cauthor=true&amp;cauthor_uid=20857005" TargetMode="External"/><Relationship Id="rId27" Type="http://schemas.openxmlformats.org/officeDocument/2006/relationships/hyperlink" Target="http://www.ncbi.nlm.nih.gov/pubmed/?term=Switalski%20L%5BAuthor%5D&amp;cauthor=true&amp;cauthor_uid=12399691" TargetMode="External"/><Relationship Id="rId30" Type="http://schemas.openxmlformats.org/officeDocument/2006/relationships/hyperlink" Target="http://www.ncbi.nlm.nih.gov/pubmed/?term=Kur&#351;un%20&#350;%5bAuthor%5d&amp;cauthor=true&amp;cauthor_uid=23207203" TargetMode="External"/><Relationship Id="rId35" Type="http://schemas.openxmlformats.org/officeDocument/2006/relationships/hyperlink" Target="http://www.ncbi.nlm.nih.gov/pubmed/?term=The+visibility+of+secondary+caries+under+bonding+agents+with+two+different+imaging+moda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D3ED2-BB58-433E-A19D-A0085E26B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4114</Words>
  <Characters>23451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ipak</dc:creator>
  <cp:lastModifiedBy>F2</cp:lastModifiedBy>
  <cp:revision>3</cp:revision>
  <dcterms:created xsi:type="dcterms:W3CDTF">2015-08-20T05:23:00Z</dcterms:created>
  <dcterms:modified xsi:type="dcterms:W3CDTF">2015-12-20T06:47:00Z</dcterms:modified>
</cp:coreProperties>
</file>