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E0F" w:rsidRPr="004C0A06" w:rsidRDefault="004C0A06" w:rsidP="00E406C5">
      <w:pPr>
        <w:jc w:val="right"/>
        <w:rPr>
          <w:rFonts w:asciiTheme="majorBidi" w:hAnsiTheme="majorBidi" w:cstheme="majorBidi"/>
          <w:b/>
          <w:bCs/>
          <w:sz w:val="24"/>
          <w:szCs w:val="24"/>
          <w:rtl/>
        </w:rPr>
      </w:pPr>
      <w:r w:rsidRPr="004C0A06">
        <w:rPr>
          <w:rFonts w:asciiTheme="majorBidi" w:hAnsiTheme="majorBidi" w:cstheme="majorBidi"/>
          <w:sz w:val="24"/>
          <w:szCs w:val="24"/>
        </w:rPr>
        <w:t xml:space="preserve"> </w:t>
      </w:r>
    </w:p>
    <w:p w:rsidR="00574B1B" w:rsidRPr="004C0A06" w:rsidRDefault="00574B1B" w:rsidP="0023530F">
      <w:pPr>
        <w:jc w:val="center"/>
        <w:rPr>
          <w:rFonts w:asciiTheme="majorBidi" w:hAnsiTheme="majorBidi" w:cstheme="majorBidi"/>
          <w:b/>
          <w:bCs/>
          <w:sz w:val="24"/>
          <w:szCs w:val="24"/>
          <w:rtl/>
        </w:rPr>
      </w:pPr>
    </w:p>
    <w:p w:rsidR="00574B1B" w:rsidRDefault="00574B1B" w:rsidP="004C0A06">
      <w:pPr>
        <w:rPr>
          <w:rFonts w:cs="B Mitra"/>
          <w:b/>
          <w:bCs/>
          <w:sz w:val="28"/>
          <w:szCs w:val="28"/>
          <w:rtl/>
        </w:rPr>
      </w:pPr>
    </w:p>
    <w:p w:rsidR="00DE42FD" w:rsidRDefault="00B0107C" w:rsidP="00B0107C">
      <w:pPr>
        <w:jc w:val="center"/>
        <w:rPr>
          <w:rFonts w:cs="B Mitra"/>
          <w:b/>
          <w:bCs/>
          <w:sz w:val="28"/>
          <w:szCs w:val="28"/>
          <w:rtl/>
        </w:rPr>
      </w:pPr>
      <w:r>
        <w:rPr>
          <w:rFonts w:cs="B Mitra" w:hint="cs"/>
          <w:b/>
          <w:bCs/>
          <w:sz w:val="28"/>
          <w:szCs w:val="28"/>
          <w:rtl/>
        </w:rPr>
        <w:t>اثربخشی</w:t>
      </w:r>
      <w:r w:rsidR="00B81CDE">
        <w:rPr>
          <w:rFonts w:cs="B Mitra" w:hint="cs"/>
          <w:b/>
          <w:bCs/>
          <w:sz w:val="28"/>
          <w:szCs w:val="28"/>
          <w:rtl/>
        </w:rPr>
        <w:t xml:space="preserve"> </w:t>
      </w:r>
      <w:r w:rsidR="0023530F" w:rsidRPr="00212BC9">
        <w:rPr>
          <w:rFonts w:cs="B Mitra" w:hint="cs"/>
          <w:b/>
          <w:bCs/>
          <w:sz w:val="28"/>
          <w:szCs w:val="28"/>
          <w:rtl/>
        </w:rPr>
        <w:t xml:space="preserve">آموزش از راه دور </w:t>
      </w:r>
      <w:r w:rsidR="00255284">
        <w:rPr>
          <w:rFonts w:cs="B Mitra" w:hint="cs"/>
          <w:b/>
          <w:bCs/>
          <w:sz w:val="28"/>
          <w:szCs w:val="28"/>
          <w:rtl/>
        </w:rPr>
        <w:t xml:space="preserve">پکیج آموزشی </w:t>
      </w:r>
      <w:r w:rsidR="004F0636">
        <w:rPr>
          <w:rFonts w:cs="B Mitra" w:hint="cs"/>
          <w:b/>
          <w:bCs/>
          <w:sz w:val="28"/>
          <w:szCs w:val="28"/>
          <w:rtl/>
        </w:rPr>
        <w:t>پیشگیری ازابتلا</w:t>
      </w:r>
      <w:r w:rsidR="0023530F" w:rsidRPr="00212BC9">
        <w:rPr>
          <w:rFonts w:cs="B Mitra" w:hint="cs"/>
          <w:b/>
          <w:bCs/>
          <w:sz w:val="28"/>
          <w:szCs w:val="28"/>
          <w:rtl/>
        </w:rPr>
        <w:t xml:space="preserve"> </w:t>
      </w:r>
      <w:r w:rsidR="00567876">
        <w:rPr>
          <w:rFonts w:cs="B Mitra" w:hint="cs"/>
          <w:b/>
          <w:bCs/>
          <w:sz w:val="28"/>
          <w:szCs w:val="28"/>
          <w:rtl/>
        </w:rPr>
        <w:t xml:space="preserve">به </w:t>
      </w:r>
      <w:r w:rsidR="008D7A68" w:rsidRPr="008D7A68">
        <w:rPr>
          <w:rFonts w:cs="B Mitra" w:hint="cs"/>
          <w:b/>
          <w:bCs/>
          <w:sz w:val="28"/>
          <w:szCs w:val="28"/>
          <w:rtl/>
        </w:rPr>
        <w:t xml:space="preserve">بیماری کووید-19 (ویروس </w:t>
      </w:r>
      <w:r w:rsidR="008D7A68" w:rsidRPr="008D7A68">
        <w:rPr>
          <w:rFonts w:cs="B Mitra"/>
          <w:b/>
          <w:bCs/>
          <w:sz w:val="28"/>
          <w:szCs w:val="28"/>
        </w:rPr>
        <w:t xml:space="preserve"> </w:t>
      </w:r>
      <w:r>
        <w:rPr>
          <w:rFonts w:cs="B Mitra"/>
          <w:b/>
          <w:bCs/>
          <w:sz w:val="28"/>
          <w:szCs w:val="28"/>
        </w:rPr>
        <w:t>(</w:t>
      </w:r>
      <w:r w:rsidR="008D7A68" w:rsidRPr="008D7A68">
        <w:rPr>
          <w:rFonts w:cs="B Mitra"/>
          <w:b/>
          <w:bCs/>
          <w:sz w:val="28"/>
          <w:szCs w:val="28"/>
        </w:rPr>
        <w:t>SARS-CoV-2</w:t>
      </w:r>
      <w:r w:rsidR="008D7A68" w:rsidRPr="008D7A68">
        <w:rPr>
          <w:rFonts w:cs="B Mitra" w:hint="cs"/>
          <w:b/>
          <w:bCs/>
          <w:sz w:val="28"/>
          <w:szCs w:val="28"/>
          <w:rtl/>
        </w:rPr>
        <w:t xml:space="preserve"> </w:t>
      </w:r>
      <w:r w:rsidR="004F0636">
        <w:rPr>
          <w:rFonts w:cs="B Mitra" w:hint="cs"/>
          <w:b/>
          <w:bCs/>
          <w:sz w:val="28"/>
          <w:szCs w:val="28"/>
          <w:rtl/>
        </w:rPr>
        <w:t>ب</w:t>
      </w:r>
      <w:r w:rsidR="0023530F" w:rsidRPr="00212BC9">
        <w:rPr>
          <w:rFonts w:cs="B Mitra" w:hint="cs"/>
          <w:b/>
          <w:bCs/>
          <w:sz w:val="28"/>
          <w:szCs w:val="28"/>
          <w:rtl/>
        </w:rPr>
        <w:t xml:space="preserve">ر </w:t>
      </w:r>
      <w:r w:rsidR="0007594B" w:rsidRPr="00212BC9">
        <w:rPr>
          <w:rFonts w:cs="B Mitra" w:hint="cs"/>
          <w:b/>
          <w:bCs/>
          <w:sz w:val="28"/>
          <w:szCs w:val="28"/>
          <w:rtl/>
        </w:rPr>
        <w:t xml:space="preserve">کاهش </w:t>
      </w:r>
      <w:r w:rsidR="0023530F" w:rsidRPr="00212BC9">
        <w:rPr>
          <w:rFonts w:cs="B Mitra" w:hint="cs"/>
          <w:b/>
          <w:bCs/>
          <w:sz w:val="28"/>
          <w:szCs w:val="28"/>
          <w:rtl/>
        </w:rPr>
        <w:t xml:space="preserve">ترس و اضطراب </w:t>
      </w:r>
      <w:r w:rsidR="004F0636">
        <w:rPr>
          <w:rFonts w:cs="B Mitra" w:hint="cs"/>
          <w:b/>
          <w:bCs/>
          <w:sz w:val="28"/>
          <w:szCs w:val="28"/>
          <w:rtl/>
        </w:rPr>
        <w:t>بیماری کووید19(</w:t>
      </w:r>
      <w:r w:rsidR="0023530F" w:rsidRPr="00212BC9">
        <w:rPr>
          <w:rFonts w:cs="B Mitra" w:hint="cs"/>
          <w:b/>
          <w:bCs/>
          <w:sz w:val="28"/>
          <w:szCs w:val="28"/>
          <w:rtl/>
        </w:rPr>
        <w:t>ویروس کرونا-</w:t>
      </w:r>
      <w:r w:rsidR="008D7A68">
        <w:rPr>
          <w:rFonts w:cs="B Mitra" w:hint="cs"/>
          <w:b/>
          <w:bCs/>
          <w:sz w:val="28"/>
          <w:szCs w:val="28"/>
          <w:rtl/>
        </w:rPr>
        <w:t>نوین</w:t>
      </w:r>
      <w:r w:rsidR="0023530F" w:rsidRPr="00212BC9">
        <w:rPr>
          <w:rFonts w:cs="B Mitra" w:hint="cs"/>
          <w:b/>
          <w:bCs/>
          <w:sz w:val="28"/>
          <w:szCs w:val="28"/>
          <w:rtl/>
        </w:rPr>
        <w:t>2019</w:t>
      </w:r>
      <w:r w:rsidR="004F0636">
        <w:rPr>
          <w:rFonts w:cs="B Mitra" w:hint="cs"/>
          <w:b/>
          <w:bCs/>
          <w:sz w:val="28"/>
          <w:szCs w:val="28"/>
          <w:rtl/>
        </w:rPr>
        <w:t>)</w:t>
      </w:r>
      <w:r>
        <w:rPr>
          <w:rFonts w:cs="B Mitra" w:hint="cs"/>
          <w:b/>
          <w:bCs/>
          <w:sz w:val="28"/>
          <w:szCs w:val="28"/>
          <w:rtl/>
        </w:rPr>
        <w:t xml:space="preserve"> در کلاس مجازی زبان انگلیسی </w:t>
      </w:r>
      <w:r w:rsidR="000674D3">
        <w:rPr>
          <w:rFonts w:cs="B Mitra" w:hint="cs"/>
          <w:b/>
          <w:bCs/>
          <w:sz w:val="28"/>
          <w:szCs w:val="28"/>
          <w:rtl/>
        </w:rPr>
        <w:t>زبان آموزان-مطالعه پایلوت</w:t>
      </w:r>
    </w:p>
    <w:p w:rsidR="00B660E4" w:rsidRPr="00B660E4" w:rsidRDefault="00B660E4" w:rsidP="00B660E4">
      <w:pPr>
        <w:jc w:val="center"/>
        <w:rPr>
          <w:rFonts w:asciiTheme="majorBidi" w:hAnsiTheme="majorBidi" w:cs="B Mitra"/>
          <w:b/>
          <w:bCs/>
          <w:sz w:val="24"/>
          <w:szCs w:val="24"/>
          <w:vertAlign w:val="superscript"/>
          <w:rtl/>
        </w:rPr>
      </w:pPr>
      <w:r w:rsidRPr="00B660E4">
        <w:rPr>
          <w:rFonts w:asciiTheme="majorBidi" w:hAnsiTheme="majorBidi" w:cs="B Mitra"/>
          <w:b/>
          <w:bCs/>
          <w:sz w:val="24"/>
          <w:szCs w:val="24"/>
          <w:rtl/>
        </w:rPr>
        <w:t>ملاحت شعبانی مینا اباد</w:t>
      </w:r>
      <w:r w:rsidRPr="00B660E4">
        <w:rPr>
          <w:rFonts w:asciiTheme="majorBidi" w:hAnsiTheme="majorBidi" w:cs="B Mitra" w:hint="cs"/>
          <w:b/>
          <w:bCs/>
          <w:sz w:val="24"/>
          <w:szCs w:val="24"/>
          <w:vertAlign w:val="superscript"/>
          <w:rtl/>
        </w:rPr>
        <w:t>1</w:t>
      </w:r>
      <w:r w:rsidRPr="00B660E4">
        <w:rPr>
          <w:rFonts w:asciiTheme="majorBidi" w:hAnsiTheme="majorBidi" w:cs="B Mitra"/>
          <w:b/>
          <w:bCs/>
          <w:sz w:val="24"/>
          <w:szCs w:val="24"/>
          <w:vertAlign w:val="superscript"/>
          <w:rtl/>
        </w:rPr>
        <w:footnoteReference w:customMarkFollows="1" w:id="1"/>
        <w:sym w:font="Symbol" w:char="F02A"/>
      </w:r>
    </w:p>
    <w:p w:rsidR="008356F4" w:rsidRDefault="008356F4" w:rsidP="00C37CD4">
      <w:pPr>
        <w:rPr>
          <w:rFonts w:cs="B Mitra"/>
          <w:sz w:val="24"/>
          <w:szCs w:val="24"/>
          <w:rtl/>
        </w:rPr>
      </w:pPr>
    </w:p>
    <w:p w:rsidR="0007594B" w:rsidRPr="00574B1B" w:rsidRDefault="0007594B" w:rsidP="00C37CD4">
      <w:pPr>
        <w:rPr>
          <w:rFonts w:cs="B Mitra"/>
          <w:b/>
          <w:bCs/>
          <w:sz w:val="24"/>
          <w:szCs w:val="24"/>
          <w:rtl/>
        </w:rPr>
      </w:pPr>
      <w:r w:rsidRPr="00574B1B">
        <w:rPr>
          <w:rFonts w:cs="B Mitra" w:hint="cs"/>
          <w:b/>
          <w:bCs/>
          <w:sz w:val="24"/>
          <w:szCs w:val="24"/>
          <w:rtl/>
        </w:rPr>
        <w:t>چکیده</w:t>
      </w:r>
    </w:p>
    <w:p w:rsidR="0007594B" w:rsidRDefault="0007594B" w:rsidP="00574B1B">
      <w:pPr>
        <w:spacing w:line="276" w:lineRule="auto"/>
        <w:jc w:val="both"/>
        <w:rPr>
          <w:rFonts w:cs="B Mitra"/>
          <w:sz w:val="24"/>
          <w:szCs w:val="24"/>
          <w:rtl/>
        </w:rPr>
      </w:pPr>
    </w:p>
    <w:p w:rsidR="00255284" w:rsidRPr="00567876" w:rsidRDefault="00B81CDE" w:rsidP="000674D3">
      <w:pPr>
        <w:spacing w:line="276" w:lineRule="auto"/>
        <w:jc w:val="both"/>
        <w:rPr>
          <w:rFonts w:cs="B Mitra"/>
          <w:b/>
          <w:bCs/>
          <w:sz w:val="24"/>
          <w:szCs w:val="24"/>
          <w:rtl/>
        </w:rPr>
      </w:pPr>
      <w:r>
        <w:rPr>
          <w:rFonts w:cs="B Mitra" w:hint="cs"/>
          <w:b/>
          <w:bCs/>
          <w:sz w:val="24"/>
          <w:szCs w:val="24"/>
          <w:rtl/>
        </w:rPr>
        <w:t>مقدمه</w:t>
      </w:r>
      <w:r w:rsidR="00255284" w:rsidRPr="00255284">
        <w:rPr>
          <w:rFonts w:cs="B Mitra" w:hint="cs"/>
          <w:b/>
          <w:bCs/>
          <w:sz w:val="24"/>
          <w:szCs w:val="24"/>
          <w:rtl/>
        </w:rPr>
        <w:t>:</w:t>
      </w:r>
      <w:r w:rsidR="00255284" w:rsidRPr="00255284">
        <w:rPr>
          <w:rFonts w:cs="B Mitra" w:hint="cs"/>
          <w:sz w:val="24"/>
          <w:szCs w:val="24"/>
          <w:rtl/>
        </w:rPr>
        <w:t xml:space="preserve"> </w:t>
      </w:r>
      <w:r w:rsidR="00255284">
        <w:rPr>
          <w:rFonts w:cs="B Mitra" w:hint="cs"/>
          <w:sz w:val="24"/>
          <w:szCs w:val="24"/>
          <w:rtl/>
        </w:rPr>
        <w:t xml:space="preserve">آموزش از راه دور </w:t>
      </w:r>
      <w:r w:rsidR="00255284" w:rsidRPr="00255284">
        <w:rPr>
          <w:rFonts w:cs="B Mitra" w:hint="cs"/>
          <w:sz w:val="24"/>
          <w:szCs w:val="24"/>
          <w:rtl/>
        </w:rPr>
        <w:t xml:space="preserve"> </w:t>
      </w:r>
      <w:r w:rsidR="00255284">
        <w:rPr>
          <w:rFonts w:cs="B Mitra" w:hint="cs"/>
          <w:sz w:val="24"/>
          <w:szCs w:val="24"/>
          <w:rtl/>
        </w:rPr>
        <w:t>موهبتی است در خدمت بشریت در زمانی که حضور فیزیکی به واسطه شیوع و انتقال ویروس کرونا-2019در جمع باعث به خطر افتادن زندگی فردی است آموزش از راه دور باعث کاهش خطرات و اضطراب و استرس ابتلاع به ویروس کرونا-2109شده و کیفیت آموزش را بالا می برد</w:t>
      </w:r>
      <w:r>
        <w:rPr>
          <w:rFonts w:cs="B Mitra" w:hint="cs"/>
          <w:b/>
          <w:bCs/>
          <w:sz w:val="24"/>
          <w:szCs w:val="24"/>
          <w:rtl/>
        </w:rPr>
        <w:t xml:space="preserve"> </w:t>
      </w:r>
      <w:r w:rsidRPr="00B81CDE">
        <w:rPr>
          <w:rFonts w:cs="B Mitra" w:hint="cs"/>
          <w:b/>
          <w:bCs/>
          <w:sz w:val="24"/>
          <w:szCs w:val="24"/>
          <w:rtl/>
        </w:rPr>
        <w:t>هدف:</w:t>
      </w:r>
      <w:r>
        <w:rPr>
          <w:rFonts w:cs="B Mitra" w:hint="cs"/>
          <w:b/>
          <w:bCs/>
          <w:sz w:val="24"/>
          <w:szCs w:val="24"/>
          <w:rtl/>
        </w:rPr>
        <w:t xml:space="preserve"> </w:t>
      </w:r>
      <w:r w:rsidR="00255284" w:rsidRPr="00255284">
        <w:rPr>
          <w:rFonts w:cs="B Mitra" w:hint="cs"/>
          <w:sz w:val="24"/>
          <w:szCs w:val="24"/>
          <w:rtl/>
        </w:rPr>
        <w:t xml:space="preserve">هدف از پژوهش </w:t>
      </w:r>
      <w:r w:rsidR="00255284" w:rsidRPr="00567876">
        <w:rPr>
          <w:rFonts w:cs="B Mitra" w:hint="cs"/>
          <w:sz w:val="24"/>
          <w:szCs w:val="24"/>
          <w:rtl/>
        </w:rPr>
        <w:t xml:space="preserve">حاضر بررسی </w:t>
      </w:r>
      <w:r w:rsidR="00567876" w:rsidRPr="00567876">
        <w:rPr>
          <w:rFonts w:cs="B Mitra" w:hint="cs"/>
          <w:sz w:val="24"/>
          <w:szCs w:val="24"/>
          <w:rtl/>
        </w:rPr>
        <w:t>اثربخشی</w:t>
      </w:r>
      <w:r w:rsidR="00147C6D">
        <w:rPr>
          <w:rFonts w:cs="B Mitra" w:hint="cs"/>
          <w:sz w:val="24"/>
          <w:szCs w:val="24"/>
          <w:rtl/>
        </w:rPr>
        <w:t xml:space="preserve"> </w:t>
      </w:r>
      <w:r w:rsidR="00567876" w:rsidRPr="00567876">
        <w:rPr>
          <w:rFonts w:cs="B Mitra" w:hint="cs"/>
          <w:sz w:val="24"/>
          <w:szCs w:val="24"/>
          <w:rtl/>
        </w:rPr>
        <w:t>آموزش از راه دور پکیج آموزشی پیشگیری ازابتلا به بیماری کووید</w:t>
      </w:r>
      <w:r w:rsidR="00567876">
        <w:rPr>
          <w:rFonts w:cs="B Mitra" w:hint="cs"/>
          <w:sz w:val="24"/>
          <w:szCs w:val="24"/>
          <w:rtl/>
        </w:rPr>
        <w:t>19</w:t>
      </w:r>
      <w:r w:rsidR="00567876" w:rsidRPr="00567876">
        <w:rPr>
          <w:rFonts w:cs="B Mitra" w:hint="cs"/>
          <w:sz w:val="24"/>
          <w:szCs w:val="24"/>
          <w:rtl/>
        </w:rPr>
        <w:t>(ویروس کرونا-2019)بر کاهش ترس و اضطراب بیماری کووید19(ویروس کرونا-2019)</w:t>
      </w:r>
      <w:r w:rsidR="000674D3" w:rsidRPr="000674D3">
        <w:rPr>
          <w:rFonts w:cs="B Mitra" w:hint="cs"/>
          <w:b/>
          <w:bCs/>
          <w:sz w:val="28"/>
          <w:szCs w:val="28"/>
          <w:rtl/>
        </w:rPr>
        <w:t xml:space="preserve"> </w:t>
      </w:r>
      <w:r w:rsidR="000674D3" w:rsidRPr="000674D3">
        <w:rPr>
          <w:rFonts w:cs="B Mitra" w:hint="cs"/>
          <w:sz w:val="24"/>
          <w:szCs w:val="24"/>
          <w:rtl/>
        </w:rPr>
        <w:t xml:space="preserve">در کلاس مجازی زبان انگلیسی زبان آموزان </w:t>
      </w:r>
      <w:r w:rsidR="00567876" w:rsidRPr="000674D3">
        <w:rPr>
          <w:rFonts w:cs="B Mitra" w:hint="cs"/>
          <w:sz w:val="24"/>
          <w:szCs w:val="24"/>
          <w:rtl/>
        </w:rPr>
        <w:t>زبان آموزان</w:t>
      </w:r>
      <w:r w:rsidR="000674D3" w:rsidRPr="000674D3">
        <w:rPr>
          <w:rFonts w:cs="B Mitra" w:hint="cs"/>
          <w:sz w:val="24"/>
          <w:szCs w:val="24"/>
          <w:rtl/>
        </w:rPr>
        <w:t xml:space="preserve"> </w:t>
      </w:r>
      <w:r w:rsidR="00255284" w:rsidRPr="000674D3">
        <w:rPr>
          <w:rFonts w:cs="B Mitra" w:hint="cs"/>
          <w:sz w:val="24"/>
          <w:szCs w:val="24"/>
          <w:rtl/>
        </w:rPr>
        <w:t>بود</w:t>
      </w:r>
      <w:r w:rsidR="00255284" w:rsidRPr="00567876">
        <w:rPr>
          <w:rFonts w:cs="B Mitra" w:hint="cs"/>
          <w:sz w:val="24"/>
          <w:szCs w:val="24"/>
          <w:rtl/>
        </w:rPr>
        <w:t>.</w:t>
      </w:r>
      <w:r w:rsidR="00255284" w:rsidRPr="00255284">
        <w:rPr>
          <w:rFonts w:cs="B Mitra" w:hint="cs"/>
          <w:b/>
          <w:bCs/>
          <w:sz w:val="24"/>
          <w:szCs w:val="24"/>
          <w:rtl/>
        </w:rPr>
        <w:t xml:space="preserve"> </w:t>
      </w:r>
      <w:r>
        <w:rPr>
          <w:rFonts w:cs="B Mitra" w:hint="cs"/>
          <w:b/>
          <w:bCs/>
          <w:sz w:val="24"/>
          <w:szCs w:val="24"/>
          <w:rtl/>
        </w:rPr>
        <w:t>مواد و روش</w:t>
      </w:r>
      <w:r w:rsidR="00255284" w:rsidRPr="00255284">
        <w:rPr>
          <w:rFonts w:cs="B Mitra"/>
          <w:b/>
          <w:bCs/>
          <w:sz w:val="24"/>
          <w:szCs w:val="24"/>
          <w:rtl/>
        </w:rPr>
        <w:t>:</w:t>
      </w:r>
      <w:r w:rsidR="00255284" w:rsidRPr="00255284">
        <w:rPr>
          <w:rFonts w:cs="B Mitra"/>
          <w:sz w:val="24"/>
          <w:szCs w:val="24"/>
          <w:rtl/>
        </w:rPr>
        <w:t xml:space="preserve"> </w:t>
      </w:r>
      <w:r w:rsidR="00255284" w:rsidRPr="00255284">
        <w:rPr>
          <w:rFonts w:cs="B Mitra" w:hint="cs"/>
          <w:sz w:val="24"/>
          <w:szCs w:val="24"/>
          <w:rtl/>
        </w:rPr>
        <w:t>روش</w:t>
      </w:r>
      <w:r w:rsidR="00255284" w:rsidRPr="00255284">
        <w:rPr>
          <w:rFonts w:cs="B Mitra"/>
          <w:sz w:val="24"/>
          <w:szCs w:val="24"/>
          <w:rtl/>
        </w:rPr>
        <w:t xml:space="preserve"> </w:t>
      </w:r>
      <w:r w:rsidR="00255284" w:rsidRPr="00255284">
        <w:rPr>
          <w:rFonts w:cs="B Mitra" w:hint="cs"/>
          <w:sz w:val="24"/>
          <w:szCs w:val="24"/>
          <w:rtl/>
        </w:rPr>
        <w:t>پژوهش حاضر</w:t>
      </w:r>
      <w:r w:rsidR="00255284" w:rsidRPr="00255284">
        <w:rPr>
          <w:rFonts w:cs="B Mitra"/>
          <w:sz w:val="24"/>
          <w:szCs w:val="24"/>
          <w:rtl/>
        </w:rPr>
        <w:t xml:space="preserve"> </w:t>
      </w:r>
      <w:r w:rsidR="003403E7">
        <w:rPr>
          <w:rFonts w:cs="B Mitra" w:hint="cs"/>
          <w:sz w:val="24"/>
          <w:szCs w:val="24"/>
          <w:rtl/>
        </w:rPr>
        <w:t xml:space="preserve">پایلوت ازنوع </w:t>
      </w:r>
      <w:r w:rsidR="00255284">
        <w:rPr>
          <w:rFonts w:cs="B Mitra" w:hint="cs"/>
          <w:sz w:val="24"/>
          <w:szCs w:val="24"/>
          <w:rtl/>
        </w:rPr>
        <w:t>نیمه تجربی</w:t>
      </w:r>
      <w:r w:rsidR="00255284" w:rsidRPr="00255284">
        <w:rPr>
          <w:rFonts w:cs="B Mitra" w:hint="cs"/>
          <w:sz w:val="24"/>
          <w:szCs w:val="24"/>
          <w:rtl/>
        </w:rPr>
        <w:t xml:space="preserve"> و طرح آن از نوع پیش آزمون پس آزمون بود. جامعه آماری این تحقیق شامل بیماران </w:t>
      </w:r>
      <w:r w:rsidR="00255284">
        <w:rPr>
          <w:rFonts w:cs="B Mitra" w:hint="cs"/>
          <w:sz w:val="24"/>
          <w:szCs w:val="24"/>
          <w:rtl/>
        </w:rPr>
        <w:t>شامل زبان آموزان تحت آموزش از راه دور استان اردبیل است که به صورت روش نمونه گیری در دسترس 30 نفر (در دو گروه 15 نفره گروه آزمایشی و گروه کنترل) بودند</w:t>
      </w:r>
      <w:r w:rsidR="00255284" w:rsidRPr="00255284">
        <w:rPr>
          <w:rFonts w:cs="B Mitra"/>
          <w:sz w:val="24"/>
          <w:szCs w:val="24"/>
          <w:rtl/>
        </w:rPr>
        <w:t>.</w:t>
      </w:r>
      <w:r w:rsidR="00255284" w:rsidRPr="00255284">
        <w:rPr>
          <w:rFonts w:cs="B Mitra" w:hint="cs"/>
          <w:sz w:val="24"/>
          <w:szCs w:val="24"/>
          <w:rtl/>
        </w:rPr>
        <w:t xml:space="preserve"> ابزار به کار رفته در این پژوهش آزمون</w:t>
      </w:r>
      <w:r w:rsidR="00255284" w:rsidRPr="00255284">
        <w:rPr>
          <w:rFonts w:cs="B Mitra"/>
          <w:sz w:val="24"/>
          <w:szCs w:val="24"/>
          <w:rtl/>
          <w:lang w:bidi="ar-SA"/>
        </w:rPr>
        <w:t xml:space="preserve"> </w:t>
      </w:r>
      <w:r w:rsidR="00255284" w:rsidRPr="00255284">
        <w:rPr>
          <w:rFonts w:cs="B Mitra"/>
          <w:sz w:val="24"/>
          <w:szCs w:val="24"/>
          <w:rtl/>
        </w:rPr>
        <w:t>مقیاس اضطراب بیماری کرونا</w:t>
      </w:r>
      <w:r w:rsidR="00255284" w:rsidRPr="00255284">
        <w:rPr>
          <w:rFonts w:cs="B Mitra"/>
          <w:sz w:val="24"/>
          <w:szCs w:val="24"/>
          <w:lang w:bidi="ar-SA"/>
        </w:rPr>
        <w:t xml:space="preserve"> (CDAS)</w:t>
      </w:r>
      <w:r w:rsidR="00255284" w:rsidRPr="00255284">
        <w:rPr>
          <w:rFonts w:cs="B Mitra"/>
          <w:sz w:val="24"/>
          <w:szCs w:val="24"/>
          <w:vertAlign w:val="superscript"/>
          <w:lang w:bidi="ar-SA"/>
        </w:rPr>
        <w:footnoteReference w:id="2"/>
      </w:r>
      <w:r w:rsidR="00255284" w:rsidRPr="00255284">
        <w:rPr>
          <w:rFonts w:cs="B Mitra"/>
          <w:sz w:val="24"/>
          <w:szCs w:val="24"/>
          <w:lang w:bidi="ar-SA"/>
        </w:rPr>
        <w:t> </w:t>
      </w:r>
      <w:r w:rsidR="00255284" w:rsidRPr="00255284">
        <w:rPr>
          <w:rFonts w:cs="B Mitra" w:hint="cs"/>
          <w:sz w:val="24"/>
          <w:szCs w:val="24"/>
          <w:rtl/>
        </w:rPr>
        <w:t xml:space="preserve"> و مقیاس محقق ساخته فوبیا کرونا</w:t>
      </w:r>
      <w:r w:rsidR="00255284" w:rsidRPr="00255284">
        <w:rPr>
          <w:rFonts w:cs="B Mitra" w:hint="cs"/>
          <w:sz w:val="24"/>
          <w:szCs w:val="24"/>
          <w:rtl/>
          <w:lang w:bidi="ar-SA"/>
        </w:rPr>
        <w:t xml:space="preserve">  </w:t>
      </w:r>
      <w:r w:rsidR="00255284" w:rsidRPr="00255284">
        <w:rPr>
          <w:rFonts w:cs="B Mitra" w:hint="cs"/>
          <w:sz w:val="24"/>
          <w:szCs w:val="24"/>
          <w:rtl/>
        </w:rPr>
        <w:t>بود.</w:t>
      </w:r>
      <w:r w:rsidR="00255284" w:rsidRPr="00255284">
        <w:rPr>
          <w:rFonts w:cs="B Mitra"/>
          <w:sz w:val="24"/>
          <w:szCs w:val="24"/>
          <w:rtl/>
        </w:rPr>
        <w:t xml:space="preserve"> </w:t>
      </w:r>
      <w:r w:rsidR="00255284" w:rsidRPr="00255284">
        <w:rPr>
          <w:rFonts w:cs="B Mitra" w:hint="cs"/>
          <w:sz w:val="24"/>
          <w:szCs w:val="24"/>
          <w:rtl/>
        </w:rPr>
        <w:t>داده</w:t>
      </w:r>
      <w:r w:rsidR="00255284" w:rsidRPr="00255284">
        <w:rPr>
          <w:rFonts w:ascii="Cambria" w:hAnsi="Cambria" w:cs="Cambria" w:hint="cs"/>
          <w:sz w:val="24"/>
          <w:szCs w:val="24"/>
          <w:rtl/>
        </w:rPr>
        <w:t> </w:t>
      </w:r>
      <w:r w:rsidR="00255284" w:rsidRPr="00255284">
        <w:rPr>
          <w:rFonts w:cs="B Mitra" w:hint="cs"/>
          <w:sz w:val="24"/>
          <w:szCs w:val="24"/>
          <w:rtl/>
        </w:rPr>
        <w:t>ها با استفاده از</w:t>
      </w:r>
      <w:r w:rsidR="00255284" w:rsidRPr="00255284">
        <w:rPr>
          <w:rFonts w:cs="B Mitra"/>
          <w:sz w:val="24"/>
          <w:szCs w:val="24"/>
          <w:rtl/>
        </w:rPr>
        <w:t xml:space="preserve"> </w:t>
      </w:r>
      <w:r w:rsidR="00255284" w:rsidRPr="00255284">
        <w:rPr>
          <w:rFonts w:cs="B Mitra" w:hint="cs"/>
          <w:sz w:val="24"/>
          <w:szCs w:val="24"/>
          <w:rtl/>
        </w:rPr>
        <w:t>تحليل</w:t>
      </w:r>
      <w:r w:rsidR="00255284" w:rsidRPr="00255284">
        <w:rPr>
          <w:rFonts w:cs="B Mitra"/>
          <w:sz w:val="24"/>
          <w:szCs w:val="24"/>
          <w:rtl/>
        </w:rPr>
        <w:t xml:space="preserve"> </w:t>
      </w:r>
      <w:r w:rsidR="00255284" w:rsidRPr="00255284">
        <w:rPr>
          <w:rFonts w:cs="B Mitra" w:hint="cs"/>
          <w:sz w:val="24"/>
          <w:szCs w:val="24"/>
          <w:rtl/>
        </w:rPr>
        <w:t>کوواریانس تحلیل</w:t>
      </w:r>
      <w:r w:rsidR="00255284" w:rsidRPr="00255284">
        <w:rPr>
          <w:rFonts w:cs="B Mitra"/>
          <w:sz w:val="24"/>
          <w:szCs w:val="24"/>
          <w:rtl/>
        </w:rPr>
        <w:t xml:space="preserve"> </w:t>
      </w:r>
      <w:r w:rsidR="00255284" w:rsidRPr="00255284">
        <w:rPr>
          <w:rFonts w:cs="B Mitra" w:hint="cs"/>
          <w:sz w:val="24"/>
          <w:szCs w:val="24"/>
          <w:rtl/>
        </w:rPr>
        <w:t>شد</w:t>
      </w:r>
      <w:r w:rsidR="00255284" w:rsidRPr="00255284">
        <w:rPr>
          <w:rFonts w:cs="B Mitra"/>
          <w:sz w:val="24"/>
          <w:szCs w:val="24"/>
          <w:rtl/>
        </w:rPr>
        <w:t>.</w:t>
      </w:r>
      <w:r w:rsidR="00255284" w:rsidRPr="00255284">
        <w:rPr>
          <w:rFonts w:cs="B Mitra" w:hint="cs"/>
          <w:b/>
          <w:bCs/>
          <w:sz w:val="24"/>
          <w:szCs w:val="24"/>
          <w:rtl/>
        </w:rPr>
        <w:t xml:space="preserve"> یافته ها</w:t>
      </w:r>
      <w:r w:rsidR="00255284" w:rsidRPr="00255284">
        <w:rPr>
          <w:rFonts w:cs="B Mitra"/>
          <w:b/>
          <w:bCs/>
          <w:sz w:val="24"/>
          <w:szCs w:val="24"/>
          <w:rtl/>
        </w:rPr>
        <w:t>:</w:t>
      </w:r>
      <w:r w:rsidR="00255284" w:rsidRPr="00255284">
        <w:rPr>
          <w:rFonts w:cs="B Mitra"/>
          <w:sz w:val="24"/>
          <w:szCs w:val="24"/>
          <w:rtl/>
        </w:rPr>
        <w:t xml:space="preserve"> </w:t>
      </w:r>
      <w:r w:rsidR="00255284" w:rsidRPr="00255284">
        <w:rPr>
          <w:rFonts w:cs="B Mitra" w:hint="cs"/>
          <w:sz w:val="24"/>
          <w:szCs w:val="24"/>
          <w:rtl/>
        </w:rPr>
        <w:t>نتایج حاصل از تحلیل آماری نشان داد که</w:t>
      </w:r>
      <w:r w:rsidR="00255284" w:rsidRPr="00255284">
        <w:rPr>
          <w:rFonts w:cs="B Mitra"/>
          <w:sz w:val="24"/>
          <w:szCs w:val="24"/>
          <w:rtl/>
        </w:rPr>
        <w:t xml:space="preserve"> </w:t>
      </w:r>
      <w:r w:rsidR="00255284" w:rsidRPr="00255284">
        <w:rPr>
          <w:rFonts w:cs="B Mitra" w:hint="cs"/>
          <w:sz w:val="24"/>
          <w:szCs w:val="24"/>
          <w:rtl/>
        </w:rPr>
        <w:t xml:space="preserve">بسته </w:t>
      </w:r>
      <w:r w:rsidR="00E703C6">
        <w:rPr>
          <w:rFonts w:cs="B Mitra" w:hint="cs"/>
          <w:sz w:val="24"/>
          <w:szCs w:val="24"/>
          <w:rtl/>
        </w:rPr>
        <w:t>آموزشی</w:t>
      </w:r>
      <w:r w:rsidR="00255284" w:rsidRPr="00255284">
        <w:rPr>
          <w:rFonts w:cs="B Mitra" w:hint="cs"/>
          <w:sz w:val="24"/>
          <w:szCs w:val="24"/>
          <w:rtl/>
        </w:rPr>
        <w:t xml:space="preserve"> طراحی شده در </w:t>
      </w:r>
      <w:r w:rsidR="00E703C6">
        <w:rPr>
          <w:rFonts w:cs="B Mitra" w:hint="cs"/>
          <w:sz w:val="24"/>
          <w:szCs w:val="24"/>
          <w:rtl/>
        </w:rPr>
        <w:t xml:space="preserve">در </w:t>
      </w:r>
      <w:r w:rsidR="00255284" w:rsidRPr="00255284">
        <w:rPr>
          <w:rFonts w:cs="B Mitra" w:hint="cs"/>
          <w:sz w:val="24"/>
          <w:szCs w:val="24"/>
          <w:rtl/>
        </w:rPr>
        <w:t>کاهش اضطراب</w:t>
      </w:r>
      <w:r w:rsidR="00E703C6">
        <w:rPr>
          <w:rFonts w:cs="B Mitra" w:hint="cs"/>
          <w:sz w:val="24"/>
          <w:szCs w:val="24"/>
          <w:rtl/>
        </w:rPr>
        <w:t xml:space="preserve"> بیماری کرونا</w:t>
      </w:r>
      <w:r w:rsidR="00255284" w:rsidRPr="00255284">
        <w:rPr>
          <w:rFonts w:cs="B Mitra" w:hint="cs"/>
          <w:b/>
          <w:sz w:val="24"/>
          <w:szCs w:val="24"/>
          <w:rtl/>
        </w:rPr>
        <w:t>(00</w:t>
      </w:r>
      <w:r w:rsidR="00E703C6">
        <w:rPr>
          <w:rFonts w:cs="B Mitra" w:hint="cs"/>
          <w:b/>
          <w:sz w:val="24"/>
          <w:szCs w:val="24"/>
          <w:rtl/>
        </w:rPr>
        <w:t>5</w:t>
      </w:r>
      <w:r w:rsidR="00255284" w:rsidRPr="00255284">
        <w:rPr>
          <w:rFonts w:cs="B Mitra" w:hint="cs"/>
          <w:b/>
          <w:sz w:val="24"/>
          <w:szCs w:val="24"/>
          <w:rtl/>
        </w:rPr>
        <w:t>/0</w:t>
      </w:r>
      <w:r w:rsidR="00255284" w:rsidRPr="00255284">
        <w:rPr>
          <w:rFonts w:cs="B Mitra"/>
          <w:b/>
          <w:sz w:val="24"/>
          <w:szCs w:val="24"/>
        </w:rPr>
        <w:t>P&lt;</w:t>
      </w:r>
      <w:r w:rsidR="00CA0F78">
        <w:rPr>
          <w:rFonts w:cs="B Mitra" w:hint="cs"/>
          <w:b/>
          <w:sz w:val="24"/>
          <w:szCs w:val="24"/>
          <w:rtl/>
        </w:rPr>
        <w:t>003</w:t>
      </w:r>
      <w:r w:rsidR="00255284" w:rsidRPr="00255284">
        <w:rPr>
          <w:rFonts w:cs="B Mitra" w:hint="cs"/>
          <w:b/>
          <w:sz w:val="24"/>
          <w:szCs w:val="24"/>
          <w:rtl/>
        </w:rPr>
        <w:t>/</w:t>
      </w:r>
      <w:r w:rsidR="00CA0F78">
        <w:rPr>
          <w:rFonts w:cs="B Mitra" w:hint="cs"/>
          <w:b/>
          <w:sz w:val="24"/>
          <w:szCs w:val="24"/>
          <w:rtl/>
        </w:rPr>
        <w:t>3</w:t>
      </w:r>
      <w:r w:rsidR="00255284" w:rsidRPr="00255284">
        <w:rPr>
          <w:rFonts w:cs="B Mitra" w:hint="cs"/>
          <w:b/>
          <w:sz w:val="24"/>
          <w:szCs w:val="24"/>
          <w:rtl/>
        </w:rPr>
        <w:t>=</w:t>
      </w:r>
      <w:r w:rsidR="00255284" w:rsidRPr="00255284">
        <w:rPr>
          <w:rFonts w:cs="B Mitra"/>
          <w:b/>
          <w:sz w:val="24"/>
          <w:szCs w:val="24"/>
        </w:rPr>
        <w:t>F</w:t>
      </w:r>
      <w:r w:rsidR="00255284" w:rsidRPr="00255284">
        <w:rPr>
          <w:rFonts w:cs="B Mitra" w:hint="cs"/>
          <w:b/>
          <w:sz w:val="24"/>
          <w:szCs w:val="24"/>
          <w:rtl/>
        </w:rPr>
        <w:t>)</w:t>
      </w:r>
      <w:r w:rsidR="00255284" w:rsidRPr="00255284">
        <w:rPr>
          <w:rFonts w:cs="B Mitra" w:hint="cs"/>
          <w:sz w:val="24"/>
          <w:szCs w:val="24"/>
          <w:rtl/>
        </w:rPr>
        <w:t xml:space="preserve"> و </w:t>
      </w:r>
      <w:r w:rsidR="00E703C6">
        <w:rPr>
          <w:rFonts w:cs="B Mitra" w:hint="cs"/>
          <w:sz w:val="24"/>
          <w:szCs w:val="24"/>
          <w:rtl/>
        </w:rPr>
        <w:t>ترس از بیماری کرونا</w:t>
      </w:r>
      <w:r w:rsidR="00255284" w:rsidRPr="00255284">
        <w:rPr>
          <w:rFonts w:cs="B Mitra" w:hint="cs"/>
          <w:b/>
          <w:sz w:val="24"/>
          <w:szCs w:val="24"/>
          <w:rtl/>
        </w:rPr>
        <w:t>(005/0</w:t>
      </w:r>
      <w:r w:rsidR="00255284" w:rsidRPr="00255284">
        <w:rPr>
          <w:rFonts w:cs="B Mitra"/>
          <w:b/>
          <w:sz w:val="24"/>
          <w:szCs w:val="24"/>
        </w:rPr>
        <w:t>P&lt;</w:t>
      </w:r>
      <w:r w:rsidR="00CA0F78">
        <w:rPr>
          <w:rFonts w:cs="B Mitra" w:hint="cs"/>
          <w:b/>
          <w:sz w:val="24"/>
          <w:szCs w:val="24"/>
          <w:rtl/>
        </w:rPr>
        <w:t>38</w:t>
      </w:r>
      <w:r w:rsidR="00255284" w:rsidRPr="00255284">
        <w:rPr>
          <w:rFonts w:cs="B Mitra" w:hint="cs"/>
          <w:b/>
          <w:sz w:val="24"/>
          <w:szCs w:val="24"/>
          <w:rtl/>
        </w:rPr>
        <w:t>/</w:t>
      </w:r>
      <w:r w:rsidR="00CA0F78">
        <w:rPr>
          <w:rFonts w:cs="B Mitra" w:hint="cs"/>
          <w:b/>
          <w:sz w:val="24"/>
          <w:szCs w:val="24"/>
          <w:rtl/>
        </w:rPr>
        <w:t>5</w:t>
      </w:r>
      <w:r w:rsidR="00255284" w:rsidRPr="00255284">
        <w:rPr>
          <w:rFonts w:cs="B Mitra" w:hint="cs"/>
          <w:b/>
          <w:sz w:val="24"/>
          <w:szCs w:val="24"/>
          <w:rtl/>
        </w:rPr>
        <w:t>=</w:t>
      </w:r>
      <w:r w:rsidR="00255284" w:rsidRPr="00255284">
        <w:rPr>
          <w:rFonts w:cs="B Mitra"/>
          <w:b/>
          <w:sz w:val="24"/>
          <w:szCs w:val="24"/>
        </w:rPr>
        <w:t>F</w:t>
      </w:r>
      <w:r w:rsidR="00255284" w:rsidRPr="00255284">
        <w:rPr>
          <w:rFonts w:cs="B Mitra" w:hint="cs"/>
          <w:b/>
          <w:sz w:val="24"/>
          <w:szCs w:val="24"/>
          <w:rtl/>
        </w:rPr>
        <w:t>)</w:t>
      </w:r>
      <w:r w:rsidR="00255284" w:rsidRPr="00255284">
        <w:rPr>
          <w:rFonts w:cs="B Mitra" w:hint="cs"/>
          <w:sz w:val="24"/>
          <w:szCs w:val="24"/>
          <w:rtl/>
        </w:rPr>
        <w:t xml:space="preserve"> </w:t>
      </w:r>
      <w:r w:rsidR="00E703C6">
        <w:rPr>
          <w:rFonts w:cs="B Mitra" w:hint="cs"/>
          <w:sz w:val="24"/>
          <w:szCs w:val="24"/>
          <w:rtl/>
        </w:rPr>
        <w:t xml:space="preserve">زبان آموزان </w:t>
      </w:r>
      <w:r w:rsidR="00255284" w:rsidRPr="00255284">
        <w:rPr>
          <w:rFonts w:cs="B Mitra" w:hint="cs"/>
          <w:sz w:val="24"/>
          <w:szCs w:val="24"/>
          <w:rtl/>
        </w:rPr>
        <w:t xml:space="preserve">موثر می باشد. </w:t>
      </w:r>
      <w:r w:rsidR="00255284" w:rsidRPr="00255284">
        <w:rPr>
          <w:rFonts w:cs="B Mitra" w:hint="cs"/>
          <w:b/>
          <w:bCs/>
          <w:sz w:val="24"/>
          <w:szCs w:val="24"/>
          <w:rtl/>
        </w:rPr>
        <w:t>نتیجه</w:t>
      </w:r>
      <w:r w:rsidR="00255284" w:rsidRPr="00255284">
        <w:rPr>
          <w:rFonts w:cs="B Mitra"/>
          <w:b/>
          <w:bCs/>
          <w:sz w:val="24"/>
          <w:szCs w:val="24"/>
          <w:rtl/>
        </w:rPr>
        <w:t xml:space="preserve"> </w:t>
      </w:r>
      <w:r w:rsidR="00255284" w:rsidRPr="00255284">
        <w:rPr>
          <w:rFonts w:cs="B Mitra" w:hint="cs"/>
          <w:b/>
          <w:bCs/>
          <w:sz w:val="24"/>
          <w:szCs w:val="24"/>
          <w:rtl/>
        </w:rPr>
        <w:t>گیری</w:t>
      </w:r>
      <w:r w:rsidR="00255284" w:rsidRPr="00255284">
        <w:rPr>
          <w:rFonts w:cs="B Mitra"/>
          <w:sz w:val="24"/>
          <w:szCs w:val="24"/>
          <w:rtl/>
        </w:rPr>
        <w:t xml:space="preserve">: </w:t>
      </w:r>
      <w:r w:rsidR="00CA0F78">
        <w:rPr>
          <w:rFonts w:cs="B Mitra" w:hint="cs"/>
          <w:sz w:val="24"/>
          <w:szCs w:val="24"/>
          <w:rtl/>
        </w:rPr>
        <w:t>یکی از را ههای که می توان در این زمان شیوع بیماری ویروس کرونا جهت کاهش ترس و اضطراب بیماری کرونا استفاده کرد استفاده از روش های ترکیبی از نظریات جهت بالا بردن آکاهی از این ویروس و اصلاح تفکرات معیوب می باشد.</w:t>
      </w:r>
    </w:p>
    <w:p w:rsidR="00C673CB" w:rsidRDefault="00C673CB" w:rsidP="00CA0F78">
      <w:pPr>
        <w:rPr>
          <w:rFonts w:cs="B Mitra"/>
          <w:b/>
          <w:bCs/>
          <w:sz w:val="24"/>
          <w:szCs w:val="24"/>
          <w:rtl/>
        </w:rPr>
      </w:pPr>
    </w:p>
    <w:p w:rsidR="00C673CB" w:rsidRDefault="00C673CB" w:rsidP="00CA0F78">
      <w:pPr>
        <w:rPr>
          <w:rFonts w:cs="B Mitra"/>
          <w:b/>
          <w:bCs/>
          <w:sz w:val="24"/>
          <w:szCs w:val="24"/>
          <w:rtl/>
        </w:rPr>
      </w:pPr>
    </w:p>
    <w:p w:rsidR="00255284" w:rsidRPr="00255284" w:rsidRDefault="00B81CDE" w:rsidP="00C26F15">
      <w:pPr>
        <w:rPr>
          <w:rFonts w:cs="B Mitra"/>
          <w:sz w:val="24"/>
          <w:szCs w:val="24"/>
          <w:rtl/>
        </w:rPr>
      </w:pPr>
      <w:r>
        <w:rPr>
          <w:rFonts w:cs="B Mitra" w:hint="cs"/>
          <w:b/>
          <w:bCs/>
          <w:sz w:val="24"/>
          <w:szCs w:val="24"/>
          <w:rtl/>
        </w:rPr>
        <w:t>کلمات</w:t>
      </w:r>
      <w:r w:rsidR="00255284" w:rsidRPr="00255284">
        <w:rPr>
          <w:rFonts w:cs="B Mitra"/>
          <w:b/>
          <w:bCs/>
          <w:sz w:val="24"/>
          <w:szCs w:val="24"/>
          <w:rtl/>
        </w:rPr>
        <w:t xml:space="preserve"> </w:t>
      </w:r>
      <w:r w:rsidR="00255284" w:rsidRPr="00255284">
        <w:rPr>
          <w:rFonts w:cs="B Mitra" w:hint="cs"/>
          <w:b/>
          <w:bCs/>
          <w:sz w:val="24"/>
          <w:szCs w:val="24"/>
          <w:rtl/>
        </w:rPr>
        <w:t>کلیدی</w:t>
      </w:r>
      <w:r w:rsidR="00255284" w:rsidRPr="00255284">
        <w:rPr>
          <w:rFonts w:cs="B Mitra"/>
          <w:b/>
          <w:bCs/>
          <w:sz w:val="24"/>
          <w:szCs w:val="24"/>
          <w:rtl/>
        </w:rPr>
        <w:t>:</w:t>
      </w:r>
      <w:r w:rsidR="00255284" w:rsidRPr="00255284">
        <w:rPr>
          <w:rFonts w:cs="B Mitra" w:hint="cs"/>
          <w:b/>
          <w:bCs/>
          <w:sz w:val="24"/>
          <w:szCs w:val="24"/>
          <w:rtl/>
        </w:rPr>
        <w:t xml:space="preserve"> </w:t>
      </w:r>
      <w:r w:rsidR="008C0825">
        <w:rPr>
          <w:rFonts w:cs="B Mitra" w:hint="cs"/>
          <w:sz w:val="24"/>
          <w:szCs w:val="24"/>
          <w:rtl/>
        </w:rPr>
        <w:t>بیماری کووید19</w:t>
      </w:r>
      <w:r w:rsidR="00255284" w:rsidRPr="00255284">
        <w:rPr>
          <w:rFonts w:cs="B Mitra"/>
          <w:sz w:val="24"/>
          <w:szCs w:val="24"/>
          <w:rtl/>
        </w:rPr>
        <w:t xml:space="preserve"> </w:t>
      </w:r>
      <w:r w:rsidR="00255284" w:rsidRPr="00255284">
        <w:rPr>
          <w:rFonts w:cs="B Mitra" w:hint="cs"/>
          <w:sz w:val="24"/>
          <w:szCs w:val="24"/>
          <w:rtl/>
        </w:rPr>
        <w:t xml:space="preserve">،  </w:t>
      </w:r>
      <w:r w:rsidR="00CA0F78">
        <w:rPr>
          <w:rFonts w:cs="B Mitra" w:hint="cs"/>
          <w:sz w:val="24"/>
          <w:szCs w:val="24"/>
          <w:rtl/>
        </w:rPr>
        <w:t>آموزش از راه دور</w:t>
      </w:r>
      <w:r w:rsidR="00255284" w:rsidRPr="00255284">
        <w:rPr>
          <w:rFonts w:cs="B Mitra" w:hint="cs"/>
          <w:sz w:val="24"/>
          <w:szCs w:val="24"/>
          <w:rtl/>
        </w:rPr>
        <w:t xml:space="preserve">، </w:t>
      </w:r>
      <w:r w:rsidR="00CA0F78">
        <w:rPr>
          <w:rFonts w:cs="B Mitra" w:hint="cs"/>
          <w:sz w:val="24"/>
          <w:szCs w:val="24"/>
          <w:rtl/>
        </w:rPr>
        <w:t>اضظراب بیماری ویروس کرونا-2019، فوبیای ویروس کرونا-2</w:t>
      </w:r>
      <w:r w:rsidR="00C26F15">
        <w:rPr>
          <w:rFonts w:cs="B Mitra" w:hint="cs"/>
          <w:sz w:val="24"/>
          <w:szCs w:val="24"/>
          <w:rtl/>
        </w:rPr>
        <w:t>01</w:t>
      </w:r>
      <w:r w:rsidR="00CA0F78">
        <w:rPr>
          <w:rFonts w:cs="B Mitra" w:hint="cs"/>
          <w:sz w:val="24"/>
          <w:szCs w:val="24"/>
          <w:rtl/>
        </w:rPr>
        <w:t>9</w:t>
      </w:r>
    </w:p>
    <w:p w:rsidR="00574B1B" w:rsidRDefault="00574B1B" w:rsidP="00C37CD4">
      <w:pPr>
        <w:rPr>
          <w:rFonts w:cs="B Mitra"/>
          <w:sz w:val="24"/>
          <w:szCs w:val="24"/>
          <w:rtl/>
        </w:rPr>
      </w:pPr>
    </w:p>
    <w:p w:rsidR="009B0CE0" w:rsidRDefault="009B0CE0" w:rsidP="00C37CD4">
      <w:pPr>
        <w:rPr>
          <w:rFonts w:cs="B Mitra"/>
          <w:sz w:val="24"/>
          <w:szCs w:val="24"/>
          <w:rtl/>
        </w:rPr>
      </w:pPr>
    </w:p>
    <w:p w:rsidR="008C0825" w:rsidRDefault="008C0825" w:rsidP="00C37CD4">
      <w:pPr>
        <w:rPr>
          <w:rFonts w:cs="B Mitra"/>
          <w:b/>
          <w:bCs/>
          <w:sz w:val="24"/>
          <w:szCs w:val="24"/>
          <w:rtl/>
        </w:rPr>
      </w:pPr>
    </w:p>
    <w:p w:rsidR="00C37CD4" w:rsidRPr="004F74C8" w:rsidRDefault="00C37CD4" w:rsidP="00C37CD4">
      <w:pPr>
        <w:rPr>
          <w:rFonts w:cs="B Mitra"/>
          <w:b/>
          <w:bCs/>
          <w:sz w:val="24"/>
          <w:szCs w:val="24"/>
        </w:rPr>
      </w:pPr>
      <w:r w:rsidRPr="004F74C8">
        <w:rPr>
          <w:rFonts w:cs="B Mitra" w:hint="cs"/>
          <w:b/>
          <w:bCs/>
          <w:sz w:val="24"/>
          <w:szCs w:val="24"/>
          <w:rtl/>
        </w:rPr>
        <w:t>مقدمه</w:t>
      </w:r>
    </w:p>
    <w:p w:rsidR="00C5705A" w:rsidRPr="004F74C8" w:rsidRDefault="00C37CD4" w:rsidP="001D7D60">
      <w:pPr>
        <w:jc w:val="both"/>
        <w:rPr>
          <w:rFonts w:cs="B Mitra"/>
          <w:sz w:val="24"/>
          <w:szCs w:val="24"/>
          <w:rtl/>
        </w:rPr>
      </w:pPr>
      <w:r w:rsidRPr="004F74C8">
        <w:rPr>
          <w:rFonts w:cs="B Mitra"/>
          <w:sz w:val="24"/>
          <w:szCs w:val="24"/>
          <w:rtl/>
        </w:rPr>
        <w:t xml:space="preserve">در اواخر دسامبر سال </w:t>
      </w:r>
      <w:r w:rsidRPr="004F74C8">
        <w:rPr>
          <w:rFonts w:cs="B Mitra" w:hint="cs"/>
          <w:sz w:val="24"/>
          <w:szCs w:val="24"/>
          <w:rtl/>
        </w:rPr>
        <w:t>2019</w:t>
      </w:r>
      <w:r w:rsidRPr="004F74C8">
        <w:rPr>
          <w:rFonts w:cs="B Mitra"/>
          <w:sz w:val="24"/>
          <w:szCs w:val="24"/>
          <w:rtl/>
        </w:rPr>
        <w:t>،</w:t>
      </w:r>
      <w:r w:rsidRPr="004F74C8">
        <w:rPr>
          <w:rFonts w:cs="B Mitra" w:hint="cs"/>
          <w:sz w:val="24"/>
          <w:szCs w:val="24"/>
          <w:rtl/>
        </w:rPr>
        <w:t xml:space="preserve"> </w:t>
      </w:r>
      <w:r w:rsidRPr="004F74C8">
        <w:rPr>
          <w:rFonts w:cs="B Mitra"/>
          <w:sz w:val="24"/>
          <w:szCs w:val="24"/>
          <w:rtl/>
        </w:rPr>
        <w:t>یک سری موارد غیرقابل توضیح در مورد</w:t>
      </w:r>
      <w:r w:rsidR="005A0E43" w:rsidRPr="004F74C8">
        <w:rPr>
          <w:rFonts w:cs="B Mitra" w:hint="cs"/>
          <w:sz w:val="24"/>
          <w:szCs w:val="24"/>
          <w:rtl/>
        </w:rPr>
        <w:t>نوعی عفونت ریوی</w:t>
      </w:r>
      <w:r w:rsidRPr="004F74C8">
        <w:rPr>
          <w:rFonts w:cs="B Mitra"/>
          <w:sz w:val="24"/>
          <w:szCs w:val="24"/>
          <w:rtl/>
        </w:rPr>
        <w:t xml:space="preserve"> </w:t>
      </w:r>
      <w:r w:rsidR="005A0E43" w:rsidRPr="004F74C8">
        <w:rPr>
          <w:rFonts w:cs="B Mitra" w:hint="cs"/>
          <w:sz w:val="24"/>
          <w:szCs w:val="24"/>
          <w:rtl/>
        </w:rPr>
        <w:t>(</w:t>
      </w:r>
      <w:r w:rsidRPr="004F74C8">
        <w:rPr>
          <w:rFonts w:cs="B Mitra"/>
          <w:sz w:val="24"/>
          <w:szCs w:val="24"/>
          <w:rtl/>
        </w:rPr>
        <w:t>پنومونی</w:t>
      </w:r>
      <w:r w:rsidR="005A0E43" w:rsidRPr="004F74C8">
        <w:rPr>
          <w:rStyle w:val="FootnoteReference"/>
          <w:rFonts w:cs="B Mitra"/>
          <w:sz w:val="24"/>
          <w:szCs w:val="24"/>
          <w:rtl/>
        </w:rPr>
        <w:footnoteReference w:id="3"/>
      </w:r>
      <w:r w:rsidR="005A0E43" w:rsidRPr="004F74C8">
        <w:rPr>
          <w:rFonts w:cs="B Mitra" w:hint="cs"/>
          <w:sz w:val="24"/>
          <w:szCs w:val="24"/>
          <w:rtl/>
        </w:rPr>
        <w:t>)</w:t>
      </w:r>
      <w:r w:rsidRPr="004F74C8">
        <w:rPr>
          <w:rFonts w:cs="B Mitra"/>
          <w:sz w:val="24"/>
          <w:szCs w:val="24"/>
          <w:rtl/>
        </w:rPr>
        <w:t xml:space="preserve"> در ووهان چین گزارش شد. دولت و محققان حوزه بهداشت در چین اقدامات سریع را برای کنترل همه گیری آن انجام دادند و تحقیقات</w:t>
      </w:r>
      <w:r w:rsidR="005A0E43" w:rsidRPr="004F74C8">
        <w:rPr>
          <w:rFonts w:cs="B Mitra" w:hint="cs"/>
          <w:sz w:val="24"/>
          <w:szCs w:val="24"/>
          <w:rtl/>
        </w:rPr>
        <w:t xml:space="preserve"> سبب شناسی(اتیولوژیک</w:t>
      </w:r>
      <w:r w:rsidR="005A0E43" w:rsidRPr="004F74C8">
        <w:rPr>
          <w:rStyle w:val="FootnoteReference"/>
          <w:rFonts w:cs="B Mitra"/>
          <w:sz w:val="24"/>
          <w:szCs w:val="24"/>
          <w:rtl/>
        </w:rPr>
        <w:footnoteReference w:id="4"/>
      </w:r>
      <w:r w:rsidR="005A0E43" w:rsidRPr="004F74C8">
        <w:rPr>
          <w:rFonts w:cs="B Mitra" w:hint="cs"/>
          <w:sz w:val="24"/>
          <w:szCs w:val="24"/>
          <w:rtl/>
        </w:rPr>
        <w:t>)</w:t>
      </w:r>
      <w:r w:rsidRPr="004F74C8">
        <w:rPr>
          <w:rFonts w:cs="B Mitra"/>
          <w:sz w:val="24"/>
          <w:szCs w:val="24"/>
          <w:rtl/>
        </w:rPr>
        <w:t xml:space="preserve"> را آغاز کردند. در </w:t>
      </w:r>
      <w:r w:rsidRPr="004F74C8">
        <w:rPr>
          <w:rFonts w:cs="B Mitra" w:hint="cs"/>
          <w:sz w:val="24"/>
          <w:szCs w:val="24"/>
          <w:rtl/>
        </w:rPr>
        <w:t>12</w:t>
      </w:r>
      <w:r w:rsidRPr="004F74C8">
        <w:rPr>
          <w:rFonts w:cs="B Mitra"/>
          <w:sz w:val="24"/>
          <w:szCs w:val="24"/>
          <w:rtl/>
        </w:rPr>
        <w:t xml:space="preserve"> ژانویه سال </w:t>
      </w:r>
      <w:r w:rsidRPr="004F74C8">
        <w:rPr>
          <w:rFonts w:cs="B Mitra" w:hint="cs"/>
          <w:sz w:val="24"/>
          <w:szCs w:val="24"/>
          <w:rtl/>
        </w:rPr>
        <w:t>2019</w:t>
      </w:r>
      <w:r w:rsidRPr="004F74C8">
        <w:rPr>
          <w:rFonts w:cs="B Mitra"/>
          <w:sz w:val="24"/>
          <w:szCs w:val="24"/>
          <w:rtl/>
        </w:rPr>
        <w:t xml:space="preserve"> ، سازمان بهداشت جهانی</w:t>
      </w:r>
      <w:r w:rsidRPr="004F74C8">
        <w:rPr>
          <w:rFonts w:cs="B Mitra"/>
          <w:sz w:val="24"/>
          <w:szCs w:val="24"/>
        </w:rPr>
        <w:t xml:space="preserve"> (WHO )</w:t>
      </w:r>
      <w:r w:rsidRPr="004F74C8">
        <w:rPr>
          <w:rFonts w:cs="B Mitra"/>
          <w:sz w:val="24"/>
          <w:szCs w:val="24"/>
          <w:rtl/>
        </w:rPr>
        <w:t>به طور موقت این ویروس جدید را به عنوان کروناویروس نوین-</w:t>
      </w:r>
      <w:r w:rsidR="00C5705A" w:rsidRPr="004F74C8">
        <w:rPr>
          <w:rFonts w:cs="B Mitra"/>
          <w:sz w:val="24"/>
          <w:szCs w:val="24"/>
        </w:rPr>
        <w:t>2019</w:t>
      </w:r>
      <w:r w:rsidRPr="004F74C8">
        <w:rPr>
          <w:rFonts w:cs="B Mitra"/>
          <w:sz w:val="24"/>
          <w:szCs w:val="24"/>
          <w:rtl/>
        </w:rPr>
        <w:t>( کروناویروس نوین-</w:t>
      </w:r>
      <w:r w:rsidR="00C5705A" w:rsidRPr="004F74C8">
        <w:rPr>
          <w:rFonts w:cs="B Mitra"/>
          <w:sz w:val="24"/>
          <w:szCs w:val="24"/>
        </w:rPr>
        <w:t>(2019</w:t>
      </w:r>
      <w:r w:rsidRPr="004F74C8">
        <w:rPr>
          <w:rFonts w:cs="B Mitra"/>
          <w:sz w:val="24"/>
          <w:szCs w:val="24"/>
        </w:rPr>
        <w:t xml:space="preserve">  </w:t>
      </w:r>
      <w:r w:rsidRPr="004F74C8">
        <w:rPr>
          <w:rFonts w:cs="B Mitra"/>
          <w:sz w:val="24"/>
          <w:szCs w:val="24"/>
          <w:rtl/>
        </w:rPr>
        <w:t>نامگذاری کرد</w:t>
      </w:r>
      <w:r w:rsidR="00AA5D35" w:rsidRPr="004F74C8">
        <w:rPr>
          <w:rFonts w:cs="B Mitra" w:hint="cs"/>
          <w:sz w:val="24"/>
          <w:szCs w:val="24"/>
          <w:rtl/>
        </w:rPr>
        <w:t>(1)</w:t>
      </w:r>
      <w:r w:rsidRPr="004F74C8">
        <w:rPr>
          <w:rFonts w:cs="B Mitra"/>
          <w:sz w:val="24"/>
          <w:szCs w:val="24"/>
          <w:rtl/>
        </w:rPr>
        <w:t xml:space="preserve">. </w:t>
      </w:r>
      <w:r w:rsidR="005A0E43" w:rsidRPr="004F74C8">
        <w:rPr>
          <w:rFonts w:cs="B Mitra" w:hint="cs"/>
          <w:sz w:val="24"/>
          <w:szCs w:val="24"/>
          <w:rtl/>
        </w:rPr>
        <w:t>البته هم اکنون این ویروس با نام کویید-19</w:t>
      </w:r>
      <w:r w:rsidR="005A0E43" w:rsidRPr="004F74C8">
        <w:rPr>
          <w:rStyle w:val="FootnoteReference"/>
          <w:rFonts w:cs="B Mitra"/>
          <w:sz w:val="24"/>
          <w:szCs w:val="24"/>
          <w:rtl/>
        </w:rPr>
        <w:footnoteReference w:id="5"/>
      </w:r>
      <w:r w:rsidR="005A0E43" w:rsidRPr="004F74C8">
        <w:rPr>
          <w:rFonts w:cs="B Mitra" w:hint="cs"/>
          <w:sz w:val="24"/>
          <w:szCs w:val="24"/>
          <w:rtl/>
        </w:rPr>
        <w:t xml:space="preserve"> یا بیماری حاد تنفسی شناخته می شود.</w:t>
      </w:r>
      <w:r w:rsidR="005F77DE" w:rsidRPr="004F74C8">
        <w:rPr>
          <w:rFonts w:cs="B Mitra" w:hint="cs"/>
          <w:sz w:val="24"/>
          <w:szCs w:val="24"/>
          <w:rtl/>
        </w:rPr>
        <w:t xml:space="preserve"> شیوع سریع این بیماری از یک سو  و از سوی دیگر نبود درمان یا واکسن بخصوص به عنوان یک چالش بزرگ جهانی تبدیل شده است.</w:t>
      </w:r>
      <w:r w:rsidR="006530AC" w:rsidRPr="004F74C8">
        <w:rPr>
          <w:rFonts w:cs="B Mitra" w:hint="cs"/>
          <w:sz w:val="24"/>
          <w:szCs w:val="24"/>
          <w:rtl/>
        </w:rPr>
        <w:t xml:space="preserve"> براساس تجربیات گذشته زمانی که تعداد زیادی از افراد با یک رویداد غیر قابل انتظاری مواجه می شوند به زودی به مشکلات و اختلالات متعدد روانی دچار خواهند شد(2).</w:t>
      </w:r>
      <w:r w:rsidR="001D7D60" w:rsidRPr="004F74C8">
        <w:rPr>
          <w:rFonts w:cs="B Mitra" w:hint="cs"/>
          <w:sz w:val="24"/>
          <w:szCs w:val="24"/>
          <w:rtl/>
        </w:rPr>
        <w:t xml:space="preserve"> زمانی که به واسطه سرعت انتقال و پخش کرونا ویروس-2019سیستم پزشکی هرکشوری اعم از پیشرفته یا جهان سوم با انبوهی از بیماران علامت دار این ویروس مواجهه می شوند که گاهی توانایی پاسخگویی به این بیماران به واسطه کمبود تجهیزات و نیروی انسانی را ندارند. لذا در اینگونه موارد مبحث و بعد  اسیب روانشناختی(3) و اسیب های تحصیلی و ... در سایه کمبود های پزشکی پنهان می ماند. </w:t>
      </w:r>
    </w:p>
    <w:p w:rsidR="00AE017F" w:rsidRPr="004F74C8" w:rsidRDefault="00583F44" w:rsidP="00763DD2">
      <w:pPr>
        <w:jc w:val="both"/>
        <w:rPr>
          <w:rFonts w:cs="B Mitra"/>
          <w:sz w:val="24"/>
          <w:szCs w:val="24"/>
          <w:rtl/>
        </w:rPr>
      </w:pPr>
      <w:r w:rsidRPr="004F74C8">
        <w:rPr>
          <w:rFonts w:cs="B Mitra" w:hint="cs"/>
          <w:sz w:val="24"/>
          <w:szCs w:val="24"/>
          <w:rtl/>
        </w:rPr>
        <w:t>ترس</w:t>
      </w:r>
      <w:r w:rsidR="00B80257" w:rsidRPr="004F74C8">
        <w:rPr>
          <w:rFonts w:cs="B Mitra" w:hint="cs"/>
          <w:sz w:val="24"/>
          <w:szCs w:val="24"/>
          <w:rtl/>
        </w:rPr>
        <w:t xml:space="preserve"> یک نوع واکنش طبیعی بدن و سیستم روانی انسان جهت حمایت از خود در برابر خطر می باشد با توجه به اینکه طبق تعریف </w:t>
      </w:r>
      <w:r w:rsidR="00FA2D43" w:rsidRPr="004F74C8">
        <w:rPr>
          <w:rFonts w:cs="B Mitra"/>
          <w:sz w:val="24"/>
          <w:szCs w:val="24"/>
          <w:rtl/>
        </w:rPr>
        <w:t>راهنمای تشخیصی و آماری اختلال های روانی</w:t>
      </w:r>
      <w:r w:rsidR="00FA2D43" w:rsidRPr="004F74C8">
        <w:rPr>
          <w:rFonts w:cs="B Mitra"/>
          <w:sz w:val="24"/>
          <w:szCs w:val="24"/>
        </w:rPr>
        <w:t xml:space="preserve"> DSM-5</w:t>
      </w:r>
      <w:r w:rsidR="00FA2D43" w:rsidRPr="004F74C8">
        <w:rPr>
          <w:rFonts w:cs="B Mitra" w:hint="cs"/>
          <w:sz w:val="24"/>
          <w:szCs w:val="24"/>
          <w:rtl/>
        </w:rPr>
        <w:t>ترس زیر مجموعه اختلال های ترس یا فوبیا</w:t>
      </w:r>
      <w:r w:rsidR="00FA2D43" w:rsidRPr="004F74C8">
        <w:rPr>
          <w:rFonts w:cs="B Mitra"/>
          <w:sz w:val="24"/>
          <w:szCs w:val="24"/>
          <w:vertAlign w:val="superscript"/>
          <w:rtl/>
        </w:rPr>
        <w:footnoteReference w:id="6"/>
      </w:r>
      <w:r w:rsidR="00FA2D43" w:rsidRPr="004F74C8">
        <w:rPr>
          <w:rFonts w:cs="B Mitra" w:hint="cs"/>
          <w:sz w:val="24"/>
          <w:szCs w:val="24"/>
          <w:rtl/>
        </w:rPr>
        <w:t xml:space="preserve"> قلمداد می شود ولی در اینکه ترس از کرونا ویروس-2019 می تواند نوعی فوبیا با نام فوبیا کرونا ویروس-2019</w:t>
      </w:r>
      <w:r w:rsidR="005371F4" w:rsidRPr="004F74C8">
        <w:rPr>
          <w:rStyle w:val="FootnoteReference"/>
          <w:rFonts w:cs="B Mitra"/>
          <w:sz w:val="24"/>
          <w:szCs w:val="24"/>
          <w:rtl/>
        </w:rPr>
        <w:footnoteReference w:id="7"/>
      </w:r>
      <w:r w:rsidR="003428AA" w:rsidRPr="004F74C8">
        <w:rPr>
          <w:rFonts w:cs="B Mitra" w:hint="cs"/>
          <w:sz w:val="24"/>
          <w:szCs w:val="24"/>
          <w:rtl/>
        </w:rPr>
        <w:t xml:space="preserve"> باشد یا </w:t>
      </w:r>
      <w:r w:rsidR="00FA2D43" w:rsidRPr="004F74C8">
        <w:rPr>
          <w:rFonts w:cs="B Mitra" w:hint="cs"/>
          <w:sz w:val="24"/>
          <w:szCs w:val="24"/>
          <w:rtl/>
        </w:rPr>
        <w:t>زیر مجموعه از فوبیا بیماری باشد</w:t>
      </w:r>
      <w:r w:rsidR="003428AA" w:rsidRPr="004F74C8">
        <w:rPr>
          <w:rFonts w:cs="B Mitra" w:hint="cs"/>
          <w:sz w:val="24"/>
          <w:szCs w:val="24"/>
          <w:rtl/>
        </w:rPr>
        <w:t>،</w:t>
      </w:r>
      <w:r w:rsidR="00FA2D43" w:rsidRPr="004F74C8">
        <w:rPr>
          <w:rFonts w:cs="B Mitra" w:hint="cs"/>
          <w:sz w:val="24"/>
          <w:szCs w:val="24"/>
          <w:rtl/>
        </w:rPr>
        <w:t xml:space="preserve"> فعلا نمی توان به دلیل جدید بودن این مبحث اظهار نظر کرد. </w:t>
      </w:r>
      <w:r w:rsidR="00AE017F" w:rsidRPr="004F74C8">
        <w:rPr>
          <w:rFonts w:cs="B Mitra" w:hint="cs"/>
          <w:sz w:val="24"/>
          <w:szCs w:val="24"/>
          <w:rtl/>
        </w:rPr>
        <w:t>ولی طبق تحقیقات موسسه ای در کانادا</w:t>
      </w:r>
      <w:r w:rsidR="00DD6CB6" w:rsidRPr="004F74C8">
        <w:rPr>
          <w:rFonts w:cs="B Mitra" w:hint="cs"/>
          <w:sz w:val="24"/>
          <w:szCs w:val="24"/>
          <w:rtl/>
        </w:rPr>
        <w:t>(2020)</w:t>
      </w:r>
      <w:r w:rsidR="00AE017F" w:rsidRPr="004F74C8">
        <w:rPr>
          <w:rFonts w:cs="B Mitra" w:hint="cs"/>
          <w:sz w:val="24"/>
          <w:szCs w:val="24"/>
          <w:rtl/>
        </w:rPr>
        <w:t xml:space="preserve"> و تحقیقاتی که توسط گوردن، اسموندسان، تایلور</w:t>
      </w:r>
      <w:r w:rsidR="00AE017F" w:rsidRPr="004F74C8">
        <w:rPr>
          <w:rStyle w:val="FootnoteReference"/>
          <w:rFonts w:cs="B Mitra"/>
          <w:sz w:val="24"/>
          <w:szCs w:val="24"/>
          <w:rtl/>
        </w:rPr>
        <w:footnoteReference w:id="8"/>
      </w:r>
      <w:r w:rsidR="00AE017F" w:rsidRPr="004F74C8">
        <w:rPr>
          <w:rFonts w:cs="B Mitra" w:hint="cs"/>
          <w:sz w:val="24"/>
          <w:szCs w:val="24"/>
          <w:rtl/>
        </w:rPr>
        <w:t>(2020)</w:t>
      </w:r>
      <w:r w:rsidR="00DD6CB6" w:rsidRPr="004F74C8">
        <w:rPr>
          <w:rFonts w:cs="B Mitra" w:hint="cs"/>
          <w:sz w:val="24"/>
          <w:szCs w:val="24"/>
          <w:rtl/>
        </w:rPr>
        <w:t xml:space="preserve"> انجام شد نتیجه گیری شد که</w:t>
      </w:r>
      <w:r w:rsidR="00AE017F" w:rsidRPr="004F74C8">
        <w:rPr>
          <w:rFonts w:cs="B Mitra" w:hint="cs"/>
          <w:sz w:val="24"/>
          <w:szCs w:val="24"/>
          <w:rtl/>
        </w:rPr>
        <w:t xml:space="preserve"> فوبیای ویروس کرونا در حال گسترش و به نوعی اعلام خطر از عواقب حین و بعداز </w:t>
      </w:r>
      <w:r w:rsidR="00DD6CB6" w:rsidRPr="004F74C8">
        <w:rPr>
          <w:rFonts w:cs="B Mitra" w:hint="cs"/>
          <w:sz w:val="24"/>
          <w:szCs w:val="24"/>
          <w:rtl/>
        </w:rPr>
        <w:t xml:space="preserve">همه گیر شناسی این ویروس جدید می باشد(3.4). </w:t>
      </w:r>
      <w:r w:rsidR="00182F76" w:rsidRPr="004F74C8">
        <w:rPr>
          <w:rFonts w:cs="B Mitra" w:hint="cs"/>
          <w:sz w:val="24"/>
          <w:szCs w:val="24"/>
          <w:rtl/>
        </w:rPr>
        <w:t>طبق تحقیقات کارلوس</w:t>
      </w:r>
      <w:r w:rsidR="00182F76" w:rsidRPr="004F74C8">
        <w:rPr>
          <w:rStyle w:val="FootnoteReference"/>
          <w:rFonts w:cs="B Mitra"/>
          <w:sz w:val="24"/>
          <w:szCs w:val="24"/>
          <w:rtl/>
        </w:rPr>
        <w:footnoteReference w:id="9"/>
      </w:r>
      <w:r w:rsidR="00182F76" w:rsidRPr="004F74C8">
        <w:rPr>
          <w:rFonts w:cs="B Mitra" w:hint="cs"/>
          <w:sz w:val="24"/>
          <w:szCs w:val="24"/>
          <w:rtl/>
        </w:rPr>
        <w:t xml:space="preserve"> و همکاران(2020) عواقب شیوع ویروس کرونا و قرنطینه جمعی را به وجود آمدن ترس و اضطراب در افرادمی دانند(</w:t>
      </w:r>
      <w:r w:rsidR="00763DD2" w:rsidRPr="004F74C8">
        <w:rPr>
          <w:rFonts w:cs="B Mitra" w:hint="cs"/>
          <w:sz w:val="24"/>
          <w:szCs w:val="24"/>
          <w:rtl/>
        </w:rPr>
        <w:t>6</w:t>
      </w:r>
      <w:r w:rsidR="00182F76" w:rsidRPr="004F74C8">
        <w:rPr>
          <w:rFonts w:cs="B Mitra" w:hint="cs"/>
          <w:sz w:val="24"/>
          <w:szCs w:val="24"/>
          <w:rtl/>
        </w:rPr>
        <w:t>).</w:t>
      </w:r>
    </w:p>
    <w:p w:rsidR="00E06D37" w:rsidRPr="00E06D37" w:rsidRDefault="00DD6CB6" w:rsidP="000674D3">
      <w:pPr>
        <w:jc w:val="both"/>
        <w:rPr>
          <w:rFonts w:cs="B Mitra"/>
          <w:b/>
          <w:bCs/>
          <w:sz w:val="24"/>
          <w:szCs w:val="24"/>
          <w:rtl/>
        </w:rPr>
      </w:pPr>
      <w:r w:rsidRPr="004F74C8">
        <w:rPr>
          <w:rFonts w:cs="B Mitra" w:hint="cs"/>
          <w:sz w:val="24"/>
          <w:szCs w:val="24"/>
          <w:rtl/>
        </w:rPr>
        <w:t>اضطراب</w:t>
      </w:r>
      <w:r w:rsidRPr="004F74C8">
        <w:rPr>
          <w:rStyle w:val="FootnoteReference"/>
          <w:rFonts w:cs="B Mitra"/>
          <w:sz w:val="24"/>
          <w:szCs w:val="24"/>
          <w:rtl/>
        </w:rPr>
        <w:footnoteReference w:id="10"/>
      </w:r>
      <w:r w:rsidRPr="004F74C8">
        <w:rPr>
          <w:rFonts w:cs="B Mitra" w:hint="cs"/>
          <w:sz w:val="24"/>
          <w:szCs w:val="24"/>
          <w:rtl/>
        </w:rPr>
        <w:t xml:space="preserve"> </w:t>
      </w:r>
      <w:r w:rsidR="008A613E" w:rsidRPr="004F74C8">
        <w:rPr>
          <w:rFonts w:cs="B Mitra"/>
          <w:sz w:val="24"/>
          <w:szCs w:val="24"/>
        </w:rPr>
        <w:t xml:space="preserve"> </w:t>
      </w:r>
      <w:r w:rsidR="008A613E" w:rsidRPr="004F74C8">
        <w:rPr>
          <w:rFonts w:cs="B Mitra" w:hint="cs"/>
          <w:sz w:val="24"/>
          <w:szCs w:val="24"/>
          <w:rtl/>
        </w:rPr>
        <w:t>که</w:t>
      </w:r>
      <w:r w:rsidR="008A613E" w:rsidRPr="004F74C8">
        <w:rPr>
          <w:rFonts w:cs="B Mitra"/>
          <w:sz w:val="24"/>
          <w:szCs w:val="24"/>
        </w:rPr>
        <w:t xml:space="preserve"> </w:t>
      </w:r>
      <w:r w:rsidR="008A613E" w:rsidRPr="004F74C8">
        <w:rPr>
          <w:rFonts w:cs="B Mitra" w:hint="cs"/>
          <w:sz w:val="24"/>
          <w:szCs w:val="24"/>
          <w:rtl/>
        </w:rPr>
        <w:t>نوعی</w:t>
      </w:r>
      <w:r w:rsidR="008A613E" w:rsidRPr="004F74C8">
        <w:rPr>
          <w:rFonts w:cs="B Mitra"/>
          <w:sz w:val="24"/>
          <w:szCs w:val="24"/>
        </w:rPr>
        <w:t xml:space="preserve"> </w:t>
      </w:r>
      <w:r w:rsidR="008A613E" w:rsidRPr="004F74C8">
        <w:rPr>
          <w:rFonts w:cs="B Mitra" w:hint="cs"/>
          <w:sz w:val="24"/>
          <w:szCs w:val="24"/>
          <w:rtl/>
        </w:rPr>
        <w:t>احساس</w:t>
      </w:r>
      <w:r w:rsidR="008A613E" w:rsidRPr="004F74C8">
        <w:rPr>
          <w:rFonts w:cs="B Mitra"/>
          <w:sz w:val="24"/>
          <w:szCs w:val="24"/>
        </w:rPr>
        <w:t xml:space="preserve"> </w:t>
      </w:r>
      <w:r w:rsidR="008A613E" w:rsidRPr="004F74C8">
        <w:rPr>
          <w:rFonts w:cs="B Mitra" w:hint="cs"/>
          <w:sz w:val="24"/>
          <w:szCs w:val="24"/>
          <w:rtl/>
        </w:rPr>
        <w:t>ترس</w:t>
      </w:r>
      <w:r w:rsidR="008A613E" w:rsidRPr="004F74C8">
        <w:rPr>
          <w:rFonts w:cs="B Mitra"/>
          <w:sz w:val="24"/>
          <w:szCs w:val="24"/>
        </w:rPr>
        <w:t xml:space="preserve"> </w:t>
      </w:r>
      <w:r w:rsidR="008A613E" w:rsidRPr="004F74C8">
        <w:rPr>
          <w:rFonts w:cs="B Mitra" w:hint="cs"/>
          <w:sz w:val="24"/>
          <w:szCs w:val="24"/>
          <w:rtl/>
        </w:rPr>
        <w:t>و</w:t>
      </w:r>
      <w:r w:rsidR="008A613E" w:rsidRPr="004F74C8">
        <w:rPr>
          <w:rFonts w:cs="B Mitra"/>
          <w:sz w:val="24"/>
          <w:szCs w:val="24"/>
        </w:rPr>
        <w:t xml:space="preserve"> </w:t>
      </w:r>
      <w:r w:rsidR="008A613E" w:rsidRPr="004F74C8">
        <w:rPr>
          <w:rFonts w:cs="B Mitra" w:hint="cs"/>
          <w:sz w:val="24"/>
          <w:szCs w:val="24"/>
          <w:rtl/>
        </w:rPr>
        <w:t>ناراحتی</w:t>
      </w:r>
      <w:r w:rsidR="008A613E" w:rsidRPr="004F74C8">
        <w:rPr>
          <w:rFonts w:cs="B Mitra"/>
          <w:sz w:val="24"/>
          <w:szCs w:val="24"/>
        </w:rPr>
        <w:t xml:space="preserve"> </w:t>
      </w:r>
      <w:r w:rsidR="008A613E" w:rsidRPr="004F74C8">
        <w:rPr>
          <w:rFonts w:cs="B Mitra" w:hint="cs"/>
          <w:sz w:val="24"/>
          <w:szCs w:val="24"/>
          <w:rtl/>
        </w:rPr>
        <w:t>بی</w:t>
      </w:r>
      <w:r w:rsidR="008A613E" w:rsidRPr="004F74C8">
        <w:rPr>
          <w:rFonts w:cs="B Mitra"/>
          <w:sz w:val="24"/>
          <w:szCs w:val="24"/>
        </w:rPr>
        <w:t xml:space="preserve"> </w:t>
      </w:r>
      <w:r w:rsidR="008A613E" w:rsidRPr="004F74C8">
        <w:rPr>
          <w:rFonts w:cs="B Mitra" w:hint="cs"/>
          <w:sz w:val="24"/>
          <w:szCs w:val="24"/>
          <w:rtl/>
        </w:rPr>
        <w:t>دلیل</w:t>
      </w:r>
      <w:r w:rsidR="008A613E" w:rsidRPr="004F74C8">
        <w:rPr>
          <w:rFonts w:cs="B Mitra"/>
          <w:sz w:val="24"/>
          <w:szCs w:val="24"/>
        </w:rPr>
        <w:t xml:space="preserve"> </w:t>
      </w:r>
      <w:r w:rsidR="008A613E" w:rsidRPr="004F74C8">
        <w:rPr>
          <w:rFonts w:cs="B Mitra" w:hint="cs"/>
          <w:sz w:val="24"/>
          <w:szCs w:val="24"/>
          <w:rtl/>
        </w:rPr>
        <w:t>است،</w:t>
      </w:r>
      <w:r w:rsidR="008A613E" w:rsidRPr="004F74C8">
        <w:rPr>
          <w:rFonts w:cs="B Mitra"/>
          <w:sz w:val="24"/>
          <w:szCs w:val="24"/>
        </w:rPr>
        <w:t xml:space="preserve"> </w:t>
      </w:r>
      <w:r w:rsidR="008A613E" w:rsidRPr="004F74C8">
        <w:rPr>
          <w:rFonts w:cs="B Mitra" w:hint="cs"/>
          <w:sz w:val="24"/>
          <w:szCs w:val="24"/>
          <w:rtl/>
        </w:rPr>
        <w:t>نشانه</w:t>
      </w:r>
      <w:r w:rsidR="008A613E" w:rsidRPr="004F74C8">
        <w:rPr>
          <w:rFonts w:cs="B Mitra"/>
          <w:sz w:val="24"/>
          <w:szCs w:val="24"/>
        </w:rPr>
        <w:t xml:space="preserve"> </w:t>
      </w:r>
      <w:r w:rsidR="008A613E" w:rsidRPr="004F74C8">
        <w:rPr>
          <w:rFonts w:cs="B Mitra" w:hint="cs"/>
          <w:sz w:val="24"/>
          <w:szCs w:val="24"/>
          <w:rtl/>
        </w:rPr>
        <w:t>بسیاری</w:t>
      </w:r>
      <w:r w:rsidR="008A613E" w:rsidRPr="004F74C8">
        <w:rPr>
          <w:rFonts w:cs="B Mitra"/>
          <w:sz w:val="24"/>
          <w:szCs w:val="24"/>
        </w:rPr>
        <w:t xml:space="preserve"> </w:t>
      </w:r>
      <w:r w:rsidR="008A613E" w:rsidRPr="004F74C8">
        <w:rPr>
          <w:rFonts w:cs="B Mitra" w:hint="cs"/>
          <w:sz w:val="24"/>
          <w:szCs w:val="24"/>
          <w:rtl/>
        </w:rPr>
        <w:t>از</w:t>
      </w:r>
      <w:r w:rsidR="008A613E" w:rsidRPr="004F74C8">
        <w:rPr>
          <w:rFonts w:cs="B Mitra"/>
          <w:sz w:val="24"/>
          <w:szCs w:val="24"/>
        </w:rPr>
        <w:t xml:space="preserve"> </w:t>
      </w:r>
      <w:r w:rsidR="008A613E" w:rsidRPr="004F74C8">
        <w:rPr>
          <w:rFonts w:cs="B Mitra" w:hint="cs"/>
          <w:sz w:val="24"/>
          <w:szCs w:val="24"/>
          <w:rtl/>
        </w:rPr>
        <w:t>اختلالات</w:t>
      </w:r>
      <w:r w:rsidR="008A613E" w:rsidRPr="004F74C8">
        <w:rPr>
          <w:rFonts w:cs="B Mitra"/>
          <w:sz w:val="24"/>
          <w:szCs w:val="24"/>
        </w:rPr>
        <w:t xml:space="preserve"> </w:t>
      </w:r>
      <w:r w:rsidR="008A613E" w:rsidRPr="004F74C8">
        <w:rPr>
          <w:rFonts w:cs="B Mitra" w:hint="cs"/>
          <w:sz w:val="24"/>
          <w:szCs w:val="24"/>
          <w:rtl/>
        </w:rPr>
        <w:t>روان</w:t>
      </w:r>
      <w:r w:rsidR="008A613E" w:rsidRPr="004F74C8">
        <w:rPr>
          <w:rFonts w:cs="B Mitra"/>
          <w:sz w:val="24"/>
          <w:szCs w:val="24"/>
        </w:rPr>
        <w:t xml:space="preserve"> </w:t>
      </w:r>
      <w:r w:rsidR="008A613E" w:rsidRPr="004F74C8">
        <w:rPr>
          <w:rFonts w:cs="B Mitra" w:hint="cs"/>
          <w:sz w:val="24"/>
          <w:szCs w:val="24"/>
          <w:rtl/>
        </w:rPr>
        <w:t>شناختی</w:t>
      </w:r>
      <w:r w:rsidR="008A613E" w:rsidRPr="004F74C8">
        <w:rPr>
          <w:rFonts w:cs="B Mitra"/>
          <w:sz w:val="24"/>
          <w:szCs w:val="24"/>
        </w:rPr>
        <w:t xml:space="preserve"> </w:t>
      </w:r>
      <w:r w:rsidR="008A613E" w:rsidRPr="004F74C8">
        <w:rPr>
          <w:rFonts w:cs="B Mitra" w:hint="cs"/>
          <w:sz w:val="24"/>
          <w:szCs w:val="24"/>
          <w:rtl/>
        </w:rPr>
        <w:t>محسوب</w:t>
      </w:r>
      <w:r w:rsidR="008A613E" w:rsidRPr="004F74C8">
        <w:rPr>
          <w:rFonts w:cs="B Mitra"/>
          <w:sz w:val="24"/>
          <w:szCs w:val="24"/>
        </w:rPr>
        <w:t xml:space="preserve"> </w:t>
      </w:r>
      <w:r w:rsidR="00182F76" w:rsidRPr="004F74C8">
        <w:rPr>
          <w:rFonts w:cs="B Mitra" w:hint="cs"/>
          <w:sz w:val="24"/>
          <w:szCs w:val="24"/>
          <w:rtl/>
        </w:rPr>
        <w:t xml:space="preserve">می شود </w:t>
      </w:r>
      <w:r w:rsidR="006C770C" w:rsidRPr="004F74C8">
        <w:rPr>
          <w:rFonts w:cs="B Mitra" w:hint="cs"/>
          <w:sz w:val="24"/>
          <w:szCs w:val="24"/>
          <w:rtl/>
          <w:lang w:bidi="ar-SA"/>
        </w:rPr>
        <w:t>اضطراب</w:t>
      </w:r>
      <w:r w:rsidR="006C770C" w:rsidRPr="004F74C8">
        <w:rPr>
          <w:rFonts w:cs="B Mitra" w:hint="cs"/>
          <w:sz w:val="24"/>
          <w:szCs w:val="24"/>
        </w:rPr>
        <w:t xml:space="preserve"> </w:t>
      </w:r>
      <w:r w:rsidR="006C770C" w:rsidRPr="004F74C8">
        <w:rPr>
          <w:rFonts w:cs="B Mitra" w:hint="cs"/>
          <w:sz w:val="24"/>
          <w:szCs w:val="24"/>
          <w:rtl/>
          <w:lang w:bidi="ar-SA"/>
        </w:rPr>
        <w:t>حالتي</w:t>
      </w:r>
      <w:r w:rsidR="006C770C" w:rsidRPr="004F74C8">
        <w:rPr>
          <w:rFonts w:cs="B Mitra" w:hint="cs"/>
          <w:sz w:val="24"/>
          <w:szCs w:val="24"/>
        </w:rPr>
        <w:t xml:space="preserve"> </w:t>
      </w:r>
      <w:r w:rsidR="006C770C" w:rsidRPr="004F74C8">
        <w:rPr>
          <w:rFonts w:cs="B Mitra" w:hint="cs"/>
          <w:sz w:val="24"/>
          <w:szCs w:val="24"/>
          <w:rtl/>
          <w:lang w:bidi="ar-SA"/>
        </w:rPr>
        <w:t>است</w:t>
      </w:r>
      <w:r w:rsidR="006C770C" w:rsidRPr="004F74C8">
        <w:rPr>
          <w:rFonts w:cs="B Mitra" w:hint="cs"/>
          <w:sz w:val="24"/>
          <w:szCs w:val="24"/>
        </w:rPr>
        <w:t xml:space="preserve"> </w:t>
      </w:r>
      <w:r w:rsidR="006C770C" w:rsidRPr="004F74C8">
        <w:rPr>
          <w:rFonts w:cs="B Mitra" w:hint="cs"/>
          <w:sz w:val="24"/>
          <w:szCs w:val="24"/>
          <w:rtl/>
          <w:lang w:bidi="ar-SA"/>
        </w:rPr>
        <w:t>كه</w:t>
      </w:r>
      <w:r w:rsidR="006C770C" w:rsidRPr="004F74C8">
        <w:rPr>
          <w:rFonts w:cs="B Mitra" w:hint="cs"/>
          <w:sz w:val="24"/>
          <w:szCs w:val="24"/>
        </w:rPr>
        <w:t xml:space="preserve"> </w:t>
      </w:r>
      <w:r w:rsidR="006C770C" w:rsidRPr="004F74C8">
        <w:rPr>
          <w:rFonts w:cs="B Mitra" w:hint="cs"/>
          <w:sz w:val="24"/>
          <w:szCs w:val="24"/>
          <w:rtl/>
          <w:lang w:bidi="ar-SA"/>
        </w:rPr>
        <w:t>هر</w:t>
      </w:r>
      <w:r w:rsidR="006C770C" w:rsidRPr="004F74C8">
        <w:rPr>
          <w:rFonts w:cs="B Mitra" w:hint="cs"/>
          <w:sz w:val="24"/>
          <w:szCs w:val="24"/>
        </w:rPr>
        <w:t xml:space="preserve"> </w:t>
      </w:r>
      <w:r w:rsidR="006C770C" w:rsidRPr="004F74C8">
        <w:rPr>
          <w:rFonts w:cs="B Mitra" w:hint="cs"/>
          <w:sz w:val="24"/>
          <w:szCs w:val="24"/>
          <w:rtl/>
          <w:lang w:bidi="ar-SA"/>
        </w:rPr>
        <w:t>انساني خواه</w:t>
      </w:r>
      <w:r w:rsidR="006C770C" w:rsidRPr="004F74C8">
        <w:rPr>
          <w:rFonts w:cs="B Mitra" w:hint="cs"/>
          <w:sz w:val="24"/>
          <w:szCs w:val="24"/>
        </w:rPr>
        <w:t xml:space="preserve"> </w:t>
      </w:r>
      <w:r w:rsidR="006C770C" w:rsidRPr="004F74C8">
        <w:rPr>
          <w:rFonts w:cs="B Mitra" w:hint="cs"/>
          <w:sz w:val="24"/>
          <w:szCs w:val="24"/>
          <w:rtl/>
          <w:lang w:bidi="ar-SA"/>
        </w:rPr>
        <w:t>ناخواه</w:t>
      </w:r>
      <w:r w:rsidR="006C770C" w:rsidRPr="004F74C8">
        <w:rPr>
          <w:rFonts w:cs="B Mitra" w:hint="cs"/>
          <w:sz w:val="24"/>
          <w:szCs w:val="24"/>
        </w:rPr>
        <w:t xml:space="preserve"> </w:t>
      </w:r>
      <w:r w:rsidR="006C770C" w:rsidRPr="004F74C8">
        <w:rPr>
          <w:rFonts w:cs="B Mitra" w:hint="cs"/>
          <w:sz w:val="24"/>
          <w:szCs w:val="24"/>
          <w:rtl/>
          <w:lang w:bidi="ar-SA"/>
        </w:rPr>
        <w:t>آن</w:t>
      </w:r>
      <w:r w:rsidR="006C770C" w:rsidRPr="004F74C8">
        <w:rPr>
          <w:rFonts w:cs="B Mitra" w:hint="cs"/>
          <w:sz w:val="24"/>
          <w:szCs w:val="24"/>
        </w:rPr>
        <w:t xml:space="preserve"> </w:t>
      </w:r>
      <w:r w:rsidR="006C770C" w:rsidRPr="004F74C8">
        <w:rPr>
          <w:rFonts w:cs="B Mitra" w:hint="cs"/>
          <w:sz w:val="24"/>
          <w:szCs w:val="24"/>
          <w:rtl/>
          <w:lang w:bidi="ar-SA"/>
        </w:rPr>
        <w:t>را</w:t>
      </w:r>
      <w:r w:rsidR="006C770C" w:rsidRPr="004F74C8">
        <w:rPr>
          <w:rFonts w:cs="B Mitra" w:hint="cs"/>
          <w:sz w:val="24"/>
          <w:szCs w:val="24"/>
        </w:rPr>
        <w:t xml:space="preserve"> </w:t>
      </w:r>
      <w:r w:rsidR="006C770C" w:rsidRPr="004F74C8">
        <w:rPr>
          <w:rFonts w:cs="B Mitra" w:hint="cs"/>
          <w:sz w:val="24"/>
          <w:szCs w:val="24"/>
          <w:rtl/>
          <w:lang w:bidi="ar-SA"/>
        </w:rPr>
        <w:t>در</w:t>
      </w:r>
      <w:r w:rsidR="006C770C" w:rsidRPr="004F74C8">
        <w:rPr>
          <w:rFonts w:cs="B Mitra" w:hint="cs"/>
          <w:sz w:val="24"/>
          <w:szCs w:val="24"/>
        </w:rPr>
        <w:t xml:space="preserve"> </w:t>
      </w:r>
      <w:r w:rsidR="006C770C" w:rsidRPr="004F74C8">
        <w:rPr>
          <w:rFonts w:cs="B Mitra" w:hint="cs"/>
          <w:sz w:val="24"/>
          <w:szCs w:val="24"/>
          <w:rtl/>
          <w:lang w:bidi="ar-SA"/>
        </w:rPr>
        <w:t>اثر</w:t>
      </w:r>
      <w:r w:rsidR="006C770C" w:rsidRPr="004F74C8">
        <w:rPr>
          <w:rFonts w:cs="B Mitra" w:hint="cs"/>
          <w:sz w:val="24"/>
          <w:szCs w:val="24"/>
        </w:rPr>
        <w:t xml:space="preserve"> </w:t>
      </w:r>
      <w:r w:rsidR="006C770C" w:rsidRPr="004F74C8">
        <w:rPr>
          <w:rFonts w:cs="B Mitra" w:hint="cs"/>
          <w:sz w:val="24"/>
          <w:szCs w:val="24"/>
          <w:rtl/>
          <w:lang w:bidi="ar-SA"/>
        </w:rPr>
        <w:t>تحت</w:t>
      </w:r>
      <w:r w:rsidR="006C770C" w:rsidRPr="004F74C8">
        <w:rPr>
          <w:rFonts w:cs="B Mitra" w:hint="cs"/>
          <w:sz w:val="24"/>
          <w:szCs w:val="24"/>
        </w:rPr>
        <w:t xml:space="preserve"> </w:t>
      </w:r>
      <w:r w:rsidR="006C770C" w:rsidRPr="004F74C8">
        <w:rPr>
          <w:rFonts w:cs="B Mitra" w:hint="cs"/>
          <w:sz w:val="24"/>
          <w:szCs w:val="24"/>
          <w:rtl/>
          <w:lang w:bidi="ar-SA"/>
        </w:rPr>
        <w:t>فشار</w:t>
      </w:r>
      <w:r w:rsidR="006C770C" w:rsidRPr="004F74C8">
        <w:rPr>
          <w:rFonts w:cs="B Mitra" w:hint="cs"/>
          <w:sz w:val="24"/>
          <w:szCs w:val="24"/>
        </w:rPr>
        <w:t xml:space="preserve"> </w:t>
      </w:r>
      <w:r w:rsidR="006C770C" w:rsidRPr="004F74C8">
        <w:rPr>
          <w:rFonts w:cs="B Mitra" w:hint="cs"/>
          <w:sz w:val="24"/>
          <w:szCs w:val="24"/>
          <w:rtl/>
          <w:lang w:bidi="ar-SA"/>
        </w:rPr>
        <w:t>بودن</w:t>
      </w:r>
      <w:r w:rsidR="006C770C" w:rsidRPr="004F74C8">
        <w:rPr>
          <w:rFonts w:cs="B Mitra" w:hint="cs"/>
          <w:sz w:val="24"/>
          <w:szCs w:val="24"/>
        </w:rPr>
        <w:t xml:space="preserve"> </w:t>
      </w:r>
      <w:r w:rsidR="006C770C" w:rsidRPr="004F74C8">
        <w:rPr>
          <w:rFonts w:cs="B Mitra" w:hint="cs"/>
          <w:sz w:val="24"/>
          <w:szCs w:val="24"/>
          <w:rtl/>
          <w:lang w:bidi="ar-SA"/>
        </w:rPr>
        <w:t>يا تنش</w:t>
      </w:r>
      <w:r w:rsidR="006C770C" w:rsidRPr="004F74C8">
        <w:rPr>
          <w:rFonts w:cs="B Mitra" w:hint="cs"/>
          <w:sz w:val="24"/>
          <w:szCs w:val="24"/>
        </w:rPr>
        <w:t xml:space="preserve"> </w:t>
      </w:r>
      <w:r w:rsidR="006C770C" w:rsidRPr="004F74C8">
        <w:rPr>
          <w:rFonts w:cs="B Mitra" w:hint="cs"/>
          <w:sz w:val="24"/>
          <w:szCs w:val="24"/>
          <w:rtl/>
          <w:lang w:bidi="ar-SA"/>
        </w:rPr>
        <w:t>تجربه</w:t>
      </w:r>
      <w:r w:rsidR="006C770C" w:rsidRPr="004F74C8">
        <w:rPr>
          <w:rFonts w:cs="B Mitra" w:hint="cs"/>
          <w:sz w:val="24"/>
          <w:szCs w:val="24"/>
        </w:rPr>
        <w:t xml:space="preserve"> </w:t>
      </w:r>
      <w:r w:rsidR="006C770C" w:rsidRPr="004F74C8">
        <w:rPr>
          <w:rFonts w:cs="B Mitra" w:hint="cs"/>
          <w:sz w:val="24"/>
          <w:szCs w:val="24"/>
          <w:rtl/>
          <w:lang w:bidi="ar-SA"/>
        </w:rPr>
        <w:t>ميكند</w:t>
      </w:r>
      <w:r w:rsidR="006C770C" w:rsidRPr="004F74C8">
        <w:rPr>
          <w:rFonts w:ascii="Times New Roman" w:eastAsia="Calibri" w:hAnsi="Times New Roman" w:cs="B Mitra"/>
          <w:sz w:val="24"/>
          <w:szCs w:val="24"/>
          <w:rtl/>
          <w:lang w:bidi="ar-SA"/>
        </w:rPr>
        <w:t xml:space="preserve"> </w:t>
      </w:r>
      <w:r w:rsidR="006C770C" w:rsidRPr="004F74C8">
        <w:rPr>
          <w:rFonts w:cs="B Mitra"/>
          <w:sz w:val="24"/>
          <w:szCs w:val="24"/>
          <w:rtl/>
          <w:lang w:bidi="ar-SA"/>
        </w:rPr>
        <w:t xml:space="preserve">همه انسان ها </w:t>
      </w:r>
      <w:r w:rsidR="006C770C" w:rsidRPr="004F74C8">
        <w:rPr>
          <w:rFonts w:cs="B Mitra" w:hint="cs"/>
          <w:sz w:val="24"/>
          <w:szCs w:val="24"/>
          <w:rtl/>
          <w:lang w:bidi="ar-SA"/>
        </w:rPr>
        <w:t xml:space="preserve">اضطراب </w:t>
      </w:r>
      <w:r w:rsidR="006C770C" w:rsidRPr="004F74C8">
        <w:rPr>
          <w:rFonts w:cs="B Mitra"/>
          <w:sz w:val="24"/>
          <w:szCs w:val="24"/>
          <w:rtl/>
          <w:lang w:bidi="ar-SA"/>
        </w:rPr>
        <w:t>را در زندگى خود تجربه مي‌ کنند و طبيعى است که مردم هنگام مواجهه با موقعيت هاى تهديدکننده و تنش‌ زا مضطرب مي ‌شوند، اما احساس اضطراب شديد و مزمن در غياب علت واضح، امرى غير عادى است</w:t>
      </w:r>
      <w:r w:rsidR="006C770C" w:rsidRPr="004F74C8">
        <w:rPr>
          <w:rFonts w:cs="B Mitra" w:hint="cs"/>
          <w:sz w:val="24"/>
          <w:szCs w:val="24"/>
          <w:rtl/>
        </w:rPr>
        <w:t xml:space="preserve">(7).  ماهیت تهدید کننده ویروس کرونا و ماهیت ناشناس و جدید بودن آن باعث اضطراب شدید در بین آحاد مردم می باشد. </w:t>
      </w:r>
      <w:r w:rsidR="00FA2D43" w:rsidRPr="004F74C8">
        <w:rPr>
          <w:rFonts w:cs="B Mitra" w:hint="cs"/>
          <w:sz w:val="24"/>
          <w:szCs w:val="24"/>
          <w:rtl/>
        </w:rPr>
        <w:t xml:space="preserve">ولی به هرحال </w:t>
      </w:r>
      <w:r w:rsidR="005371F4" w:rsidRPr="004F74C8">
        <w:rPr>
          <w:rFonts w:cs="B Mitra" w:hint="cs"/>
          <w:sz w:val="24"/>
          <w:szCs w:val="24"/>
          <w:rtl/>
        </w:rPr>
        <w:t>طبق تحقیقات</w:t>
      </w:r>
      <w:r w:rsidR="00002A51" w:rsidRPr="004F74C8">
        <w:rPr>
          <w:rFonts w:cs="B Mitra"/>
          <w:sz w:val="24"/>
          <w:szCs w:val="24"/>
        </w:rPr>
        <w:t xml:space="preserve"> </w:t>
      </w:r>
      <w:r w:rsidR="00002A51" w:rsidRPr="004F74C8">
        <w:rPr>
          <w:rFonts w:cs="B Mitra" w:hint="cs"/>
          <w:sz w:val="24"/>
          <w:szCs w:val="24"/>
          <w:rtl/>
        </w:rPr>
        <w:t>موسسه ی</w:t>
      </w:r>
      <w:r w:rsidR="00002A51" w:rsidRPr="004F74C8">
        <w:rPr>
          <w:rFonts w:cs="B Mitra"/>
          <w:sz w:val="24"/>
          <w:szCs w:val="24"/>
        </w:rPr>
        <w:t xml:space="preserve">Angus Reid </w:t>
      </w:r>
      <w:proofErr w:type="spellStart"/>
      <w:r w:rsidR="00002A51" w:rsidRPr="004F74C8">
        <w:rPr>
          <w:rFonts w:cs="B Mitra"/>
          <w:sz w:val="24"/>
          <w:szCs w:val="24"/>
        </w:rPr>
        <w:t>InstituteHalf</w:t>
      </w:r>
      <w:proofErr w:type="spellEnd"/>
      <w:r w:rsidR="00002A51" w:rsidRPr="004F74C8">
        <w:rPr>
          <w:rFonts w:cs="B Mitra"/>
          <w:sz w:val="24"/>
          <w:szCs w:val="24"/>
        </w:rPr>
        <w:t xml:space="preserve">  Canadians</w:t>
      </w:r>
      <w:r w:rsidR="005371F4" w:rsidRPr="004F74C8">
        <w:rPr>
          <w:rFonts w:cs="B Mitra" w:hint="cs"/>
          <w:sz w:val="24"/>
          <w:szCs w:val="24"/>
          <w:rtl/>
        </w:rPr>
        <w:t xml:space="preserve"> از زمان همه گیر شدن ویروس کرونا 3درصد از پاسخ دهندگان ماسکی بر صورت ، 41درصد از پاسخ دهندگان دغدغه شست و شوی دست، 4درصد اجتناب از استفاده وسایل حمل و نقل عمومی، 12درصد از حضور در مکان هی عمومی اجتناب داشتند(4).</w:t>
      </w:r>
      <w:r w:rsidR="00AE017F" w:rsidRPr="004F74C8">
        <w:rPr>
          <w:rFonts w:cs="B Mitra" w:hint="cs"/>
          <w:sz w:val="24"/>
          <w:szCs w:val="24"/>
          <w:rtl/>
        </w:rPr>
        <w:t>33 درصد از افراد شرکت کننده در نظرسنجی سیستم درمانی کشور خودراناتوان در مقابله با ویروس کرونا2019می دانستند و ترس دایمی از آلوده شدن به ویروس کرونا-2019 و عواقب آن را داشته اند(5).</w:t>
      </w:r>
      <w:r w:rsidR="005371F4" w:rsidRPr="004F74C8">
        <w:rPr>
          <w:rFonts w:cs="B Mitra" w:hint="cs"/>
          <w:sz w:val="24"/>
          <w:szCs w:val="24"/>
          <w:rtl/>
        </w:rPr>
        <w:t xml:space="preserve"> </w:t>
      </w:r>
      <w:r w:rsidR="00ED3214" w:rsidRPr="004F74C8">
        <w:rPr>
          <w:rFonts w:cs="B Mitra" w:hint="cs"/>
          <w:sz w:val="24"/>
          <w:szCs w:val="24"/>
          <w:rtl/>
        </w:rPr>
        <w:t>همچنین ویروس کرونا</w:t>
      </w:r>
      <w:r w:rsidR="00162B1B" w:rsidRPr="004F74C8">
        <w:rPr>
          <w:rFonts w:cs="B Mitra" w:hint="cs"/>
          <w:sz w:val="24"/>
          <w:szCs w:val="24"/>
          <w:rtl/>
        </w:rPr>
        <w:t>-2019</w:t>
      </w:r>
      <w:r w:rsidR="005371F4" w:rsidRPr="004F74C8">
        <w:rPr>
          <w:rFonts w:cs="B Mitra" w:hint="cs"/>
          <w:sz w:val="24"/>
          <w:szCs w:val="24"/>
          <w:rtl/>
        </w:rPr>
        <w:t xml:space="preserve">هم اکنون تمامی مدارس و دانشگاههاو مراکز آموزشی ایران از اواخر بهمن سال 1398تعطیل </w:t>
      </w:r>
      <w:r w:rsidR="00162B1B" w:rsidRPr="004F74C8">
        <w:rPr>
          <w:rFonts w:cs="B Mitra" w:hint="cs"/>
          <w:sz w:val="24"/>
          <w:szCs w:val="24"/>
          <w:rtl/>
        </w:rPr>
        <w:t>نمو</w:t>
      </w:r>
      <w:r w:rsidR="005371F4" w:rsidRPr="004F74C8">
        <w:rPr>
          <w:rFonts w:cs="B Mitra" w:hint="cs"/>
          <w:sz w:val="24"/>
          <w:szCs w:val="24"/>
          <w:rtl/>
        </w:rPr>
        <w:t>ده است.</w:t>
      </w:r>
      <w:r w:rsidR="000C47F8" w:rsidRPr="004F74C8">
        <w:rPr>
          <w:rFonts w:cs="B Mitra" w:hint="cs"/>
          <w:sz w:val="24"/>
          <w:szCs w:val="24"/>
          <w:rtl/>
        </w:rPr>
        <w:t xml:space="preserve">  دراین زمان همه گیری ویروس کرونا ارتباط حضوری و تعاملات رودرو چالشی در به وجود آمدن چرخه انتقال می باشد و ازسوی دیگر ترس و اضطراب دانش آموزان و دایر نبودن مدارس و مراکز آموزشی باعث زیان های مادی و آموزشی به دانش آموزان و دانشجویان </w:t>
      </w:r>
      <w:r w:rsidR="000C47F8" w:rsidRPr="004F74C8">
        <w:rPr>
          <w:rFonts w:cs="B Mitra" w:hint="cs"/>
          <w:sz w:val="24"/>
          <w:szCs w:val="24"/>
          <w:rtl/>
        </w:rPr>
        <w:lastRenderedPageBreak/>
        <w:t>و کشور می شود لذا در این بهبوحه ی سرعت پیشرفت علمی،  کشورهایی که در استفاده از</w:t>
      </w:r>
      <w:r w:rsidR="006B64E9" w:rsidRPr="004F74C8">
        <w:rPr>
          <w:rFonts w:cs="B Mitra" w:hint="cs"/>
          <w:sz w:val="24"/>
          <w:szCs w:val="24"/>
          <w:rtl/>
        </w:rPr>
        <w:t>آموزش از راه دور</w:t>
      </w:r>
      <w:r w:rsidR="0055583E" w:rsidRPr="004F74C8">
        <w:rPr>
          <w:rStyle w:val="FootnoteReference"/>
          <w:rFonts w:cs="B Mitra"/>
          <w:sz w:val="24"/>
          <w:szCs w:val="24"/>
          <w:rtl/>
        </w:rPr>
        <w:footnoteReference w:id="11"/>
      </w:r>
      <w:r w:rsidR="006B64E9" w:rsidRPr="004F74C8">
        <w:rPr>
          <w:rFonts w:cs="B Mitra" w:hint="cs"/>
          <w:sz w:val="24"/>
          <w:szCs w:val="24"/>
          <w:rtl/>
        </w:rPr>
        <w:t xml:space="preserve"> یا </w:t>
      </w:r>
      <w:r w:rsidR="000C47F8" w:rsidRPr="004F74C8">
        <w:rPr>
          <w:rFonts w:cs="B Mitra" w:hint="cs"/>
          <w:sz w:val="24"/>
          <w:szCs w:val="24"/>
          <w:rtl/>
        </w:rPr>
        <w:t xml:space="preserve"> آموزش الکترونیکی</w:t>
      </w:r>
      <w:r w:rsidR="000C47F8" w:rsidRPr="004F74C8">
        <w:rPr>
          <w:rStyle w:val="FootnoteReference"/>
          <w:rFonts w:cs="B Mitra"/>
          <w:sz w:val="24"/>
          <w:szCs w:val="24"/>
          <w:rtl/>
        </w:rPr>
        <w:footnoteReference w:id="12"/>
      </w:r>
      <w:r w:rsidR="000C47F8" w:rsidRPr="004F74C8">
        <w:rPr>
          <w:rFonts w:cs="B Mitra" w:hint="cs"/>
          <w:sz w:val="24"/>
          <w:szCs w:val="24"/>
          <w:rtl/>
        </w:rPr>
        <w:t xml:space="preserve"> توانا باشند این محدودیت ویروس کرونا -2019را می توانند به فرصت جهت پیشرفت زیر ساخت های آموزش </w:t>
      </w:r>
      <w:r w:rsidR="0055583E" w:rsidRPr="004F74C8">
        <w:rPr>
          <w:rFonts w:cs="B Mitra" w:hint="cs"/>
          <w:sz w:val="24"/>
          <w:szCs w:val="24"/>
          <w:rtl/>
        </w:rPr>
        <w:t>های ازراه دور</w:t>
      </w:r>
      <w:r w:rsidR="000C47F8" w:rsidRPr="004F74C8">
        <w:rPr>
          <w:rFonts w:cs="B Mitra" w:hint="cs"/>
          <w:sz w:val="24"/>
          <w:szCs w:val="24"/>
          <w:rtl/>
        </w:rPr>
        <w:t xml:space="preserve"> تبدیل کنند.</w:t>
      </w:r>
      <w:r w:rsidR="003428AA" w:rsidRPr="004F74C8">
        <w:rPr>
          <w:rFonts w:cs="B Mitra" w:hint="cs"/>
          <w:sz w:val="24"/>
          <w:szCs w:val="24"/>
          <w:rtl/>
        </w:rPr>
        <w:t xml:space="preserve"> </w:t>
      </w:r>
      <w:r w:rsidR="00AB226B" w:rsidRPr="004F74C8">
        <w:rPr>
          <w:rFonts w:cs="B Mitra"/>
          <w:sz w:val="24"/>
          <w:szCs w:val="24"/>
          <w:rtl/>
        </w:rPr>
        <w:t>در طول سال</w:t>
      </w:r>
      <w:r w:rsidR="00AB226B" w:rsidRPr="004F74C8">
        <w:rPr>
          <w:rFonts w:cs="B Mitra" w:hint="cs"/>
          <w:sz w:val="24"/>
          <w:szCs w:val="24"/>
          <w:rtl/>
        </w:rPr>
        <w:t xml:space="preserve"> </w:t>
      </w:r>
      <w:r w:rsidR="00AB226B" w:rsidRPr="004F74C8">
        <w:rPr>
          <w:rFonts w:cs="B Mitra"/>
          <w:sz w:val="24"/>
          <w:szCs w:val="24"/>
          <w:rtl/>
        </w:rPr>
        <w:t xml:space="preserve">هاي گذشته استفاده از </w:t>
      </w:r>
      <w:r w:rsidR="00AB226B" w:rsidRPr="004F74C8">
        <w:rPr>
          <w:rFonts w:cs="B Mitra" w:hint="cs"/>
          <w:sz w:val="24"/>
          <w:szCs w:val="24"/>
          <w:rtl/>
        </w:rPr>
        <w:t>اینترنت و فضای مجازی</w:t>
      </w:r>
      <w:r w:rsidR="00AB226B" w:rsidRPr="004F74C8">
        <w:rPr>
          <w:rFonts w:cs="B Mitra"/>
          <w:sz w:val="24"/>
          <w:szCs w:val="24"/>
          <w:rtl/>
        </w:rPr>
        <w:t xml:space="preserve"> براي تدریس زبان خارجی در سطح دانشگاه</w:t>
      </w:r>
      <w:r w:rsidR="00AB226B" w:rsidRPr="004F74C8">
        <w:rPr>
          <w:rFonts w:cs="B Mitra" w:hint="cs"/>
          <w:sz w:val="24"/>
          <w:szCs w:val="24"/>
          <w:rtl/>
        </w:rPr>
        <w:t xml:space="preserve"> و مراکز زبان</w:t>
      </w:r>
      <w:r w:rsidR="00AB226B" w:rsidRPr="004F74C8">
        <w:rPr>
          <w:rFonts w:cs="B Mitra"/>
          <w:sz w:val="24"/>
          <w:szCs w:val="24"/>
          <w:rtl/>
        </w:rPr>
        <w:t xml:space="preserve"> به</w:t>
      </w:r>
      <w:r w:rsidR="00AB226B" w:rsidRPr="004F74C8">
        <w:rPr>
          <w:rFonts w:cs="B Mitra" w:hint="cs"/>
          <w:sz w:val="24"/>
          <w:szCs w:val="24"/>
          <w:rtl/>
        </w:rPr>
        <w:t xml:space="preserve"> </w:t>
      </w:r>
      <w:r w:rsidR="00AB226B" w:rsidRPr="004F74C8">
        <w:rPr>
          <w:rFonts w:cs="B Mitra"/>
          <w:sz w:val="24"/>
          <w:szCs w:val="24"/>
          <w:rtl/>
        </w:rPr>
        <w:t>طور گسترده افزایش یافته است و این موضوع سبب تغییر نوع واکنش شده و یک محیط یادگیري پویا خلق کرده و سبب ایجاد تعامل و همکاري دانش محور میان یادگیرندگان و استادان شده است</w:t>
      </w:r>
      <w:r w:rsidR="00AB226B" w:rsidRPr="004F74C8">
        <w:rPr>
          <w:rFonts w:cs="B Mitra" w:hint="cs"/>
          <w:sz w:val="24"/>
          <w:szCs w:val="24"/>
          <w:rtl/>
        </w:rPr>
        <w:t>(8).</w:t>
      </w:r>
      <w:r w:rsidR="003E643E" w:rsidRPr="004F74C8">
        <w:rPr>
          <w:rFonts w:cs="B Mitra" w:hint="cs"/>
          <w:sz w:val="24"/>
          <w:szCs w:val="24"/>
          <w:rtl/>
        </w:rPr>
        <w:t xml:space="preserve"> لذا باتوجه به اهمیت موضوع آموزش، تعطیلی مدارس و مراکز آموزشی، و اضطراب و ترس ، استفاده از فضای مجازی و اموزش الکترونیکی در آموزش زبان انگلیسی و کاهش ترس و اضطراب با استفاده از پکیج آموزش زبان انگلیسی مبتنی بر آگاه سازی ویروس کرونا-2019 کوتاه مدت ضروری می باشد. </w:t>
      </w:r>
      <w:r w:rsidR="003E643E" w:rsidRPr="00E06D37">
        <w:rPr>
          <w:rFonts w:cs="B Mitra" w:hint="cs"/>
          <w:sz w:val="24"/>
          <w:szCs w:val="24"/>
          <w:rtl/>
        </w:rPr>
        <w:t>لذا هدف این تح</w:t>
      </w:r>
      <w:r w:rsidR="0023530F" w:rsidRPr="00E06D37">
        <w:rPr>
          <w:rFonts w:cs="B Mitra" w:hint="cs"/>
          <w:sz w:val="24"/>
          <w:szCs w:val="24"/>
          <w:rtl/>
        </w:rPr>
        <w:t>ق</w:t>
      </w:r>
      <w:r w:rsidR="003E643E" w:rsidRPr="00E06D37">
        <w:rPr>
          <w:rFonts w:cs="B Mitra" w:hint="cs"/>
          <w:sz w:val="24"/>
          <w:szCs w:val="24"/>
          <w:rtl/>
        </w:rPr>
        <w:t xml:space="preserve">یق </w:t>
      </w:r>
      <w:r w:rsidR="000674D3" w:rsidRPr="000674D3">
        <w:rPr>
          <w:rFonts w:cs="B Mitra" w:hint="cs"/>
          <w:sz w:val="24"/>
          <w:szCs w:val="24"/>
          <w:rtl/>
        </w:rPr>
        <w:t>بررسی اثربخشی آموزش از راه دور پکیج آموزشی پیشگیری ازابتلا به بیماری کووید19(ویروس کرونا-2019)بر کاهش ترس و اضطراب بیماری کووید19(ویروس کرونا-2019)</w:t>
      </w:r>
      <w:r w:rsidR="000674D3" w:rsidRPr="000674D3">
        <w:rPr>
          <w:rFonts w:cs="B Mitra" w:hint="cs"/>
          <w:b/>
          <w:bCs/>
          <w:sz w:val="24"/>
          <w:szCs w:val="24"/>
          <w:rtl/>
        </w:rPr>
        <w:t xml:space="preserve"> </w:t>
      </w:r>
      <w:r w:rsidR="000674D3" w:rsidRPr="000674D3">
        <w:rPr>
          <w:rFonts w:cs="B Mitra" w:hint="cs"/>
          <w:sz w:val="24"/>
          <w:szCs w:val="24"/>
          <w:rtl/>
        </w:rPr>
        <w:t xml:space="preserve">در کلاس مجازی زبان انگلیسی زبان آموزان </w:t>
      </w:r>
      <w:r w:rsidR="003E643E" w:rsidRPr="00E06D37">
        <w:rPr>
          <w:rFonts w:cs="B Mitra" w:hint="cs"/>
          <w:sz w:val="24"/>
          <w:szCs w:val="24"/>
          <w:rtl/>
        </w:rPr>
        <w:t>می باشد.</w:t>
      </w:r>
    </w:p>
    <w:p w:rsidR="00C5705A" w:rsidRPr="004F74C8" w:rsidRDefault="00B81CDE" w:rsidP="00D63B61">
      <w:pPr>
        <w:rPr>
          <w:rFonts w:cs="B Mitra"/>
          <w:b/>
          <w:bCs/>
          <w:sz w:val="24"/>
          <w:szCs w:val="24"/>
          <w:rtl/>
        </w:rPr>
      </w:pPr>
      <w:r>
        <w:rPr>
          <w:rFonts w:cs="B Mitra" w:hint="cs"/>
          <w:b/>
          <w:bCs/>
          <w:sz w:val="24"/>
          <w:szCs w:val="24"/>
          <w:rtl/>
        </w:rPr>
        <w:t xml:space="preserve">مواد و </w:t>
      </w:r>
      <w:r w:rsidR="00D63B61" w:rsidRPr="004F74C8">
        <w:rPr>
          <w:rFonts w:cs="B Mitra"/>
          <w:b/>
          <w:bCs/>
          <w:sz w:val="24"/>
          <w:szCs w:val="24"/>
          <w:rtl/>
        </w:rPr>
        <w:t>روش</w:t>
      </w:r>
      <w:r w:rsidR="00D63B61" w:rsidRPr="004F74C8">
        <w:rPr>
          <w:rFonts w:cs="B Mitra" w:hint="cs"/>
          <w:b/>
          <w:bCs/>
          <w:sz w:val="24"/>
          <w:szCs w:val="24"/>
          <w:rtl/>
        </w:rPr>
        <w:t xml:space="preserve"> </w:t>
      </w:r>
      <w:r w:rsidR="00D63B61" w:rsidRPr="004F74C8">
        <w:rPr>
          <w:rFonts w:cs="B Mitra"/>
          <w:b/>
          <w:bCs/>
          <w:sz w:val="24"/>
          <w:szCs w:val="24"/>
          <w:rtl/>
        </w:rPr>
        <w:t>ها</w:t>
      </w:r>
    </w:p>
    <w:p w:rsidR="00D63B61" w:rsidRPr="004F74C8" w:rsidRDefault="00941A84" w:rsidP="00941A84">
      <w:pPr>
        <w:jc w:val="both"/>
        <w:rPr>
          <w:rFonts w:cs="B Mitra"/>
          <w:sz w:val="24"/>
          <w:szCs w:val="24"/>
          <w:rtl/>
        </w:rPr>
      </w:pPr>
      <w:r w:rsidRPr="004F74C8">
        <w:rPr>
          <w:rFonts w:cs="B Mitra"/>
          <w:sz w:val="24"/>
          <w:szCs w:val="24"/>
          <w:rtl/>
        </w:rPr>
        <w:t>مطالعه حاضر</w:t>
      </w:r>
      <w:r w:rsidR="00EF7336">
        <w:rPr>
          <w:rFonts w:cs="B Mitra" w:hint="cs"/>
          <w:sz w:val="24"/>
          <w:szCs w:val="24"/>
          <w:rtl/>
        </w:rPr>
        <w:t xml:space="preserve">پایلوت </w:t>
      </w:r>
      <w:r w:rsidRPr="004F74C8">
        <w:rPr>
          <w:rFonts w:cs="B Mitra"/>
          <w:sz w:val="24"/>
          <w:szCs w:val="24"/>
          <w:rtl/>
        </w:rPr>
        <w:t xml:space="preserve"> از نوع پژوهش</w:t>
      </w:r>
      <w:r w:rsidRPr="004F74C8">
        <w:rPr>
          <w:rFonts w:cs="B Mitra" w:hint="cs"/>
          <w:sz w:val="24"/>
          <w:szCs w:val="24"/>
          <w:rtl/>
        </w:rPr>
        <w:t xml:space="preserve"> </w:t>
      </w:r>
      <w:r w:rsidRPr="004F74C8">
        <w:rPr>
          <w:rFonts w:cs="B Mitra"/>
          <w:sz w:val="24"/>
          <w:szCs w:val="24"/>
          <w:rtl/>
        </w:rPr>
        <w:t xml:space="preserve">های نیمه </w:t>
      </w:r>
      <w:r w:rsidRPr="004F74C8">
        <w:rPr>
          <w:rFonts w:cs="B Mitra" w:hint="cs"/>
          <w:sz w:val="24"/>
          <w:szCs w:val="24"/>
          <w:rtl/>
        </w:rPr>
        <w:t>تجربی</w:t>
      </w:r>
      <w:r w:rsidRPr="004F74C8">
        <w:rPr>
          <w:rFonts w:cs="B Mitra"/>
          <w:sz w:val="24"/>
          <w:szCs w:val="24"/>
          <w:rtl/>
        </w:rPr>
        <w:t xml:space="preserve"> بود که به صورت پیش</w:t>
      </w:r>
      <w:r w:rsidRPr="004F74C8">
        <w:rPr>
          <w:rFonts w:cs="B Mitra" w:hint="cs"/>
          <w:sz w:val="24"/>
          <w:szCs w:val="24"/>
          <w:rtl/>
        </w:rPr>
        <w:t xml:space="preserve"> </w:t>
      </w:r>
      <w:r w:rsidRPr="004F74C8">
        <w:rPr>
          <w:rFonts w:cs="B Mitra"/>
          <w:sz w:val="24"/>
          <w:szCs w:val="24"/>
          <w:rtl/>
        </w:rPr>
        <w:t>آزمون- پس</w:t>
      </w:r>
      <w:r w:rsidRPr="004F74C8">
        <w:rPr>
          <w:rFonts w:cs="B Mitra" w:hint="cs"/>
          <w:sz w:val="24"/>
          <w:szCs w:val="24"/>
          <w:rtl/>
        </w:rPr>
        <w:t xml:space="preserve"> </w:t>
      </w:r>
      <w:r w:rsidRPr="004F74C8">
        <w:rPr>
          <w:rFonts w:cs="B Mitra"/>
          <w:sz w:val="24"/>
          <w:szCs w:val="24"/>
          <w:rtl/>
        </w:rPr>
        <w:t xml:space="preserve">آزمون همراه با گروه کنترل در انتظار </w:t>
      </w:r>
      <w:r w:rsidRPr="004F74C8">
        <w:rPr>
          <w:rFonts w:cs="B Mitra" w:hint="cs"/>
          <w:sz w:val="24"/>
          <w:szCs w:val="24"/>
          <w:rtl/>
        </w:rPr>
        <w:t>آموزش</w:t>
      </w:r>
      <w:r w:rsidRPr="004F74C8">
        <w:rPr>
          <w:rFonts w:cs="B Mitra"/>
          <w:sz w:val="24"/>
          <w:szCs w:val="24"/>
          <w:rtl/>
        </w:rPr>
        <w:t xml:space="preserve"> انجام شد. جامعه آماری این پژوهش شامل کلیه </w:t>
      </w:r>
      <w:r w:rsidRPr="004F74C8">
        <w:rPr>
          <w:rFonts w:cs="B Mitra" w:hint="cs"/>
          <w:sz w:val="24"/>
          <w:szCs w:val="24"/>
          <w:rtl/>
        </w:rPr>
        <w:t>کارآموزان تحت آموزش از راه دور آموزشگاه های زبان انگلیسی استان اردبیل</w:t>
      </w:r>
      <w:r w:rsidR="00DA508E">
        <w:rPr>
          <w:rFonts w:cs="B Mitra" w:hint="cs"/>
          <w:sz w:val="24"/>
          <w:szCs w:val="24"/>
          <w:rtl/>
        </w:rPr>
        <w:t>(1398)</w:t>
      </w:r>
      <w:r w:rsidRPr="004F74C8">
        <w:rPr>
          <w:rFonts w:cs="B Mitra" w:hint="cs"/>
          <w:sz w:val="24"/>
          <w:szCs w:val="24"/>
          <w:rtl/>
        </w:rPr>
        <w:t xml:space="preserve"> می باشد که نمونه تحقیقی به حجم 30نفر (دوگروه 15نفره آزمایشی و کنترل) با استفاده از روش نمونه گیری در دسترس</w:t>
      </w:r>
      <w:r w:rsidR="00B7781D" w:rsidRPr="004F74C8">
        <w:rPr>
          <w:rFonts w:cs="B Mitra" w:hint="cs"/>
          <w:sz w:val="24"/>
          <w:szCs w:val="24"/>
          <w:rtl/>
        </w:rPr>
        <w:t xml:space="preserve"> از اموزشگاه زبان پیشگامان اردبیل</w:t>
      </w:r>
      <w:r w:rsidRPr="004F74C8">
        <w:rPr>
          <w:rFonts w:cs="B Mitra" w:hint="cs"/>
          <w:sz w:val="24"/>
          <w:szCs w:val="24"/>
          <w:rtl/>
        </w:rPr>
        <w:t xml:space="preserve"> انتخاب شد.</w:t>
      </w:r>
    </w:p>
    <w:p w:rsidR="00C5705A" w:rsidRPr="004F74C8" w:rsidRDefault="00D663CF" w:rsidP="00C5705A">
      <w:pPr>
        <w:rPr>
          <w:rFonts w:cs="B Mitra"/>
          <w:sz w:val="24"/>
          <w:szCs w:val="24"/>
          <w:rtl/>
        </w:rPr>
      </w:pPr>
      <w:r w:rsidRPr="004F74C8">
        <w:rPr>
          <w:rFonts w:cs="B Mitra" w:hint="cs"/>
          <w:sz w:val="24"/>
          <w:szCs w:val="24"/>
          <w:rtl/>
        </w:rPr>
        <w:t>مراحل کار شامل مراحل زیر بود</w:t>
      </w:r>
    </w:p>
    <w:p w:rsidR="001B6B47" w:rsidRPr="004F74C8" w:rsidRDefault="001B6B47" w:rsidP="00C5705A">
      <w:pPr>
        <w:rPr>
          <w:rFonts w:cs="B Mitra"/>
          <w:sz w:val="24"/>
          <w:szCs w:val="24"/>
          <w:rtl/>
        </w:rPr>
      </w:pPr>
      <w:r w:rsidRPr="004F74C8">
        <w:rPr>
          <w:rFonts w:cs="B Mitra" w:hint="cs"/>
          <w:sz w:val="24"/>
          <w:szCs w:val="24"/>
          <w:rtl/>
        </w:rPr>
        <w:t xml:space="preserve">1-در مرحله اول دو گروه کلاسی زبان انگلیسی که تحت اموزش از راه دور(اینستاگرام، واتساپ) قرار دارند به صورت در دسترس انتخاب شدند </w:t>
      </w:r>
    </w:p>
    <w:p w:rsidR="001B6B47" w:rsidRPr="004F74C8" w:rsidRDefault="001B6B47" w:rsidP="00C5705A">
      <w:pPr>
        <w:rPr>
          <w:rFonts w:cs="B Mitra"/>
          <w:sz w:val="24"/>
          <w:szCs w:val="24"/>
          <w:rtl/>
        </w:rPr>
      </w:pPr>
      <w:r w:rsidRPr="004F74C8">
        <w:rPr>
          <w:rFonts w:cs="B Mitra" w:hint="cs"/>
          <w:sz w:val="24"/>
          <w:szCs w:val="24"/>
          <w:rtl/>
        </w:rPr>
        <w:t>2-از زبان آموزان خواسته شد تا عکس نامه کتبی رضایت از اولیا شرکت در تحقیق را از طریق واتساپ ارسال کنند. گروه ها به صورت تصادفی در گروه اموزش همراه با پکیج اگاه سازی و گروه کنترل اموزش از راه دور (اموزش برطبق روال سنتی) گمارده شدند.</w:t>
      </w:r>
    </w:p>
    <w:p w:rsidR="001B6B47" w:rsidRPr="004F74C8" w:rsidRDefault="001B6B47" w:rsidP="00C5705A">
      <w:pPr>
        <w:rPr>
          <w:rFonts w:cs="B Mitra"/>
          <w:sz w:val="24"/>
          <w:szCs w:val="24"/>
          <w:rtl/>
        </w:rPr>
      </w:pPr>
      <w:r w:rsidRPr="004F74C8">
        <w:rPr>
          <w:rFonts w:cs="B Mitra" w:hint="cs"/>
          <w:sz w:val="24"/>
          <w:szCs w:val="24"/>
          <w:rtl/>
        </w:rPr>
        <w:t>3- اجرای</w:t>
      </w:r>
      <w:r w:rsidR="00C950A8" w:rsidRPr="004F74C8">
        <w:rPr>
          <w:rFonts w:cs="B Mitra" w:hint="cs"/>
          <w:sz w:val="24"/>
          <w:szCs w:val="24"/>
          <w:rtl/>
        </w:rPr>
        <w:t xml:space="preserve"> انلاین</w:t>
      </w:r>
      <w:r w:rsidRPr="004F74C8">
        <w:rPr>
          <w:rFonts w:cs="B Mitra" w:hint="cs"/>
          <w:sz w:val="24"/>
          <w:szCs w:val="24"/>
          <w:rtl/>
        </w:rPr>
        <w:t xml:space="preserve"> ابزار تحقیق ذیل</w:t>
      </w:r>
    </w:p>
    <w:p w:rsidR="00F83336" w:rsidRPr="004F74C8" w:rsidRDefault="001B6B47" w:rsidP="00F83336">
      <w:pPr>
        <w:rPr>
          <w:rFonts w:cs="B Mitra"/>
          <w:b/>
          <w:bCs/>
          <w:sz w:val="24"/>
          <w:szCs w:val="24"/>
        </w:rPr>
      </w:pPr>
      <w:r w:rsidRPr="004F74C8">
        <w:rPr>
          <w:rFonts w:cs="B Mitra" w:hint="cs"/>
          <w:b/>
          <w:bCs/>
          <w:sz w:val="24"/>
          <w:szCs w:val="24"/>
          <w:rtl/>
        </w:rPr>
        <w:t xml:space="preserve">الف: </w:t>
      </w:r>
      <w:r w:rsidR="00F83336" w:rsidRPr="004F74C8">
        <w:rPr>
          <w:rFonts w:cs="B Mitra"/>
          <w:b/>
          <w:bCs/>
          <w:sz w:val="24"/>
          <w:szCs w:val="24"/>
          <w:rtl/>
        </w:rPr>
        <w:t>مقیاس اضطراب بیماری کرونا</w:t>
      </w:r>
      <w:r w:rsidR="00F83336" w:rsidRPr="004F74C8">
        <w:rPr>
          <w:rFonts w:cs="B Mitra"/>
          <w:b/>
          <w:bCs/>
          <w:sz w:val="24"/>
          <w:szCs w:val="24"/>
        </w:rPr>
        <w:t xml:space="preserve"> (CDAS)</w:t>
      </w:r>
      <w:r w:rsidR="00C950A8" w:rsidRPr="004F74C8">
        <w:rPr>
          <w:rStyle w:val="FootnoteReference"/>
          <w:rFonts w:cs="B Mitra"/>
          <w:b/>
          <w:bCs/>
          <w:sz w:val="24"/>
          <w:szCs w:val="24"/>
        </w:rPr>
        <w:footnoteReference w:id="13"/>
      </w:r>
      <w:r w:rsidR="00F83336" w:rsidRPr="004F74C8">
        <w:rPr>
          <w:rFonts w:cs="B Mitra"/>
          <w:b/>
          <w:bCs/>
          <w:sz w:val="24"/>
          <w:szCs w:val="24"/>
        </w:rPr>
        <w:t> </w:t>
      </w:r>
    </w:p>
    <w:p w:rsidR="001B6B47" w:rsidRPr="004F74C8" w:rsidRDefault="00F83336" w:rsidP="00C950A8">
      <w:pPr>
        <w:jc w:val="both"/>
        <w:rPr>
          <w:rFonts w:cs="B Mitra"/>
          <w:sz w:val="24"/>
          <w:szCs w:val="24"/>
          <w:rtl/>
        </w:rPr>
      </w:pPr>
      <w:r w:rsidRPr="004F74C8">
        <w:rPr>
          <w:rFonts w:cs="B Mitra"/>
          <w:sz w:val="24"/>
          <w:szCs w:val="24"/>
          <w:rtl/>
        </w:rPr>
        <w:t xml:space="preserve">این ابزار جهت سنجش اضطراب ناشی از شیوع ویروس کرونا در کشور ایران تهیه و اعتبار یابی شده است. نسخه نهایی این ابزار دارای </w:t>
      </w:r>
      <w:r w:rsidRPr="004F74C8">
        <w:rPr>
          <w:rFonts w:cs="B Mitra" w:hint="cs"/>
          <w:sz w:val="24"/>
          <w:szCs w:val="24"/>
          <w:rtl/>
        </w:rPr>
        <w:t>18</w:t>
      </w:r>
      <w:r w:rsidRPr="004F74C8">
        <w:rPr>
          <w:rFonts w:cs="B Mitra"/>
          <w:sz w:val="24"/>
          <w:szCs w:val="24"/>
          <w:rtl/>
        </w:rPr>
        <w:t xml:space="preserve"> گویه و 2 مؤلفه</w:t>
      </w:r>
      <w:r w:rsidRPr="004F74C8">
        <w:rPr>
          <w:rFonts w:cs="B Mitra" w:hint="cs"/>
          <w:sz w:val="24"/>
          <w:szCs w:val="24"/>
          <w:rtl/>
        </w:rPr>
        <w:t>(</w:t>
      </w:r>
      <w:r w:rsidRPr="004F74C8">
        <w:rPr>
          <w:rFonts w:cs="B Mitra"/>
          <w:sz w:val="24"/>
          <w:szCs w:val="24"/>
          <w:rtl/>
        </w:rPr>
        <w:t>عامل</w:t>
      </w:r>
      <w:r w:rsidRPr="004F74C8">
        <w:rPr>
          <w:rFonts w:cs="B Mitra" w:hint="cs"/>
          <w:sz w:val="24"/>
          <w:szCs w:val="24"/>
          <w:rtl/>
        </w:rPr>
        <w:t>)</w:t>
      </w:r>
      <w:r w:rsidRPr="004F74C8">
        <w:rPr>
          <w:rFonts w:cs="B Mitra"/>
          <w:sz w:val="24"/>
          <w:szCs w:val="24"/>
          <w:rtl/>
        </w:rPr>
        <w:t>است. گویه</w:t>
      </w:r>
      <w:r w:rsidRPr="004F74C8">
        <w:rPr>
          <w:rFonts w:cs="B Mitra" w:hint="cs"/>
          <w:sz w:val="24"/>
          <w:szCs w:val="24"/>
          <w:rtl/>
        </w:rPr>
        <w:t xml:space="preserve"> </w:t>
      </w:r>
      <w:r w:rsidRPr="004F74C8">
        <w:rPr>
          <w:rFonts w:cs="B Mitra"/>
          <w:sz w:val="24"/>
          <w:szCs w:val="24"/>
          <w:rtl/>
        </w:rPr>
        <w:t xml:space="preserve">های </w:t>
      </w:r>
      <w:r w:rsidRPr="004F74C8">
        <w:rPr>
          <w:rFonts w:cs="B Mitra" w:hint="cs"/>
          <w:sz w:val="24"/>
          <w:szCs w:val="24"/>
          <w:rtl/>
        </w:rPr>
        <w:t>1</w:t>
      </w:r>
      <w:r w:rsidRPr="004F74C8">
        <w:rPr>
          <w:rFonts w:cs="B Mitra"/>
          <w:sz w:val="24"/>
          <w:szCs w:val="24"/>
          <w:rtl/>
        </w:rPr>
        <w:t xml:space="preserve"> تا </w:t>
      </w:r>
      <w:r w:rsidRPr="004F74C8">
        <w:rPr>
          <w:rFonts w:cs="B Mitra" w:hint="cs"/>
          <w:sz w:val="24"/>
          <w:szCs w:val="24"/>
          <w:rtl/>
        </w:rPr>
        <w:t>9</w:t>
      </w:r>
      <w:r w:rsidRPr="004F74C8">
        <w:rPr>
          <w:rFonts w:cs="B Mitra"/>
          <w:sz w:val="24"/>
          <w:szCs w:val="24"/>
          <w:rtl/>
        </w:rPr>
        <w:t xml:space="preserve"> ع</w:t>
      </w:r>
      <w:r w:rsidRPr="004F74C8">
        <w:rPr>
          <w:rFonts w:cs="B Mitra" w:hint="cs"/>
          <w:sz w:val="24"/>
          <w:szCs w:val="24"/>
          <w:rtl/>
        </w:rPr>
        <w:t>لای</w:t>
      </w:r>
      <w:r w:rsidRPr="004F74C8">
        <w:rPr>
          <w:rFonts w:cs="B Mitra"/>
          <w:sz w:val="24"/>
          <w:szCs w:val="24"/>
          <w:rtl/>
        </w:rPr>
        <w:t>م روانی و گویه</w:t>
      </w:r>
      <w:r w:rsidRPr="004F74C8">
        <w:rPr>
          <w:rFonts w:cs="B Mitra" w:hint="cs"/>
          <w:sz w:val="24"/>
          <w:szCs w:val="24"/>
          <w:rtl/>
        </w:rPr>
        <w:t xml:space="preserve"> </w:t>
      </w:r>
      <w:r w:rsidRPr="004F74C8">
        <w:rPr>
          <w:rFonts w:cs="B Mitra"/>
          <w:sz w:val="24"/>
          <w:szCs w:val="24"/>
          <w:rtl/>
        </w:rPr>
        <w:t xml:space="preserve">های </w:t>
      </w:r>
      <w:r w:rsidRPr="004F74C8">
        <w:rPr>
          <w:rFonts w:cs="B Mitra" w:hint="cs"/>
          <w:sz w:val="24"/>
          <w:szCs w:val="24"/>
          <w:rtl/>
        </w:rPr>
        <w:t>10</w:t>
      </w:r>
      <w:r w:rsidRPr="004F74C8">
        <w:rPr>
          <w:rFonts w:cs="B Mitra"/>
          <w:sz w:val="24"/>
          <w:szCs w:val="24"/>
          <w:rtl/>
        </w:rPr>
        <w:t xml:space="preserve">تا </w:t>
      </w:r>
      <w:r w:rsidRPr="004F74C8">
        <w:rPr>
          <w:rFonts w:cs="B Mitra" w:hint="cs"/>
          <w:sz w:val="24"/>
          <w:szCs w:val="24"/>
          <w:rtl/>
        </w:rPr>
        <w:t>18</w:t>
      </w:r>
      <w:r w:rsidRPr="004F74C8">
        <w:rPr>
          <w:rFonts w:cs="B Mitra"/>
          <w:sz w:val="24"/>
          <w:szCs w:val="24"/>
          <w:rtl/>
        </w:rPr>
        <w:t xml:space="preserve"> ع</w:t>
      </w:r>
      <w:r w:rsidRPr="004F74C8">
        <w:rPr>
          <w:rFonts w:cs="B Mitra" w:hint="cs"/>
          <w:sz w:val="24"/>
          <w:szCs w:val="24"/>
          <w:rtl/>
        </w:rPr>
        <w:t>لایم</w:t>
      </w:r>
      <w:r w:rsidRPr="004F74C8">
        <w:rPr>
          <w:rFonts w:cs="B Mitra"/>
          <w:sz w:val="24"/>
          <w:szCs w:val="24"/>
          <w:rtl/>
        </w:rPr>
        <w:t xml:space="preserve"> جسمانی را</w:t>
      </w:r>
      <w:r w:rsidRPr="004F74C8">
        <w:rPr>
          <w:rFonts w:cs="B Mitra" w:hint="cs"/>
          <w:sz w:val="24"/>
          <w:szCs w:val="24"/>
          <w:rtl/>
        </w:rPr>
        <w:t xml:space="preserve"> می سنجد این مقیاس در طیف لیکرت</w:t>
      </w:r>
      <w:r w:rsidRPr="004F74C8">
        <w:rPr>
          <w:rFonts w:cs="B Mitra"/>
          <w:sz w:val="24"/>
          <w:szCs w:val="24"/>
        </w:rPr>
        <w:t xml:space="preserve"> )</w:t>
      </w:r>
      <w:r w:rsidRPr="004F74C8">
        <w:rPr>
          <w:rFonts w:cs="B Mitra"/>
          <w:sz w:val="24"/>
          <w:szCs w:val="24"/>
          <w:rtl/>
        </w:rPr>
        <w:t>هرگز=0 ،گاهی اوقات=</w:t>
      </w:r>
      <w:r w:rsidRPr="004F74C8">
        <w:rPr>
          <w:rFonts w:cs="B Mitra"/>
          <w:sz w:val="24"/>
          <w:szCs w:val="24"/>
        </w:rPr>
        <w:t>1</w:t>
      </w:r>
      <w:r w:rsidRPr="004F74C8">
        <w:rPr>
          <w:rFonts w:cs="B Mitra"/>
          <w:sz w:val="24"/>
          <w:szCs w:val="24"/>
          <w:rtl/>
        </w:rPr>
        <w:t xml:space="preserve"> ،بیشتر اوقات=2 و همیشه=</w:t>
      </w:r>
      <w:r w:rsidRPr="004F74C8">
        <w:rPr>
          <w:rFonts w:cs="B Mitra" w:hint="cs"/>
          <w:sz w:val="24"/>
          <w:szCs w:val="24"/>
          <w:rtl/>
        </w:rPr>
        <w:t xml:space="preserve">3) ساخته شده است. </w:t>
      </w:r>
      <w:r w:rsidRPr="004F74C8">
        <w:rPr>
          <w:rFonts w:cs="B Mitra"/>
          <w:sz w:val="24"/>
          <w:szCs w:val="24"/>
          <w:rtl/>
        </w:rPr>
        <w:t xml:space="preserve">پایایی این ابزار با استفاده از روش آلفای کرونباخ برای عامل </w:t>
      </w:r>
      <w:r w:rsidRPr="004F74C8">
        <w:rPr>
          <w:rFonts w:cs="B Mitra" w:hint="cs"/>
          <w:sz w:val="24"/>
          <w:szCs w:val="24"/>
          <w:rtl/>
        </w:rPr>
        <w:t>عامل اول آلفا 879/0 و عامل دوم آلفا861/0 و آلفاکل پرسشنامه 919/0</w:t>
      </w:r>
      <w:r w:rsidRPr="004F74C8">
        <w:rPr>
          <w:rFonts w:cs="B Mitra"/>
          <w:sz w:val="24"/>
          <w:szCs w:val="24"/>
          <w:rtl/>
        </w:rPr>
        <w:t>به دست آمد</w:t>
      </w:r>
      <w:r w:rsidRPr="004F74C8">
        <w:rPr>
          <w:rFonts w:cs="B Mitra" w:hint="cs"/>
          <w:sz w:val="24"/>
          <w:szCs w:val="24"/>
          <w:rtl/>
        </w:rPr>
        <w:t xml:space="preserve">(9). </w:t>
      </w:r>
      <w:r w:rsidR="00C950A8" w:rsidRPr="004F74C8">
        <w:rPr>
          <w:rFonts w:cs="B Mitra" w:hint="cs"/>
          <w:sz w:val="24"/>
          <w:szCs w:val="24"/>
          <w:rtl/>
        </w:rPr>
        <w:t>م</w:t>
      </w:r>
      <w:r w:rsidR="00C950A8" w:rsidRPr="004F74C8">
        <w:rPr>
          <w:rFonts w:cs="B Mitra"/>
          <w:sz w:val="24"/>
          <w:szCs w:val="24"/>
          <w:rtl/>
        </w:rPr>
        <w:t>قدار 2</w:t>
      </w:r>
      <w:r w:rsidR="00C950A8" w:rsidRPr="004F74C8">
        <w:rPr>
          <w:rFonts w:cs="B Mitra"/>
          <w:sz w:val="24"/>
          <w:szCs w:val="24"/>
        </w:rPr>
        <w:t xml:space="preserve">λ- </w:t>
      </w:r>
      <w:r w:rsidR="00C950A8" w:rsidRPr="004F74C8">
        <w:rPr>
          <w:rFonts w:cs="B Mitra"/>
          <w:sz w:val="24"/>
          <w:szCs w:val="24"/>
          <w:rtl/>
        </w:rPr>
        <w:t>گاتمن برای کل پرسشنامه (922/0=2</w:t>
      </w:r>
      <w:r w:rsidR="00C950A8" w:rsidRPr="004F74C8">
        <w:rPr>
          <w:rFonts w:cs="B Mitra" w:hint="cs"/>
          <w:sz w:val="24"/>
          <w:szCs w:val="24"/>
          <w:rtl/>
        </w:rPr>
        <w:t>-</w:t>
      </w:r>
      <w:r w:rsidR="00C950A8" w:rsidRPr="004F74C8">
        <w:rPr>
          <w:rFonts w:cs="B Mitra"/>
          <w:i/>
          <w:iCs/>
          <w:sz w:val="24"/>
          <w:szCs w:val="24"/>
        </w:rPr>
        <w:t>λ</w:t>
      </w:r>
      <w:r w:rsidR="00C950A8" w:rsidRPr="004F74C8">
        <w:rPr>
          <w:rFonts w:cs="B Mitra"/>
          <w:sz w:val="24"/>
          <w:szCs w:val="24"/>
          <w:rtl/>
        </w:rPr>
        <w:t>و ضریب آلفای کرونباخ برای علائم روانی (879/0</w:t>
      </w:r>
      <w:r w:rsidR="00C950A8" w:rsidRPr="004F74C8">
        <w:rPr>
          <w:rFonts w:cs="B Mitra"/>
          <w:sz w:val="24"/>
          <w:szCs w:val="24"/>
        </w:rPr>
        <w:t>α=</w:t>
      </w:r>
      <w:r w:rsidR="00C950A8" w:rsidRPr="004F74C8">
        <w:rPr>
          <w:rFonts w:cs="B Mitra"/>
          <w:sz w:val="24"/>
          <w:szCs w:val="24"/>
          <w:rtl/>
        </w:rPr>
        <w:t>، علائم جسمانی (861/0</w:t>
      </w:r>
      <w:r w:rsidR="00C950A8" w:rsidRPr="004F74C8">
        <w:rPr>
          <w:rFonts w:cs="B Mitra"/>
          <w:sz w:val="24"/>
          <w:szCs w:val="24"/>
        </w:rPr>
        <w:t xml:space="preserve">α= </w:t>
      </w:r>
      <w:r w:rsidR="00C950A8" w:rsidRPr="004F74C8">
        <w:rPr>
          <w:rFonts w:cs="B Mitra"/>
          <w:sz w:val="24"/>
          <w:szCs w:val="24"/>
          <w:rtl/>
        </w:rPr>
        <w:t>به دست آمد</w:t>
      </w:r>
      <w:r w:rsidR="00C950A8" w:rsidRPr="004F74C8">
        <w:rPr>
          <w:rFonts w:cs="B Mitra" w:hint="cs"/>
          <w:sz w:val="24"/>
          <w:szCs w:val="24"/>
          <w:rtl/>
        </w:rPr>
        <w:t>(10)</w:t>
      </w:r>
      <w:r w:rsidR="00C950A8" w:rsidRPr="004F74C8">
        <w:rPr>
          <w:rFonts w:cs="B Mitra"/>
          <w:sz w:val="24"/>
          <w:szCs w:val="24"/>
          <w:rtl/>
        </w:rPr>
        <w:t>. داده‌های پژوهش</w:t>
      </w:r>
      <w:r w:rsidR="00C950A8" w:rsidRPr="004F74C8">
        <w:rPr>
          <w:rFonts w:cs="B Mitra" w:hint="cs"/>
          <w:sz w:val="24"/>
          <w:szCs w:val="24"/>
          <w:rtl/>
        </w:rPr>
        <w:t>ی علیپور، قدمی، علیپور، عبدالله زاده(1398)</w:t>
      </w:r>
      <w:r w:rsidR="00C950A8" w:rsidRPr="004F74C8">
        <w:rPr>
          <w:rFonts w:cs="B Mitra"/>
          <w:sz w:val="24"/>
          <w:szCs w:val="24"/>
          <w:rtl/>
        </w:rPr>
        <w:t xml:space="preserve"> با مدل دوعاملی برازش مناسبی دارد. جداول نمرات استاندارد رسم شد و دامنه نمرات عامل‌های پرسشنامه و نمره کل شدت اضطراب کرونا بر اساس نمرات استاندارد</w:t>
      </w:r>
      <w:r w:rsidR="00C950A8" w:rsidRPr="004F74C8">
        <w:rPr>
          <w:rFonts w:cs="B Mitra"/>
          <w:sz w:val="24"/>
          <w:szCs w:val="24"/>
        </w:rPr>
        <w:t xml:space="preserve"> T </w:t>
      </w:r>
      <w:r w:rsidR="00C950A8" w:rsidRPr="004F74C8">
        <w:rPr>
          <w:rFonts w:cs="B Mitra"/>
          <w:sz w:val="24"/>
          <w:szCs w:val="24"/>
          <w:rtl/>
        </w:rPr>
        <w:t>به سه دامنه عدم اضطراب یا خفیف، متوسط و شدید تقسیم شد</w:t>
      </w:r>
      <w:r w:rsidR="00C950A8" w:rsidRPr="004F74C8">
        <w:rPr>
          <w:rFonts w:cs="B Mitra" w:hint="cs"/>
          <w:sz w:val="24"/>
          <w:szCs w:val="24"/>
          <w:rtl/>
        </w:rPr>
        <w:t xml:space="preserve">(9). </w:t>
      </w:r>
    </w:p>
    <w:p w:rsidR="00E06D37" w:rsidRDefault="00E06D37" w:rsidP="00C950A8">
      <w:pPr>
        <w:jc w:val="both"/>
        <w:rPr>
          <w:rFonts w:cs="B Mitra"/>
          <w:b/>
          <w:bCs/>
          <w:sz w:val="24"/>
          <w:szCs w:val="24"/>
          <w:rtl/>
        </w:rPr>
      </w:pPr>
    </w:p>
    <w:p w:rsidR="00C950A8" w:rsidRPr="004F74C8" w:rsidRDefault="00C950A8" w:rsidP="00C950A8">
      <w:pPr>
        <w:jc w:val="both"/>
        <w:rPr>
          <w:rFonts w:cs="B Mitra"/>
          <w:b/>
          <w:bCs/>
          <w:sz w:val="24"/>
          <w:szCs w:val="24"/>
          <w:rtl/>
        </w:rPr>
      </w:pPr>
      <w:r w:rsidRPr="004F74C8">
        <w:rPr>
          <w:rFonts w:cs="B Mitra" w:hint="cs"/>
          <w:b/>
          <w:bCs/>
          <w:sz w:val="24"/>
          <w:szCs w:val="24"/>
          <w:rtl/>
        </w:rPr>
        <w:t>ب: مقیاس فوبی ویروس کرونا</w:t>
      </w:r>
    </w:p>
    <w:p w:rsidR="00C950A8" w:rsidRPr="004F74C8" w:rsidRDefault="00C950A8" w:rsidP="00F5267B">
      <w:pPr>
        <w:jc w:val="both"/>
        <w:rPr>
          <w:rFonts w:cs="B Mitra"/>
          <w:sz w:val="24"/>
          <w:szCs w:val="24"/>
          <w:rtl/>
        </w:rPr>
      </w:pPr>
      <w:r w:rsidRPr="004F74C8">
        <w:rPr>
          <w:rFonts w:cs="B Mitra" w:hint="cs"/>
          <w:sz w:val="24"/>
          <w:szCs w:val="24"/>
          <w:rtl/>
        </w:rPr>
        <w:lastRenderedPageBreak/>
        <w:t xml:space="preserve">این مقیاس که با هدف بررسی میزان ترس از ویروس کرونا-2019در زبان اموزان توسط محقق ساخته شده است که دارای 10 ماده </w:t>
      </w:r>
      <w:r w:rsidR="00F5267B" w:rsidRPr="004F74C8">
        <w:rPr>
          <w:rFonts w:cs="B Mitra" w:hint="cs"/>
          <w:sz w:val="24"/>
          <w:szCs w:val="24"/>
          <w:rtl/>
        </w:rPr>
        <w:t xml:space="preserve">یا گویه است که درمورد ماهیت ترس از ویروس کرونا -2019سوالاتی در طیف لیکرت در </w:t>
      </w:r>
      <w:r w:rsidR="00F5267B" w:rsidRPr="004F74C8">
        <w:rPr>
          <w:rFonts w:cs="B Mitra"/>
          <w:sz w:val="24"/>
          <w:szCs w:val="24"/>
        </w:rPr>
        <w:t>)</w:t>
      </w:r>
      <w:r w:rsidR="00F5267B" w:rsidRPr="004F74C8">
        <w:rPr>
          <w:rFonts w:cs="B Mitra"/>
          <w:sz w:val="24"/>
          <w:szCs w:val="24"/>
          <w:rtl/>
        </w:rPr>
        <w:t>هرگز=0 ،</w:t>
      </w:r>
      <w:r w:rsidR="00F5267B" w:rsidRPr="004F74C8">
        <w:rPr>
          <w:rFonts w:cs="B Mitra" w:hint="cs"/>
          <w:sz w:val="24"/>
          <w:szCs w:val="24"/>
          <w:rtl/>
        </w:rPr>
        <w:t>ندرت</w:t>
      </w:r>
      <w:r w:rsidR="00F5267B" w:rsidRPr="004F74C8">
        <w:rPr>
          <w:rFonts w:cs="B Mitra"/>
          <w:sz w:val="24"/>
          <w:szCs w:val="24"/>
          <w:rtl/>
        </w:rPr>
        <w:t>=</w:t>
      </w:r>
      <w:r w:rsidR="00F5267B" w:rsidRPr="004F74C8">
        <w:rPr>
          <w:rFonts w:cs="B Mitra"/>
          <w:sz w:val="24"/>
          <w:szCs w:val="24"/>
        </w:rPr>
        <w:t>1</w:t>
      </w:r>
      <w:r w:rsidR="00F5267B" w:rsidRPr="004F74C8">
        <w:rPr>
          <w:rFonts w:cs="B Mitra"/>
          <w:sz w:val="24"/>
          <w:szCs w:val="24"/>
          <w:rtl/>
        </w:rPr>
        <w:t xml:space="preserve"> ،بیشتر اوقات=2 و </w:t>
      </w:r>
      <w:r w:rsidR="00F5267B" w:rsidRPr="004F74C8">
        <w:rPr>
          <w:rFonts w:cs="B Mitra" w:hint="cs"/>
          <w:sz w:val="24"/>
          <w:szCs w:val="24"/>
          <w:rtl/>
        </w:rPr>
        <w:t>اکثرا</w:t>
      </w:r>
      <w:r w:rsidR="00F5267B" w:rsidRPr="004F74C8">
        <w:rPr>
          <w:rFonts w:cs="B Mitra"/>
          <w:sz w:val="24"/>
          <w:szCs w:val="24"/>
          <w:rtl/>
        </w:rPr>
        <w:t>=</w:t>
      </w:r>
      <w:r w:rsidR="00F5267B" w:rsidRPr="004F74C8">
        <w:rPr>
          <w:rFonts w:cs="B Mitra" w:hint="cs"/>
          <w:sz w:val="24"/>
          <w:szCs w:val="24"/>
          <w:rtl/>
        </w:rPr>
        <w:t>3) را بررسی می کند بررسی الفای این پرسشنامه عدد 604/0را نشان داد که از پایایی خوبی برخوردار بود.</w:t>
      </w:r>
    </w:p>
    <w:p w:rsidR="00F5267B" w:rsidRPr="004F74C8" w:rsidRDefault="00F5267B" w:rsidP="00E06D37">
      <w:pPr>
        <w:jc w:val="both"/>
        <w:rPr>
          <w:rFonts w:cs="B Mitra"/>
          <w:sz w:val="24"/>
          <w:szCs w:val="24"/>
          <w:rtl/>
        </w:rPr>
      </w:pPr>
      <w:r w:rsidRPr="00B81CDE">
        <w:rPr>
          <w:rFonts w:cs="B Mitra" w:hint="cs"/>
          <w:sz w:val="24"/>
          <w:szCs w:val="24"/>
          <w:rtl/>
        </w:rPr>
        <w:t>ت:</w:t>
      </w:r>
      <w:r w:rsidRPr="004F74C8">
        <w:rPr>
          <w:rFonts w:cs="B Mitra" w:hint="cs"/>
          <w:sz w:val="24"/>
          <w:szCs w:val="24"/>
          <w:rtl/>
        </w:rPr>
        <w:t xml:space="preserve"> </w:t>
      </w:r>
      <w:r w:rsidRPr="004F74C8">
        <w:rPr>
          <w:rFonts w:cs="B Mitra" w:hint="cs"/>
          <w:b/>
          <w:bCs/>
          <w:sz w:val="24"/>
          <w:szCs w:val="24"/>
          <w:rtl/>
        </w:rPr>
        <w:t xml:space="preserve">پروتکل </w:t>
      </w:r>
      <w:r w:rsidR="00E06D37">
        <w:rPr>
          <w:rFonts w:cs="B Mitra" w:hint="cs"/>
          <w:b/>
          <w:bCs/>
          <w:sz w:val="24"/>
          <w:szCs w:val="24"/>
          <w:rtl/>
        </w:rPr>
        <w:t>پیشگیری از ویروس کرونا-2019</w:t>
      </w:r>
      <w:r w:rsidRPr="004F74C8">
        <w:rPr>
          <w:rFonts w:cs="B Mitra" w:hint="cs"/>
          <w:b/>
          <w:bCs/>
          <w:sz w:val="24"/>
          <w:szCs w:val="24"/>
          <w:rtl/>
        </w:rPr>
        <w:t xml:space="preserve"> (شناخت ماهیت، راه های پیشگیری، کنترل اضطراب و ترس کرونا)</w:t>
      </w:r>
    </w:p>
    <w:p w:rsidR="00F5267B" w:rsidRPr="004F74C8" w:rsidRDefault="00F5267B" w:rsidP="00674797">
      <w:pPr>
        <w:jc w:val="both"/>
        <w:rPr>
          <w:rFonts w:cs="B Mitra"/>
          <w:sz w:val="24"/>
          <w:szCs w:val="24"/>
          <w:rtl/>
        </w:rPr>
      </w:pPr>
      <w:r w:rsidRPr="004F74C8">
        <w:rPr>
          <w:rFonts w:cs="B Mitra" w:hint="cs"/>
          <w:sz w:val="24"/>
          <w:szCs w:val="24"/>
          <w:rtl/>
        </w:rPr>
        <w:t>در این تحقیق جهت کاهش اضطراب و ترس ویروس کرونا در حین کلاس مجازی زبان انگلیسی این پروتکل محقق ساخته اموزشی طی 1</w:t>
      </w:r>
      <w:r w:rsidR="00674797" w:rsidRPr="004F74C8">
        <w:rPr>
          <w:rFonts w:cs="B Mitra" w:hint="cs"/>
          <w:sz w:val="24"/>
          <w:szCs w:val="24"/>
          <w:rtl/>
        </w:rPr>
        <w:t>0</w:t>
      </w:r>
      <w:r w:rsidRPr="004F74C8">
        <w:rPr>
          <w:rFonts w:cs="B Mitra" w:hint="cs"/>
          <w:sz w:val="24"/>
          <w:szCs w:val="24"/>
          <w:rtl/>
        </w:rPr>
        <w:t xml:space="preserve"> جلسه </w:t>
      </w:r>
      <w:r w:rsidR="0047632B" w:rsidRPr="004F74C8">
        <w:rPr>
          <w:rFonts w:cs="B Mitra" w:hint="cs"/>
          <w:sz w:val="24"/>
          <w:szCs w:val="24"/>
          <w:rtl/>
        </w:rPr>
        <w:t xml:space="preserve">15 دقیقه ای </w:t>
      </w:r>
      <w:r w:rsidRPr="004F74C8">
        <w:rPr>
          <w:rFonts w:cs="B Mitra" w:hint="cs"/>
          <w:sz w:val="24"/>
          <w:szCs w:val="24"/>
          <w:rtl/>
        </w:rPr>
        <w:t>در سه هفته 4 جلسه ای انجام شد که به شرح ذیل بود</w:t>
      </w:r>
      <w:r w:rsidR="00674797" w:rsidRPr="004F74C8">
        <w:rPr>
          <w:rFonts w:cs="B Mitra" w:hint="cs"/>
          <w:sz w:val="24"/>
          <w:szCs w:val="24"/>
          <w:rtl/>
        </w:rPr>
        <w:t xml:space="preserve"> در این پروتکل از روش های آرام سازی، روش های بازسازی شناختی، و مباحث ذهن آگاهی استفاده شده است</w:t>
      </w:r>
      <w:r w:rsidR="00FB23AD" w:rsidRPr="004F74C8">
        <w:rPr>
          <w:rFonts w:cs="B Mitra" w:hint="cs"/>
          <w:sz w:val="24"/>
          <w:szCs w:val="24"/>
          <w:rtl/>
        </w:rPr>
        <w:t>(11،12،13).</w:t>
      </w:r>
    </w:p>
    <w:tbl>
      <w:tblPr>
        <w:tblStyle w:val="TableGrid"/>
        <w:bidiVisual/>
        <w:tblW w:w="0" w:type="auto"/>
        <w:tblLook w:val="04A0" w:firstRow="1" w:lastRow="0" w:firstColumn="1" w:lastColumn="0" w:noHBand="0" w:noVBand="1"/>
      </w:tblPr>
      <w:tblGrid>
        <w:gridCol w:w="2070"/>
        <w:gridCol w:w="6946"/>
      </w:tblGrid>
      <w:tr w:rsidR="00F5267B" w:rsidRPr="004F74C8" w:rsidTr="00F5267B">
        <w:tc>
          <w:tcPr>
            <w:tcW w:w="2070" w:type="dxa"/>
          </w:tcPr>
          <w:p w:rsidR="00F5267B" w:rsidRPr="004F74C8" w:rsidRDefault="00F5267B" w:rsidP="00F5267B">
            <w:pPr>
              <w:jc w:val="both"/>
              <w:rPr>
                <w:rFonts w:cs="B Mitra"/>
                <w:sz w:val="24"/>
                <w:szCs w:val="24"/>
                <w:rtl/>
              </w:rPr>
            </w:pPr>
            <w:r w:rsidRPr="004F74C8">
              <w:rPr>
                <w:rFonts w:cs="B Mitra" w:hint="cs"/>
                <w:sz w:val="24"/>
                <w:szCs w:val="24"/>
                <w:rtl/>
              </w:rPr>
              <w:t>جلسه اول</w:t>
            </w:r>
          </w:p>
        </w:tc>
        <w:tc>
          <w:tcPr>
            <w:tcW w:w="6946" w:type="dxa"/>
          </w:tcPr>
          <w:p w:rsidR="00F5267B" w:rsidRPr="004F74C8" w:rsidRDefault="00984EB5" w:rsidP="00984EB5">
            <w:pPr>
              <w:pStyle w:val="ListParagraph"/>
              <w:numPr>
                <w:ilvl w:val="0"/>
                <w:numId w:val="2"/>
              </w:numPr>
              <w:jc w:val="both"/>
              <w:rPr>
                <w:rFonts w:cs="B Mitra"/>
                <w:sz w:val="24"/>
                <w:szCs w:val="24"/>
                <w:rtl/>
              </w:rPr>
            </w:pPr>
            <w:r w:rsidRPr="004F74C8">
              <w:rPr>
                <w:rFonts w:cs="B Mitra" w:hint="cs"/>
                <w:sz w:val="24"/>
                <w:szCs w:val="24"/>
                <w:rtl/>
              </w:rPr>
              <w:t>معرفی هدف درمانی 2- ارایه توضیح در مورد هدف درمانی3- انجام پیش آزمون</w:t>
            </w:r>
          </w:p>
          <w:p w:rsidR="00984EB5" w:rsidRPr="004F74C8" w:rsidRDefault="00984EB5" w:rsidP="00984EB5">
            <w:pPr>
              <w:jc w:val="both"/>
              <w:rPr>
                <w:rFonts w:cs="B Mitra"/>
                <w:sz w:val="24"/>
                <w:szCs w:val="24"/>
                <w:rtl/>
              </w:rPr>
            </w:pPr>
          </w:p>
        </w:tc>
      </w:tr>
      <w:tr w:rsidR="00F5267B" w:rsidRPr="004F74C8" w:rsidTr="00F5267B">
        <w:tc>
          <w:tcPr>
            <w:tcW w:w="2070" w:type="dxa"/>
          </w:tcPr>
          <w:p w:rsidR="00F5267B" w:rsidRPr="004F74C8" w:rsidRDefault="00984EB5" w:rsidP="00F5267B">
            <w:pPr>
              <w:jc w:val="both"/>
              <w:rPr>
                <w:rFonts w:cs="B Mitra"/>
                <w:sz w:val="24"/>
                <w:szCs w:val="24"/>
                <w:rtl/>
              </w:rPr>
            </w:pPr>
            <w:r w:rsidRPr="004F74C8">
              <w:rPr>
                <w:rFonts w:cs="B Mitra" w:hint="cs"/>
                <w:sz w:val="24"/>
                <w:szCs w:val="24"/>
                <w:rtl/>
              </w:rPr>
              <w:t>جلسه دوم</w:t>
            </w:r>
          </w:p>
        </w:tc>
        <w:tc>
          <w:tcPr>
            <w:tcW w:w="6946" w:type="dxa"/>
          </w:tcPr>
          <w:p w:rsidR="0047632B" w:rsidRPr="004F74C8" w:rsidRDefault="00984EB5" w:rsidP="00984EB5">
            <w:pPr>
              <w:pStyle w:val="ListParagraph"/>
              <w:numPr>
                <w:ilvl w:val="0"/>
                <w:numId w:val="3"/>
              </w:numPr>
              <w:jc w:val="both"/>
              <w:rPr>
                <w:rFonts w:cs="B Mitra"/>
                <w:sz w:val="24"/>
                <w:szCs w:val="24"/>
              </w:rPr>
            </w:pPr>
            <w:r w:rsidRPr="004F74C8">
              <w:rPr>
                <w:rFonts w:cs="B Mitra" w:hint="cs"/>
                <w:sz w:val="24"/>
                <w:szCs w:val="24"/>
                <w:rtl/>
              </w:rPr>
              <w:t>آشنایی با تاریخچه ویروس کرونا</w:t>
            </w:r>
          </w:p>
          <w:p w:rsidR="0047632B" w:rsidRPr="004F74C8" w:rsidRDefault="0047632B" w:rsidP="0047632B">
            <w:pPr>
              <w:pStyle w:val="ListParagraph"/>
              <w:numPr>
                <w:ilvl w:val="0"/>
                <w:numId w:val="3"/>
              </w:numPr>
              <w:jc w:val="both"/>
              <w:rPr>
                <w:rFonts w:cs="B Mitra"/>
                <w:sz w:val="24"/>
                <w:szCs w:val="24"/>
                <w:rtl/>
              </w:rPr>
            </w:pPr>
            <w:r w:rsidRPr="004F74C8">
              <w:rPr>
                <w:rFonts w:cs="B Mitra" w:hint="cs"/>
                <w:sz w:val="24"/>
                <w:szCs w:val="24"/>
                <w:rtl/>
              </w:rPr>
              <w:t>آشنایی با ماهیت ویروس</w:t>
            </w:r>
          </w:p>
          <w:p w:rsidR="0047632B" w:rsidRPr="004F74C8" w:rsidRDefault="0047632B" w:rsidP="0047632B">
            <w:pPr>
              <w:ind w:left="360"/>
              <w:jc w:val="both"/>
              <w:rPr>
                <w:rFonts w:cs="B Mitra"/>
                <w:sz w:val="24"/>
                <w:szCs w:val="24"/>
                <w:rtl/>
              </w:rPr>
            </w:pPr>
            <w:r w:rsidRPr="004F74C8">
              <w:rPr>
                <w:rFonts w:cs="B Mitra" w:hint="cs"/>
                <w:sz w:val="24"/>
                <w:szCs w:val="24"/>
                <w:rtl/>
              </w:rPr>
              <w:t xml:space="preserve">در این جلسه از طریق اینترنت فایلی در مورد </w:t>
            </w:r>
            <w:r w:rsidR="005601C2" w:rsidRPr="004F74C8">
              <w:rPr>
                <w:rFonts w:cs="B Mitra" w:hint="cs"/>
                <w:sz w:val="24"/>
                <w:szCs w:val="24"/>
                <w:rtl/>
              </w:rPr>
              <w:t xml:space="preserve"> ویروس و ساختار ویروس ها و </w:t>
            </w:r>
            <w:r w:rsidRPr="004F74C8">
              <w:rPr>
                <w:rFonts w:cs="B Mitra" w:hint="cs"/>
                <w:sz w:val="24"/>
                <w:szCs w:val="24"/>
                <w:rtl/>
              </w:rPr>
              <w:t xml:space="preserve">ویروس کرونا به زبان اموزان ارسال شد و براساس ان در مورد تاریخچه </w:t>
            </w:r>
            <w:r w:rsidR="005601C2" w:rsidRPr="004F74C8">
              <w:rPr>
                <w:rFonts w:cs="B Mitra" w:hint="cs"/>
                <w:sz w:val="24"/>
                <w:szCs w:val="24"/>
                <w:rtl/>
              </w:rPr>
              <w:t xml:space="preserve">پیدایش و کشف ویروس، ماهیت آنها و </w:t>
            </w:r>
            <w:r w:rsidRPr="004F74C8">
              <w:rPr>
                <w:rFonts w:cs="B Mitra" w:hint="cs"/>
                <w:sz w:val="24"/>
                <w:szCs w:val="24"/>
                <w:rtl/>
              </w:rPr>
              <w:t>شکل گیری کرونا و ... صحبت شد.</w:t>
            </w:r>
          </w:p>
          <w:p w:rsidR="0047632B" w:rsidRPr="004F74C8" w:rsidRDefault="0047632B" w:rsidP="0047632B">
            <w:pPr>
              <w:ind w:left="360"/>
              <w:jc w:val="both"/>
              <w:rPr>
                <w:rFonts w:cs="B Mitra"/>
                <w:sz w:val="24"/>
                <w:szCs w:val="24"/>
                <w:rtl/>
              </w:rPr>
            </w:pPr>
          </w:p>
        </w:tc>
      </w:tr>
      <w:tr w:rsidR="00F5267B" w:rsidRPr="004F74C8" w:rsidTr="00F5267B">
        <w:tc>
          <w:tcPr>
            <w:tcW w:w="2070" w:type="dxa"/>
          </w:tcPr>
          <w:p w:rsidR="00F5267B" w:rsidRPr="004F74C8" w:rsidRDefault="00302470" w:rsidP="00F5267B">
            <w:pPr>
              <w:jc w:val="both"/>
              <w:rPr>
                <w:rFonts w:cs="B Mitra"/>
                <w:sz w:val="24"/>
                <w:szCs w:val="24"/>
                <w:rtl/>
              </w:rPr>
            </w:pPr>
            <w:r w:rsidRPr="004F74C8">
              <w:rPr>
                <w:rFonts w:cs="B Mitra" w:hint="cs"/>
                <w:sz w:val="24"/>
                <w:szCs w:val="24"/>
                <w:rtl/>
              </w:rPr>
              <w:t>جلسه سوم</w:t>
            </w:r>
          </w:p>
        </w:tc>
        <w:tc>
          <w:tcPr>
            <w:tcW w:w="6946" w:type="dxa"/>
          </w:tcPr>
          <w:p w:rsidR="00F5267B" w:rsidRPr="004F74C8" w:rsidRDefault="00302470" w:rsidP="00F5267B">
            <w:pPr>
              <w:jc w:val="both"/>
              <w:rPr>
                <w:rFonts w:cs="B Mitra"/>
                <w:sz w:val="24"/>
                <w:szCs w:val="24"/>
                <w:rtl/>
              </w:rPr>
            </w:pPr>
            <w:r w:rsidRPr="004F74C8">
              <w:rPr>
                <w:rFonts w:cs="B Mitra" w:hint="cs"/>
                <w:sz w:val="24"/>
                <w:szCs w:val="24"/>
                <w:rtl/>
              </w:rPr>
              <w:t>1-مرور مطالب جلسات گذشته</w:t>
            </w:r>
          </w:p>
          <w:p w:rsidR="00302470" w:rsidRPr="004F74C8" w:rsidRDefault="00302470" w:rsidP="00F5267B">
            <w:pPr>
              <w:jc w:val="both"/>
              <w:rPr>
                <w:rFonts w:cs="B Mitra"/>
                <w:sz w:val="24"/>
                <w:szCs w:val="24"/>
                <w:rtl/>
              </w:rPr>
            </w:pPr>
            <w:r w:rsidRPr="004F74C8">
              <w:rPr>
                <w:rFonts w:cs="B Mitra" w:hint="cs"/>
                <w:sz w:val="24"/>
                <w:szCs w:val="24"/>
                <w:rtl/>
              </w:rPr>
              <w:t>2-آشنایی با ساختمان ویروس ها</w:t>
            </w:r>
          </w:p>
          <w:p w:rsidR="00302470" w:rsidRPr="004F74C8" w:rsidRDefault="00302470" w:rsidP="00F5267B">
            <w:pPr>
              <w:jc w:val="both"/>
              <w:rPr>
                <w:rFonts w:cs="B Mitra"/>
                <w:sz w:val="24"/>
                <w:szCs w:val="24"/>
                <w:rtl/>
              </w:rPr>
            </w:pPr>
            <w:r w:rsidRPr="004F74C8">
              <w:rPr>
                <w:rFonts w:cs="B Mitra" w:hint="cs"/>
                <w:sz w:val="24"/>
                <w:szCs w:val="24"/>
                <w:rtl/>
              </w:rPr>
              <w:t>3-اشنایی با ساختار کرونا</w:t>
            </w:r>
          </w:p>
          <w:p w:rsidR="00302470" w:rsidRPr="004F74C8" w:rsidRDefault="00302470" w:rsidP="00F5267B">
            <w:pPr>
              <w:jc w:val="both"/>
              <w:rPr>
                <w:rFonts w:cs="B Mitra"/>
                <w:sz w:val="24"/>
                <w:szCs w:val="24"/>
                <w:rtl/>
              </w:rPr>
            </w:pPr>
            <w:r w:rsidRPr="004F74C8">
              <w:rPr>
                <w:rFonts w:cs="B Mitra" w:hint="cs"/>
                <w:sz w:val="24"/>
                <w:szCs w:val="24"/>
                <w:rtl/>
              </w:rPr>
              <w:t>4-بحث در مورد اضطراب و ترس</w:t>
            </w:r>
          </w:p>
          <w:p w:rsidR="00302470" w:rsidRPr="004F74C8" w:rsidRDefault="00302470" w:rsidP="00302470">
            <w:pPr>
              <w:jc w:val="both"/>
              <w:rPr>
                <w:rFonts w:cs="B Mitra"/>
                <w:sz w:val="24"/>
                <w:szCs w:val="24"/>
                <w:rtl/>
              </w:rPr>
            </w:pPr>
            <w:r w:rsidRPr="004F74C8">
              <w:rPr>
                <w:rFonts w:cs="B Mitra" w:hint="cs"/>
                <w:sz w:val="24"/>
                <w:szCs w:val="24"/>
                <w:rtl/>
              </w:rPr>
              <w:t xml:space="preserve">در این جلسه با زبان اموزان در مورد ویژگی های ویروس ها با تاکید کویید 19 بحث شد و به زبان اموزان در مورد اضطراب و ترس ها بحث شد. </w:t>
            </w:r>
          </w:p>
        </w:tc>
      </w:tr>
      <w:tr w:rsidR="00F5267B" w:rsidRPr="004F74C8" w:rsidTr="00F5267B">
        <w:tc>
          <w:tcPr>
            <w:tcW w:w="2070" w:type="dxa"/>
          </w:tcPr>
          <w:p w:rsidR="00F5267B" w:rsidRPr="004F74C8" w:rsidRDefault="00302470" w:rsidP="00F5267B">
            <w:pPr>
              <w:jc w:val="both"/>
              <w:rPr>
                <w:rFonts w:cs="B Mitra"/>
                <w:sz w:val="24"/>
                <w:szCs w:val="24"/>
                <w:rtl/>
              </w:rPr>
            </w:pPr>
            <w:r w:rsidRPr="004F74C8">
              <w:rPr>
                <w:rFonts w:cs="B Mitra" w:hint="cs"/>
                <w:sz w:val="24"/>
                <w:szCs w:val="24"/>
                <w:rtl/>
              </w:rPr>
              <w:t>جلسه چهارم</w:t>
            </w:r>
          </w:p>
        </w:tc>
        <w:tc>
          <w:tcPr>
            <w:tcW w:w="6946" w:type="dxa"/>
          </w:tcPr>
          <w:p w:rsidR="00F5267B" w:rsidRPr="004F74C8" w:rsidRDefault="00302470" w:rsidP="00F5267B">
            <w:pPr>
              <w:jc w:val="both"/>
              <w:rPr>
                <w:rFonts w:cs="B Mitra"/>
                <w:sz w:val="24"/>
                <w:szCs w:val="24"/>
                <w:rtl/>
              </w:rPr>
            </w:pPr>
            <w:r w:rsidRPr="004F74C8">
              <w:rPr>
                <w:rFonts w:cs="B Mitra" w:hint="cs"/>
                <w:sz w:val="24"/>
                <w:szCs w:val="24"/>
                <w:rtl/>
              </w:rPr>
              <w:t>1-مرور جلسات گذشته</w:t>
            </w:r>
          </w:p>
          <w:p w:rsidR="00302470" w:rsidRPr="004F74C8" w:rsidRDefault="00302470" w:rsidP="00F5267B">
            <w:pPr>
              <w:jc w:val="both"/>
              <w:rPr>
                <w:rFonts w:cs="B Mitra"/>
                <w:sz w:val="24"/>
                <w:szCs w:val="24"/>
                <w:rtl/>
              </w:rPr>
            </w:pPr>
            <w:r w:rsidRPr="004F74C8">
              <w:rPr>
                <w:rFonts w:cs="B Mitra" w:hint="cs"/>
                <w:sz w:val="24"/>
                <w:szCs w:val="24"/>
                <w:rtl/>
              </w:rPr>
              <w:t>2-آشنایی با راههای انتقال ویروس کرونا</w:t>
            </w:r>
          </w:p>
          <w:p w:rsidR="00302470" w:rsidRPr="004F74C8" w:rsidRDefault="00302470" w:rsidP="00FC1583">
            <w:pPr>
              <w:jc w:val="both"/>
              <w:rPr>
                <w:rFonts w:cs="B Mitra"/>
                <w:sz w:val="24"/>
                <w:szCs w:val="24"/>
                <w:rtl/>
              </w:rPr>
            </w:pPr>
            <w:r w:rsidRPr="004F74C8">
              <w:rPr>
                <w:rFonts w:cs="B Mitra" w:hint="cs"/>
                <w:sz w:val="24"/>
                <w:szCs w:val="24"/>
                <w:rtl/>
              </w:rPr>
              <w:t xml:space="preserve">3-اشنایی با روش ریلکسشن، </w:t>
            </w:r>
            <w:r w:rsidR="00FC1583" w:rsidRPr="004F74C8">
              <w:rPr>
                <w:rFonts w:cs="B Mitra" w:hint="cs"/>
                <w:sz w:val="24"/>
                <w:szCs w:val="24"/>
                <w:rtl/>
              </w:rPr>
              <w:t>ذهن اگاهی، شناخت رفتاری و روش های کنترل اضطراب و ترس</w:t>
            </w:r>
          </w:p>
          <w:p w:rsidR="00FC1583" w:rsidRPr="004F74C8" w:rsidRDefault="00FC1583" w:rsidP="00F5267B">
            <w:pPr>
              <w:jc w:val="both"/>
              <w:rPr>
                <w:rFonts w:cs="B Mitra"/>
                <w:sz w:val="24"/>
                <w:szCs w:val="24"/>
                <w:rtl/>
              </w:rPr>
            </w:pPr>
            <w:r w:rsidRPr="004F74C8">
              <w:rPr>
                <w:rFonts w:cs="B Mitra" w:hint="cs"/>
                <w:sz w:val="24"/>
                <w:szCs w:val="24"/>
                <w:rtl/>
              </w:rPr>
              <w:t>در این مرحله ابتدا در مورد جلسات گذشته صحبت شد و از راههای انتقال ویروس کرونا و شیوع آن صحبت شد</w:t>
            </w:r>
          </w:p>
          <w:p w:rsidR="00FC1583" w:rsidRPr="004F74C8" w:rsidRDefault="00FC1583" w:rsidP="0092466D">
            <w:pPr>
              <w:jc w:val="both"/>
              <w:rPr>
                <w:rFonts w:cs="B Mitra"/>
                <w:sz w:val="24"/>
                <w:szCs w:val="24"/>
                <w:rtl/>
              </w:rPr>
            </w:pPr>
            <w:r w:rsidRPr="004F74C8">
              <w:rPr>
                <w:rFonts w:cs="B Mitra" w:hint="cs"/>
                <w:sz w:val="24"/>
                <w:szCs w:val="24"/>
                <w:rtl/>
              </w:rPr>
              <w:t xml:space="preserve">در آخر صحبت های کلی جهت آشنایی با مفاهیم </w:t>
            </w:r>
            <w:r w:rsidR="0092466D" w:rsidRPr="004F74C8">
              <w:rPr>
                <w:rFonts w:cs="B Mitra" w:hint="cs"/>
                <w:sz w:val="24"/>
                <w:szCs w:val="24"/>
                <w:rtl/>
              </w:rPr>
              <w:t>آرام سازی</w:t>
            </w:r>
            <w:r w:rsidR="0092466D" w:rsidRPr="004F74C8">
              <w:rPr>
                <w:rStyle w:val="FootnoteReference"/>
                <w:rFonts w:cs="B Mitra"/>
                <w:sz w:val="24"/>
                <w:szCs w:val="24"/>
                <w:rtl/>
              </w:rPr>
              <w:footnoteReference w:id="14"/>
            </w:r>
            <w:r w:rsidR="0092466D" w:rsidRPr="004F74C8">
              <w:rPr>
                <w:rFonts w:cs="B Mitra" w:hint="cs"/>
                <w:sz w:val="24"/>
                <w:szCs w:val="24"/>
                <w:rtl/>
              </w:rPr>
              <w:t xml:space="preserve"> یا روش آرمیدگی</w:t>
            </w:r>
            <w:r w:rsidRPr="004F74C8">
              <w:rPr>
                <w:rFonts w:cs="B Mitra" w:hint="cs"/>
                <w:sz w:val="24"/>
                <w:szCs w:val="24"/>
                <w:rtl/>
              </w:rPr>
              <w:t>، ذهن اگاهی، شناخت رفتاری و روش های کنترل اضطراب و ترس انجام شد. و در اخر تکلیفی جهت ازمون میزان یادگیری ارایه شد.</w:t>
            </w:r>
          </w:p>
          <w:p w:rsidR="00FC1583" w:rsidRPr="004F74C8" w:rsidRDefault="00FC1583" w:rsidP="00F5267B">
            <w:pPr>
              <w:jc w:val="both"/>
              <w:rPr>
                <w:rFonts w:cs="B Mitra"/>
                <w:sz w:val="24"/>
                <w:szCs w:val="24"/>
                <w:rtl/>
              </w:rPr>
            </w:pPr>
          </w:p>
        </w:tc>
      </w:tr>
      <w:tr w:rsidR="00F5267B" w:rsidRPr="004F74C8" w:rsidTr="00F5267B">
        <w:tc>
          <w:tcPr>
            <w:tcW w:w="2070" w:type="dxa"/>
          </w:tcPr>
          <w:p w:rsidR="00F5267B" w:rsidRPr="004F74C8" w:rsidRDefault="00FC1583" w:rsidP="00F5267B">
            <w:pPr>
              <w:jc w:val="both"/>
              <w:rPr>
                <w:rFonts w:cs="B Mitra"/>
                <w:sz w:val="24"/>
                <w:szCs w:val="24"/>
                <w:rtl/>
              </w:rPr>
            </w:pPr>
            <w:r w:rsidRPr="004F74C8">
              <w:rPr>
                <w:rFonts w:cs="B Mitra" w:hint="cs"/>
                <w:sz w:val="24"/>
                <w:szCs w:val="24"/>
                <w:rtl/>
              </w:rPr>
              <w:t>جلسه پنجم</w:t>
            </w:r>
          </w:p>
        </w:tc>
        <w:tc>
          <w:tcPr>
            <w:tcW w:w="6946" w:type="dxa"/>
          </w:tcPr>
          <w:p w:rsidR="00FC1583" w:rsidRPr="004F74C8" w:rsidRDefault="00FC1583" w:rsidP="00574B1B">
            <w:pPr>
              <w:pStyle w:val="ListParagraph"/>
              <w:numPr>
                <w:ilvl w:val="0"/>
                <w:numId w:val="4"/>
              </w:numPr>
              <w:jc w:val="both"/>
              <w:rPr>
                <w:rFonts w:cs="B Mitra"/>
                <w:sz w:val="24"/>
                <w:szCs w:val="24"/>
              </w:rPr>
            </w:pPr>
            <w:r w:rsidRPr="004F74C8">
              <w:rPr>
                <w:rFonts w:cs="B Mitra" w:hint="cs"/>
                <w:sz w:val="24"/>
                <w:szCs w:val="24"/>
                <w:rtl/>
              </w:rPr>
              <w:t xml:space="preserve">مرور جلسات گذشته و جمع اوری تکالیف درخواستی </w:t>
            </w:r>
          </w:p>
          <w:p w:rsidR="00FC1583" w:rsidRPr="004F74C8" w:rsidRDefault="00FC1583" w:rsidP="00FC1583">
            <w:pPr>
              <w:pStyle w:val="ListParagraph"/>
              <w:numPr>
                <w:ilvl w:val="0"/>
                <w:numId w:val="4"/>
              </w:numPr>
              <w:jc w:val="both"/>
              <w:rPr>
                <w:rFonts w:cs="B Mitra"/>
                <w:sz w:val="24"/>
                <w:szCs w:val="24"/>
              </w:rPr>
            </w:pPr>
            <w:r w:rsidRPr="004F74C8">
              <w:rPr>
                <w:rFonts w:cs="B Mitra" w:hint="cs"/>
                <w:sz w:val="24"/>
                <w:szCs w:val="24"/>
                <w:rtl/>
              </w:rPr>
              <w:t>صحبت درمورد ماهیت اضطراب و فوبیای کرونا و نتیجه گیری در مورد آن</w:t>
            </w:r>
          </w:p>
          <w:p w:rsidR="00FC1583" w:rsidRPr="004F74C8" w:rsidRDefault="00FC1583" w:rsidP="0092466D">
            <w:pPr>
              <w:pStyle w:val="ListParagraph"/>
              <w:numPr>
                <w:ilvl w:val="0"/>
                <w:numId w:val="4"/>
              </w:numPr>
              <w:jc w:val="both"/>
              <w:rPr>
                <w:rFonts w:cs="B Mitra"/>
                <w:sz w:val="24"/>
                <w:szCs w:val="24"/>
              </w:rPr>
            </w:pPr>
            <w:r w:rsidRPr="004F74C8">
              <w:rPr>
                <w:rFonts w:cs="B Mitra" w:hint="cs"/>
                <w:sz w:val="24"/>
                <w:szCs w:val="24"/>
                <w:rtl/>
              </w:rPr>
              <w:t xml:space="preserve">تعریف </w:t>
            </w:r>
            <w:r w:rsidR="0092466D" w:rsidRPr="004F74C8">
              <w:rPr>
                <w:rFonts w:cs="B Mitra" w:hint="cs"/>
                <w:sz w:val="24"/>
                <w:szCs w:val="24"/>
                <w:rtl/>
              </w:rPr>
              <w:t>روش آرام سازی</w:t>
            </w:r>
            <w:r w:rsidRPr="004F74C8">
              <w:rPr>
                <w:rFonts w:cs="B Mitra" w:hint="cs"/>
                <w:sz w:val="24"/>
                <w:szCs w:val="24"/>
                <w:rtl/>
              </w:rPr>
              <w:t xml:space="preserve"> و تمرین</w:t>
            </w:r>
          </w:p>
          <w:p w:rsidR="00FC1583" w:rsidRPr="004F74C8" w:rsidRDefault="0092466D" w:rsidP="0092466D">
            <w:pPr>
              <w:ind w:left="360"/>
              <w:jc w:val="both"/>
              <w:rPr>
                <w:rFonts w:cs="B Mitra"/>
                <w:sz w:val="24"/>
                <w:szCs w:val="24"/>
                <w:rtl/>
              </w:rPr>
            </w:pPr>
            <w:r w:rsidRPr="004F74C8">
              <w:rPr>
                <w:rFonts w:cs="B Mitra" w:hint="cs"/>
                <w:sz w:val="24"/>
                <w:szCs w:val="24"/>
                <w:rtl/>
              </w:rPr>
              <w:t>در این جلسه تکالیف ارایه شده مشاهده شده و بازخوردهای داه شد همچنین در مورد روش آرام سازی یا تمرین های آرام سازی صحبت شد و تکالیفی جهت تمرین روش ارام سازی داده شد.</w:t>
            </w:r>
          </w:p>
        </w:tc>
      </w:tr>
      <w:tr w:rsidR="00F5267B" w:rsidRPr="004F74C8" w:rsidTr="00F5267B">
        <w:tc>
          <w:tcPr>
            <w:tcW w:w="2070" w:type="dxa"/>
          </w:tcPr>
          <w:p w:rsidR="00F5267B" w:rsidRPr="004F74C8" w:rsidRDefault="0092466D" w:rsidP="00F5267B">
            <w:pPr>
              <w:jc w:val="both"/>
              <w:rPr>
                <w:rFonts w:cs="B Mitra"/>
                <w:sz w:val="24"/>
                <w:szCs w:val="24"/>
                <w:rtl/>
              </w:rPr>
            </w:pPr>
            <w:r w:rsidRPr="004F74C8">
              <w:rPr>
                <w:rFonts w:cs="B Mitra" w:hint="cs"/>
                <w:sz w:val="24"/>
                <w:szCs w:val="24"/>
                <w:rtl/>
              </w:rPr>
              <w:t>جلسه ششم</w:t>
            </w:r>
          </w:p>
        </w:tc>
        <w:tc>
          <w:tcPr>
            <w:tcW w:w="6946" w:type="dxa"/>
          </w:tcPr>
          <w:p w:rsidR="00F5267B" w:rsidRPr="004F74C8" w:rsidRDefault="0092466D" w:rsidP="0092466D">
            <w:pPr>
              <w:pStyle w:val="ListParagraph"/>
              <w:numPr>
                <w:ilvl w:val="0"/>
                <w:numId w:val="5"/>
              </w:numPr>
              <w:jc w:val="both"/>
              <w:rPr>
                <w:rFonts w:cs="B Mitra"/>
                <w:sz w:val="24"/>
                <w:szCs w:val="24"/>
              </w:rPr>
            </w:pPr>
            <w:r w:rsidRPr="004F74C8">
              <w:rPr>
                <w:rFonts w:cs="B Mitra" w:hint="cs"/>
                <w:sz w:val="24"/>
                <w:szCs w:val="24"/>
                <w:rtl/>
              </w:rPr>
              <w:t>مرور جلسات گذشته</w:t>
            </w:r>
          </w:p>
          <w:p w:rsidR="0092466D" w:rsidRPr="004F74C8" w:rsidRDefault="0092466D" w:rsidP="0092466D">
            <w:pPr>
              <w:pStyle w:val="ListParagraph"/>
              <w:numPr>
                <w:ilvl w:val="0"/>
                <w:numId w:val="5"/>
              </w:numPr>
              <w:jc w:val="both"/>
              <w:rPr>
                <w:rFonts w:cs="B Mitra"/>
                <w:sz w:val="24"/>
                <w:szCs w:val="24"/>
              </w:rPr>
            </w:pPr>
            <w:r w:rsidRPr="004F74C8">
              <w:rPr>
                <w:rFonts w:cs="B Mitra" w:hint="cs"/>
                <w:sz w:val="24"/>
                <w:szCs w:val="24"/>
                <w:rtl/>
              </w:rPr>
              <w:t xml:space="preserve">تمرین روش آرامسازی </w:t>
            </w:r>
          </w:p>
          <w:p w:rsidR="0092466D" w:rsidRPr="004F74C8" w:rsidRDefault="0092466D" w:rsidP="0092466D">
            <w:pPr>
              <w:pStyle w:val="ListParagraph"/>
              <w:numPr>
                <w:ilvl w:val="0"/>
                <w:numId w:val="5"/>
              </w:numPr>
              <w:jc w:val="both"/>
              <w:rPr>
                <w:rFonts w:cs="B Mitra"/>
                <w:sz w:val="24"/>
                <w:szCs w:val="24"/>
              </w:rPr>
            </w:pPr>
            <w:r w:rsidRPr="004F74C8">
              <w:rPr>
                <w:rFonts w:cs="B Mitra" w:hint="cs"/>
                <w:sz w:val="24"/>
                <w:szCs w:val="24"/>
                <w:rtl/>
              </w:rPr>
              <w:lastRenderedPageBreak/>
              <w:t>آشنایی با تفکر معیوب در مورد ویروس کرونا</w:t>
            </w:r>
          </w:p>
          <w:p w:rsidR="003F7583" w:rsidRPr="004F74C8" w:rsidRDefault="003F7583" w:rsidP="003F7583">
            <w:pPr>
              <w:pStyle w:val="ListParagraph"/>
              <w:jc w:val="both"/>
              <w:rPr>
                <w:rFonts w:cs="B Mitra"/>
                <w:sz w:val="24"/>
                <w:szCs w:val="24"/>
                <w:rtl/>
              </w:rPr>
            </w:pPr>
            <w:r w:rsidRPr="004F74C8">
              <w:rPr>
                <w:rFonts w:cs="B Mitra" w:hint="cs"/>
                <w:sz w:val="24"/>
                <w:szCs w:val="24"/>
                <w:rtl/>
              </w:rPr>
              <w:t>الف: تفکر من اصلا مریض نمیشوم</w:t>
            </w:r>
          </w:p>
          <w:p w:rsidR="003F7583" w:rsidRPr="004F74C8" w:rsidRDefault="003F7583" w:rsidP="003F7583">
            <w:pPr>
              <w:pStyle w:val="ListParagraph"/>
              <w:jc w:val="both"/>
              <w:rPr>
                <w:rFonts w:cs="B Mitra"/>
                <w:sz w:val="24"/>
                <w:szCs w:val="24"/>
                <w:rtl/>
              </w:rPr>
            </w:pPr>
            <w:r w:rsidRPr="004F74C8">
              <w:rPr>
                <w:rFonts w:cs="B Mitra" w:hint="cs"/>
                <w:sz w:val="24"/>
                <w:szCs w:val="24"/>
                <w:rtl/>
              </w:rPr>
              <w:t>ب:تفکر کرونا مال دیگران است</w:t>
            </w:r>
          </w:p>
          <w:p w:rsidR="003F7583" w:rsidRPr="004F74C8" w:rsidRDefault="003F7583" w:rsidP="003F7583">
            <w:pPr>
              <w:pStyle w:val="ListParagraph"/>
              <w:jc w:val="both"/>
              <w:rPr>
                <w:rFonts w:cs="B Mitra"/>
                <w:sz w:val="24"/>
                <w:szCs w:val="24"/>
              </w:rPr>
            </w:pPr>
            <w:r w:rsidRPr="004F74C8">
              <w:rPr>
                <w:rFonts w:cs="B Mitra" w:hint="cs"/>
                <w:sz w:val="24"/>
                <w:szCs w:val="24"/>
                <w:rtl/>
              </w:rPr>
              <w:t>ت:تفکرمصرف الکل، ویتامین و ... باعث مصونیت من می شود</w:t>
            </w:r>
          </w:p>
          <w:p w:rsidR="0092466D" w:rsidRPr="004F74C8" w:rsidRDefault="0092466D" w:rsidP="0092466D">
            <w:pPr>
              <w:pStyle w:val="ListParagraph"/>
              <w:jc w:val="both"/>
              <w:rPr>
                <w:rFonts w:cs="B Mitra"/>
                <w:sz w:val="24"/>
                <w:szCs w:val="24"/>
                <w:rtl/>
              </w:rPr>
            </w:pPr>
            <w:r w:rsidRPr="004F74C8">
              <w:rPr>
                <w:rFonts w:cs="B Mitra" w:hint="cs"/>
                <w:sz w:val="24"/>
                <w:szCs w:val="24"/>
                <w:rtl/>
              </w:rPr>
              <w:t xml:space="preserve">در این جلسه ابتدا در مورد جلسات گذشته صحبت شد سپس در مورد انواع تفکر معیوب که می تواند باعث ترس و اضطراب از کرونا شود </w:t>
            </w:r>
            <w:r w:rsidR="003F7583" w:rsidRPr="004F74C8">
              <w:rPr>
                <w:rFonts w:cs="B Mitra" w:hint="cs"/>
                <w:sz w:val="24"/>
                <w:szCs w:val="24"/>
                <w:rtl/>
              </w:rPr>
              <w:t xml:space="preserve">صحبت های شد </w:t>
            </w:r>
          </w:p>
        </w:tc>
      </w:tr>
      <w:tr w:rsidR="00F5267B" w:rsidRPr="004F74C8" w:rsidTr="00F5267B">
        <w:tc>
          <w:tcPr>
            <w:tcW w:w="2070" w:type="dxa"/>
          </w:tcPr>
          <w:p w:rsidR="00F5267B" w:rsidRPr="004F74C8" w:rsidRDefault="003F7583" w:rsidP="00F5267B">
            <w:pPr>
              <w:jc w:val="both"/>
              <w:rPr>
                <w:rFonts w:cs="B Mitra"/>
                <w:sz w:val="24"/>
                <w:szCs w:val="24"/>
                <w:rtl/>
              </w:rPr>
            </w:pPr>
            <w:r w:rsidRPr="004F74C8">
              <w:rPr>
                <w:rFonts w:cs="B Mitra" w:hint="cs"/>
                <w:sz w:val="24"/>
                <w:szCs w:val="24"/>
                <w:rtl/>
              </w:rPr>
              <w:lastRenderedPageBreak/>
              <w:t>جلسه هفتم</w:t>
            </w:r>
          </w:p>
        </w:tc>
        <w:tc>
          <w:tcPr>
            <w:tcW w:w="6946" w:type="dxa"/>
          </w:tcPr>
          <w:p w:rsidR="00F5267B" w:rsidRPr="004F74C8" w:rsidRDefault="003F7583" w:rsidP="00F5267B">
            <w:pPr>
              <w:jc w:val="both"/>
              <w:rPr>
                <w:rFonts w:cs="B Mitra"/>
                <w:sz w:val="24"/>
                <w:szCs w:val="24"/>
                <w:rtl/>
              </w:rPr>
            </w:pPr>
            <w:r w:rsidRPr="004F74C8">
              <w:rPr>
                <w:rFonts w:cs="B Mitra" w:hint="cs"/>
                <w:sz w:val="24"/>
                <w:szCs w:val="24"/>
                <w:rtl/>
              </w:rPr>
              <w:t>1-مرورجلسات گذشته</w:t>
            </w:r>
          </w:p>
          <w:p w:rsidR="003F7583" w:rsidRPr="004F74C8" w:rsidRDefault="003F7583" w:rsidP="00F5267B">
            <w:pPr>
              <w:jc w:val="both"/>
              <w:rPr>
                <w:rFonts w:cs="B Mitra"/>
                <w:sz w:val="24"/>
                <w:szCs w:val="24"/>
                <w:rtl/>
              </w:rPr>
            </w:pPr>
            <w:r w:rsidRPr="004F74C8">
              <w:rPr>
                <w:rFonts w:cs="B Mitra" w:hint="cs"/>
                <w:sz w:val="24"/>
                <w:szCs w:val="24"/>
                <w:rtl/>
              </w:rPr>
              <w:t>2-صحبت در مورد تفکرات معیوب در مورد کرونا</w:t>
            </w:r>
          </w:p>
          <w:p w:rsidR="003F7583" w:rsidRPr="004F74C8" w:rsidRDefault="003F7583" w:rsidP="00F5267B">
            <w:pPr>
              <w:jc w:val="both"/>
              <w:rPr>
                <w:rFonts w:cs="B Mitra"/>
                <w:sz w:val="24"/>
                <w:szCs w:val="24"/>
                <w:rtl/>
              </w:rPr>
            </w:pPr>
            <w:r w:rsidRPr="004F74C8">
              <w:rPr>
                <w:rFonts w:cs="B Mitra" w:hint="cs"/>
                <w:sz w:val="24"/>
                <w:szCs w:val="24"/>
                <w:rtl/>
              </w:rPr>
              <w:t>الف: کرونا ویروسی ضعیفی است که فقط ادم های ضعیف را درگیر می کند</w:t>
            </w:r>
          </w:p>
          <w:p w:rsidR="003F7583" w:rsidRPr="004F74C8" w:rsidRDefault="003F7583" w:rsidP="00F5267B">
            <w:pPr>
              <w:jc w:val="both"/>
              <w:rPr>
                <w:rFonts w:cs="B Mitra"/>
                <w:sz w:val="24"/>
                <w:szCs w:val="24"/>
                <w:rtl/>
              </w:rPr>
            </w:pPr>
            <w:r w:rsidRPr="004F74C8">
              <w:rPr>
                <w:rFonts w:cs="B Mitra" w:hint="cs"/>
                <w:sz w:val="24"/>
                <w:szCs w:val="24"/>
                <w:rtl/>
              </w:rPr>
              <w:t>ب: همه کسانی که به ویروس کرونا دچار شوند فوت میکنند</w:t>
            </w:r>
          </w:p>
          <w:p w:rsidR="003F7583" w:rsidRPr="004F74C8" w:rsidRDefault="003F7583" w:rsidP="00F5267B">
            <w:pPr>
              <w:jc w:val="both"/>
              <w:rPr>
                <w:rFonts w:cs="B Mitra"/>
                <w:sz w:val="24"/>
                <w:szCs w:val="24"/>
                <w:rtl/>
              </w:rPr>
            </w:pPr>
            <w:r w:rsidRPr="004F74C8">
              <w:rPr>
                <w:rFonts w:cs="B Mitra" w:hint="cs"/>
                <w:sz w:val="24"/>
                <w:szCs w:val="24"/>
                <w:rtl/>
              </w:rPr>
              <w:t>3-تمرین بازسازی تفکرات معیوب در مورد کرونا</w:t>
            </w:r>
          </w:p>
          <w:p w:rsidR="003F7583" w:rsidRPr="004F74C8" w:rsidRDefault="003F7583" w:rsidP="00F5267B">
            <w:pPr>
              <w:jc w:val="both"/>
              <w:rPr>
                <w:rFonts w:cs="B Mitra"/>
                <w:sz w:val="24"/>
                <w:szCs w:val="24"/>
                <w:rtl/>
              </w:rPr>
            </w:pPr>
            <w:r w:rsidRPr="004F74C8">
              <w:rPr>
                <w:rFonts w:cs="B Mitra" w:hint="cs"/>
                <w:sz w:val="24"/>
                <w:szCs w:val="24"/>
                <w:rtl/>
              </w:rPr>
              <w:t>در این جلسه در مورد تفکرات معیوب در مورد ماهیت ویروس کرونا صحبت شد در مورد میزان مرگ و میر و ...</w:t>
            </w:r>
          </w:p>
          <w:p w:rsidR="003F7583" w:rsidRPr="004F74C8" w:rsidRDefault="003F7583" w:rsidP="00F5267B">
            <w:pPr>
              <w:jc w:val="both"/>
              <w:rPr>
                <w:rFonts w:cs="B Mitra"/>
                <w:sz w:val="24"/>
                <w:szCs w:val="24"/>
                <w:rtl/>
              </w:rPr>
            </w:pPr>
            <w:r w:rsidRPr="004F74C8">
              <w:rPr>
                <w:rFonts w:cs="B Mitra" w:hint="cs"/>
                <w:sz w:val="24"/>
                <w:szCs w:val="24"/>
                <w:rtl/>
              </w:rPr>
              <w:t>در اخر سعی شد که به بازسازی و اصلاح تفکرات معیوب پرداخته بشود.</w:t>
            </w:r>
          </w:p>
        </w:tc>
      </w:tr>
      <w:tr w:rsidR="00F5267B" w:rsidRPr="004F74C8" w:rsidTr="00F5267B">
        <w:tc>
          <w:tcPr>
            <w:tcW w:w="2070" w:type="dxa"/>
          </w:tcPr>
          <w:p w:rsidR="00F5267B" w:rsidRPr="004F74C8" w:rsidRDefault="003F7583" w:rsidP="00F5267B">
            <w:pPr>
              <w:jc w:val="both"/>
              <w:rPr>
                <w:rFonts w:cs="B Mitra"/>
                <w:sz w:val="24"/>
                <w:szCs w:val="24"/>
                <w:rtl/>
              </w:rPr>
            </w:pPr>
            <w:r w:rsidRPr="004F74C8">
              <w:rPr>
                <w:rFonts w:cs="B Mitra" w:hint="cs"/>
                <w:sz w:val="24"/>
                <w:szCs w:val="24"/>
                <w:rtl/>
              </w:rPr>
              <w:t>جلسه هشتم</w:t>
            </w:r>
          </w:p>
        </w:tc>
        <w:tc>
          <w:tcPr>
            <w:tcW w:w="6946" w:type="dxa"/>
          </w:tcPr>
          <w:p w:rsidR="003F7583" w:rsidRPr="004F74C8" w:rsidRDefault="003F7583" w:rsidP="003F7583">
            <w:pPr>
              <w:jc w:val="both"/>
              <w:rPr>
                <w:rFonts w:cs="B Mitra"/>
                <w:sz w:val="24"/>
                <w:szCs w:val="24"/>
                <w:rtl/>
              </w:rPr>
            </w:pPr>
            <w:r w:rsidRPr="004F74C8">
              <w:rPr>
                <w:rFonts w:cs="B Mitra" w:hint="cs"/>
                <w:sz w:val="24"/>
                <w:szCs w:val="24"/>
                <w:rtl/>
              </w:rPr>
              <w:t>1-</w:t>
            </w:r>
            <w:r w:rsidR="001603AE" w:rsidRPr="004F74C8">
              <w:rPr>
                <w:rFonts w:cs="B Mitra" w:hint="cs"/>
                <w:sz w:val="24"/>
                <w:szCs w:val="24"/>
                <w:rtl/>
              </w:rPr>
              <w:t>مرور جلسات گذشته</w:t>
            </w:r>
          </w:p>
          <w:p w:rsidR="001603AE" w:rsidRPr="004F74C8" w:rsidRDefault="001603AE" w:rsidP="003F7583">
            <w:pPr>
              <w:jc w:val="both"/>
              <w:rPr>
                <w:rFonts w:cs="B Mitra"/>
                <w:sz w:val="24"/>
                <w:szCs w:val="24"/>
                <w:rtl/>
              </w:rPr>
            </w:pPr>
            <w:r w:rsidRPr="004F74C8">
              <w:rPr>
                <w:rFonts w:cs="B Mitra" w:hint="cs"/>
                <w:sz w:val="24"/>
                <w:szCs w:val="24"/>
                <w:rtl/>
              </w:rPr>
              <w:t>2-آشنایی با ماهیت و منظور ذهن آگاهی و نحوه در زمان حال بودن</w:t>
            </w:r>
          </w:p>
          <w:p w:rsidR="001603AE" w:rsidRPr="004F74C8" w:rsidRDefault="001603AE" w:rsidP="003F7583">
            <w:pPr>
              <w:jc w:val="both"/>
              <w:rPr>
                <w:rFonts w:cs="B Mitra"/>
                <w:sz w:val="24"/>
                <w:szCs w:val="24"/>
                <w:rtl/>
              </w:rPr>
            </w:pPr>
            <w:r w:rsidRPr="004F74C8">
              <w:rPr>
                <w:rFonts w:cs="B Mitra" w:hint="cs"/>
                <w:sz w:val="24"/>
                <w:szCs w:val="24"/>
                <w:rtl/>
              </w:rPr>
              <w:t xml:space="preserve">3-تمرین مبحث در زمان حال بودن و پذیرش </w:t>
            </w:r>
          </w:p>
          <w:p w:rsidR="001603AE" w:rsidRPr="004F74C8" w:rsidRDefault="001603AE" w:rsidP="003F7583">
            <w:pPr>
              <w:jc w:val="both"/>
              <w:rPr>
                <w:rFonts w:cs="B Mitra"/>
                <w:sz w:val="24"/>
                <w:szCs w:val="24"/>
                <w:rtl/>
              </w:rPr>
            </w:pPr>
            <w:r w:rsidRPr="004F74C8">
              <w:rPr>
                <w:rFonts w:cs="B Mitra" w:hint="cs"/>
                <w:sz w:val="24"/>
                <w:szCs w:val="24"/>
                <w:rtl/>
              </w:rPr>
              <w:t>در این جلسه درمورد ذهن اگاهی و ماهیت آن صحبت شد همچنین سعی شد به زبان آموزان اموزش داده شود که باید در زمان حال  باشند تا از قید اسضطراب و ترس رهایی یابند همچنین درمورد اهمیت پذیرش و نحوه به کارپری آن در زمان حال صحبت شد.</w:t>
            </w:r>
          </w:p>
        </w:tc>
      </w:tr>
      <w:tr w:rsidR="00F5267B" w:rsidRPr="004F74C8" w:rsidTr="00F5267B">
        <w:tc>
          <w:tcPr>
            <w:tcW w:w="2070" w:type="dxa"/>
          </w:tcPr>
          <w:p w:rsidR="00F5267B" w:rsidRPr="004F74C8" w:rsidRDefault="001603AE" w:rsidP="00F5267B">
            <w:pPr>
              <w:jc w:val="both"/>
              <w:rPr>
                <w:rFonts w:cs="B Mitra"/>
                <w:sz w:val="24"/>
                <w:szCs w:val="24"/>
                <w:rtl/>
              </w:rPr>
            </w:pPr>
            <w:r w:rsidRPr="004F74C8">
              <w:rPr>
                <w:rFonts w:cs="B Mitra" w:hint="cs"/>
                <w:sz w:val="24"/>
                <w:szCs w:val="24"/>
                <w:rtl/>
              </w:rPr>
              <w:t>جلسه نهم</w:t>
            </w:r>
          </w:p>
        </w:tc>
        <w:tc>
          <w:tcPr>
            <w:tcW w:w="6946" w:type="dxa"/>
          </w:tcPr>
          <w:p w:rsidR="00F5267B" w:rsidRPr="004F74C8" w:rsidRDefault="001603AE" w:rsidP="00F5267B">
            <w:pPr>
              <w:jc w:val="both"/>
              <w:rPr>
                <w:rFonts w:cs="B Mitra"/>
                <w:sz w:val="24"/>
                <w:szCs w:val="24"/>
                <w:rtl/>
              </w:rPr>
            </w:pPr>
            <w:r w:rsidRPr="004F74C8">
              <w:rPr>
                <w:rFonts w:cs="B Mitra" w:hint="cs"/>
                <w:sz w:val="24"/>
                <w:szCs w:val="24"/>
                <w:rtl/>
              </w:rPr>
              <w:t>1-مرور جلسات گذشته</w:t>
            </w:r>
          </w:p>
          <w:p w:rsidR="001603AE" w:rsidRPr="004F74C8" w:rsidRDefault="001603AE" w:rsidP="00F5267B">
            <w:pPr>
              <w:jc w:val="both"/>
              <w:rPr>
                <w:rFonts w:cs="B Mitra"/>
                <w:sz w:val="24"/>
                <w:szCs w:val="24"/>
                <w:rtl/>
              </w:rPr>
            </w:pPr>
            <w:r w:rsidRPr="004F74C8">
              <w:rPr>
                <w:rFonts w:cs="B Mitra" w:hint="cs"/>
                <w:sz w:val="24"/>
                <w:szCs w:val="24"/>
                <w:rtl/>
              </w:rPr>
              <w:t xml:space="preserve">2-تمرین احساس تعهد </w:t>
            </w:r>
          </w:p>
          <w:p w:rsidR="001603AE" w:rsidRPr="004F74C8" w:rsidRDefault="001603AE" w:rsidP="00F5267B">
            <w:pPr>
              <w:jc w:val="both"/>
              <w:rPr>
                <w:rFonts w:cs="B Mitra"/>
                <w:sz w:val="24"/>
                <w:szCs w:val="24"/>
                <w:rtl/>
              </w:rPr>
            </w:pPr>
            <w:r w:rsidRPr="004F74C8">
              <w:rPr>
                <w:rFonts w:cs="B Mitra" w:hint="cs"/>
                <w:sz w:val="24"/>
                <w:szCs w:val="24"/>
                <w:rtl/>
              </w:rPr>
              <w:t>3-احساس مسولیت</w:t>
            </w:r>
          </w:p>
          <w:p w:rsidR="001603AE" w:rsidRPr="004F74C8" w:rsidRDefault="001603AE" w:rsidP="001603AE">
            <w:pPr>
              <w:jc w:val="both"/>
              <w:rPr>
                <w:rFonts w:cs="B Mitra"/>
                <w:sz w:val="24"/>
                <w:szCs w:val="24"/>
                <w:rtl/>
              </w:rPr>
            </w:pPr>
            <w:r w:rsidRPr="004F74C8">
              <w:rPr>
                <w:rFonts w:cs="B Mitra" w:hint="cs"/>
                <w:sz w:val="24"/>
                <w:szCs w:val="24"/>
                <w:rtl/>
              </w:rPr>
              <w:t>در این جلسه در مورد مبحث احساس تعهد در مورد خود و دیگران و احساس مسولیت و تفاوت های آن و نقش آن در کاهش اضطراب و ترس از کرونا مورد بحث قرار گرفت.</w:t>
            </w:r>
          </w:p>
        </w:tc>
      </w:tr>
      <w:tr w:rsidR="00F5267B" w:rsidRPr="004F74C8" w:rsidTr="00F5267B">
        <w:tc>
          <w:tcPr>
            <w:tcW w:w="2070" w:type="dxa"/>
          </w:tcPr>
          <w:p w:rsidR="00F5267B" w:rsidRPr="004F74C8" w:rsidRDefault="004B3252" w:rsidP="00F5267B">
            <w:pPr>
              <w:jc w:val="both"/>
              <w:rPr>
                <w:rFonts w:cs="B Mitra"/>
                <w:sz w:val="24"/>
                <w:szCs w:val="24"/>
                <w:rtl/>
              </w:rPr>
            </w:pPr>
            <w:r w:rsidRPr="004F74C8">
              <w:rPr>
                <w:rFonts w:cs="B Mitra" w:hint="cs"/>
                <w:sz w:val="24"/>
                <w:szCs w:val="24"/>
                <w:rtl/>
              </w:rPr>
              <w:t>جلسه دهم</w:t>
            </w:r>
          </w:p>
        </w:tc>
        <w:tc>
          <w:tcPr>
            <w:tcW w:w="6946" w:type="dxa"/>
          </w:tcPr>
          <w:p w:rsidR="00674797" w:rsidRPr="004F74C8" w:rsidRDefault="004B3252" w:rsidP="00674797">
            <w:pPr>
              <w:jc w:val="both"/>
              <w:rPr>
                <w:rFonts w:cs="B Mitra"/>
                <w:sz w:val="24"/>
                <w:szCs w:val="24"/>
                <w:rtl/>
              </w:rPr>
            </w:pPr>
            <w:r w:rsidRPr="004F74C8">
              <w:rPr>
                <w:rFonts w:cs="B Mitra" w:hint="cs"/>
                <w:sz w:val="24"/>
                <w:szCs w:val="24"/>
                <w:rtl/>
              </w:rPr>
              <w:t>1-مرور جلسات گذشته</w:t>
            </w:r>
          </w:p>
          <w:p w:rsidR="00674797" w:rsidRPr="004F74C8" w:rsidRDefault="004B3252" w:rsidP="00F5267B">
            <w:pPr>
              <w:jc w:val="both"/>
              <w:rPr>
                <w:rFonts w:cs="B Mitra"/>
                <w:sz w:val="24"/>
                <w:szCs w:val="24"/>
                <w:rtl/>
              </w:rPr>
            </w:pPr>
            <w:r w:rsidRPr="004F74C8">
              <w:rPr>
                <w:rFonts w:cs="B Mitra" w:hint="cs"/>
                <w:sz w:val="24"/>
                <w:szCs w:val="24"/>
                <w:rtl/>
              </w:rPr>
              <w:t>2-بررسی اجمالی روش های کنترل و کاهش اضطراب و ترس</w:t>
            </w:r>
          </w:p>
          <w:p w:rsidR="004B3252" w:rsidRPr="004F74C8" w:rsidRDefault="00674797" w:rsidP="00F5267B">
            <w:pPr>
              <w:jc w:val="both"/>
              <w:rPr>
                <w:rFonts w:cs="B Mitra"/>
                <w:sz w:val="24"/>
                <w:szCs w:val="24"/>
                <w:rtl/>
              </w:rPr>
            </w:pPr>
            <w:r w:rsidRPr="004F74C8">
              <w:rPr>
                <w:rFonts w:cs="B Mitra" w:hint="cs"/>
                <w:sz w:val="24"/>
                <w:szCs w:val="24"/>
                <w:rtl/>
              </w:rPr>
              <w:t>3-آموزش راههای پیشگیری، راههای انتقال و...</w:t>
            </w:r>
            <w:r w:rsidR="004B3252" w:rsidRPr="004F74C8">
              <w:rPr>
                <w:rFonts w:cs="B Mitra" w:hint="cs"/>
                <w:sz w:val="24"/>
                <w:szCs w:val="24"/>
                <w:rtl/>
              </w:rPr>
              <w:t xml:space="preserve"> </w:t>
            </w:r>
          </w:p>
          <w:p w:rsidR="00674797" w:rsidRPr="004F74C8" w:rsidRDefault="00674797" w:rsidP="00F5267B">
            <w:pPr>
              <w:jc w:val="both"/>
              <w:rPr>
                <w:rFonts w:cs="B Mitra"/>
                <w:sz w:val="24"/>
                <w:szCs w:val="24"/>
                <w:rtl/>
              </w:rPr>
            </w:pPr>
            <w:r w:rsidRPr="004F74C8">
              <w:rPr>
                <w:rFonts w:cs="B Mitra" w:hint="cs"/>
                <w:sz w:val="24"/>
                <w:szCs w:val="24"/>
                <w:rtl/>
              </w:rPr>
              <w:t>در این جلسه علاوه بر اینکه راه های پیشگیری و انتقال کرونا مورد بحث قرار گرفت روش های آرام سازی، مراقبه و ... کنترل ترس و اضطراب مورد بحث قرار گرفت. در نهایت اقدام به پس آزمون انجام شد</w:t>
            </w:r>
          </w:p>
        </w:tc>
      </w:tr>
    </w:tbl>
    <w:p w:rsidR="00F5267B" w:rsidRPr="004F74C8" w:rsidRDefault="00F5267B" w:rsidP="00F5267B">
      <w:pPr>
        <w:jc w:val="both"/>
        <w:rPr>
          <w:rFonts w:cs="B Mitra"/>
          <w:sz w:val="24"/>
          <w:szCs w:val="24"/>
          <w:rtl/>
        </w:rPr>
      </w:pPr>
    </w:p>
    <w:p w:rsidR="004F74C8" w:rsidRDefault="004F74C8" w:rsidP="00D93203">
      <w:pPr>
        <w:jc w:val="both"/>
        <w:rPr>
          <w:rFonts w:cs="B Mitra"/>
          <w:sz w:val="24"/>
          <w:szCs w:val="24"/>
          <w:rtl/>
        </w:rPr>
      </w:pPr>
    </w:p>
    <w:p w:rsidR="00D33CA9" w:rsidRPr="004F74C8" w:rsidRDefault="00D33CA9" w:rsidP="00D93203">
      <w:pPr>
        <w:jc w:val="both"/>
        <w:rPr>
          <w:rFonts w:cs="B Mitra"/>
          <w:sz w:val="24"/>
          <w:szCs w:val="24"/>
          <w:rtl/>
        </w:rPr>
      </w:pPr>
      <w:r w:rsidRPr="004F74C8">
        <w:rPr>
          <w:rFonts w:cs="B Mitra" w:hint="cs"/>
          <w:sz w:val="24"/>
          <w:szCs w:val="24"/>
          <w:rtl/>
        </w:rPr>
        <w:t xml:space="preserve">بعد از اتمام جلسات درمانی، برای هر دو گروه در جلسه ی آخر، پس آزمون شامل  پرسشنامه مذکور اجرا شد.  بعد از جمع آوری داده ها، داده های خام با نرم افزار </w:t>
      </w:r>
      <w:r w:rsidRPr="004F74C8">
        <w:rPr>
          <w:rFonts w:cs="B Mitra"/>
          <w:sz w:val="24"/>
          <w:szCs w:val="24"/>
        </w:rPr>
        <w:t>SPSS</w:t>
      </w:r>
      <w:r w:rsidR="00B81CDE">
        <w:rPr>
          <w:rFonts w:cs="B Mitra"/>
          <w:sz w:val="24"/>
          <w:szCs w:val="24"/>
        </w:rPr>
        <w:t>21</w:t>
      </w:r>
      <w:r w:rsidRPr="004F74C8">
        <w:rPr>
          <w:rFonts w:cs="B Mitra"/>
          <w:sz w:val="24"/>
          <w:szCs w:val="24"/>
        </w:rPr>
        <w:t xml:space="preserve"> </w:t>
      </w:r>
      <w:r w:rsidRPr="004F74C8">
        <w:rPr>
          <w:rFonts w:cs="B Mitra" w:hint="cs"/>
          <w:sz w:val="24"/>
          <w:szCs w:val="24"/>
          <w:rtl/>
        </w:rPr>
        <w:t xml:space="preserve"> (نسخه هجدهم)  با روش تحلیل کوواریانس مورد تجزیه وتحلیل قرار گرفتند.</w:t>
      </w:r>
    </w:p>
    <w:p w:rsidR="004F74C8" w:rsidRDefault="004F74C8" w:rsidP="00F5267B">
      <w:pPr>
        <w:jc w:val="both"/>
        <w:rPr>
          <w:rFonts w:cs="B Mitra"/>
          <w:b/>
          <w:bCs/>
          <w:sz w:val="24"/>
          <w:szCs w:val="24"/>
          <w:rtl/>
        </w:rPr>
      </w:pPr>
    </w:p>
    <w:p w:rsidR="004F74C8" w:rsidRDefault="004F74C8" w:rsidP="00F5267B">
      <w:pPr>
        <w:jc w:val="both"/>
        <w:rPr>
          <w:rFonts w:cs="B Mitra"/>
          <w:b/>
          <w:bCs/>
          <w:sz w:val="24"/>
          <w:szCs w:val="24"/>
          <w:rtl/>
        </w:rPr>
      </w:pPr>
    </w:p>
    <w:p w:rsidR="004F74C8" w:rsidRDefault="004F74C8" w:rsidP="00F5267B">
      <w:pPr>
        <w:jc w:val="both"/>
        <w:rPr>
          <w:rFonts w:cs="B Mitra"/>
          <w:b/>
          <w:bCs/>
          <w:sz w:val="24"/>
          <w:szCs w:val="24"/>
          <w:rtl/>
        </w:rPr>
      </w:pPr>
    </w:p>
    <w:p w:rsidR="00F5267B" w:rsidRPr="004F74C8" w:rsidRDefault="001E261E" w:rsidP="00F5267B">
      <w:pPr>
        <w:jc w:val="both"/>
        <w:rPr>
          <w:rFonts w:cs="B Mitra"/>
          <w:b/>
          <w:bCs/>
          <w:sz w:val="24"/>
          <w:szCs w:val="24"/>
          <w:rtl/>
        </w:rPr>
      </w:pPr>
      <w:r w:rsidRPr="004F74C8">
        <w:rPr>
          <w:rFonts w:cs="B Mitra" w:hint="cs"/>
          <w:b/>
          <w:bCs/>
          <w:sz w:val="24"/>
          <w:szCs w:val="24"/>
          <w:rtl/>
        </w:rPr>
        <w:lastRenderedPageBreak/>
        <w:t>یافته ها</w:t>
      </w:r>
    </w:p>
    <w:p w:rsidR="00BD2FFF" w:rsidRPr="00BD2FFF" w:rsidRDefault="00BD2FFF" w:rsidP="00BD2FFF">
      <w:pPr>
        <w:spacing w:line="360" w:lineRule="auto"/>
        <w:jc w:val="both"/>
        <w:rPr>
          <w:rFonts w:ascii="Times New Roman" w:eastAsia="Times New Roman" w:hAnsi="Times New Roman" w:cs="B Mitra"/>
          <w:b/>
          <w:bCs/>
          <w:sz w:val="24"/>
          <w:szCs w:val="24"/>
          <w:rtl/>
        </w:rPr>
      </w:pPr>
      <w:r w:rsidRPr="00BD2FFF">
        <w:rPr>
          <w:rFonts w:ascii="Times New Roman" w:eastAsia="Times New Roman" w:hAnsi="Times New Roman" w:cs="B Mitra" w:hint="cs"/>
          <w:b/>
          <w:bCs/>
          <w:sz w:val="24"/>
          <w:szCs w:val="24"/>
          <w:rtl/>
        </w:rPr>
        <w:t>جمیعت شناختی</w:t>
      </w:r>
    </w:p>
    <w:p w:rsidR="00BD2FFF" w:rsidRPr="00BD2FFF" w:rsidRDefault="00BD2FFF" w:rsidP="00520103">
      <w:pPr>
        <w:spacing w:line="360" w:lineRule="auto"/>
        <w:jc w:val="both"/>
        <w:rPr>
          <w:rFonts w:ascii="BLotus" w:eastAsia="Calibri" w:hAnsi="Calibri" w:cs="B Mitra"/>
          <w:sz w:val="24"/>
          <w:szCs w:val="24"/>
          <w:rtl/>
          <w:lang w:bidi="ar-SA"/>
        </w:rPr>
      </w:pPr>
      <w:r w:rsidRPr="00BD2FFF">
        <w:rPr>
          <w:rFonts w:ascii="Times New Roman" w:eastAsia="Times New Roman" w:hAnsi="Times New Roman" w:cs="B Mitra" w:hint="cs"/>
          <w:sz w:val="24"/>
          <w:szCs w:val="24"/>
          <w:rtl/>
        </w:rPr>
        <w:t xml:space="preserve"> طبق نتایج آماری </w:t>
      </w:r>
      <w:r w:rsidRPr="004F74C8">
        <w:rPr>
          <w:rFonts w:ascii="Times New Roman" w:eastAsia="Times New Roman" w:hAnsi="Times New Roman" w:cs="B Mitra" w:hint="cs"/>
          <w:sz w:val="24"/>
          <w:szCs w:val="24"/>
          <w:rtl/>
        </w:rPr>
        <w:t xml:space="preserve">100درصد کل نمونه تحقیقی دارای </w:t>
      </w:r>
      <w:r w:rsidR="00520103" w:rsidRPr="004F74C8">
        <w:rPr>
          <w:rFonts w:ascii="Times New Roman" w:eastAsia="Times New Roman" w:hAnsi="Times New Roman" w:cs="B Mitra" w:hint="cs"/>
          <w:sz w:val="24"/>
          <w:szCs w:val="24"/>
          <w:rtl/>
        </w:rPr>
        <w:t>جنسیت مونث بودند همچنین دامنه ی سنی شرکت کنندگان 12تا16 سال بود که 24درصد این نمونه تحقیقی 12سال کمترین فراوانی و  نمونه تحقیقی با 48درصد در دامنه سنی 16 سال دارای بیشترین فراوانی بود.</w:t>
      </w:r>
    </w:p>
    <w:p w:rsidR="00BD2FFF" w:rsidRPr="004F74C8" w:rsidRDefault="00BD2FFF" w:rsidP="00BD2FFF">
      <w:pPr>
        <w:spacing w:line="360" w:lineRule="auto"/>
        <w:jc w:val="both"/>
        <w:rPr>
          <w:rFonts w:ascii="Times New Roman" w:eastAsia="Times New Roman" w:hAnsi="Times New Roman" w:cs="B Mitra"/>
          <w:sz w:val="24"/>
          <w:szCs w:val="24"/>
          <w:rtl/>
          <w:lang w:bidi="ar-SA"/>
        </w:rPr>
      </w:pPr>
    </w:p>
    <w:p w:rsidR="00B43E1E" w:rsidRPr="00BD2FFF" w:rsidRDefault="00B43E1E" w:rsidP="00BD2FFF">
      <w:pPr>
        <w:spacing w:line="360" w:lineRule="auto"/>
        <w:jc w:val="both"/>
        <w:rPr>
          <w:rFonts w:ascii="Times New Roman" w:eastAsia="Times New Roman" w:hAnsi="Times New Roman" w:cs="B Mitra"/>
          <w:sz w:val="24"/>
          <w:szCs w:val="24"/>
          <w:rtl/>
          <w:lang w:bidi="ar-SA"/>
        </w:rPr>
      </w:pPr>
    </w:p>
    <w:p w:rsidR="00BD2FFF" w:rsidRPr="00BD2FFF" w:rsidRDefault="00BD2FFF" w:rsidP="00B43E1E">
      <w:pPr>
        <w:spacing w:line="360" w:lineRule="auto"/>
        <w:jc w:val="both"/>
        <w:rPr>
          <w:rFonts w:ascii="Calibri" w:eastAsia="Calibri" w:hAnsi="Calibri" w:cs="B Mitra"/>
          <w:b/>
          <w:bCs/>
          <w:sz w:val="24"/>
          <w:szCs w:val="24"/>
          <w:rtl/>
          <w:lang w:bidi="ar-SA"/>
        </w:rPr>
      </w:pPr>
      <w:r w:rsidRPr="00BD2FFF">
        <w:rPr>
          <w:rFonts w:ascii="Calibri" w:eastAsia="Calibri" w:hAnsi="Calibri" w:cs="B Mitra" w:hint="cs"/>
          <w:b/>
          <w:bCs/>
          <w:sz w:val="24"/>
          <w:szCs w:val="24"/>
          <w:rtl/>
          <w:lang w:bidi="ar-SA"/>
        </w:rPr>
        <w:t xml:space="preserve">جدول (1) میانگین و انحراف معیار نمره </w:t>
      </w:r>
      <w:r w:rsidR="00B43E1E" w:rsidRPr="004F74C8">
        <w:rPr>
          <w:rFonts w:ascii="Calibri" w:eastAsia="Calibri" w:hAnsi="Calibri" w:cs="B Mitra" w:hint="cs"/>
          <w:b/>
          <w:bCs/>
          <w:sz w:val="24"/>
          <w:szCs w:val="24"/>
          <w:rtl/>
          <w:lang w:bidi="ar-SA"/>
        </w:rPr>
        <w:t>ترس</w:t>
      </w:r>
      <w:r w:rsidRPr="00BD2FFF">
        <w:rPr>
          <w:rFonts w:ascii="Calibri" w:eastAsia="Calibri" w:hAnsi="Calibri" w:cs="B Mitra" w:hint="cs"/>
          <w:b/>
          <w:bCs/>
          <w:sz w:val="24"/>
          <w:szCs w:val="24"/>
          <w:rtl/>
          <w:lang w:bidi="ar-SA"/>
        </w:rPr>
        <w:t xml:space="preserve"> و اضطراب </w:t>
      </w:r>
      <w:r w:rsidR="00B43E1E" w:rsidRPr="004F74C8">
        <w:rPr>
          <w:rFonts w:ascii="Calibri" w:eastAsia="Calibri" w:hAnsi="Calibri" w:cs="B Mitra" w:hint="cs"/>
          <w:b/>
          <w:bCs/>
          <w:sz w:val="24"/>
          <w:szCs w:val="24"/>
          <w:rtl/>
          <w:lang w:bidi="ar-SA"/>
        </w:rPr>
        <w:t>از ویروس کرونا</w:t>
      </w:r>
    </w:p>
    <w:tbl>
      <w:tblPr>
        <w:tblStyle w:val="a"/>
        <w:bidiVisual/>
        <w:tblW w:w="5000" w:type="pct"/>
        <w:tblLayout w:type="fixed"/>
        <w:tblLook w:val="00A0" w:firstRow="1" w:lastRow="0" w:firstColumn="1" w:lastColumn="0" w:noHBand="0" w:noVBand="0"/>
      </w:tblPr>
      <w:tblGrid>
        <w:gridCol w:w="2183"/>
        <w:gridCol w:w="1690"/>
        <w:gridCol w:w="1681"/>
        <w:gridCol w:w="1885"/>
        <w:gridCol w:w="1587"/>
      </w:tblGrid>
      <w:tr w:rsidR="00B43298" w:rsidRPr="004F74C8" w:rsidTr="00CF686B">
        <w:trPr>
          <w:trHeight w:val="480"/>
        </w:trPr>
        <w:tc>
          <w:tcPr>
            <w:tcW w:w="1209" w:type="pct"/>
            <w:tcBorders>
              <w:bottom w:val="single" w:sz="4" w:space="0" w:color="auto"/>
            </w:tcBorders>
          </w:tcPr>
          <w:p w:rsidR="00B43298" w:rsidRPr="00BD2FFF" w:rsidRDefault="00B43298" w:rsidP="00BD2FFF">
            <w:pPr>
              <w:spacing w:line="360" w:lineRule="auto"/>
              <w:jc w:val="both"/>
              <w:rPr>
                <w:rFonts w:ascii="Calibri" w:eastAsia="Calibri" w:hAnsi="Calibri" w:cs="B Mitra"/>
                <w:b/>
                <w:bCs/>
                <w:sz w:val="24"/>
                <w:szCs w:val="24"/>
                <w:rtl/>
                <w:lang w:bidi="ar-SA"/>
              </w:rPr>
            </w:pPr>
            <w:r w:rsidRPr="00BD2FFF">
              <w:rPr>
                <w:rFonts w:ascii="Calibri" w:eastAsia="Calibri" w:hAnsi="Calibri" w:cs="B Mitra" w:hint="cs"/>
                <w:b/>
                <w:bCs/>
                <w:sz w:val="24"/>
                <w:szCs w:val="24"/>
                <w:rtl/>
                <w:lang w:bidi="ar-SA"/>
              </w:rPr>
              <w:t xml:space="preserve">        نوع متغیر</w:t>
            </w:r>
          </w:p>
          <w:p w:rsidR="00B43298" w:rsidRPr="00BD2FFF" w:rsidRDefault="00B43298" w:rsidP="00BD2FFF">
            <w:pPr>
              <w:spacing w:line="360" w:lineRule="auto"/>
              <w:jc w:val="both"/>
              <w:rPr>
                <w:rFonts w:ascii="Calibri" w:eastAsia="Calibri" w:hAnsi="Calibri" w:cs="B Mitra"/>
                <w:b/>
                <w:bCs/>
                <w:sz w:val="24"/>
                <w:szCs w:val="24"/>
                <w:rtl/>
                <w:lang w:bidi="ar-SA"/>
              </w:rPr>
            </w:pPr>
          </w:p>
        </w:tc>
        <w:tc>
          <w:tcPr>
            <w:tcW w:w="1867" w:type="pct"/>
            <w:gridSpan w:val="2"/>
            <w:tcBorders>
              <w:bottom w:val="single" w:sz="4" w:space="0" w:color="auto"/>
            </w:tcBorders>
          </w:tcPr>
          <w:p w:rsidR="00B43298" w:rsidRPr="00BD2FFF" w:rsidRDefault="00B43298" w:rsidP="00BD2FFF">
            <w:pPr>
              <w:spacing w:line="360" w:lineRule="auto"/>
              <w:jc w:val="both"/>
              <w:rPr>
                <w:rFonts w:ascii="Calibri" w:eastAsia="Calibri" w:hAnsi="Calibri" w:cs="B Mitra"/>
                <w:b/>
                <w:bCs/>
                <w:sz w:val="24"/>
                <w:szCs w:val="24"/>
                <w:rtl/>
                <w:lang w:bidi="ar-SA"/>
              </w:rPr>
            </w:pPr>
            <w:r w:rsidRPr="00BD2FFF">
              <w:rPr>
                <w:rFonts w:ascii="Calibri" w:eastAsia="Calibri" w:hAnsi="Calibri" w:cs="B Mitra" w:hint="cs"/>
                <w:b/>
                <w:bCs/>
                <w:sz w:val="24"/>
                <w:szCs w:val="24"/>
                <w:rtl/>
                <w:lang w:bidi="ar-SA"/>
              </w:rPr>
              <w:t xml:space="preserve">             پیش</w:t>
            </w:r>
            <w:r w:rsidRPr="00BD2FFF">
              <w:rPr>
                <w:rFonts w:ascii="Calibri" w:eastAsia="Calibri" w:hAnsi="Calibri" w:cs="B Mitra"/>
                <w:b/>
                <w:bCs/>
                <w:sz w:val="24"/>
                <w:szCs w:val="24"/>
                <w:rtl/>
                <w:lang w:bidi="ar-SA"/>
              </w:rPr>
              <w:softHyphen/>
            </w:r>
            <w:r w:rsidRPr="00BD2FFF">
              <w:rPr>
                <w:rFonts w:ascii="Calibri" w:eastAsia="Calibri" w:hAnsi="Calibri" w:cs="B Mitra" w:hint="cs"/>
                <w:b/>
                <w:bCs/>
                <w:sz w:val="24"/>
                <w:szCs w:val="24"/>
                <w:rtl/>
                <w:lang w:bidi="ar-SA"/>
              </w:rPr>
              <w:t>آزمون</w:t>
            </w:r>
          </w:p>
        </w:tc>
        <w:tc>
          <w:tcPr>
            <w:tcW w:w="1923" w:type="pct"/>
            <w:gridSpan w:val="2"/>
            <w:tcBorders>
              <w:bottom w:val="single" w:sz="4" w:space="0" w:color="auto"/>
            </w:tcBorders>
          </w:tcPr>
          <w:p w:rsidR="00B43298" w:rsidRPr="00BD2FFF" w:rsidRDefault="00B43298" w:rsidP="00BD2FFF">
            <w:pPr>
              <w:spacing w:line="360" w:lineRule="auto"/>
              <w:jc w:val="both"/>
              <w:rPr>
                <w:rFonts w:ascii="Calibri" w:eastAsia="Calibri" w:hAnsi="Calibri" w:cs="B Mitra"/>
                <w:b/>
                <w:bCs/>
                <w:sz w:val="24"/>
                <w:szCs w:val="24"/>
                <w:rtl/>
                <w:lang w:bidi="ar-SA"/>
              </w:rPr>
            </w:pPr>
            <w:r w:rsidRPr="00BD2FFF">
              <w:rPr>
                <w:rFonts w:ascii="Calibri" w:eastAsia="Calibri" w:hAnsi="Calibri" w:cs="B Mitra" w:hint="cs"/>
                <w:b/>
                <w:bCs/>
                <w:sz w:val="24"/>
                <w:szCs w:val="24"/>
                <w:rtl/>
                <w:lang w:bidi="ar-SA"/>
              </w:rPr>
              <w:t xml:space="preserve">                   پس</w:t>
            </w:r>
            <w:r w:rsidRPr="00BD2FFF">
              <w:rPr>
                <w:rFonts w:ascii="Calibri" w:eastAsia="Calibri" w:hAnsi="Calibri" w:cs="B Mitra"/>
                <w:b/>
                <w:bCs/>
                <w:sz w:val="24"/>
                <w:szCs w:val="24"/>
                <w:rtl/>
                <w:lang w:bidi="ar-SA"/>
              </w:rPr>
              <w:softHyphen/>
            </w:r>
            <w:r w:rsidRPr="00BD2FFF">
              <w:rPr>
                <w:rFonts w:ascii="Calibri" w:eastAsia="Calibri" w:hAnsi="Calibri" w:cs="B Mitra" w:hint="cs"/>
                <w:b/>
                <w:bCs/>
                <w:sz w:val="24"/>
                <w:szCs w:val="24"/>
                <w:rtl/>
                <w:lang w:bidi="ar-SA"/>
              </w:rPr>
              <w:t>آزمون</w:t>
            </w:r>
          </w:p>
        </w:tc>
      </w:tr>
      <w:tr w:rsidR="00504810" w:rsidRPr="004F74C8" w:rsidTr="00CF686B">
        <w:trPr>
          <w:trHeight w:val="138"/>
        </w:trPr>
        <w:tc>
          <w:tcPr>
            <w:tcW w:w="1209" w:type="pct"/>
            <w:vMerge w:val="restart"/>
            <w:tcBorders>
              <w:top w:val="single" w:sz="4" w:space="0" w:color="auto"/>
            </w:tcBorders>
          </w:tcPr>
          <w:p w:rsidR="00504810" w:rsidRPr="004F74C8" w:rsidRDefault="00504810" w:rsidP="00504810">
            <w:pPr>
              <w:spacing w:line="360" w:lineRule="auto"/>
              <w:jc w:val="both"/>
              <w:rPr>
                <w:rFonts w:ascii="Calibri" w:eastAsia="Calibri" w:hAnsi="Calibri" w:cs="B Mitra"/>
                <w:b/>
                <w:bCs/>
                <w:sz w:val="24"/>
                <w:szCs w:val="24"/>
                <w:rtl/>
                <w:lang w:bidi="ar-SA"/>
              </w:rPr>
            </w:pPr>
            <w:r w:rsidRPr="00BD2FFF">
              <w:rPr>
                <w:rFonts w:ascii="Calibri" w:eastAsia="Calibri" w:hAnsi="Calibri" w:cs="B Mitra" w:hint="cs"/>
                <w:b/>
                <w:bCs/>
                <w:sz w:val="24"/>
                <w:szCs w:val="24"/>
                <w:rtl/>
                <w:lang w:bidi="ar-SA"/>
              </w:rPr>
              <w:t>زیر مقیاس</w:t>
            </w:r>
            <w:r w:rsidRPr="00BD2FFF">
              <w:rPr>
                <w:rFonts w:ascii="Calibri" w:eastAsia="Calibri" w:hAnsi="Calibri" w:cs="B Mitra" w:hint="cs"/>
                <w:b/>
                <w:bCs/>
                <w:sz w:val="24"/>
                <w:szCs w:val="24"/>
                <w:rtl/>
                <w:lang w:bidi="ar-SA"/>
              </w:rPr>
              <w:softHyphen/>
              <w:t xml:space="preserve">ها   </w:t>
            </w:r>
          </w:p>
        </w:tc>
        <w:tc>
          <w:tcPr>
            <w:tcW w:w="1867" w:type="pct"/>
            <w:gridSpan w:val="2"/>
            <w:tcBorders>
              <w:top w:val="single" w:sz="4" w:space="0" w:color="auto"/>
            </w:tcBorders>
          </w:tcPr>
          <w:p w:rsidR="00504810" w:rsidRPr="004F74C8" w:rsidRDefault="00504810" w:rsidP="00BD2FFF">
            <w:pPr>
              <w:spacing w:line="360" w:lineRule="auto"/>
              <w:jc w:val="both"/>
              <w:rPr>
                <w:rFonts w:ascii="Calibri" w:eastAsia="Calibri" w:hAnsi="Calibri" w:cs="B Mitra"/>
                <w:b/>
                <w:bCs/>
                <w:sz w:val="24"/>
                <w:szCs w:val="24"/>
                <w:rtl/>
                <w:lang w:bidi="ar-SA"/>
              </w:rPr>
            </w:pPr>
          </w:p>
        </w:tc>
        <w:tc>
          <w:tcPr>
            <w:tcW w:w="1923" w:type="pct"/>
            <w:gridSpan w:val="2"/>
            <w:tcBorders>
              <w:top w:val="single" w:sz="4" w:space="0" w:color="auto"/>
            </w:tcBorders>
          </w:tcPr>
          <w:p w:rsidR="00504810" w:rsidRPr="004F74C8" w:rsidRDefault="00504810" w:rsidP="00BD2FFF">
            <w:pPr>
              <w:spacing w:line="360" w:lineRule="auto"/>
              <w:jc w:val="both"/>
              <w:rPr>
                <w:rFonts w:ascii="Calibri" w:eastAsia="Calibri" w:hAnsi="Calibri" w:cs="B Mitra"/>
                <w:b/>
                <w:bCs/>
                <w:sz w:val="24"/>
                <w:szCs w:val="24"/>
                <w:rtl/>
                <w:lang w:bidi="ar-SA"/>
              </w:rPr>
            </w:pPr>
          </w:p>
        </w:tc>
      </w:tr>
      <w:tr w:rsidR="004F74C8" w:rsidRPr="004F74C8" w:rsidTr="00CF686B">
        <w:trPr>
          <w:trHeight w:val="1275"/>
        </w:trPr>
        <w:tc>
          <w:tcPr>
            <w:tcW w:w="1209" w:type="pct"/>
            <w:vMerge/>
            <w:tcBorders>
              <w:bottom w:val="single" w:sz="4" w:space="0" w:color="auto"/>
            </w:tcBorders>
          </w:tcPr>
          <w:p w:rsidR="00B43298" w:rsidRPr="00BD2FFF" w:rsidRDefault="00B43298" w:rsidP="00BD2FFF">
            <w:pPr>
              <w:spacing w:line="360" w:lineRule="auto"/>
              <w:jc w:val="both"/>
              <w:rPr>
                <w:rFonts w:ascii="Calibri" w:eastAsia="Calibri" w:hAnsi="Calibri" w:cs="B Mitra"/>
                <w:b/>
                <w:bCs/>
                <w:sz w:val="24"/>
                <w:szCs w:val="24"/>
                <w:rtl/>
                <w:lang w:bidi="ar-SA"/>
              </w:rPr>
            </w:pPr>
          </w:p>
        </w:tc>
        <w:tc>
          <w:tcPr>
            <w:tcW w:w="936" w:type="pct"/>
            <w:tcBorders>
              <w:bottom w:val="single" w:sz="4" w:space="0" w:color="auto"/>
            </w:tcBorders>
          </w:tcPr>
          <w:p w:rsidR="00B43298" w:rsidRPr="00BD2FFF" w:rsidRDefault="00B43298" w:rsidP="00B43E1E">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گروه آزمایشی میانگین(انحراف‌استاندارد)</w:t>
            </w:r>
          </w:p>
        </w:tc>
        <w:tc>
          <w:tcPr>
            <w:tcW w:w="931" w:type="pct"/>
            <w:tcBorders>
              <w:bottom w:val="single" w:sz="4" w:space="0" w:color="auto"/>
            </w:tcBorders>
          </w:tcPr>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گروه</w:t>
            </w:r>
            <w:r w:rsidRPr="004F74C8">
              <w:rPr>
                <w:rFonts w:ascii="Calibri" w:eastAsia="Calibri" w:hAnsi="Calibri" w:cs="B Mitra" w:hint="cs"/>
                <w:sz w:val="24"/>
                <w:szCs w:val="24"/>
                <w:rtl/>
                <w:lang w:bidi="ar-SA"/>
              </w:rPr>
              <w:t xml:space="preserve"> </w:t>
            </w:r>
            <w:r w:rsidRPr="00BD2FFF">
              <w:rPr>
                <w:rFonts w:ascii="Calibri" w:eastAsia="Calibri" w:hAnsi="Calibri" w:cs="B Mitra" w:hint="cs"/>
                <w:sz w:val="24"/>
                <w:szCs w:val="24"/>
                <w:rtl/>
                <w:lang w:bidi="ar-SA"/>
              </w:rPr>
              <w:t>کنترل میانگین(انحراف‌استاندارد)</w:t>
            </w:r>
          </w:p>
        </w:tc>
        <w:tc>
          <w:tcPr>
            <w:tcW w:w="1044" w:type="pct"/>
            <w:tcBorders>
              <w:bottom w:val="single" w:sz="4" w:space="0" w:color="auto"/>
            </w:tcBorders>
          </w:tcPr>
          <w:p w:rsidR="00B43298" w:rsidRPr="00BD2FFF" w:rsidRDefault="00B43298" w:rsidP="00BD2FFF">
            <w:pPr>
              <w:spacing w:line="360" w:lineRule="auto"/>
              <w:jc w:val="both"/>
              <w:rPr>
                <w:rFonts w:ascii="Calibri" w:eastAsia="Calibri" w:hAnsi="Calibri" w:cs="B Mitra"/>
                <w:sz w:val="24"/>
                <w:szCs w:val="24"/>
                <w:rtl/>
                <w:lang w:bidi="ar-SA"/>
              </w:rPr>
            </w:pPr>
            <w:r w:rsidRPr="004F74C8">
              <w:rPr>
                <w:rFonts w:ascii="Calibri" w:eastAsia="Calibri" w:hAnsi="Calibri" w:cs="B Mitra" w:hint="cs"/>
                <w:sz w:val="24"/>
                <w:szCs w:val="24"/>
                <w:rtl/>
                <w:lang w:bidi="ar-SA"/>
              </w:rPr>
              <w:t xml:space="preserve"> </w:t>
            </w:r>
            <w:r w:rsidRPr="00BD2FFF">
              <w:rPr>
                <w:rFonts w:ascii="Calibri" w:eastAsia="Calibri" w:hAnsi="Calibri" w:cs="B Mitra" w:hint="cs"/>
                <w:sz w:val="24"/>
                <w:szCs w:val="24"/>
                <w:rtl/>
                <w:lang w:bidi="ar-SA"/>
              </w:rPr>
              <w:t>گروه آزمایشی سهل العلاج</w:t>
            </w:r>
          </w:p>
          <w:p w:rsidR="00B43298" w:rsidRPr="00BD2FFF" w:rsidRDefault="00B43298" w:rsidP="00BD2FFF">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میانگین(انحراف‌استاندارد)</w:t>
            </w:r>
          </w:p>
        </w:tc>
        <w:tc>
          <w:tcPr>
            <w:tcW w:w="879" w:type="pct"/>
            <w:tcBorders>
              <w:bottom w:val="single" w:sz="4" w:space="0" w:color="auto"/>
            </w:tcBorders>
          </w:tcPr>
          <w:p w:rsidR="00B43298" w:rsidRPr="00BD2FFF" w:rsidRDefault="00B43298" w:rsidP="00BD2FFF">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گروه کنترل</w:t>
            </w:r>
          </w:p>
          <w:p w:rsidR="00B43298" w:rsidRPr="00BD2FFF" w:rsidRDefault="00B43298" w:rsidP="00BD2FFF">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میانگین(انحراف‌استاندارد)</w:t>
            </w:r>
          </w:p>
        </w:tc>
      </w:tr>
      <w:tr w:rsidR="00CF686B" w:rsidRPr="004F74C8" w:rsidTr="00CF686B">
        <w:trPr>
          <w:trHeight w:val="960"/>
        </w:trPr>
        <w:tc>
          <w:tcPr>
            <w:tcW w:w="1209" w:type="pct"/>
            <w:tcBorders>
              <w:top w:val="single" w:sz="4" w:space="0" w:color="auto"/>
              <w:bottom w:val="single" w:sz="4" w:space="0" w:color="auto"/>
            </w:tcBorders>
          </w:tcPr>
          <w:p w:rsidR="00B43298" w:rsidRPr="00BD2FFF" w:rsidRDefault="00B43298" w:rsidP="00BD2FFF">
            <w:pPr>
              <w:spacing w:line="360" w:lineRule="auto"/>
              <w:jc w:val="both"/>
              <w:rPr>
                <w:rFonts w:ascii="Calibri" w:eastAsia="Calibri" w:hAnsi="Calibri" w:cs="B Mitra"/>
                <w:b/>
                <w:bCs/>
                <w:sz w:val="24"/>
                <w:szCs w:val="24"/>
                <w:rtl/>
                <w:lang w:bidi="ar-SA"/>
              </w:rPr>
            </w:pPr>
            <w:r w:rsidRPr="00BD2FFF">
              <w:rPr>
                <w:rFonts w:ascii="Calibri" w:eastAsia="Calibri" w:hAnsi="Calibri" w:cs="B Mitra" w:hint="cs"/>
                <w:b/>
                <w:bCs/>
                <w:sz w:val="24"/>
                <w:szCs w:val="24"/>
                <w:rtl/>
                <w:lang w:bidi="ar-SA"/>
              </w:rPr>
              <w:t>اضطراب</w:t>
            </w:r>
            <w:r w:rsidRPr="004F74C8">
              <w:rPr>
                <w:rFonts w:ascii="Calibri" w:eastAsia="Calibri" w:hAnsi="Calibri" w:cs="B Mitra" w:hint="cs"/>
                <w:b/>
                <w:bCs/>
                <w:sz w:val="24"/>
                <w:szCs w:val="24"/>
                <w:rtl/>
                <w:lang w:bidi="ar-SA"/>
              </w:rPr>
              <w:t xml:space="preserve"> ویروس کرونا</w:t>
            </w:r>
          </w:p>
        </w:tc>
        <w:tc>
          <w:tcPr>
            <w:tcW w:w="936" w:type="pct"/>
            <w:tcBorders>
              <w:top w:val="single" w:sz="4" w:space="0" w:color="auto"/>
              <w:bottom w:val="single" w:sz="4" w:space="0" w:color="auto"/>
            </w:tcBorders>
          </w:tcPr>
          <w:p w:rsidR="00B43298" w:rsidRPr="00BD2FFF" w:rsidRDefault="00B43298" w:rsidP="00B43298">
            <w:pPr>
              <w:spacing w:line="360" w:lineRule="auto"/>
              <w:jc w:val="both"/>
              <w:rPr>
                <w:rFonts w:ascii="Calibri" w:eastAsia="Calibri" w:hAnsi="Calibri" w:cs="B Mitra"/>
                <w:sz w:val="24"/>
                <w:szCs w:val="24"/>
                <w:rtl/>
                <w:lang w:bidi="ar-SA"/>
              </w:rPr>
            </w:pPr>
            <w:r w:rsidRPr="004F74C8">
              <w:rPr>
                <w:rFonts w:ascii="Calibri" w:eastAsia="Calibri" w:hAnsi="Calibri" w:cs="B Mitra" w:hint="cs"/>
                <w:sz w:val="24"/>
                <w:szCs w:val="24"/>
                <w:rtl/>
                <w:lang w:bidi="ar-SA"/>
              </w:rPr>
              <w:t>1</w:t>
            </w: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42</w:t>
            </w:r>
          </w:p>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24</w:t>
            </w: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1</w:t>
            </w:r>
            <w:r w:rsidRPr="00BD2FFF">
              <w:rPr>
                <w:rFonts w:ascii="Calibri" w:eastAsia="Calibri" w:hAnsi="Calibri" w:cs="B Mitra" w:hint="cs"/>
                <w:sz w:val="24"/>
                <w:szCs w:val="24"/>
                <w:rtl/>
                <w:lang w:bidi="ar-SA"/>
              </w:rPr>
              <w:t>)</w:t>
            </w:r>
          </w:p>
        </w:tc>
        <w:tc>
          <w:tcPr>
            <w:tcW w:w="931" w:type="pct"/>
            <w:tcBorders>
              <w:top w:val="single" w:sz="4" w:space="0" w:color="auto"/>
              <w:bottom w:val="single" w:sz="4" w:space="0" w:color="auto"/>
            </w:tcBorders>
          </w:tcPr>
          <w:p w:rsidR="00B43298" w:rsidRPr="00BD2FFF" w:rsidRDefault="00B43298" w:rsidP="00B43298">
            <w:pPr>
              <w:spacing w:line="360" w:lineRule="auto"/>
              <w:jc w:val="both"/>
              <w:rPr>
                <w:rFonts w:ascii="Calibri" w:eastAsia="Calibri" w:hAnsi="Calibri" w:cs="B Mitra"/>
                <w:sz w:val="24"/>
                <w:szCs w:val="24"/>
                <w:rtl/>
                <w:lang w:bidi="ar-SA"/>
              </w:rPr>
            </w:pPr>
            <w:r w:rsidRPr="004F74C8">
              <w:rPr>
                <w:rFonts w:ascii="Calibri" w:eastAsia="Calibri" w:hAnsi="Calibri" w:cs="B Mitra" w:hint="cs"/>
                <w:sz w:val="24"/>
                <w:szCs w:val="24"/>
                <w:rtl/>
                <w:lang w:bidi="ar-SA"/>
              </w:rPr>
              <w:t>92</w:t>
            </w: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38</w:t>
            </w:r>
          </w:p>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17</w:t>
            </w: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2</w:t>
            </w:r>
            <w:r w:rsidRPr="00BD2FFF">
              <w:rPr>
                <w:rFonts w:ascii="Calibri" w:eastAsia="Calibri" w:hAnsi="Calibri" w:cs="B Mitra" w:hint="cs"/>
                <w:sz w:val="24"/>
                <w:szCs w:val="24"/>
                <w:rtl/>
                <w:lang w:bidi="ar-SA"/>
              </w:rPr>
              <w:t>)</w:t>
            </w:r>
          </w:p>
        </w:tc>
        <w:tc>
          <w:tcPr>
            <w:tcW w:w="1044" w:type="pct"/>
            <w:tcBorders>
              <w:top w:val="single" w:sz="4" w:space="0" w:color="auto"/>
              <w:bottom w:val="single" w:sz="4" w:space="0" w:color="auto"/>
            </w:tcBorders>
          </w:tcPr>
          <w:p w:rsidR="00B43298" w:rsidRPr="00BD2FFF" w:rsidRDefault="00B43298" w:rsidP="00B43298">
            <w:pPr>
              <w:spacing w:line="360" w:lineRule="auto"/>
              <w:jc w:val="both"/>
              <w:rPr>
                <w:rFonts w:ascii="Calibri" w:eastAsia="Calibri" w:hAnsi="Calibri" w:cs="B Mitra"/>
                <w:sz w:val="24"/>
                <w:szCs w:val="24"/>
                <w:rtl/>
                <w:lang w:bidi="ar-SA"/>
              </w:rPr>
            </w:pPr>
            <w:r w:rsidRPr="004F74C8">
              <w:rPr>
                <w:rFonts w:ascii="Calibri" w:eastAsia="Calibri" w:hAnsi="Calibri" w:cs="B Mitra" w:hint="cs"/>
                <w:sz w:val="24"/>
                <w:szCs w:val="24"/>
                <w:rtl/>
                <w:lang w:bidi="ar-SA"/>
              </w:rPr>
              <w:t>01</w:t>
            </w: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24</w:t>
            </w:r>
          </w:p>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0</w:t>
            </w:r>
            <w:r w:rsidRPr="00BD2FFF">
              <w:rPr>
                <w:rFonts w:ascii="Calibri" w:eastAsia="Calibri" w:hAnsi="Calibri" w:cs="B Mitra" w:hint="cs"/>
                <w:sz w:val="24"/>
                <w:szCs w:val="24"/>
                <w:rtl/>
                <w:lang w:bidi="ar-SA"/>
              </w:rPr>
              <w:t>9/</w:t>
            </w:r>
            <w:r w:rsidRPr="004F74C8">
              <w:rPr>
                <w:rFonts w:ascii="Calibri" w:eastAsia="Calibri" w:hAnsi="Calibri" w:cs="B Mitra" w:hint="cs"/>
                <w:sz w:val="24"/>
                <w:szCs w:val="24"/>
                <w:rtl/>
                <w:lang w:bidi="ar-SA"/>
              </w:rPr>
              <w:t>1</w:t>
            </w:r>
            <w:r w:rsidRPr="00BD2FFF">
              <w:rPr>
                <w:rFonts w:ascii="Calibri" w:eastAsia="Calibri" w:hAnsi="Calibri" w:cs="B Mitra" w:hint="cs"/>
                <w:sz w:val="24"/>
                <w:szCs w:val="24"/>
                <w:rtl/>
                <w:lang w:bidi="ar-SA"/>
              </w:rPr>
              <w:t>)</w:t>
            </w:r>
          </w:p>
        </w:tc>
        <w:tc>
          <w:tcPr>
            <w:tcW w:w="879" w:type="pct"/>
            <w:tcBorders>
              <w:top w:val="single" w:sz="4" w:space="0" w:color="auto"/>
              <w:bottom w:val="single" w:sz="4" w:space="0" w:color="auto"/>
            </w:tcBorders>
          </w:tcPr>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31/</w:t>
            </w:r>
            <w:r w:rsidRPr="004F74C8">
              <w:rPr>
                <w:rFonts w:ascii="Calibri" w:eastAsia="Calibri" w:hAnsi="Calibri" w:cs="B Mitra" w:hint="cs"/>
                <w:sz w:val="24"/>
                <w:szCs w:val="24"/>
                <w:rtl/>
                <w:lang w:bidi="ar-SA"/>
              </w:rPr>
              <w:t>35</w:t>
            </w:r>
          </w:p>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86</w:t>
            </w: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2</w:t>
            </w:r>
            <w:r w:rsidRPr="00BD2FFF">
              <w:rPr>
                <w:rFonts w:ascii="Calibri" w:eastAsia="Calibri" w:hAnsi="Calibri" w:cs="B Mitra" w:hint="cs"/>
                <w:sz w:val="24"/>
                <w:szCs w:val="24"/>
                <w:rtl/>
                <w:lang w:bidi="ar-SA"/>
              </w:rPr>
              <w:t>)</w:t>
            </w:r>
          </w:p>
        </w:tc>
      </w:tr>
      <w:tr w:rsidR="004F74C8" w:rsidRPr="004F74C8" w:rsidTr="00CF686B">
        <w:trPr>
          <w:trHeight w:val="628"/>
        </w:trPr>
        <w:tc>
          <w:tcPr>
            <w:tcW w:w="1209" w:type="pct"/>
            <w:tcBorders>
              <w:bottom w:val="single" w:sz="4" w:space="0" w:color="auto"/>
            </w:tcBorders>
          </w:tcPr>
          <w:p w:rsidR="00B43298" w:rsidRPr="00BD2FFF" w:rsidRDefault="00B43298" w:rsidP="00BD2FFF">
            <w:pPr>
              <w:spacing w:line="360" w:lineRule="auto"/>
              <w:jc w:val="both"/>
              <w:rPr>
                <w:rFonts w:ascii="Calibri" w:eastAsia="Calibri" w:hAnsi="Calibri" w:cs="B Mitra"/>
                <w:b/>
                <w:bCs/>
                <w:sz w:val="24"/>
                <w:szCs w:val="24"/>
                <w:rtl/>
                <w:lang w:bidi="ar-SA"/>
              </w:rPr>
            </w:pPr>
            <w:r w:rsidRPr="004F74C8">
              <w:rPr>
                <w:rFonts w:ascii="Calibri" w:eastAsia="Calibri" w:hAnsi="Calibri" w:cs="B Mitra" w:hint="cs"/>
                <w:b/>
                <w:bCs/>
                <w:sz w:val="24"/>
                <w:szCs w:val="24"/>
                <w:rtl/>
                <w:lang w:bidi="ar-SA"/>
              </w:rPr>
              <w:t>ترس از ویروس کرونا</w:t>
            </w:r>
          </w:p>
        </w:tc>
        <w:tc>
          <w:tcPr>
            <w:tcW w:w="936" w:type="pct"/>
            <w:tcBorders>
              <w:bottom w:val="single" w:sz="4" w:space="0" w:color="auto"/>
            </w:tcBorders>
          </w:tcPr>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23/</w:t>
            </w:r>
            <w:r w:rsidRPr="004F74C8">
              <w:rPr>
                <w:rFonts w:ascii="Calibri" w:eastAsia="Calibri" w:hAnsi="Calibri" w:cs="B Mitra" w:hint="cs"/>
                <w:sz w:val="24"/>
                <w:szCs w:val="24"/>
                <w:rtl/>
                <w:lang w:bidi="ar-SA"/>
              </w:rPr>
              <w:t>38</w:t>
            </w:r>
          </w:p>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0</w:t>
            </w:r>
            <w:r w:rsidRPr="00BD2FFF">
              <w:rPr>
                <w:rFonts w:ascii="Calibri" w:eastAsia="Calibri" w:hAnsi="Calibri" w:cs="B Mitra" w:hint="cs"/>
                <w:sz w:val="24"/>
                <w:szCs w:val="24"/>
                <w:rtl/>
                <w:lang w:bidi="ar-SA"/>
              </w:rPr>
              <w:t>3/</w:t>
            </w:r>
            <w:r w:rsidRPr="004F74C8">
              <w:rPr>
                <w:rFonts w:ascii="Calibri" w:eastAsia="Calibri" w:hAnsi="Calibri" w:cs="B Mitra" w:hint="cs"/>
                <w:sz w:val="24"/>
                <w:szCs w:val="24"/>
                <w:rtl/>
                <w:lang w:bidi="ar-SA"/>
              </w:rPr>
              <w:t>4</w:t>
            </w:r>
            <w:r w:rsidRPr="00BD2FFF">
              <w:rPr>
                <w:rFonts w:ascii="Calibri" w:eastAsia="Calibri" w:hAnsi="Calibri" w:cs="B Mitra" w:hint="cs"/>
                <w:sz w:val="24"/>
                <w:szCs w:val="24"/>
                <w:rtl/>
                <w:lang w:bidi="ar-SA"/>
              </w:rPr>
              <w:t>)</w:t>
            </w:r>
          </w:p>
        </w:tc>
        <w:tc>
          <w:tcPr>
            <w:tcW w:w="931" w:type="pct"/>
            <w:tcBorders>
              <w:bottom w:val="single" w:sz="4" w:space="0" w:color="auto"/>
            </w:tcBorders>
          </w:tcPr>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68/</w:t>
            </w:r>
            <w:r w:rsidRPr="004F74C8">
              <w:rPr>
                <w:rFonts w:ascii="Calibri" w:eastAsia="Calibri" w:hAnsi="Calibri" w:cs="B Mitra" w:hint="cs"/>
                <w:sz w:val="24"/>
                <w:szCs w:val="24"/>
                <w:rtl/>
                <w:lang w:bidi="ar-SA"/>
              </w:rPr>
              <w:t>42</w:t>
            </w:r>
          </w:p>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(25/</w:t>
            </w:r>
            <w:r w:rsidRPr="004F74C8">
              <w:rPr>
                <w:rFonts w:ascii="Calibri" w:eastAsia="Calibri" w:hAnsi="Calibri" w:cs="B Mitra" w:hint="cs"/>
                <w:sz w:val="24"/>
                <w:szCs w:val="24"/>
                <w:rtl/>
                <w:lang w:bidi="ar-SA"/>
              </w:rPr>
              <w:t>3</w:t>
            </w:r>
            <w:r w:rsidRPr="00BD2FFF">
              <w:rPr>
                <w:rFonts w:ascii="Calibri" w:eastAsia="Calibri" w:hAnsi="Calibri" w:cs="B Mitra" w:hint="cs"/>
                <w:sz w:val="24"/>
                <w:szCs w:val="24"/>
                <w:rtl/>
                <w:lang w:bidi="ar-SA"/>
              </w:rPr>
              <w:t>)</w:t>
            </w:r>
          </w:p>
        </w:tc>
        <w:tc>
          <w:tcPr>
            <w:tcW w:w="1044" w:type="pct"/>
            <w:tcBorders>
              <w:bottom w:val="single" w:sz="4" w:space="0" w:color="auto"/>
            </w:tcBorders>
          </w:tcPr>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66/</w:t>
            </w:r>
            <w:r w:rsidRPr="004F74C8">
              <w:rPr>
                <w:rFonts w:ascii="Calibri" w:eastAsia="Calibri" w:hAnsi="Calibri" w:cs="B Mitra" w:hint="cs"/>
                <w:sz w:val="24"/>
                <w:szCs w:val="24"/>
                <w:rtl/>
                <w:lang w:bidi="ar-SA"/>
              </w:rPr>
              <w:t>12</w:t>
            </w:r>
          </w:p>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(24/</w:t>
            </w:r>
            <w:r w:rsidRPr="004F74C8">
              <w:rPr>
                <w:rFonts w:ascii="Calibri" w:eastAsia="Calibri" w:hAnsi="Calibri" w:cs="B Mitra" w:hint="cs"/>
                <w:sz w:val="24"/>
                <w:szCs w:val="24"/>
                <w:rtl/>
                <w:lang w:bidi="ar-SA"/>
              </w:rPr>
              <w:t>0</w:t>
            </w:r>
            <w:r w:rsidRPr="00BD2FFF">
              <w:rPr>
                <w:rFonts w:ascii="Calibri" w:eastAsia="Calibri" w:hAnsi="Calibri" w:cs="B Mitra" w:hint="cs"/>
                <w:sz w:val="24"/>
                <w:szCs w:val="24"/>
                <w:rtl/>
                <w:lang w:bidi="ar-SA"/>
              </w:rPr>
              <w:t>)</w:t>
            </w:r>
          </w:p>
        </w:tc>
        <w:tc>
          <w:tcPr>
            <w:tcW w:w="879" w:type="pct"/>
            <w:tcBorders>
              <w:bottom w:val="single" w:sz="4" w:space="0" w:color="auto"/>
            </w:tcBorders>
          </w:tcPr>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1</w:t>
            </w:r>
            <w:r w:rsidRPr="004F74C8">
              <w:rPr>
                <w:rFonts w:ascii="Calibri" w:eastAsia="Calibri" w:hAnsi="Calibri" w:cs="B Mitra" w:hint="cs"/>
                <w:sz w:val="24"/>
                <w:szCs w:val="24"/>
                <w:rtl/>
                <w:lang w:bidi="ar-SA"/>
              </w:rPr>
              <w:t>0</w:t>
            </w: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41</w:t>
            </w:r>
          </w:p>
          <w:p w:rsidR="00B43298" w:rsidRPr="00BD2FFF" w:rsidRDefault="00B43298" w:rsidP="00B43298">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05</w:t>
            </w:r>
            <w:r w:rsidRPr="00BD2FFF">
              <w:rPr>
                <w:rFonts w:ascii="Calibri" w:eastAsia="Calibri" w:hAnsi="Calibri" w:cs="B Mitra" w:hint="cs"/>
                <w:sz w:val="24"/>
                <w:szCs w:val="24"/>
                <w:rtl/>
                <w:lang w:bidi="ar-SA"/>
              </w:rPr>
              <w:t>/</w:t>
            </w:r>
            <w:r w:rsidRPr="004F74C8">
              <w:rPr>
                <w:rFonts w:ascii="Calibri" w:eastAsia="Calibri" w:hAnsi="Calibri" w:cs="B Mitra" w:hint="cs"/>
                <w:sz w:val="24"/>
                <w:szCs w:val="24"/>
                <w:rtl/>
                <w:lang w:bidi="ar-SA"/>
              </w:rPr>
              <w:t>1</w:t>
            </w:r>
            <w:r w:rsidRPr="00BD2FFF">
              <w:rPr>
                <w:rFonts w:ascii="Calibri" w:eastAsia="Calibri" w:hAnsi="Calibri" w:cs="B Mitra" w:hint="cs"/>
                <w:sz w:val="24"/>
                <w:szCs w:val="24"/>
                <w:rtl/>
                <w:lang w:bidi="ar-SA"/>
              </w:rPr>
              <w:t>)</w:t>
            </w:r>
          </w:p>
        </w:tc>
      </w:tr>
    </w:tbl>
    <w:p w:rsidR="00BD2FFF" w:rsidRPr="00BD2FFF" w:rsidRDefault="00BD2FFF" w:rsidP="00BD2FFF">
      <w:pPr>
        <w:spacing w:line="360" w:lineRule="auto"/>
        <w:jc w:val="both"/>
        <w:rPr>
          <w:rFonts w:ascii="Calibri" w:eastAsia="Calibri" w:hAnsi="Calibri" w:cs="B Mitra"/>
          <w:sz w:val="24"/>
          <w:szCs w:val="24"/>
          <w:rtl/>
          <w:lang w:bidi="ar-SA"/>
        </w:rPr>
      </w:pPr>
    </w:p>
    <w:p w:rsidR="00BD2FFF" w:rsidRPr="00BD2FFF" w:rsidRDefault="00BD2FFF" w:rsidP="00FE6E5A">
      <w:pPr>
        <w:spacing w:line="360" w:lineRule="auto"/>
        <w:jc w:val="both"/>
        <w:rPr>
          <w:rFonts w:ascii="Calibri" w:eastAsia="Calibri" w:hAnsi="Calibri" w:cs="B Mitra"/>
          <w:sz w:val="24"/>
          <w:szCs w:val="24"/>
          <w:rtl/>
          <w:lang w:bidi="ar-SA"/>
        </w:rPr>
      </w:pPr>
      <w:r w:rsidRPr="00BD2FFF">
        <w:rPr>
          <w:rFonts w:ascii="Calibri" w:eastAsia="Calibri" w:hAnsi="Calibri" w:cs="B Mitra" w:hint="cs"/>
          <w:sz w:val="24"/>
          <w:szCs w:val="24"/>
          <w:rtl/>
          <w:lang w:bidi="ar-SA"/>
        </w:rPr>
        <w:t>همانطور که در جدول(1) مشاهده می شود میانگین و انحراف معیار زیر مقیاس های اضطراب</w:t>
      </w:r>
      <w:r w:rsidR="00FE6E5A" w:rsidRPr="004F74C8">
        <w:rPr>
          <w:rFonts w:ascii="Calibri" w:eastAsia="Calibri" w:hAnsi="Calibri" w:cs="B Mitra" w:hint="cs"/>
          <w:sz w:val="24"/>
          <w:szCs w:val="24"/>
          <w:rtl/>
          <w:lang w:bidi="ar-SA"/>
        </w:rPr>
        <w:t xml:space="preserve"> از ویروس کرونا</w:t>
      </w:r>
      <w:r w:rsidRPr="00BD2FFF">
        <w:rPr>
          <w:rFonts w:ascii="Calibri" w:eastAsia="Calibri" w:hAnsi="Calibri" w:cs="B Mitra" w:hint="cs"/>
          <w:sz w:val="24"/>
          <w:szCs w:val="24"/>
          <w:rtl/>
          <w:lang w:bidi="ar-SA"/>
        </w:rPr>
        <w:t xml:space="preserve"> و </w:t>
      </w:r>
      <w:r w:rsidR="00FE6E5A" w:rsidRPr="004F74C8">
        <w:rPr>
          <w:rFonts w:ascii="Calibri" w:eastAsia="Calibri" w:hAnsi="Calibri" w:cs="B Mitra" w:hint="cs"/>
          <w:sz w:val="24"/>
          <w:szCs w:val="24"/>
          <w:rtl/>
          <w:lang w:bidi="ar-SA"/>
        </w:rPr>
        <w:t>ترس از ویروس کرونا</w:t>
      </w:r>
      <w:r w:rsidRPr="00BD2FFF">
        <w:rPr>
          <w:rFonts w:ascii="Calibri" w:eastAsia="Calibri" w:hAnsi="Calibri" w:cs="B Mitra" w:hint="cs"/>
          <w:sz w:val="24"/>
          <w:szCs w:val="24"/>
          <w:rtl/>
          <w:lang w:bidi="ar-SA"/>
        </w:rPr>
        <w:t xml:space="preserve"> در گروه های کنترل و آزمایشی به دست آمد.</w:t>
      </w:r>
    </w:p>
    <w:p w:rsidR="004F74C8" w:rsidRDefault="004F74C8" w:rsidP="00D70002">
      <w:pPr>
        <w:spacing w:before="60" w:after="60" w:line="360" w:lineRule="auto"/>
        <w:jc w:val="both"/>
        <w:rPr>
          <w:rFonts w:ascii="Calibri" w:eastAsia="Calibri" w:hAnsi="Calibri" w:cs="B Mitra"/>
          <w:bCs/>
          <w:sz w:val="24"/>
          <w:szCs w:val="24"/>
          <w:rtl/>
        </w:rPr>
      </w:pPr>
    </w:p>
    <w:p w:rsidR="004F74C8" w:rsidRDefault="004F74C8" w:rsidP="00D70002">
      <w:pPr>
        <w:spacing w:before="60" w:after="60" w:line="360" w:lineRule="auto"/>
        <w:jc w:val="both"/>
        <w:rPr>
          <w:rFonts w:ascii="Calibri" w:eastAsia="Calibri" w:hAnsi="Calibri" w:cs="B Mitra"/>
          <w:bCs/>
          <w:sz w:val="24"/>
          <w:szCs w:val="24"/>
          <w:rtl/>
        </w:rPr>
      </w:pPr>
    </w:p>
    <w:p w:rsidR="004F74C8" w:rsidRDefault="004F74C8" w:rsidP="00D70002">
      <w:pPr>
        <w:spacing w:before="60" w:after="60" w:line="360" w:lineRule="auto"/>
        <w:jc w:val="both"/>
        <w:rPr>
          <w:rFonts w:ascii="Calibri" w:eastAsia="Calibri" w:hAnsi="Calibri" w:cs="B Mitra"/>
          <w:bCs/>
          <w:sz w:val="24"/>
          <w:szCs w:val="24"/>
          <w:rtl/>
        </w:rPr>
      </w:pPr>
    </w:p>
    <w:p w:rsidR="00BD2FFF" w:rsidRPr="00BD2FFF" w:rsidRDefault="00BD2FFF" w:rsidP="00391311">
      <w:pPr>
        <w:spacing w:before="60" w:after="60" w:line="360" w:lineRule="auto"/>
        <w:jc w:val="both"/>
        <w:rPr>
          <w:rFonts w:ascii="Calibri" w:eastAsia="Calibri" w:hAnsi="Calibri" w:cs="B Mitra"/>
          <w:bCs/>
          <w:sz w:val="24"/>
          <w:szCs w:val="24"/>
          <w:rtl/>
        </w:rPr>
      </w:pPr>
      <w:r w:rsidRPr="00BD2FFF">
        <w:rPr>
          <w:rFonts w:ascii="Calibri" w:eastAsia="Calibri" w:hAnsi="Calibri" w:cs="B Mitra" w:hint="cs"/>
          <w:bCs/>
          <w:sz w:val="24"/>
          <w:szCs w:val="24"/>
          <w:rtl/>
        </w:rPr>
        <w:lastRenderedPageBreak/>
        <w:t>جدول 2- خلاصه تحلیل کوواریانس بررسی</w:t>
      </w:r>
      <w:r w:rsidR="00D70002" w:rsidRPr="004F74C8">
        <w:rPr>
          <w:rFonts w:cs="B Mitra" w:hint="cs"/>
          <w:bCs/>
          <w:sz w:val="24"/>
          <w:szCs w:val="24"/>
          <w:rtl/>
        </w:rPr>
        <w:t xml:space="preserve"> </w:t>
      </w:r>
      <w:r w:rsidR="00D70002" w:rsidRPr="004F74C8">
        <w:rPr>
          <w:rFonts w:ascii="Times New Roman" w:eastAsia="SimSun" w:hAnsi="Times New Roman" w:cs="B Mitra" w:hint="cs"/>
          <w:bCs/>
          <w:kern w:val="2"/>
          <w:sz w:val="24"/>
          <w:szCs w:val="24"/>
          <w:rtl/>
          <w:lang w:eastAsia="zh-CN"/>
        </w:rPr>
        <w:t xml:space="preserve">اثربخشی آموزش از راه دور زبان انگلیسی مبتنی بر </w:t>
      </w:r>
      <w:r w:rsidR="00391311">
        <w:rPr>
          <w:rFonts w:ascii="Times New Roman" w:eastAsia="SimSun" w:hAnsi="Times New Roman" w:cs="B Mitra" w:hint="cs"/>
          <w:bCs/>
          <w:kern w:val="2"/>
          <w:sz w:val="24"/>
          <w:szCs w:val="24"/>
          <w:rtl/>
          <w:lang w:eastAsia="zh-CN"/>
        </w:rPr>
        <w:t>پیشگیری از ابتلا به</w:t>
      </w:r>
      <w:r w:rsidR="00D70002" w:rsidRPr="004F74C8">
        <w:rPr>
          <w:rFonts w:ascii="Times New Roman" w:eastAsia="SimSun" w:hAnsi="Times New Roman" w:cs="B Mitra" w:hint="cs"/>
          <w:bCs/>
          <w:kern w:val="2"/>
          <w:sz w:val="24"/>
          <w:szCs w:val="24"/>
          <w:rtl/>
          <w:lang w:eastAsia="zh-CN"/>
        </w:rPr>
        <w:t xml:space="preserve"> </w:t>
      </w:r>
      <w:r w:rsidR="00391311">
        <w:rPr>
          <w:rFonts w:ascii="Times New Roman" w:eastAsia="SimSun" w:hAnsi="Times New Roman" w:cs="B Mitra" w:hint="cs"/>
          <w:bCs/>
          <w:kern w:val="2"/>
          <w:sz w:val="24"/>
          <w:szCs w:val="24"/>
          <w:rtl/>
          <w:lang w:eastAsia="zh-CN"/>
        </w:rPr>
        <w:t>بیماری کویید</w:t>
      </w:r>
      <w:r w:rsidR="00D70002" w:rsidRPr="004F74C8">
        <w:rPr>
          <w:rFonts w:ascii="Times New Roman" w:eastAsia="SimSun" w:hAnsi="Times New Roman" w:cs="B Mitra" w:hint="cs"/>
          <w:bCs/>
          <w:kern w:val="2"/>
          <w:sz w:val="24"/>
          <w:szCs w:val="24"/>
          <w:rtl/>
          <w:lang w:eastAsia="zh-CN"/>
        </w:rPr>
        <w:t>19بر ترس</w:t>
      </w:r>
      <w:r w:rsidR="00D70002" w:rsidRPr="004F74C8">
        <w:rPr>
          <w:rFonts w:ascii="Calibri" w:eastAsia="Calibri" w:hAnsi="Calibri" w:cs="B Mitra" w:hint="cs"/>
          <w:bCs/>
          <w:sz w:val="24"/>
          <w:szCs w:val="24"/>
          <w:rtl/>
        </w:rPr>
        <w:t xml:space="preserve"> از کرونا</w:t>
      </w:r>
    </w:p>
    <w:tbl>
      <w:tblPr>
        <w:tblStyle w:val="a"/>
        <w:bidiVisual/>
        <w:tblW w:w="5146" w:type="pct"/>
        <w:tblLayout w:type="fixed"/>
        <w:tblLook w:val="00A0" w:firstRow="1" w:lastRow="0" w:firstColumn="1" w:lastColumn="0" w:noHBand="0" w:noVBand="0"/>
      </w:tblPr>
      <w:tblGrid>
        <w:gridCol w:w="2088"/>
        <w:gridCol w:w="1520"/>
        <w:gridCol w:w="1520"/>
        <w:gridCol w:w="1210"/>
        <w:gridCol w:w="1165"/>
        <w:gridCol w:w="955"/>
        <w:gridCol w:w="832"/>
      </w:tblGrid>
      <w:tr w:rsidR="00BD2FFF" w:rsidRPr="00BD2FFF" w:rsidTr="00CF686B">
        <w:trPr>
          <w:trHeight w:val="884"/>
        </w:trPr>
        <w:tc>
          <w:tcPr>
            <w:tcW w:w="1124" w:type="pct"/>
          </w:tcPr>
          <w:p w:rsidR="00BD2FFF" w:rsidRPr="00BD2FFF" w:rsidRDefault="00BD2FFF" w:rsidP="00BD2FFF">
            <w:pPr>
              <w:spacing w:before="60" w:after="60" w:line="360" w:lineRule="auto"/>
              <w:jc w:val="both"/>
              <w:rPr>
                <w:rFonts w:ascii="Calibri" w:eastAsia="Calibri" w:hAnsi="Calibri" w:cs="B Mitra"/>
                <w:caps/>
                <w:sz w:val="24"/>
                <w:szCs w:val="24"/>
                <w:rtl/>
              </w:rPr>
            </w:pPr>
            <w:r w:rsidRPr="00BD2FFF">
              <w:rPr>
                <w:rFonts w:ascii="Calibri" w:eastAsia="Calibri" w:hAnsi="Calibri" w:cs="B Mitra" w:hint="cs"/>
                <w:caps/>
                <w:sz w:val="24"/>
                <w:szCs w:val="24"/>
                <w:rtl/>
                <w:lang w:bidi="ar-SA"/>
              </w:rPr>
              <w:t>منبع تغییرات</w:t>
            </w:r>
          </w:p>
        </w:tc>
        <w:tc>
          <w:tcPr>
            <w:tcW w:w="818" w:type="pct"/>
          </w:tcPr>
          <w:p w:rsidR="00BD2FFF" w:rsidRPr="00BD2FFF" w:rsidRDefault="00BD2FFF" w:rsidP="00BD2FFF">
            <w:pPr>
              <w:spacing w:before="60" w:after="60" w:line="360" w:lineRule="auto"/>
              <w:jc w:val="both"/>
              <w:rPr>
                <w:rFonts w:ascii="Calibri" w:eastAsia="Calibri" w:hAnsi="Calibri" w:cs="B Mitra"/>
                <w:caps/>
                <w:sz w:val="24"/>
                <w:szCs w:val="24"/>
                <w:rtl/>
                <w:lang w:bidi="ar-SA"/>
              </w:rPr>
            </w:pPr>
            <w:r w:rsidRPr="00BD2FFF">
              <w:rPr>
                <w:rFonts w:ascii="Calibri" w:eastAsia="Calibri" w:hAnsi="Calibri" w:cs="B Mitra" w:hint="cs"/>
                <w:caps/>
                <w:sz w:val="24"/>
                <w:szCs w:val="24"/>
                <w:rtl/>
                <w:lang w:bidi="ar-SA"/>
              </w:rPr>
              <w:t>مجموع مجذورات</w:t>
            </w:r>
          </w:p>
        </w:tc>
        <w:tc>
          <w:tcPr>
            <w:tcW w:w="818" w:type="pct"/>
          </w:tcPr>
          <w:p w:rsidR="00BD2FFF" w:rsidRPr="00BD2FFF" w:rsidRDefault="00BD2FFF" w:rsidP="00BD2FFF">
            <w:pPr>
              <w:spacing w:before="60" w:after="60" w:line="360" w:lineRule="auto"/>
              <w:jc w:val="both"/>
              <w:rPr>
                <w:rFonts w:ascii="Calibri" w:eastAsia="Calibri" w:hAnsi="Calibri" w:cs="B Mitra"/>
                <w:caps/>
                <w:sz w:val="24"/>
                <w:szCs w:val="24"/>
                <w:rtl/>
                <w:lang w:bidi="ar-SA"/>
              </w:rPr>
            </w:pPr>
            <w:r w:rsidRPr="00BD2FFF">
              <w:rPr>
                <w:rFonts w:ascii="Calibri" w:eastAsia="Calibri" w:hAnsi="Calibri" w:cs="B Mitra" w:hint="cs"/>
                <w:caps/>
                <w:sz w:val="24"/>
                <w:szCs w:val="24"/>
                <w:rtl/>
                <w:lang w:bidi="ar-SA"/>
              </w:rPr>
              <w:t>درجه آزادی</w:t>
            </w:r>
          </w:p>
        </w:tc>
        <w:tc>
          <w:tcPr>
            <w:tcW w:w="651" w:type="pct"/>
          </w:tcPr>
          <w:p w:rsidR="00BD2FFF" w:rsidRPr="00BD2FFF" w:rsidRDefault="00BD2FFF" w:rsidP="00BD2FFF">
            <w:pPr>
              <w:spacing w:before="60" w:after="60" w:line="360" w:lineRule="auto"/>
              <w:jc w:val="both"/>
              <w:rPr>
                <w:rFonts w:ascii="Calibri" w:eastAsia="Calibri" w:hAnsi="Calibri" w:cs="B Mitra"/>
                <w:caps/>
                <w:sz w:val="24"/>
                <w:szCs w:val="24"/>
                <w:rtl/>
                <w:lang w:bidi="ar-SA"/>
              </w:rPr>
            </w:pPr>
            <w:r w:rsidRPr="00BD2FFF">
              <w:rPr>
                <w:rFonts w:ascii="Calibri" w:eastAsia="Calibri" w:hAnsi="Calibri" w:cs="B Mitra" w:hint="cs"/>
                <w:caps/>
                <w:sz w:val="24"/>
                <w:szCs w:val="24"/>
                <w:rtl/>
                <w:lang w:bidi="ar-SA"/>
              </w:rPr>
              <w:t>میانگین مجذورات</w:t>
            </w:r>
          </w:p>
        </w:tc>
        <w:tc>
          <w:tcPr>
            <w:tcW w:w="627" w:type="pct"/>
          </w:tcPr>
          <w:p w:rsidR="00BD2FFF" w:rsidRPr="00BD2FFF" w:rsidRDefault="00D70002" w:rsidP="00BD2FFF">
            <w:pPr>
              <w:spacing w:before="60" w:after="60" w:line="360" w:lineRule="auto"/>
              <w:jc w:val="both"/>
              <w:rPr>
                <w:rFonts w:ascii="Calibri" w:eastAsia="Calibri" w:hAnsi="Calibri" w:cs="B Mitra"/>
                <w:caps/>
                <w:sz w:val="24"/>
                <w:szCs w:val="24"/>
                <w:lang w:bidi="ar-SA"/>
              </w:rPr>
            </w:pPr>
            <w:r w:rsidRPr="004F74C8">
              <w:rPr>
                <w:rFonts w:ascii="Calibri" w:eastAsia="Calibri" w:hAnsi="Calibri" w:cs="B Mitra"/>
                <w:caps/>
                <w:sz w:val="24"/>
                <w:szCs w:val="24"/>
              </w:rPr>
              <w:t>F</w:t>
            </w:r>
          </w:p>
        </w:tc>
        <w:tc>
          <w:tcPr>
            <w:tcW w:w="514" w:type="pct"/>
          </w:tcPr>
          <w:p w:rsidR="00BD2FFF" w:rsidRPr="00BD2FFF" w:rsidRDefault="00BD2FFF" w:rsidP="00BD2FFF">
            <w:pPr>
              <w:spacing w:before="60" w:after="60" w:line="360" w:lineRule="auto"/>
              <w:jc w:val="both"/>
              <w:rPr>
                <w:rFonts w:ascii="Calibri" w:eastAsia="Calibri" w:hAnsi="Calibri" w:cs="B Mitra"/>
                <w:caps/>
                <w:sz w:val="24"/>
                <w:szCs w:val="24"/>
                <w:rtl/>
                <w:lang w:bidi="ar-SA"/>
              </w:rPr>
            </w:pPr>
            <w:r w:rsidRPr="00BD2FFF">
              <w:rPr>
                <w:rFonts w:ascii="Calibri" w:eastAsia="Calibri" w:hAnsi="Calibri" w:cs="B Mitra" w:hint="cs"/>
                <w:caps/>
                <w:sz w:val="24"/>
                <w:szCs w:val="24"/>
                <w:rtl/>
                <w:lang w:bidi="ar-SA"/>
              </w:rPr>
              <w:t>سطح</w:t>
            </w:r>
          </w:p>
          <w:p w:rsidR="00BD2FFF" w:rsidRPr="00BD2FFF" w:rsidRDefault="00BD2FFF" w:rsidP="00BD2FFF">
            <w:pPr>
              <w:spacing w:before="60" w:after="60" w:line="360" w:lineRule="auto"/>
              <w:jc w:val="both"/>
              <w:rPr>
                <w:rFonts w:ascii="Calibri" w:eastAsia="Calibri" w:hAnsi="Calibri" w:cs="B Mitra"/>
                <w:caps/>
                <w:sz w:val="24"/>
                <w:szCs w:val="24"/>
                <w:rtl/>
                <w:lang w:bidi="ar-SA"/>
              </w:rPr>
            </w:pPr>
            <w:r w:rsidRPr="00BD2FFF">
              <w:rPr>
                <w:rFonts w:ascii="Calibri" w:eastAsia="Calibri" w:hAnsi="Calibri" w:cs="B Mitra" w:hint="cs"/>
                <w:caps/>
                <w:sz w:val="24"/>
                <w:szCs w:val="24"/>
                <w:rtl/>
                <w:lang w:bidi="ar-SA"/>
              </w:rPr>
              <w:t>‌معناداری</w:t>
            </w:r>
          </w:p>
        </w:tc>
        <w:tc>
          <w:tcPr>
            <w:tcW w:w="448" w:type="pct"/>
          </w:tcPr>
          <w:p w:rsidR="00BD2FFF" w:rsidRPr="00BD2FFF" w:rsidRDefault="00BD2FFF" w:rsidP="00BD2FFF">
            <w:pPr>
              <w:spacing w:before="60" w:after="60" w:line="360" w:lineRule="auto"/>
              <w:jc w:val="both"/>
              <w:rPr>
                <w:rFonts w:ascii="Calibri" w:eastAsia="Calibri" w:hAnsi="Calibri" w:cs="B Mitra"/>
                <w:caps/>
                <w:sz w:val="24"/>
                <w:szCs w:val="24"/>
                <w:rtl/>
                <w:lang w:bidi="ar-SA"/>
              </w:rPr>
            </w:pPr>
            <w:r w:rsidRPr="00BD2FFF">
              <w:rPr>
                <w:rFonts w:ascii="Calibri" w:eastAsia="Calibri" w:hAnsi="Calibri" w:cs="B Mitra" w:hint="cs"/>
                <w:caps/>
                <w:sz w:val="24"/>
                <w:szCs w:val="24"/>
                <w:rtl/>
                <w:lang w:bidi="ar-SA"/>
              </w:rPr>
              <w:t>اندازه اثر</w:t>
            </w:r>
          </w:p>
        </w:tc>
      </w:tr>
      <w:tr w:rsidR="004F74C8" w:rsidRPr="004F74C8" w:rsidTr="00CF686B">
        <w:trPr>
          <w:trHeight w:val="492"/>
        </w:trPr>
        <w:tc>
          <w:tcPr>
            <w:tcW w:w="1124" w:type="pct"/>
            <w:tcBorders>
              <w:top w:val="single" w:sz="4" w:space="0" w:color="auto"/>
              <w:bottom w:val="single" w:sz="4" w:space="0" w:color="auto"/>
            </w:tcBorders>
          </w:tcPr>
          <w:p w:rsidR="00BD2FFF" w:rsidRPr="00BD2FFF" w:rsidRDefault="00BD2FFF" w:rsidP="00BD2FFF">
            <w:pPr>
              <w:spacing w:before="60" w:after="60" w:line="360" w:lineRule="auto"/>
              <w:jc w:val="both"/>
              <w:rPr>
                <w:rFonts w:ascii="Calibri" w:eastAsia="Calibri" w:hAnsi="Calibri" w:cs="B Mitra"/>
                <w:caps/>
                <w:sz w:val="24"/>
                <w:szCs w:val="24"/>
                <w:rtl/>
                <w:lang w:bidi="ar-SA"/>
              </w:rPr>
            </w:pPr>
            <w:r w:rsidRPr="00BD2FFF">
              <w:rPr>
                <w:rFonts w:ascii="Calibri" w:eastAsia="Calibri" w:hAnsi="Calibri" w:cs="B Mitra" w:hint="cs"/>
                <w:caps/>
                <w:sz w:val="24"/>
                <w:szCs w:val="24"/>
                <w:rtl/>
                <w:lang w:bidi="ar-SA"/>
              </w:rPr>
              <w:t>پیش آزمون</w:t>
            </w:r>
          </w:p>
        </w:tc>
        <w:tc>
          <w:tcPr>
            <w:tcW w:w="818" w:type="pct"/>
            <w:tcBorders>
              <w:top w:val="single" w:sz="4" w:space="0" w:color="auto"/>
              <w:bottom w:val="single" w:sz="4" w:space="0" w:color="auto"/>
            </w:tcBorders>
          </w:tcPr>
          <w:p w:rsidR="00BD2FFF" w:rsidRPr="00BD2FFF" w:rsidRDefault="00D70002" w:rsidP="00D70002">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0</w:t>
            </w:r>
            <w:r w:rsidR="00BD2FFF" w:rsidRPr="00BD2FFF">
              <w:rPr>
                <w:rFonts w:ascii="Calibri" w:eastAsia="Calibri" w:hAnsi="Calibri" w:cs="B Mitra" w:hint="cs"/>
                <w:b/>
                <w:sz w:val="24"/>
                <w:szCs w:val="24"/>
                <w:rtl/>
                <w:lang w:bidi="ar-SA"/>
              </w:rPr>
              <w:t>17/</w:t>
            </w:r>
            <w:r w:rsidRPr="004F74C8">
              <w:rPr>
                <w:rFonts w:ascii="Calibri" w:eastAsia="Calibri" w:hAnsi="Calibri" w:cs="B Mitra" w:hint="cs"/>
                <w:b/>
                <w:sz w:val="24"/>
                <w:szCs w:val="24"/>
                <w:rtl/>
                <w:lang w:bidi="ar-SA"/>
              </w:rPr>
              <w:t>2140</w:t>
            </w:r>
          </w:p>
        </w:tc>
        <w:tc>
          <w:tcPr>
            <w:tcW w:w="818" w:type="pct"/>
            <w:tcBorders>
              <w:top w:val="single" w:sz="4" w:space="0" w:color="auto"/>
              <w:bottom w:val="single" w:sz="4" w:space="0" w:color="auto"/>
            </w:tcBorders>
          </w:tcPr>
          <w:p w:rsidR="00BD2FFF" w:rsidRPr="00BD2FFF" w:rsidRDefault="00BD2FFF" w:rsidP="00BD2FFF">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1</w:t>
            </w:r>
          </w:p>
        </w:tc>
        <w:tc>
          <w:tcPr>
            <w:tcW w:w="651" w:type="pct"/>
            <w:tcBorders>
              <w:top w:val="single" w:sz="4" w:space="0" w:color="auto"/>
              <w:bottom w:val="single" w:sz="4" w:space="0" w:color="auto"/>
            </w:tcBorders>
          </w:tcPr>
          <w:p w:rsidR="00BD2FFF" w:rsidRPr="00BD2FFF" w:rsidRDefault="00D70002" w:rsidP="00D70002">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0</w:t>
            </w:r>
            <w:r w:rsidR="00BD2FFF" w:rsidRPr="00BD2FFF">
              <w:rPr>
                <w:rFonts w:ascii="Calibri" w:eastAsia="Calibri" w:hAnsi="Calibri" w:cs="B Mitra" w:hint="cs"/>
                <w:b/>
                <w:sz w:val="24"/>
                <w:szCs w:val="24"/>
                <w:rtl/>
                <w:lang w:bidi="ar-SA"/>
              </w:rPr>
              <w:t>17/</w:t>
            </w:r>
            <w:r w:rsidRPr="004F74C8">
              <w:rPr>
                <w:rFonts w:ascii="Calibri" w:eastAsia="Calibri" w:hAnsi="Calibri" w:cs="B Mitra" w:hint="cs"/>
                <w:b/>
                <w:sz w:val="24"/>
                <w:szCs w:val="24"/>
                <w:rtl/>
                <w:lang w:bidi="ar-SA"/>
              </w:rPr>
              <w:t>2140</w:t>
            </w:r>
          </w:p>
        </w:tc>
        <w:tc>
          <w:tcPr>
            <w:tcW w:w="627" w:type="pct"/>
            <w:tcBorders>
              <w:top w:val="single" w:sz="4" w:space="0" w:color="auto"/>
              <w:bottom w:val="single" w:sz="4" w:space="0" w:color="auto"/>
            </w:tcBorders>
          </w:tcPr>
          <w:p w:rsidR="00BD2FFF" w:rsidRPr="00BD2FFF" w:rsidRDefault="00D70002" w:rsidP="00D70002">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1</w:t>
            </w:r>
            <w:r w:rsidR="00BD2FFF" w:rsidRPr="00BD2FFF">
              <w:rPr>
                <w:rFonts w:ascii="Calibri" w:eastAsia="Calibri" w:hAnsi="Calibri" w:cs="B Mitra" w:hint="cs"/>
                <w:b/>
                <w:sz w:val="24"/>
                <w:szCs w:val="24"/>
                <w:rtl/>
                <w:lang w:bidi="ar-SA"/>
              </w:rPr>
              <w:t>0/</w:t>
            </w:r>
            <w:r w:rsidRPr="004F74C8">
              <w:rPr>
                <w:rFonts w:ascii="Calibri" w:eastAsia="Calibri" w:hAnsi="Calibri" w:cs="B Mitra" w:hint="cs"/>
                <w:b/>
                <w:sz w:val="24"/>
                <w:szCs w:val="24"/>
                <w:rtl/>
                <w:lang w:bidi="ar-SA"/>
              </w:rPr>
              <w:t>4</w:t>
            </w:r>
          </w:p>
        </w:tc>
        <w:tc>
          <w:tcPr>
            <w:tcW w:w="514" w:type="pct"/>
            <w:tcBorders>
              <w:top w:val="single" w:sz="4" w:space="0" w:color="auto"/>
              <w:bottom w:val="single" w:sz="4" w:space="0" w:color="auto"/>
            </w:tcBorders>
          </w:tcPr>
          <w:p w:rsidR="00BD2FFF" w:rsidRPr="00BD2FFF" w:rsidRDefault="00BD2FFF" w:rsidP="00D70002">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00</w:t>
            </w:r>
            <w:r w:rsidR="00D70002" w:rsidRPr="004F74C8">
              <w:rPr>
                <w:rFonts w:ascii="Calibri" w:eastAsia="Calibri" w:hAnsi="Calibri" w:cs="B Mitra" w:hint="cs"/>
                <w:b/>
                <w:sz w:val="24"/>
                <w:szCs w:val="24"/>
                <w:rtl/>
              </w:rPr>
              <w:t>5</w:t>
            </w:r>
            <w:r w:rsidRPr="00BD2FFF">
              <w:rPr>
                <w:rFonts w:ascii="Calibri" w:eastAsia="Calibri" w:hAnsi="Calibri" w:cs="B Mitra" w:hint="cs"/>
                <w:b/>
                <w:sz w:val="24"/>
                <w:szCs w:val="24"/>
                <w:rtl/>
                <w:lang w:bidi="ar-SA"/>
              </w:rPr>
              <w:t>/0</w:t>
            </w:r>
          </w:p>
        </w:tc>
        <w:tc>
          <w:tcPr>
            <w:tcW w:w="448" w:type="pct"/>
            <w:tcBorders>
              <w:top w:val="single" w:sz="4" w:space="0" w:color="auto"/>
              <w:bottom w:val="single" w:sz="4" w:space="0" w:color="auto"/>
            </w:tcBorders>
          </w:tcPr>
          <w:p w:rsidR="00BD2FFF" w:rsidRPr="00BD2FFF" w:rsidRDefault="00BD2FFF" w:rsidP="00D70002">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9</w:t>
            </w:r>
            <w:r w:rsidR="00D70002" w:rsidRPr="004F74C8">
              <w:rPr>
                <w:rFonts w:ascii="Calibri" w:eastAsia="Calibri" w:hAnsi="Calibri" w:cs="B Mitra" w:hint="cs"/>
                <w:b/>
                <w:sz w:val="24"/>
                <w:szCs w:val="24"/>
                <w:rtl/>
                <w:lang w:bidi="ar-SA"/>
              </w:rPr>
              <w:t>5</w:t>
            </w:r>
            <w:r w:rsidRPr="00BD2FFF">
              <w:rPr>
                <w:rFonts w:ascii="Calibri" w:eastAsia="Calibri" w:hAnsi="Calibri" w:cs="B Mitra" w:hint="cs"/>
                <w:b/>
                <w:sz w:val="24"/>
                <w:szCs w:val="24"/>
                <w:rtl/>
                <w:lang w:bidi="ar-SA"/>
              </w:rPr>
              <w:t>/0</w:t>
            </w:r>
          </w:p>
        </w:tc>
      </w:tr>
      <w:tr w:rsidR="00CF686B" w:rsidRPr="004F74C8" w:rsidTr="00CF686B">
        <w:trPr>
          <w:trHeight w:val="465"/>
        </w:trPr>
        <w:tc>
          <w:tcPr>
            <w:tcW w:w="1124"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caps/>
                <w:sz w:val="24"/>
                <w:szCs w:val="24"/>
                <w:rtl/>
                <w:lang w:bidi="ar-SA"/>
              </w:rPr>
            </w:pPr>
            <w:r w:rsidRPr="00BD2FFF">
              <w:rPr>
                <w:rFonts w:ascii="Calibri" w:eastAsia="Calibri" w:hAnsi="Calibri" w:cs="B Mitra" w:hint="cs"/>
                <w:caps/>
                <w:sz w:val="24"/>
                <w:szCs w:val="24"/>
                <w:rtl/>
                <w:lang w:bidi="ar-SA"/>
              </w:rPr>
              <w:t xml:space="preserve"> اثر گروه</w:t>
            </w:r>
          </w:p>
        </w:tc>
        <w:tc>
          <w:tcPr>
            <w:tcW w:w="818"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01</w:t>
            </w:r>
            <w:r w:rsidRPr="00BD2FFF">
              <w:rPr>
                <w:rFonts w:ascii="Calibri" w:eastAsia="Calibri" w:hAnsi="Calibri" w:cs="B Mitra" w:hint="cs"/>
                <w:b/>
                <w:sz w:val="24"/>
                <w:szCs w:val="24"/>
                <w:rtl/>
                <w:lang w:bidi="ar-SA"/>
              </w:rPr>
              <w:t>2/1</w:t>
            </w:r>
            <w:r w:rsidRPr="004F74C8">
              <w:rPr>
                <w:rFonts w:ascii="Calibri" w:eastAsia="Calibri" w:hAnsi="Calibri" w:cs="B Mitra" w:hint="cs"/>
                <w:b/>
                <w:sz w:val="24"/>
                <w:szCs w:val="24"/>
                <w:rtl/>
                <w:lang w:bidi="ar-SA"/>
              </w:rPr>
              <w:t>1</w:t>
            </w:r>
            <w:r w:rsidRPr="00BD2FFF">
              <w:rPr>
                <w:rFonts w:ascii="Calibri" w:eastAsia="Calibri" w:hAnsi="Calibri" w:cs="B Mitra" w:hint="cs"/>
                <w:b/>
                <w:sz w:val="24"/>
                <w:szCs w:val="24"/>
                <w:rtl/>
                <w:lang w:bidi="ar-SA"/>
              </w:rPr>
              <w:t>7</w:t>
            </w:r>
          </w:p>
        </w:tc>
        <w:tc>
          <w:tcPr>
            <w:tcW w:w="818"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1</w:t>
            </w:r>
          </w:p>
        </w:tc>
        <w:tc>
          <w:tcPr>
            <w:tcW w:w="651"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3</w:t>
            </w:r>
            <w:r w:rsidRPr="00BD2FFF">
              <w:rPr>
                <w:rFonts w:ascii="Calibri" w:eastAsia="Calibri" w:hAnsi="Calibri" w:cs="B Mitra" w:hint="cs"/>
                <w:b/>
                <w:sz w:val="24"/>
                <w:szCs w:val="24"/>
                <w:rtl/>
                <w:lang w:bidi="ar-SA"/>
              </w:rPr>
              <w:t>/</w:t>
            </w:r>
            <w:r w:rsidRPr="004F74C8">
              <w:rPr>
                <w:rFonts w:ascii="Calibri" w:eastAsia="Calibri" w:hAnsi="Calibri" w:cs="B Mitra" w:hint="cs"/>
                <w:b/>
                <w:sz w:val="24"/>
                <w:szCs w:val="24"/>
                <w:rtl/>
                <w:lang w:bidi="ar-SA"/>
              </w:rPr>
              <w:t>14</w:t>
            </w:r>
          </w:p>
        </w:tc>
        <w:tc>
          <w:tcPr>
            <w:tcW w:w="627"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38</w:t>
            </w:r>
            <w:r w:rsidRPr="00BD2FFF">
              <w:rPr>
                <w:rFonts w:ascii="Calibri" w:eastAsia="Calibri" w:hAnsi="Calibri" w:cs="B Mitra" w:hint="cs"/>
                <w:b/>
                <w:sz w:val="24"/>
                <w:szCs w:val="24"/>
                <w:rtl/>
                <w:lang w:bidi="ar-SA"/>
              </w:rPr>
              <w:t>/</w:t>
            </w:r>
            <w:r w:rsidRPr="004F74C8">
              <w:rPr>
                <w:rFonts w:ascii="Calibri" w:eastAsia="Calibri" w:hAnsi="Calibri" w:cs="B Mitra" w:hint="cs"/>
                <w:b/>
                <w:sz w:val="24"/>
                <w:szCs w:val="24"/>
                <w:rtl/>
                <w:lang w:bidi="ar-SA"/>
              </w:rPr>
              <w:t>5</w:t>
            </w:r>
          </w:p>
        </w:tc>
        <w:tc>
          <w:tcPr>
            <w:tcW w:w="514"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005/0</w:t>
            </w:r>
          </w:p>
        </w:tc>
        <w:tc>
          <w:tcPr>
            <w:tcW w:w="448"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49</w:t>
            </w:r>
            <w:r w:rsidRPr="00BD2FFF">
              <w:rPr>
                <w:rFonts w:ascii="Calibri" w:eastAsia="Calibri" w:hAnsi="Calibri" w:cs="B Mitra" w:hint="cs"/>
                <w:b/>
                <w:sz w:val="24"/>
                <w:szCs w:val="24"/>
                <w:rtl/>
                <w:lang w:bidi="ar-SA"/>
              </w:rPr>
              <w:t>/0</w:t>
            </w:r>
          </w:p>
        </w:tc>
      </w:tr>
      <w:tr w:rsidR="00CF686B" w:rsidRPr="004F74C8" w:rsidTr="00CF686B">
        <w:trPr>
          <w:trHeight w:val="390"/>
        </w:trPr>
        <w:tc>
          <w:tcPr>
            <w:tcW w:w="1124"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caps/>
                <w:sz w:val="24"/>
                <w:szCs w:val="24"/>
                <w:rtl/>
                <w:lang w:bidi="ar-SA"/>
              </w:rPr>
            </w:pPr>
            <w:r w:rsidRPr="00BD2FFF">
              <w:rPr>
                <w:rFonts w:ascii="Calibri" w:eastAsia="Calibri" w:hAnsi="Calibri" w:cs="B Mitra" w:hint="cs"/>
                <w:caps/>
                <w:sz w:val="24"/>
                <w:szCs w:val="24"/>
                <w:rtl/>
                <w:lang w:bidi="ar-SA"/>
              </w:rPr>
              <w:t>اثر خطا</w:t>
            </w:r>
          </w:p>
        </w:tc>
        <w:tc>
          <w:tcPr>
            <w:tcW w:w="818"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0</w:t>
            </w:r>
            <w:r w:rsidRPr="00BD2FFF">
              <w:rPr>
                <w:rFonts w:ascii="Calibri" w:eastAsia="Calibri" w:hAnsi="Calibri" w:cs="B Mitra" w:hint="cs"/>
                <w:b/>
                <w:sz w:val="24"/>
                <w:szCs w:val="24"/>
                <w:rtl/>
                <w:lang w:bidi="ar-SA"/>
              </w:rPr>
              <w:t>8/</w:t>
            </w:r>
            <w:r w:rsidRPr="004F74C8">
              <w:rPr>
                <w:rFonts w:ascii="Calibri" w:eastAsia="Calibri" w:hAnsi="Calibri" w:cs="B Mitra" w:hint="cs"/>
                <w:b/>
                <w:sz w:val="24"/>
                <w:szCs w:val="24"/>
                <w:rtl/>
                <w:lang w:bidi="ar-SA"/>
              </w:rPr>
              <w:t>1571</w:t>
            </w:r>
          </w:p>
        </w:tc>
        <w:tc>
          <w:tcPr>
            <w:tcW w:w="818"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28</w:t>
            </w:r>
          </w:p>
        </w:tc>
        <w:tc>
          <w:tcPr>
            <w:tcW w:w="651"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54</w:t>
            </w:r>
            <w:r w:rsidRPr="00BD2FFF">
              <w:rPr>
                <w:rFonts w:ascii="Calibri" w:eastAsia="Calibri" w:hAnsi="Calibri" w:cs="B Mitra" w:hint="cs"/>
                <w:b/>
                <w:sz w:val="24"/>
                <w:szCs w:val="24"/>
                <w:rtl/>
                <w:lang w:bidi="ar-SA"/>
              </w:rPr>
              <w:t>/</w:t>
            </w:r>
            <w:r w:rsidRPr="004F74C8">
              <w:rPr>
                <w:rFonts w:ascii="Calibri" w:eastAsia="Calibri" w:hAnsi="Calibri" w:cs="B Mitra" w:hint="cs"/>
                <w:b/>
                <w:sz w:val="24"/>
                <w:szCs w:val="24"/>
                <w:rtl/>
                <w:lang w:bidi="ar-SA"/>
              </w:rPr>
              <w:t>15</w:t>
            </w:r>
          </w:p>
        </w:tc>
        <w:tc>
          <w:tcPr>
            <w:tcW w:w="627"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c>
          <w:tcPr>
            <w:tcW w:w="514"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c>
          <w:tcPr>
            <w:tcW w:w="448" w:type="pct"/>
            <w:tcBorders>
              <w:top w:val="single" w:sz="4" w:space="0" w:color="auto"/>
              <w:bottom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r>
      <w:tr w:rsidR="00CF686B" w:rsidRPr="004F74C8" w:rsidTr="00CF686B">
        <w:trPr>
          <w:trHeight w:val="480"/>
        </w:trPr>
        <w:tc>
          <w:tcPr>
            <w:tcW w:w="1124" w:type="pct"/>
            <w:tcBorders>
              <w:top w:val="single" w:sz="4" w:space="0" w:color="auto"/>
            </w:tcBorders>
          </w:tcPr>
          <w:p w:rsidR="00CF686B" w:rsidRPr="004F74C8" w:rsidRDefault="00CF686B" w:rsidP="00CF686B">
            <w:pPr>
              <w:spacing w:before="60" w:after="60" w:line="360" w:lineRule="auto"/>
              <w:jc w:val="both"/>
              <w:rPr>
                <w:rFonts w:ascii="Calibri" w:eastAsia="Calibri" w:hAnsi="Calibri" w:cs="B Mitra"/>
                <w:caps/>
                <w:sz w:val="24"/>
                <w:szCs w:val="24"/>
                <w:rtl/>
                <w:lang w:bidi="ar-SA"/>
              </w:rPr>
            </w:pPr>
          </w:p>
        </w:tc>
        <w:tc>
          <w:tcPr>
            <w:tcW w:w="818" w:type="pct"/>
            <w:tcBorders>
              <w:top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c>
          <w:tcPr>
            <w:tcW w:w="818" w:type="pct"/>
            <w:tcBorders>
              <w:top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c>
          <w:tcPr>
            <w:tcW w:w="651" w:type="pct"/>
            <w:tcBorders>
              <w:top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c>
          <w:tcPr>
            <w:tcW w:w="627" w:type="pct"/>
            <w:tcBorders>
              <w:top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c>
          <w:tcPr>
            <w:tcW w:w="514" w:type="pct"/>
            <w:tcBorders>
              <w:top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c>
          <w:tcPr>
            <w:tcW w:w="448" w:type="pct"/>
            <w:tcBorders>
              <w:top w:val="single" w:sz="4" w:space="0" w:color="auto"/>
            </w:tcBorders>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r>
    </w:tbl>
    <w:p w:rsidR="00BD2FFF" w:rsidRPr="00BD2FFF" w:rsidRDefault="00BD2FFF" w:rsidP="00BD2FFF">
      <w:pPr>
        <w:spacing w:before="60" w:after="60" w:line="360" w:lineRule="auto"/>
        <w:jc w:val="both"/>
        <w:rPr>
          <w:rFonts w:ascii="Calibri" w:eastAsia="Calibri" w:hAnsi="Calibri" w:cs="B Mitra"/>
          <w:b/>
          <w:bCs/>
          <w:sz w:val="24"/>
          <w:szCs w:val="24"/>
          <w:vertAlign w:val="superscript"/>
          <w:rtl/>
        </w:rPr>
      </w:pPr>
    </w:p>
    <w:p w:rsidR="00BD2FFF" w:rsidRPr="00BD2FFF" w:rsidRDefault="00BD2FFF" w:rsidP="00391311">
      <w:pPr>
        <w:spacing w:line="360" w:lineRule="auto"/>
        <w:jc w:val="both"/>
        <w:rPr>
          <w:rFonts w:ascii="Times New Roman" w:eastAsia="Calibri" w:hAnsi="Times New Roman" w:cs="B Mitra"/>
          <w:b/>
          <w:bCs/>
          <w:sz w:val="24"/>
          <w:szCs w:val="24"/>
          <w:rtl/>
          <w:lang w:bidi="ar-SA"/>
        </w:rPr>
      </w:pPr>
      <w:r w:rsidRPr="00BD2FFF">
        <w:rPr>
          <w:rFonts w:ascii="Calibri" w:eastAsia="Calibri" w:hAnsi="Calibri" w:cs="B Mitra" w:hint="cs"/>
          <w:b/>
          <w:sz w:val="24"/>
          <w:szCs w:val="24"/>
          <w:rtl/>
        </w:rPr>
        <w:t>براساس نتايج تحليل کوواريانس در جدول2مي</w:t>
      </w:r>
      <w:r w:rsidRPr="00BD2FFF">
        <w:rPr>
          <w:rFonts w:ascii="Calibri" w:eastAsia="Calibri" w:hAnsi="Calibri" w:cs="B Mitra" w:hint="cs"/>
          <w:b/>
          <w:sz w:val="24"/>
          <w:szCs w:val="24"/>
          <w:rtl/>
        </w:rPr>
        <w:softHyphen/>
        <w:t xml:space="preserve">توان گفت که بين گروه آزمایش و کنترل در نمرات حاصل از </w:t>
      </w:r>
      <w:r w:rsidR="00391311">
        <w:rPr>
          <w:rFonts w:ascii="Calibri" w:eastAsia="Calibri" w:hAnsi="Calibri" w:cs="B Mitra" w:hint="cs"/>
          <w:b/>
          <w:sz w:val="24"/>
          <w:szCs w:val="24"/>
          <w:rtl/>
        </w:rPr>
        <w:t>ترس از</w:t>
      </w:r>
      <w:r w:rsidR="00504810" w:rsidRPr="004F74C8">
        <w:rPr>
          <w:rFonts w:ascii="Calibri" w:eastAsia="Calibri" w:hAnsi="Calibri" w:cs="B Mitra" w:hint="cs"/>
          <w:b/>
          <w:sz w:val="24"/>
          <w:szCs w:val="24"/>
          <w:rtl/>
        </w:rPr>
        <w:t xml:space="preserve"> ویروس کرونا</w:t>
      </w:r>
      <w:r w:rsidRPr="00BD2FFF">
        <w:rPr>
          <w:rFonts w:ascii="Calibri" w:eastAsia="Calibri" w:hAnsi="Calibri" w:cs="B Mitra" w:hint="cs"/>
          <w:b/>
          <w:sz w:val="24"/>
          <w:szCs w:val="24"/>
          <w:rtl/>
        </w:rPr>
        <w:t xml:space="preserve">  بعداز آموزش(00</w:t>
      </w:r>
      <w:r w:rsidR="00504810" w:rsidRPr="004F74C8">
        <w:rPr>
          <w:rFonts w:ascii="Calibri" w:eastAsia="Calibri" w:hAnsi="Calibri" w:cs="B Mitra" w:hint="cs"/>
          <w:b/>
          <w:sz w:val="24"/>
          <w:szCs w:val="24"/>
          <w:rtl/>
        </w:rPr>
        <w:t>5</w:t>
      </w:r>
      <w:r w:rsidRPr="00BD2FFF">
        <w:rPr>
          <w:rFonts w:ascii="Calibri" w:eastAsia="Calibri" w:hAnsi="Calibri" w:cs="B Mitra" w:hint="cs"/>
          <w:b/>
          <w:sz w:val="24"/>
          <w:szCs w:val="24"/>
          <w:rtl/>
        </w:rPr>
        <w:t>/0</w:t>
      </w:r>
      <w:r w:rsidRPr="00BD2FFF">
        <w:rPr>
          <w:rFonts w:ascii="Calibri" w:eastAsia="Calibri" w:hAnsi="Calibri" w:cs="B Mitra"/>
          <w:b/>
          <w:sz w:val="24"/>
          <w:szCs w:val="24"/>
        </w:rPr>
        <w:t>P&lt;</w:t>
      </w:r>
      <w:r w:rsidR="00504810" w:rsidRPr="004F74C8">
        <w:rPr>
          <w:rFonts w:ascii="Calibri" w:eastAsia="Calibri" w:hAnsi="Calibri" w:cs="B Mitra" w:hint="cs"/>
          <w:b/>
          <w:sz w:val="24"/>
          <w:szCs w:val="24"/>
          <w:rtl/>
        </w:rPr>
        <w:t>38</w:t>
      </w:r>
      <w:r w:rsidRPr="00BD2FFF">
        <w:rPr>
          <w:rFonts w:ascii="Calibri" w:eastAsia="Calibri" w:hAnsi="Calibri" w:cs="B Mitra" w:hint="cs"/>
          <w:b/>
          <w:sz w:val="24"/>
          <w:szCs w:val="24"/>
          <w:rtl/>
        </w:rPr>
        <w:t>/</w:t>
      </w:r>
      <w:r w:rsidR="00504810" w:rsidRPr="004F74C8">
        <w:rPr>
          <w:rFonts w:ascii="Calibri" w:eastAsia="Calibri" w:hAnsi="Calibri" w:cs="B Mitra" w:hint="cs"/>
          <w:b/>
          <w:sz w:val="24"/>
          <w:szCs w:val="24"/>
          <w:rtl/>
        </w:rPr>
        <w:t>5</w:t>
      </w:r>
      <w:r w:rsidRPr="00BD2FFF">
        <w:rPr>
          <w:rFonts w:ascii="Calibri" w:eastAsia="Calibri" w:hAnsi="Calibri" w:cs="B Mitra" w:hint="cs"/>
          <w:b/>
          <w:sz w:val="24"/>
          <w:szCs w:val="24"/>
          <w:rtl/>
        </w:rPr>
        <w:t>=</w:t>
      </w:r>
      <w:r w:rsidR="00504810" w:rsidRPr="004F74C8">
        <w:rPr>
          <w:rFonts w:ascii="Calibri" w:eastAsia="Calibri" w:hAnsi="Calibri" w:cs="B Mitra"/>
          <w:b/>
          <w:sz w:val="24"/>
          <w:szCs w:val="24"/>
        </w:rPr>
        <w:t>F</w:t>
      </w:r>
      <w:r w:rsidRPr="00BD2FFF">
        <w:rPr>
          <w:rFonts w:ascii="Calibri" w:eastAsia="Calibri" w:hAnsi="Calibri" w:cs="B Mitra" w:hint="cs"/>
          <w:b/>
          <w:sz w:val="24"/>
          <w:szCs w:val="24"/>
          <w:rtl/>
        </w:rPr>
        <w:t>) تفاوت معني</w:t>
      </w:r>
      <w:r w:rsidRPr="00BD2FFF">
        <w:rPr>
          <w:rFonts w:ascii="Calibri" w:eastAsia="Calibri" w:hAnsi="Calibri" w:cs="B Mitra"/>
          <w:b/>
          <w:sz w:val="24"/>
          <w:szCs w:val="24"/>
          <w:rtl/>
        </w:rPr>
        <w:softHyphen/>
      </w:r>
      <w:r w:rsidRPr="00BD2FFF">
        <w:rPr>
          <w:rFonts w:ascii="Calibri" w:eastAsia="Calibri" w:hAnsi="Calibri" w:cs="B Mitra" w:hint="cs"/>
          <w:b/>
          <w:sz w:val="24"/>
          <w:szCs w:val="24"/>
          <w:rtl/>
        </w:rPr>
        <w:t>داري به لحاظ آماري وجود دارد.</w:t>
      </w:r>
    </w:p>
    <w:p w:rsidR="00504810" w:rsidRPr="004F74C8" w:rsidRDefault="00504810" w:rsidP="00504810">
      <w:pPr>
        <w:spacing w:before="60" w:after="60" w:line="360" w:lineRule="auto"/>
        <w:jc w:val="both"/>
        <w:rPr>
          <w:rFonts w:ascii="Calibri" w:eastAsia="Calibri" w:hAnsi="Calibri" w:cs="B Mitra"/>
          <w:b/>
          <w:sz w:val="24"/>
          <w:szCs w:val="24"/>
          <w:rtl/>
        </w:rPr>
      </w:pPr>
    </w:p>
    <w:p w:rsidR="00BD2FFF" w:rsidRPr="00BD2FFF" w:rsidRDefault="00BD2FFF" w:rsidP="00391311">
      <w:pPr>
        <w:spacing w:before="60" w:after="60" w:line="360" w:lineRule="auto"/>
        <w:jc w:val="both"/>
        <w:rPr>
          <w:rFonts w:ascii="Calibri" w:eastAsia="Calibri" w:hAnsi="Calibri" w:cs="B Mitra"/>
          <w:bCs/>
          <w:sz w:val="24"/>
          <w:szCs w:val="24"/>
          <w:rtl/>
        </w:rPr>
      </w:pPr>
      <w:r w:rsidRPr="00BD2FFF">
        <w:rPr>
          <w:rFonts w:ascii="Calibri" w:eastAsia="Calibri" w:hAnsi="Calibri" w:cs="B Mitra" w:hint="cs"/>
          <w:bCs/>
          <w:sz w:val="24"/>
          <w:szCs w:val="24"/>
          <w:rtl/>
        </w:rPr>
        <w:t xml:space="preserve">جدول 3- </w:t>
      </w:r>
      <w:r w:rsidR="00391311" w:rsidRPr="00391311">
        <w:rPr>
          <w:rFonts w:ascii="Calibri" w:eastAsia="Calibri" w:hAnsi="Calibri" w:cs="B Mitra" w:hint="cs"/>
          <w:bCs/>
          <w:sz w:val="24"/>
          <w:szCs w:val="24"/>
          <w:rtl/>
        </w:rPr>
        <w:t xml:space="preserve">خلاصه تحلیل کوواریانس بررسی اثربخشی آموزش از راه دور زبان انگلیسی مبتنی بر پیشگیری از ابتلا به بیماری کویید19بر </w:t>
      </w:r>
      <w:r w:rsidR="00391311">
        <w:rPr>
          <w:rFonts w:ascii="Calibri" w:eastAsia="Calibri" w:hAnsi="Calibri" w:cs="B Mitra" w:hint="cs"/>
          <w:bCs/>
          <w:sz w:val="24"/>
          <w:szCs w:val="24"/>
          <w:rtl/>
        </w:rPr>
        <w:t>اضطراب</w:t>
      </w:r>
      <w:r w:rsidR="00391311" w:rsidRPr="00391311">
        <w:rPr>
          <w:rFonts w:ascii="Calibri" w:eastAsia="Calibri" w:hAnsi="Calibri" w:cs="B Mitra" w:hint="cs"/>
          <w:bCs/>
          <w:sz w:val="24"/>
          <w:szCs w:val="24"/>
          <w:rtl/>
        </w:rPr>
        <w:t xml:space="preserve"> از کرونا</w:t>
      </w:r>
    </w:p>
    <w:tbl>
      <w:tblPr>
        <w:bidiVisual/>
        <w:tblW w:w="5146" w:type="pct"/>
        <w:tblBorders>
          <w:top w:val="single" w:sz="4" w:space="0" w:color="7F7F7F"/>
          <w:bottom w:val="single" w:sz="4" w:space="0" w:color="7F7F7F"/>
        </w:tblBorders>
        <w:tblLayout w:type="fixed"/>
        <w:tblLook w:val="00A0" w:firstRow="1" w:lastRow="0" w:firstColumn="1" w:lastColumn="0" w:noHBand="0" w:noVBand="0"/>
      </w:tblPr>
      <w:tblGrid>
        <w:gridCol w:w="2088"/>
        <w:gridCol w:w="1520"/>
        <w:gridCol w:w="1520"/>
        <w:gridCol w:w="1210"/>
        <w:gridCol w:w="1165"/>
        <w:gridCol w:w="955"/>
        <w:gridCol w:w="832"/>
      </w:tblGrid>
      <w:tr w:rsidR="00BD2FFF" w:rsidRPr="00BD2FFF" w:rsidTr="00574B1B">
        <w:trPr>
          <w:trHeight w:val="884"/>
        </w:trPr>
        <w:tc>
          <w:tcPr>
            <w:tcW w:w="1124" w:type="pct"/>
            <w:tcBorders>
              <w:bottom w:val="single" w:sz="4" w:space="0" w:color="7F7F7F"/>
            </w:tcBorders>
            <w:shd w:val="clear" w:color="auto" w:fill="auto"/>
          </w:tcPr>
          <w:p w:rsidR="00BD2FFF" w:rsidRPr="00BD2FFF" w:rsidRDefault="00BD2FFF" w:rsidP="00BD2FFF">
            <w:pPr>
              <w:spacing w:before="60" w:after="60" w:line="360" w:lineRule="auto"/>
              <w:jc w:val="both"/>
              <w:rPr>
                <w:rFonts w:ascii="Calibri" w:eastAsia="Calibri" w:hAnsi="Calibri" w:cs="B Mitra"/>
                <w:b/>
                <w:bCs/>
                <w:caps/>
                <w:sz w:val="24"/>
                <w:szCs w:val="24"/>
                <w:rtl/>
              </w:rPr>
            </w:pPr>
            <w:r w:rsidRPr="00BD2FFF">
              <w:rPr>
                <w:rFonts w:ascii="Calibri" w:eastAsia="Calibri" w:hAnsi="Calibri" w:cs="B Mitra" w:hint="cs"/>
                <w:b/>
                <w:bCs/>
                <w:caps/>
                <w:sz w:val="24"/>
                <w:szCs w:val="24"/>
                <w:rtl/>
                <w:lang w:bidi="ar-SA"/>
              </w:rPr>
              <w:t>منبع تغییرات</w:t>
            </w:r>
          </w:p>
        </w:tc>
        <w:tc>
          <w:tcPr>
            <w:tcW w:w="818" w:type="pct"/>
            <w:tcBorders>
              <w:bottom w:val="single" w:sz="4" w:space="0" w:color="7F7F7F"/>
            </w:tcBorders>
            <w:shd w:val="clear" w:color="auto" w:fill="auto"/>
          </w:tcPr>
          <w:p w:rsidR="00BD2FFF" w:rsidRPr="00BD2FFF" w:rsidRDefault="00BD2FFF" w:rsidP="00BD2FFF">
            <w:pPr>
              <w:spacing w:before="60" w:after="60" w:line="360" w:lineRule="auto"/>
              <w:jc w:val="both"/>
              <w:rPr>
                <w:rFonts w:ascii="Calibri" w:eastAsia="Calibri" w:hAnsi="Calibri" w:cs="B Mitra"/>
                <w:b/>
                <w:bCs/>
                <w:caps/>
                <w:sz w:val="24"/>
                <w:szCs w:val="24"/>
                <w:rtl/>
                <w:lang w:bidi="ar-SA"/>
              </w:rPr>
            </w:pPr>
            <w:r w:rsidRPr="00BD2FFF">
              <w:rPr>
                <w:rFonts w:ascii="Calibri" w:eastAsia="Calibri" w:hAnsi="Calibri" w:cs="B Mitra" w:hint="cs"/>
                <w:b/>
                <w:bCs/>
                <w:caps/>
                <w:sz w:val="24"/>
                <w:szCs w:val="24"/>
                <w:rtl/>
                <w:lang w:bidi="ar-SA"/>
              </w:rPr>
              <w:t>مجموع مجذورات</w:t>
            </w:r>
          </w:p>
        </w:tc>
        <w:tc>
          <w:tcPr>
            <w:tcW w:w="818" w:type="pct"/>
            <w:tcBorders>
              <w:bottom w:val="single" w:sz="4" w:space="0" w:color="7F7F7F"/>
            </w:tcBorders>
            <w:shd w:val="clear" w:color="auto" w:fill="auto"/>
          </w:tcPr>
          <w:p w:rsidR="00BD2FFF" w:rsidRPr="00BD2FFF" w:rsidRDefault="00BD2FFF" w:rsidP="00BD2FFF">
            <w:pPr>
              <w:spacing w:before="60" w:after="60" w:line="360" w:lineRule="auto"/>
              <w:jc w:val="both"/>
              <w:rPr>
                <w:rFonts w:ascii="Calibri" w:eastAsia="Calibri" w:hAnsi="Calibri" w:cs="B Mitra"/>
                <w:b/>
                <w:bCs/>
                <w:caps/>
                <w:sz w:val="24"/>
                <w:szCs w:val="24"/>
                <w:rtl/>
                <w:lang w:bidi="ar-SA"/>
              </w:rPr>
            </w:pPr>
            <w:r w:rsidRPr="00BD2FFF">
              <w:rPr>
                <w:rFonts w:ascii="Calibri" w:eastAsia="Calibri" w:hAnsi="Calibri" w:cs="B Mitra" w:hint="cs"/>
                <w:b/>
                <w:bCs/>
                <w:caps/>
                <w:sz w:val="24"/>
                <w:szCs w:val="24"/>
                <w:rtl/>
                <w:lang w:bidi="ar-SA"/>
              </w:rPr>
              <w:t>درجه آزادی</w:t>
            </w:r>
          </w:p>
        </w:tc>
        <w:tc>
          <w:tcPr>
            <w:tcW w:w="651" w:type="pct"/>
            <w:tcBorders>
              <w:bottom w:val="single" w:sz="4" w:space="0" w:color="7F7F7F"/>
            </w:tcBorders>
            <w:shd w:val="clear" w:color="auto" w:fill="auto"/>
          </w:tcPr>
          <w:p w:rsidR="00BD2FFF" w:rsidRPr="00BD2FFF" w:rsidRDefault="00BD2FFF" w:rsidP="00BD2FFF">
            <w:pPr>
              <w:spacing w:before="60" w:after="60" w:line="360" w:lineRule="auto"/>
              <w:jc w:val="both"/>
              <w:rPr>
                <w:rFonts w:ascii="Calibri" w:eastAsia="Calibri" w:hAnsi="Calibri" w:cs="B Mitra"/>
                <w:b/>
                <w:bCs/>
                <w:caps/>
                <w:sz w:val="24"/>
                <w:szCs w:val="24"/>
                <w:rtl/>
                <w:lang w:bidi="ar-SA"/>
              </w:rPr>
            </w:pPr>
            <w:r w:rsidRPr="00BD2FFF">
              <w:rPr>
                <w:rFonts w:ascii="Calibri" w:eastAsia="Calibri" w:hAnsi="Calibri" w:cs="B Mitra" w:hint="cs"/>
                <w:b/>
                <w:bCs/>
                <w:caps/>
                <w:sz w:val="24"/>
                <w:szCs w:val="24"/>
                <w:rtl/>
                <w:lang w:bidi="ar-SA"/>
              </w:rPr>
              <w:t>میانگین مجذورات</w:t>
            </w:r>
          </w:p>
        </w:tc>
        <w:tc>
          <w:tcPr>
            <w:tcW w:w="627" w:type="pct"/>
            <w:tcBorders>
              <w:bottom w:val="single" w:sz="4" w:space="0" w:color="7F7F7F"/>
            </w:tcBorders>
            <w:shd w:val="clear" w:color="auto" w:fill="auto"/>
          </w:tcPr>
          <w:p w:rsidR="00BD2FFF" w:rsidRPr="00BD2FFF" w:rsidRDefault="00BD2FFF" w:rsidP="00BD2FFF">
            <w:pPr>
              <w:spacing w:before="60" w:after="60" w:line="360" w:lineRule="auto"/>
              <w:jc w:val="both"/>
              <w:rPr>
                <w:rFonts w:ascii="Calibri" w:eastAsia="Calibri" w:hAnsi="Calibri" w:cs="B Mitra"/>
                <w:b/>
                <w:bCs/>
                <w:caps/>
                <w:sz w:val="24"/>
                <w:szCs w:val="24"/>
                <w:lang w:bidi="ar-SA"/>
              </w:rPr>
            </w:pPr>
            <w:r w:rsidRPr="00BD2FFF">
              <w:rPr>
                <w:rFonts w:ascii="Calibri" w:eastAsia="Calibri" w:hAnsi="Calibri" w:cs="B Mitra"/>
                <w:b/>
                <w:bCs/>
                <w:caps/>
                <w:sz w:val="24"/>
                <w:szCs w:val="24"/>
              </w:rPr>
              <w:t>t</w:t>
            </w:r>
          </w:p>
        </w:tc>
        <w:tc>
          <w:tcPr>
            <w:tcW w:w="514" w:type="pct"/>
            <w:tcBorders>
              <w:bottom w:val="single" w:sz="4" w:space="0" w:color="7F7F7F"/>
            </w:tcBorders>
            <w:shd w:val="clear" w:color="auto" w:fill="auto"/>
          </w:tcPr>
          <w:p w:rsidR="00BD2FFF" w:rsidRPr="00BD2FFF" w:rsidRDefault="00BD2FFF" w:rsidP="00BD2FFF">
            <w:pPr>
              <w:spacing w:before="60" w:after="60" w:line="360" w:lineRule="auto"/>
              <w:jc w:val="both"/>
              <w:rPr>
                <w:rFonts w:ascii="Calibri" w:eastAsia="Calibri" w:hAnsi="Calibri" w:cs="B Mitra"/>
                <w:b/>
                <w:bCs/>
                <w:caps/>
                <w:sz w:val="24"/>
                <w:szCs w:val="24"/>
                <w:rtl/>
                <w:lang w:bidi="ar-SA"/>
              </w:rPr>
            </w:pPr>
            <w:r w:rsidRPr="00BD2FFF">
              <w:rPr>
                <w:rFonts w:ascii="Calibri" w:eastAsia="Calibri" w:hAnsi="Calibri" w:cs="B Mitra" w:hint="cs"/>
                <w:b/>
                <w:bCs/>
                <w:caps/>
                <w:sz w:val="24"/>
                <w:szCs w:val="24"/>
                <w:rtl/>
                <w:lang w:bidi="ar-SA"/>
              </w:rPr>
              <w:t>سطح</w:t>
            </w:r>
          </w:p>
          <w:p w:rsidR="00BD2FFF" w:rsidRPr="00BD2FFF" w:rsidRDefault="00BD2FFF" w:rsidP="00BD2FFF">
            <w:pPr>
              <w:spacing w:before="60" w:after="60" w:line="360" w:lineRule="auto"/>
              <w:jc w:val="both"/>
              <w:rPr>
                <w:rFonts w:ascii="Calibri" w:eastAsia="Calibri" w:hAnsi="Calibri" w:cs="B Mitra"/>
                <w:b/>
                <w:bCs/>
                <w:caps/>
                <w:sz w:val="24"/>
                <w:szCs w:val="24"/>
                <w:rtl/>
                <w:lang w:bidi="ar-SA"/>
              </w:rPr>
            </w:pPr>
            <w:r w:rsidRPr="00BD2FFF">
              <w:rPr>
                <w:rFonts w:ascii="Calibri" w:eastAsia="Calibri" w:hAnsi="Calibri" w:cs="B Mitra" w:hint="cs"/>
                <w:b/>
                <w:bCs/>
                <w:caps/>
                <w:sz w:val="24"/>
                <w:szCs w:val="24"/>
                <w:rtl/>
                <w:lang w:bidi="ar-SA"/>
              </w:rPr>
              <w:t>‌معناداری</w:t>
            </w:r>
          </w:p>
        </w:tc>
        <w:tc>
          <w:tcPr>
            <w:tcW w:w="448" w:type="pct"/>
            <w:tcBorders>
              <w:bottom w:val="single" w:sz="4" w:space="0" w:color="7F7F7F"/>
            </w:tcBorders>
            <w:shd w:val="clear" w:color="auto" w:fill="auto"/>
          </w:tcPr>
          <w:p w:rsidR="00BD2FFF" w:rsidRPr="00BD2FFF" w:rsidRDefault="00BD2FFF" w:rsidP="00BD2FFF">
            <w:pPr>
              <w:spacing w:before="60" w:after="60" w:line="360" w:lineRule="auto"/>
              <w:jc w:val="both"/>
              <w:rPr>
                <w:rFonts w:ascii="Calibri" w:eastAsia="Calibri" w:hAnsi="Calibri" w:cs="B Mitra"/>
                <w:b/>
                <w:bCs/>
                <w:caps/>
                <w:sz w:val="24"/>
                <w:szCs w:val="24"/>
                <w:rtl/>
                <w:lang w:bidi="ar-SA"/>
              </w:rPr>
            </w:pPr>
            <w:r w:rsidRPr="00BD2FFF">
              <w:rPr>
                <w:rFonts w:ascii="Calibri" w:eastAsia="Calibri" w:hAnsi="Calibri" w:cs="B Mitra" w:hint="cs"/>
                <w:b/>
                <w:bCs/>
                <w:caps/>
                <w:sz w:val="24"/>
                <w:szCs w:val="24"/>
                <w:rtl/>
                <w:lang w:bidi="ar-SA"/>
              </w:rPr>
              <w:t>اندازه اثر</w:t>
            </w:r>
          </w:p>
        </w:tc>
      </w:tr>
      <w:tr w:rsidR="00BD2FFF" w:rsidRPr="00BD2FFF" w:rsidTr="00CF686B">
        <w:trPr>
          <w:trHeight w:val="537"/>
        </w:trPr>
        <w:tc>
          <w:tcPr>
            <w:tcW w:w="1124" w:type="pct"/>
            <w:tcBorders>
              <w:top w:val="single" w:sz="4" w:space="0" w:color="7F7F7F"/>
              <w:bottom w:val="single" w:sz="4" w:space="0" w:color="auto"/>
            </w:tcBorders>
            <w:shd w:val="clear" w:color="auto" w:fill="auto"/>
          </w:tcPr>
          <w:p w:rsidR="00BD2FFF" w:rsidRPr="00BD2FFF" w:rsidRDefault="00BD2FFF" w:rsidP="00BD2FFF">
            <w:pPr>
              <w:spacing w:before="60" w:after="60" w:line="360" w:lineRule="auto"/>
              <w:jc w:val="both"/>
              <w:rPr>
                <w:rFonts w:ascii="Calibri" w:eastAsia="Calibri" w:hAnsi="Calibri" w:cs="B Mitra"/>
                <w:b/>
                <w:bCs/>
                <w:caps/>
                <w:sz w:val="24"/>
                <w:szCs w:val="24"/>
                <w:rtl/>
                <w:lang w:bidi="ar-SA"/>
              </w:rPr>
            </w:pPr>
            <w:r w:rsidRPr="00BD2FFF">
              <w:rPr>
                <w:rFonts w:ascii="Calibri" w:eastAsia="Calibri" w:hAnsi="Calibri" w:cs="B Mitra" w:hint="cs"/>
                <w:b/>
                <w:bCs/>
                <w:caps/>
                <w:sz w:val="24"/>
                <w:szCs w:val="24"/>
                <w:rtl/>
                <w:lang w:bidi="ar-SA"/>
              </w:rPr>
              <w:t>پیش آزمون</w:t>
            </w:r>
          </w:p>
        </w:tc>
        <w:tc>
          <w:tcPr>
            <w:tcW w:w="818" w:type="pct"/>
            <w:tcBorders>
              <w:top w:val="single" w:sz="4" w:space="0" w:color="7F7F7F"/>
              <w:bottom w:val="single" w:sz="4" w:space="0" w:color="auto"/>
            </w:tcBorders>
            <w:shd w:val="clear" w:color="auto" w:fill="auto"/>
          </w:tcPr>
          <w:p w:rsidR="00BD2FFF" w:rsidRPr="00BD2FFF" w:rsidRDefault="00504810" w:rsidP="00504810">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12</w:t>
            </w:r>
            <w:r w:rsidR="00BD2FFF" w:rsidRPr="00BD2FFF">
              <w:rPr>
                <w:rFonts w:ascii="Calibri" w:eastAsia="Calibri" w:hAnsi="Calibri" w:cs="B Mitra" w:hint="cs"/>
                <w:b/>
                <w:sz w:val="24"/>
                <w:szCs w:val="24"/>
                <w:rtl/>
                <w:lang w:bidi="ar-SA"/>
              </w:rPr>
              <w:t>/</w:t>
            </w:r>
            <w:r w:rsidRPr="004F74C8">
              <w:rPr>
                <w:rFonts w:ascii="Calibri" w:eastAsia="Calibri" w:hAnsi="Calibri" w:cs="B Mitra" w:hint="cs"/>
                <w:b/>
                <w:sz w:val="24"/>
                <w:szCs w:val="24"/>
                <w:rtl/>
                <w:lang w:bidi="ar-SA"/>
              </w:rPr>
              <w:t>3410</w:t>
            </w:r>
          </w:p>
        </w:tc>
        <w:tc>
          <w:tcPr>
            <w:tcW w:w="818" w:type="pct"/>
            <w:tcBorders>
              <w:top w:val="single" w:sz="4" w:space="0" w:color="7F7F7F"/>
              <w:bottom w:val="single" w:sz="4" w:space="0" w:color="auto"/>
            </w:tcBorders>
            <w:shd w:val="clear" w:color="auto" w:fill="auto"/>
          </w:tcPr>
          <w:p w:rsidR="00BD2FFF" w:rsidRPr="00BD2FFF" w:rsidRDefault="00BD2FFF" w:rsidP="00BD2FFF">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1</w:t>
            </w:r>
          </w:p>
        </w:tc>
        <w:tc>
          <w:tcPr>
            <w:tcW w:w="651" w:type="pct"/>
            <w:tcBorders>
              <w:top w:val="single" w:sz="4" w:space="0" w:color="7F7F7F"/>
              <w:bottom w:val="single" w:sz="4" w:space="0" w:color="auto"/>
            </w:tcBorders>
            <w:shd w:val="clear" w:color="auto" w:fill="auto"/>
          </w:tcPr>
          <w:p w:rsidR="00BD2FFF" w:rsidRPr="00BD2FFF" w:rsidRDefault="00504810" w:rsidP="00504810">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12</w:t>
            </w:r>
            <w:r w:rsidR="00BD2FFF" w:rsidRPr="00BD2FFF">
              <w:rPr>
                <w:rFonts w:ascii="Calibri" w:eastAsia="Calibri" w:hAnsi="Calibri" w:cs="B Mitra" w:hint="cs"/>
                <w:b/>
                <w:sz w:val="24"/>
                <w:szCs w:val="24"/>
                <w:rtl/>
                <w:lang w:bidi="ar-SA"/>
              </w:rPr>
              <w:t>/</w:t>
            </w:r>
            <w:r w:rsidRPr="004F74C8">
              <w:rPr>
                <w:rFonts w:ascii="Calibri" w:eastAsia="Calibri" w:hAnsi="Calibri" w:cs="B Mitra" w:hint="cs"/>
                <w:b/>
                <w:sz w:val="24"/>
                <w:szCs w:val="24"/>
                <w:rtl/>
                <w:lang w:bidi="ar-SA"/>
              </w:rPr>
              <w:t>3410</w:t>
            </w:r>
          </w:p>
        </w:tc>
        <w:tc>
          <w:tcPr>
            <w:tcW w:w="627" w:type="pct"/>
            <w:tcBorders>
              <w:top w:val="single" w:sz="4" w:space="0" w:color="7F7F7F"/>
              <w:bottom w:val="single" w:sz="4" w:space="0" w:color="auto"/>
            </w:tcBorders>
            <w:shd w:val="clear" w:color="auto" w:fill="auto"/>
          </w:tcPr>
          <w:p w:rsidR="00BD2FFF" w:rsidRPr="00BD2FFF" w:rsidRDefault="00BD2FFF" w:rsidP="00504810">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74/</w:t>
            </w:r>
            <w:r w:rsidR="00504810" w:rsidRPr="004F74C8">
              <w:rPr>
                <w:rFonts w:ascii="Calibri" w:eastAsia="Calibri" w:hAnsi="Calibri" w:cs="B Mitra" w:hint="cs"/>
                <w:b/>
                <w:sz w:val="24"/>
                <w:szCs w:val="24"/>
                <w:rtl/>
                <w:lang w:bidi="ar-SA"/>
              </w:rPr>
              <w:t>3</w:t>
            </w:r>
          </w:p>
        </w:tc>
        <w:tc>
          <w:tcPr>
            <w:tcW w:w="514" w:type="pct"/>
            <w:tcBorders>
              <w:top w:val="single" w:sz="4" w:space="0" w:color="7F7F7F"/>
              <w:bottom w:val="single" w:sz="4" w:space="0" w:color="auto"/>
            </w:tcBorders>
            <w:shd w:val="clear" w:color="auto" w:fill="auto"/>
          </w:tcPr>
          <w:p w:rsidR="00BD2FFF" w:rsidRPr="00BD2FFF" w:rsidRDefault="00BD2FFF" w:rsidP="00BD2FFF">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000/0</w:t>
            </w:r>
          </w:p>
        </w:tc>
        <w:tc>
          <w:tcPr>
            <w:tcW w:w="448" w:type="pct"/>
            <w:tcBorders>
              <w:top w:val="single" w:sz="4" w:space="0" w:color="7F7F7F"/>
              <w:bottom w:val="single" w:sz="4" w:space="0" w:color="auto"/>
            </w:tcBorders>
            <w:shd w:val="clear" w:color="auto" w:fill="auto"/>
          </w:tcPr>
          <w:p w:rsidR="00BD2FFF" w:rsidRPr="00BD2FFF" w:rsidRDefault="00504810" w:rsidP="00BD2FFF">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99</w:t>
            </w:r>
            <w:r w:rsidR="00BD2FFF" w:rsidRPr="00BD2FFF">
              <w:rPr>
                <w:rFonts w:ascii="Calibri" w:eastAsia="Calibri" w:hAnsi="Calibri" w:cs="B Mitra" w:hint="cs"/>
                <w:b/>
                <w:sz w:val="24"/>
                <w:szCs w:val="24"/>
                <w:rtl/>
                <w:lang w:bidi="ar-SA"/>
              </w:rPr>
              <w:t>/0</w:t>
            </w:r>
          </w:p>
        </w:tc>
      </w:tr>
      <w:tr w:rsidR="00CF686B" w:rsidRPr="004F74C8" w:rsidTr="00CF686B">
        <w:trPr>
          <w:trHeight w:val="540"/>
        </w:trPr>
        <w:tc>
          <w:tcPr>
            <w:tcW w:w="1124" w:type="pct"/>
            <w:tcBorders>
              <w:top w:val="single" w:sz="4" w:space="0" w:color="auto"/>
              <w:bottom w:val="single" w:sz="4" w:space="0" w:color="auto"/>
            </w:tcBorders>
            <w:shd w:val="clear" w:color="auto" w:fill="auto"/>
          </w:tcPr>
          <w:p w:rsidR="00CF686B" w:rsidRPr="004F74C8" w:rsidRDefault="00CF686B" w:rsidP="00CF686B">
            <w:pPr>
              <w:spacing w:before="60" w:after="60" w:line="360" w:lineRule="auto"/>
              <w:jc w:val="both"/>
              <w:rPr>
                <w:rFonts w:ascii="Calibri" w:eastAsia="Calibri" w:hAnsi="Calibri" w:cs="B Mitra"/>
                <w:b/>
                <w:bCs/>
                <w:caps/>
                <w:sz w:val="24"/>
                <w:szCs w:val="24"/>
                <w:rtl/>
                <w:lang w:bidi="ar-SA"/>
              </w:rPr>
            </w:pPr>
            <w:r w:rsidRPr="00BD2FFF">
              <w:rPr>
                <w:rFonts w:ascii="Calibri" w:eastAsia="Calibri" w:hAnsi="Calibri" w:cs="B Mitra" w:hint="cs"/>
                <w:b/>
                <w:bCs/>
                <w:caps/>
                <w:sz w:val="24"/>
                <w:szCs w:val="24"/>
                <w:rtl/>
                <w:lang w:bidi="ar-SA"/>
              </w:rPr>
              <w:t xml:space="preserve"> اثر گروه</w:t>
            </w:r>
          </w:p>
        </w:tc>
        <w:tc>
          <w:tcPr>
            <w:tcW w:w="818" w:type="pct"/>
            <w:tcBorders>
              <w:top w:val="single" w:sz="4" w:space="0" w:color="auto"/>
              <w:bottom w:val="single" w:sz="4" w:space="0" w:color="auto"/>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302/410</w:t>
            </w:r>
          </w:p>
        </w:tc>
        <w:tc>
          <w:tcPr>
            <w:tcW w:w="818" w:type="pct"/>
            <w:tcBorders>
              <w:top w:val="single" w:sz="4" w:space="0" w:color="auto"/>
              <w:bottom w:val="single" w:sz="4" w:space="0" w:color="auto"/>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1</w:t>
            </w:r>
          </w:p>
        </w:tc>
        <w:tc>
          <w:tcPr>
            <w:tcW w:w="651" w:type="pct"/>
            <w:tcBorders>
              <w:top w:val="single" w:sz="4" w:space="0" w:color="auto"/>
              <w:bottom w:val="single" w:sz="4" w:space="0" w:color="auto"/>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59/145</w:t>
            </w:r>
          </w:p>
        </w:tc>
        <w:tc>
          <w:tcPr>
            <w:tcW w:w="627" w:type="pct"/>
            <w:tcBorders>
              <w:top w:val="single" w:sz="4" w:space="0" w:color="auto"/>
              <w:bottom w:val="single" w:sz="4" w:space="0" w:color="auto"/>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005/</w:t>
            </w:r>
            <w:r w:rsidRPr="004F74C8">
              <w:rPr>
                <w:rFonts w:ascii="Calibri" w:eastAsia="Calibri" w:hAnsi="Calibri" w:cs="B Mitra" w:hint="cs"/>
                <w:b/>
                <w:sz w:val="24"/>
                <w:szCs w:val="24"/>
                <w:rtl/>
                <w:lang w:bidi="ar-SA"/>
              </w:rPr>
              <w:t>3</w:t>
            </w:r>
          </w:p>
        </w:tc>
        <w:tc>
          <w:tcPr>
            <w:tcW w:w="514" w:type="pct"/>
            <w:tcBorders>
              <w:top w:val="single" w:sz="4" w:space="0" w:color="auto"/>
              <w:bottom w:val="single" w:sz="4" w:space="0" w:color="auto"/>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487</w:t>
            </w:r>
            <w:r w:rsidRPr="00BD2FFF">
              <w:rPr>
                <w:rFonts w:ascii="Calibri" w:eastAsia="Calibri" w:hAnsi="Calibri" w:cs="B Mitra" w:hint="cs"/>
                <w:b/>
                <w:sz w:val="24"/>
                <w:szCs w:val="24"/>
                <w:rtl/>
                <w:lang w:bidi="ar-SA"/>
              </w:rPr>
              <w:t>/0</w:t>
            </w:r>
          </w:p>
        </w:tc>
        <w:tc>
          <w:tcPr>
            <w:tcW w:w="448" w:type="pct"/>
            <w:tcBorders>
              <w:top w:val="single" w:sz="4" w:space="0" w:color="auto"/>
              <w:bottom w:val="single" w:sz="4" w:space="0" w:color="auto"/>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0</w:t>
            </w:r>
            <w:r w:rsidRPr="004F74C8">
              <w:rPr>
                <w:rFonts w:ascii="Calibri" w:eastAsia="Calibri" w:hAnsi="Calibri" w:cs="B Mitra" w:hint="cs"/>
                <w:b/>
                <w:sz w:val="24"/>
                <w:szCs w:val="24"/>
                <w:rtl/>
                <w:lang w:bidi="ar-SA"/>
              </w:rPr>
              <w:t>0</w:t>
            </w:r>
            <w:r w:rsidRPr="00BD2FFF">
              <w:rPr>
                <w:rFonts w:ascii="Calibri" w:eastAsia="Calibri" w:hAnsi="Calibri" w:cs="B Mitra" w:hint="cs"/>
                <w:b/>
                <w:sz w:val="24"/>
                <w:szCs w:val="24"/>
                <w:rtl/>
                <w:lang w:bidi="ar-SA"/>
              </w:rPr>
              <w:t>0/0</w:t>
            </w:r>
          </w:p>
        </w:tc>
      </w:tr>
      <w:tr w:rsidR="00CF686B" w:rsidRPr="004F74C8" w:rsidTr="00CF686B">
        <w:trPr>
          <w:trHeight w:val="765"/>
        </w:trPr>
        <w:tc>
          <w:tcPr>
            <w:tcW w:w="1124" w:type="pct"/>
            <w:tcBorders>
              <w:top w:val="single" w:sz="4" w:space="0" w:color="auto"/>
              <w:bottom w:val="single" w:sz="4" w:space="0" w:color="7F7F7F"/>
            </w:tcBorders>
            <w:shd w:val="clear" w:color="auto" w:fill="auto"/>
          </w:tcPr>
          <w:p w:rsidR="00CF686B" w:rsidRPr="004F74C8" w:rsidRDefault="00CF686B" w:rsidP="00CF686B">
            <w:pPr>
              <w:spacing w:before="60" w:after="60" w:line="360" w:lineRule="auto"/>
              <w:jc w:val="both"/>
              <w:rPr>
                <w:rFonts w:ascii="Calibri" w:eastAsia="Calibri" w:hAnsi="Calibri" w:cs="B Mitra"/>
                <w:b/>
                <w:bCs/>
                <w:caps/>
                <w:sz w:val="24"/>
                <w:szCs w:val="24"/>
                <w:rtl/>
                <w:lang w:bidi="ar-SA"/>
              </w:rPr>
            </w:pPr>
            <w:r w:rsidRPr="00BD2FFF">
              <w:rPr>
                <w:rFonts w:ascii="Calibri" w:eastAsia="Calibri" w:hAnsi="Calibri" w:cs="B Mitra" w:hint="cs"/>
                <w:b/>
                <w:bCs/>
                <w:caps/>
                <w:sz w:val="24"/>
                <w:szCs w:val="24"/>
                <w:rtl/>
                <w:lang w:bidi="ar-SA"/>
              </w:rPr>
              <w:t>اثر خطا</w:t>
            </w:r>
          </w:p>
        </w:tc>
        <w:tc>
          <w:tcPr>
            <w:tcW w:w="818" w:type="pct"/>
            <w:tcBorders>
              <w:top w:val="single" w:sz="4" w:space="0" w:color="auto"/>
              <w:bottom w:val="single" w:sz="4" w:space="0" w:color="7F7F7F"/>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978/</w:t>
            </w:r>
            <w:r w:rsidRPr="004F74C8">
              <w:rPr>
                <w:rFonts w:ascii="Calibri" w:eastAsia="Calibri" w:hAnsi="Calibri" w:cs="B Mitra" w:hint="cs"/>
                <w:b/>
                <w:sz w:val="24"/>
                <w:szCs w:val="24"/>
                <w:rtl/>
                <w:lang w:bidi="ar-SA"/>
              </w:rPr>
              <w:t>3014</w:t>
            </w:r>
          </w:p>
        </w:tc>
        <w:tc>
          <w:tcPr>
            <w:tcW w:w="818" w:type="pct"/>
            <w:tcBorders>
              <w:top w:val="single" w:sz="4" w:space="0" w:color="auto"/>
              <w:bottom w:val="single" w:sz="4" w:space="0" w:color="7F7F7F"/>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BD2FFF">
              <w:rPr>
                <w:rFonts w:ascii="Calibri" w:eastAsia="Calibri" w:hAnsi="Calibri" w:cs="B Mitra" w:hint="cs"/>
                <w:b/>
                <w:sz w:val="24"/>
                <w:szCs w:val="24"/>
                <w:rtl/>
                <w:lang w:bidi="ar-SA"/>
              </w:rPr>
              <w:t>57</w:t>
            </w:r>
          </w:p>
        </w:tc>
        <w:tc>
          <w:tcPr>
            <w:tcW w:w="651" w:type="pct"/>
            <w:tcBorders>
              <w:top w:val="single" w:sz="4" w:space="0" w:color="auto"/>
              <w:bottom w:val="single" w:sz="4" w:space="0" w:color="7F7F7F"/>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r w:rsidRPr="004F74C8">
              <w:rPr>
                <w:rFonts w:ascii="Calibri" w:eastAsia="Calibri" w:hAnsi="Calibri" w:cs="B Mitra" w:hint="cs"/>
                <w:b/>
                <w:sz w:val="24"/>
                <w:szCs w:val="24"/>
                <w:rtl/>
                <w:lang w:bidi="ar-SA"/>
              </w:rPr>
              <w:t>01</w:t>
            </w:r>
            <w:r w:rsidRPr="00BD2FFF">
              <w:rPr>
                <w:rFonts w:ascii="Calibri" w:eastAsia="Calibri" w:hAnsi="Calibri" w:cs="B Mitra" w:hint="cs"/>
                <w:b/>
                <w:sz w:val="24"/>
                <w:szCs w:val="24"/>
                <w:rtl/>
                <w:lang w:bidi="ar-SA"/>
              </w:rPr>
              <w:t>/</w:t>
            </w:r>
            <w:r w:rsidRPr="004F74C8">
              <w:rPr>
                <w:rFonts w:ascii="Calibri" w:eastAsia="Calibri" w:hAnsi="Calibri" w:cs="B Mitra" w:hint="cs"/>
                <w:b/>
                <w:sz w:val="24"/>
                <w:szCs w:val="24"/>
                <w:rtl/>
                <w:lang w:bidi="ar-SA"/>
              </w:rPr>
              <w:t>380</w:t>
            </w:r>
          </w:p>
        </w:tc>
        <w:tc>
          <w:tcPr>
            <w:tcW w:w="627" w:type="pct"/>
            <w:tcBorders>
              <w:top w:val="single" w:sz="4" w:space="0" w:color="auto"/>
              <w:bottom w:val="single" w:sz="4" w:space="0" w:color="7F7F7F"/>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c>
          <w:tcPr>
            <w:tcW w:w="514" w:type="pct"/>
            <w:tcBorders>
              <w:top w:val="single" w:sz="4" w:space="0" w:color="auto"/>
              <w:bottom w:val="single" w:sz="4" w:space="0" w:color="7F7F7F"/>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c>
          <w:tcPr>
            <w:tcW w:w="448" w:type="pct"/>
            <w:tcBorders>
              <w:top w:val="single" w:sz="4" w:space="0" w:color="auto"/>
              <w:bottom w:val="single" w:sz="4" w:space="0" w:color="7F7F7F"/>
            </w:tcBorders>
            <w:shd w:val="clear" w:color="auto" w:fill="auto"/>
          </w:tcPr>
          <w:p w:rsidR="00CF686B" w:rsidRPr="004F74C8" w:rsidRDefault="00CF686B" w:rsidP="00CF686B">
            <w:pPr>
              <w:spacing w:before="60" w:after="60" w:line="360" w:lineRule="auto"/>
              <w:jc w:val="both"/>
              <w:rPr>
                <w:rFonts w:ascii="Calibri" w:eastAsia="Calibri" w:hAnsi="Calibri" w:cs="B Mitra"/>
                <w:b/>
                <w:sz w:val="24"/>
                <w:szCs w:val="24"/>
                <w:rtl/>
                <w:lang w:bidi="ar-SA"/>
              </w:rPr>
            </w:pPr>
          </w:p>
        </w:tc>
      </w:tr>
    </w:tbl>
    <w:p w:rsidR="00BD2FFF" w:rsidRPr="00BD2FFF" w:rsidRDefault="00BD2FFF" w:rsidP="00BD2FFF">
      <w:pPr>
        <w:spacing w:before="60" w:after="60" w:line="360" w:lineRule="auto"/>
        <w:jc w:val="both"/>
        <w:rPr>
          <w:rFonts w:ascii="Calibri" w:eastAsia="Calibri" w:hAnsi="Calibri" w:cs="B Mitra"/>
          <w:b/>
          <w:bCs/>
          <w:sz w:val="24"/>
          <w:szCs w:val="24"/>
          <w:vertAlign w:val="superscript"/>
          <w:rtl/>
        </w:rPr>
      </w:pPr>
    </w:p>
    <w:p w:rsidR="00BD2FFF" w:rsidRDefault="00BD2FFF" w:rsidP="00504810">
      <w:pPr>
        <w:spacing w:line="360" w:lineRule="auto"/>
        <w:jc w:val="both"/>
        <w:rPr>
          <w:rFonts w:ascii="Times New Roman" w:eastAsia="Calibri" w:hAnsi="Times New Roman" w:cs="B Mitra"/>
          <w:b/>
          <w:bCs/>
          <w:sz w:val="24"/>
          <w:szCs w:val="24"/>
          <w:rtl/>
        </w:rPr>
      </w:pPr>
      <w:r w:rsidRPr="00BD2FFF">
        <w:rPr>
          <w:rFonts w:ascii="Calibri" w:eastAsia="Calibri" w:hAnsi="Calibri" w:cs="B Mitra" w:hint="cs"/>
          <w:b/>
          <w:sz w:val="24"/>
          <w:szCs w:val="24"/>
          <w:rtl/>
        </w:rPr>
        <w:t>براساس نتايج تحليل کوواريانس در جدول 3مي</w:t>
      </w:r>
      <w:r w:rsidRPr="00BD2FFF">
        <w:rPr>
          <w:rFonts w:ascii="Calibri" w:eastAsia="Calibri" w:hAnsi="Calibri" w:cs="B Mitra" w:hint="cs"/>
          <w:b/>
          <w:sz w:val="24"/>
          <w:szCs w:val="24"/>
          <w:rtl/>
        </w:rPr>
        <w:softHyphen/>
        <w:t xml:space="preserve">توان گفت که بين گروه آزمایش و کنترل در نمرات حاصل از </w:t>
      </w:r>
      <w:r w:rsidR="00504810" w:rsidRPr="004F74C8">
        <w:rPr>
          <w:rFonts w:ascii="Calibri" w:eastAsia="Calibri" w:hAnsi="Calibri" w:cs="B Mitra" w:hint="cs"/>
          <w:b/>
          <w:sz w:val="24"/>
          <w:szCs w:val="24"/>
          <w:rtl/>
        </w:rPr>
        <w:t>اضطراب کرونا</w:t>
      </w:r>
      <w:r w:rsidRPr="00BD2FFF">
        <w:rPr>
          <w:rFonts w:ascii="Calibri" w:eastAsia="Calibri" w:hAnsi="Calibri" w:cs="B Mitra" w:hint="cs"/>
          <w:b/>
          <w:sz w:val="24"/>
          <w:szCs w:val="24"/>
          <w:rtl/>
        </w:rPr>
        <w:t xml:space="preserve"> بعداز آموزش (001/0</w:t>
      </w:r>
      <w:r w:rsidRPr="00BD2FFF">
        <w:rPr>
          <w:rFonts w:ascii="Calibri" w:eastAsia="Calibri" w:hAnsi="Calibri" w:cs="B Mitra"/>
          <w:b/>
          <w:sz w:val="24"/>
          <w:szCs w:val="24"/>
        </w:rPr>
        <w:t>P&lt;</w:t>
      </w:r>
      <w:r w:rsidR="00504810" w:rsidRPr="004F74C8">
        <w:rPr>
          <w:rFonts w:ascii="Calibri" w:eastAsia="Calibri" w:hAnsi="Calibri" w:cs="B Mitra" w:hint="cs"/>
          <w:b/>
          <w:sz w:val="24"/>
          <w:szCs w:val="24"/>
          <w:rtl/>
        </w:rPr>
        <w:t>005</w:t>
      </w:r>
      <w:r w:rsidRPr="00BD2FFF">
        <w:rPr>
          <w:rFonts w:ascii="Calibri" w:eastAsia="Calibri" w:hAnsi="Calibri" w:cs="B Mitra" w:hint="cs"/>
          <w:b/>
          <w:sz w:val="24"/>
          <w:szCs w:val="24"/>
          <w:rtl/>
        </w:rPr>
        <w:t>/</w:t>
      </w:r>
      <w:r w:rsidR="00504810" w:rsidRPr="004F74C8">
        <w:rPr>
          <w:rFonts w:ascii="Calibri" w:eastAsia="Calibri" w:hAnsi="Calibri" w:cs="B Mitra" w:hint="cs"/>
          <w:b/>
          <w:sz w:val="24"/>
          <w:szCs w:val="24"/>
          <w:rtl/>
        </w:rPr>
        <w:t>3</w:t>
      </w:r>
      <w:r w:rsidRPr="00BD2FFF">
        <w:rPr>
          <w:rFonts w:ascii="Calibri" w:eastAsia="Calibri" w:hAnsi="Calibri" w:cs="B Mitra" w:hint="cs"/>
          <w:b/>
          <w:sz w:val="24"/>
          <w:szCs w:val="24"/>
          <w:rtl/>
        </w:rPr>
        <w:t>=</w:t>
      </w:r>
      <w:r w:rsidRPr="00BD2FFF">
        <w:rPr>
          <w:rFonts w:ascii="Calibri" w:eastAsia="Calibri" w:hAnsi="Calibri" w:cs="B Mitra"/>
          <w:b/>
          <w:sz w:val="24"/>
          <w:szCs w:val="24"/>
        </w:rPr>
        <w:t>t</w:t>
      </w:r>
      <w:r w:rsidRPr="00BD2FFF">
        <w:rPr>
          <w:rFonts w:ascii="Calibri" w:eastAsia="Calibri" w:hAnsi="Calibri" w:cs="B Mitra" w:hint="cs"/>
          <w:b/>
          <w:sz w:val="24"/>
          <w:szCs w:val="24"/>
          <w:rtl/>
        </w:rPr>
        <w:t>) تفاوت معني</w:t>
      </w:r>
      <w:r w:rsidRPr="00BD2FFF">
        <w:rPr>
          <w:rFonts w:ascii="Calibri" w:eastAsia="Calibri" w:hAnsi="Calibri" w:cs="B Mitra"/>
          <w:b/>
          <w:sz w:val="24"/>
          <w:szCs w:val="24"/>
          <w:rtl/>
        </w:rPr>
        <w:softHyphen/>
      </w:r>
      <w:r w:rsidRPr="00BD2FFF">
        <w:rPr>
          <w:rFonts w:ascii="Calibri" w:eastAsia="Calibri" w:hAnsi="Calibri" w:cs="B Mitra" w:hint="cs"/>
          <w:b/>
          <w:sz w:val="24"/>
          <w:szCs w:val="24"/>
          <w:rtl/>
        </w:rPr>
        <w:t>داري به لحاظ آماري وجود دارد</w:t>
      </w:r>
      <w:r w:rsidRPr="00BD2FFF">
        <w:rPr>
          <w:rFonts w:ascii="Times New Roman" w:eastAsia="Calibri" w:hAnsi="Times New Roman" w:cs="B Mitra" w:hint="cs"/>
          <w:b/>
          <w:bCs/>
          <w:sz w:val="24"/>
          <w:szCs w:val="24"/>
          <w:rtl/>
          <w:lang w:bidi="ar-SA"/>
        </w:rPr>
        <w:t>.</w:t>
      </w:r>
    </w:p>
    <w:p w:rsidR="004F74C8" w:rsidRDefault="00B81CDE" w:rsidP="00504810">
      <w:pPr>
        <w:spacing w:line="360" w:lineRule="auto"/>
        <w:jc w:val="both"/>
        <w:rPr>
          <w:rFonts w:ascii="Times New Roman" w:eastAsia="Calibri" w:hAnsi="Times New Roman" w:cs="B Mitra"/>
          <w:b/>
          <w:bCs/>
          <w:sz w:val="24"/>
          <w:szCs w:val="24"/>
          <w:rtl/>
        </w:rPr>
      </w:pPr>
      <w:r>
        <w:rPr>
          <w:rFonts w:ascii="Times New Roman" w:eastAsia="Calibri" w:hAnsi="Times New Roman" w:cs="B Mitra" w:hint="cs"/>
          <w:b/>
          <w:bCs/>
          <w:sz w:val="24"/>
          <w:szCs w:val="24"/>
          <w:rtl/>
        </w:rPr>
        <w:lastRenderedPageBreak/>
        <w:t>نتیجه گیری</w:t>
      </w:r>
    </w:p>
    <w:p w:rsidR="00B605C5" w:rsidRPr="00391311" w:rsidRDefault="00B605C5" w:rsidP="00391311">
      <w:pPr>
        <w:spacing w:line="360" w:lineRule="auto"/>
        <w:jc w:val="both"/>
        <w:rPr>
          <w:rFonts w:ascii="Times New Roman" w:eastAsia="Calibri" w:hAnsi="Times New Roman" w:cs="B Mitra"/>
          <w:b/>
          <w:bCs/>
          <w:sz w:val="24"/>
          <w:szCs w:val="24"/>
          <w:rtl/>
        </w:rPr>
      </w:pPr>
      <w:r w:rsidRPr="005A1EC9">
        <w:rPr>
          <w:rFonts w:ascii="Times New Roman" w:eastAsia="Calibri" w:hAnsi="Times New Roman" w:cs="B Mitra" w:hint="cs"/>
          <w:sz w:val="24"/>
          <w:szCs w:val="24"/>
          <w:rtl/>
        </w:rPr>
        <w:t>نتایج تجزیه و تحلیل داده ها با استفاده از روش تحلیل کواریانس این را نشان داد که بسته آموزش</w:t>
      </w:r>
      <w:r w:rsidR="00B931D2">
        <w:rPr>
          <w:rFonts w:ascii="Times New Roman" w:eastAsia="Calibri" w:hAnsi="Times New Roman" w:cs="B Mitra" w:hint="cs"/>
          <w:sz w:val="24"/>
          <w:szCs w:val="24"/>
          <w:rtl/>
        </w:rPr>
        <w:t>ی</w:t>
      </w:r>
      <w:r w:rsidRPr="005A1EC9">
        <w:rPr>
          <w:rFonts w:ascii="Times New Roman" w:eastAsia="Calibri" w:hAnsi="Times New Roman" w:cs="B Mitra" w:hint="cs"/>
          <w:sz w:val="24"/>
          <w:szCs w:val="24"/>
          <w:rtl/>
        </w:rPr>
        <w:t xml:space="preserve"> </w:t>
      </w:r>
      <w:r w:rsidR="00391311" w:rsidRPr="00391311">
        <w:rPr>
          <w:rFonts w:ascii="Times New Roman" w:eastAsia="Calibri" w:hAnsi="Times New Roman" w:cs="B Mitra" w:hint="cs"/>
          <w:sz w:val="24"/>
          <w:szCs w:val="24"/>
          <w:rtl/>
        </w:rPr>
        <w:t>اثربخشی آموزش از راه دور زبان انگلیسی مبتنی بر پکیج آموزشی پیشگیری ازابتلا به بیماری کووید19(ویروس کرونا-2019)بر کاهش ترس و اضطراب بیماری کووید19(ویروس کرونا-2019)زبان آموزان</w:t>
      </w:r>
      <w:r w:rsidR="00391311">
        <w:rPr>
          <w:rFonts w:ascii="Times New Roman" w:eastAsia="Calibri" w:hAnsi="Times New Roman" w:cs="B Mitra" w:hint="cs"/>
          <w:b/>
          <w:bCs/>
          <w:sz w:val="24"/>
          <w:szCs w:val="24"/>
          <w:rtl/>
        </w:rPr>
        <w:t xml:space="preserve"> </w:t>
      </w:r>
      <w:r w:rsidRPr="005A1EC9">
        <w:rPr>
          <w:rFonts w:ascii="Times New Roman" w:eastAsia="Calibri" w:hAnsi="Times New Roman" w:cs="B Mitra" w:hint="cs"/>
          <w:sz w:val="24"/>
          <w:szCs w:val="24"/>
          <w:rtl/>
        </w:rPr>
        <w:t xml:space="preserve">این نتایج همسو با نتایج تحقیقی </w:t>
      </w:r>
      <w:r w:rsidR="005A1EC9" w:rsidRPr="005A1EC9">
        <w:rPr>
          <w:rFonts w:ascii="Times New Roman" w:eastAsia="Calibri" w:hAnsi="Times New Roman" w:cs="B Mitra" w:hint="cs"/>
          <w:sz w:val="24"/>
          <w:szCs w:val="24"/>
          <w:rtl/>
        </w:rPr>
        <w:t>فرنوش و همکاران</w:t>
      </w:r>
      <w:r w:rsidRPr="005A1EC9">
        <w:rPr>
          <w:rFonts w:ascii="Times New Roman" w:eastAsia="Calibri" w:hAnsi="Times New Roman" w:cs="B Mitra" w:hint="cs"/>
          <w:sz w:val="24"/>
          <w:szCs w:val="24"/>
          <w:rtl/>
        </w:rPr>
        <w:t>(</w:t>
      </w:r>
      <w:r w:rsidR="005A1EC9" w:rsidRPr="005A1EC9">
        <w:rPr>
          <w:rFonts w:ascii="Times New Roman" w:eastAsia="Calibri" w:hAnsi="Times New Roman" w:cs="B Mitra" w:hint="cs"/>
          <w:sz w:val="24"/>
          <w:szCs w:val="24"/>
          <w:rtl/>
        </w:rPr>
        <w:t>1</w:t>
      </w:r>
      <w:r w:rsidRPr="005A1EC9">
        <w:rPr>
          <w:rFonts w:ascii="Times New Roman" w:eastAsia="Calibri" w:hAnsi="Times New Roman" w:cs="B Mitra" w:hint="cs"/>
          <w:sz w:val="24"/>
          <w:szCs w:val="24"/>
          <w:rtl/>
        </w:rPr>
        <w:t xml:space="preserve">)، </w:t>
      </w:r>
      <w:r w:rsidR="005A1EC9" w:rsidRPr="005A1EC9">
        <w:rPr>
          <w:rFonts w:ascii="Times New Roman" w:eastAsia="Calibri" w:hAnsi="Times New Roman" w:cs="B Mitra" w:hint="cs"/>
          <w:sz w:val="24"/>
          <w:szCs w:val="24"/>
          <w:rtl/>
        </w:rPr>
        <w:t>ژی جیانق و همکاران</w:t>
      </w:r>
      <w:r w:rsidRPr="005A1EC9">
        <w:rPr>
          <w:rFonts w:ascii="Times New Roman" w:eastAsia="Calibri" w:hAnsi="Times New Roman" w:cs="B Mitra" w:hint="cs"/>
          <w:sz w:val="24"/>
          <w:szCs w:val="24"/>
          <w:rtl/>
        </w:rPr>
        <w:t>(</w:t>
      </w:r>
      <w:r w:rsidR="005A1EC9" w:rsidRPr="005A1EC9">
        <w:rPr>
          <w:rFonts w:ascii="Times New Roman" w:eastAsia="Calibri" w:hAnsi="Times New Roman" w:cs="B Mitra" w:hint="cs"/>
          <w:sz w:val="24"/>
          <w:szCs w:val="24"/>
          <w:rtl/>
        </w:rPr>
        <w:t>3</w:t>
      </w:r>
      <w:r w:rsidRPr="005A1EC9">
        <w:rPr>
          <w:rFonts w:ascii="Times New Roman" w:eastAsia="Calibri" w:hAnsi="Times New Roman" w:cs="B Mitra" w:hint="cs"/>
          <w:sz w:val="24"/>
          <w:szCs w:val="24"/>
          <w:rtl/>
        </w:rPr>
        <w:t xml:space="preserve">)، </w:t>
      </w:r>
      <w:r w:rsidR="005A1EC9" w:rsidRPr="005A1EC9">
        <w:rPr>
          <w:rFonts w:ascii="Times New Roman" w:eastAsia="Calibri" w:hAnsi="Times New Roman" w:cs="B Mitra" w:hint="cs"/>
          <w:sz w:val="24"/>
          <w:szCs w:val="24"/>
          <w:rtl/>
          <w:lang w:bidi="ar-SA"/>
        </w:rPr>
        <w:t>گوردون و همکاران(5)</w:t>
      </w:r>
      <w:r w:rsidRPr="005A1EC9">
        <w:rPr>
          <w:rFonts w:ascii="Times New Roman" w:eastAsia="Calibri" w:hAnsi="Times New Roman" w:cs="B Mitra" w:hint="cs"/>
          <w:sz w:val="24"/>
          <w:szCs w:val="24"/>
          <w:rtl/>
        </w:rPr>
        <w:t xml:space="preserve"> می باشد.</w:t>
      </w:r>
    </w:p>
    <w:p w:rsidR="005A1EC9" w:rsidRDefault="00A22E77" w:rsidP="00B931D2">
      <w:pPr>
        <w:spacing w:line="360" w:lineRule="auto"/>
        <w:jc w:val="both"/>
        <w:rPr>
          <w:rFonts w:ascii="Times New Roman" w:eastAsia="Calibri" w:hAnsi="Times New Roman" w:cs="B Mitra"/>
          <w:sz w:val="24"/>
          <w:szCs w:val="24"/>
          <w:rtl/>
        </w:rPr>
      </w:pPr>
      <w:r>
        <w:rPr>
          <w:rFonts w:ascii="Times New Roman" w:eastAsia="Calibri" w:hAnsi="Times New Roman" w:cs="B Mitra" w:hint="cs"/>
          <w:sz w:val="24"/>
          <w:szCs w:val="24"/>
          <w:rtl/>
        </w:rPr>
        <w:t>همانطوری که گودون و همکاران(2020) در تحقیقات خود نشان داده اند ویروس کرونا -2019براساس ماهیت خود و اینکه خیلی ناشناخته است باعث ترس فراوانی در جهان گردیده است(5). به گونه ای که طی اعلام سراسری شیوع ویروس کرونا -2019باعث گزارش های بیشماری از فوبیا  و بیگانه هراسی</w:t>
      </w:r>
      <w:r>
        <w:rPr>
          <w:rStyle w:val="FootnoteReference"/>
          <w:rFonts w:ascii="Times New Roman" w:eastAsia="Calibri" w:hAnsi="Times New Roman" w:cs="B Mitra"/>
          <w:sz w:val="24"/>
          <w:szCs w:val="24"/>
          <w:rtl/>
        </w:rPr>
        <w:footnoteReference w:id="15"/>
      </w:r>
      <w:r>
        <w:rPr>
          <w:rFonts w:ascii="Times New Roman" w:eastAsia="Calibri" w:hAnsi="Times New Roman" w:cs="B Mitra" w:hint="cs"/>
          <w:sz w:val="24"/>
          <w:szCs w:val="24"/>
          <w:rtl/>
        </w:rPr>
        <w:t xml:space="preserve"> در چین شد(14). یا در طی نظرسنجی </w:t>
      </w:r>
      <w:r w:rsidR="00F4161F">
        <w:rPr>
          <w:rFonts w:ascii="Times New Roman" w:eastAsia="Calibri" w:hAnsi="Times New Roman" w:cs="B Mitra" w:hint="cs"/>
          <w:sz w:val="24"/>
          <w:szCs w:val="24"/>
          <w:rtl/>
        </w:rPr>
        <w:t xml:space="preserve"> 32 درصد از آمریکایی ها دولت و کشور چین را در شیوع و همه گیر شناسی ویروس کرونا-2019سرزنش می کنند و از خود نوعی شیوع و اپیدمی ترس و بیگانه هراسی را در خود گزارش کردند(15).</w:t>
      </w:r>
      <w:r w:rsidR="00472148">
        <w:rPr>
          <w:rFonts w:ascii="Times New Roman" w:eastAsia="Calibri" w:hAnsi="Times New Roman" w:cs="B Mitra" w:hint="cs"/>
          <w:sz w:val="24"/>
          <w:szCs w:val="24"/>
          <w:rtl/>
        </w:rPr>
        <w:t xml:space="preserve"> مطابق نظرسنجی مرکز </w:t>
      </w:r>
      <w:r w:rsidR="00472148" w:rsidRPr="00472148">
        <w:rPr>
          <w:rFonts w:ascii="Times New Roman" w:eastAsia="Calibri" w:hAnsi="Times New Roman" w:cs="B Mitra"/>
          <w:sz w:val="24"/>
          <w:szCs w:val="24"/>
        </w:rPr>
        <w:t>Morning Consult</w:t>
      </w:r>
      <w:r w:rsidR="00472148">
        <w:rPr>
          <w:rFonts w:ascii="Times New Roman" w:eastAsia="Calibri" w:hAnsi="Times New Roman" w:cs="B Mitra" w:hint="cs"/>
          <w:sz w:val="24"/>
          <w:szCs w:val="24"/>
          <w:rtl/>
        </w:rPr>
        <w:t xml:space="preserve"> مشخص شد که 37درصد از آمریکاییان درمورد ویروس کرونا-2019خیلی نگران بودند در حالی که تنها 27 درصد این مردم</w:t>
      </w:r>
      <w:r w:rsidR="00B931D2">
        <w:rPr>
          <w:rFonts w:ascii="Times New Roman" w:eastAsia="Calibri" w:hAnsi="Times New Roman" w:cs="B Mitra" w:hint="cs"/>
          <w:sz w:val="24"/>
          <w:szCs w:val="24"/>
          <w:rtl/>
        </w:rPr>
        <w:t xml:space="preserve"> </w:t>
      </w:r>
      <w:r w:rsidR="00472148">
        <w:rPr>
          <w:rFonts w:ascii="Times New Roman" w:eastAsia="Calibri" w:hAnsi="Times New Roman" w:cs="B Mitra" w:hint="cs"/>
          <w:sz w:val="24"/>
          <w:szCs w:val="24"/>
          <w:rtl/>
        </w:rPr>
        <w:t>د</w:t>
      </w:r>
      <w:r w:rsidR="00B931D2">
        <w:rPr>
          <w:rFonts w:ascii="Times New Roman" w:eastAsia="Calibri" w:hAnsi="Times New Roman" w:cs="B Mitra" w:hint="cs"/>
          <w:sz w:val="24"/>
          <w:szCs w:val="24"/>
          <w:rtl/>
        </w:rPr>
        <w:t>ر</w:t>
      </w:r>
      <w:r w:rsidR="00472148">
        <w:rPr>
          <w:rFonts w:ascii="Times New Roman" w:eastAsia="Calibri" w:hAnsi="Times New Roman" w:cs="B Mitra" w:hint="cs"/>
          <w:sz w:val="24"/>
          <w:szCs w:val="24"/>
          <w:rtl/>
        </w:rPr>
        <w:t xml:space="preserve"> مورد آنفولانزای فصلی نگرانی شدیدی داشتند 62درصد مردم آمریکا درمورد ویروس کرونا -2019 نگران و دارای ترس بودند(16).</w:t>
      </w:r>
      <w:r w:rsidR="002F3A72">
        <w:rPr>
          <w:rFonts w:ascii="Times New Roman" w:eastAsia="Calibri" w:hAnsi="Times New Roman" w:cs="B Mitra" w:hint="cs"/>
          <w:sz w:val="24"/>
          <w:szCs w:val="24"/>
          <w:rtl/>
        </w:rPr>
        <w:t xml:space="preserve"> از سوی دیگر در ایران با توجه به تعطیلی مدارس و مراکز آموزشی و تاکید فراوان بر خانه نشینی بر میزان ترس دانش آموزان و دانشجویان دوچندان شده است ازیک سو ترس از یک ویروس ناشناخته از سوی دیگر ترس از </w:t>
      </w:r>
      <w:r w:rsidR="00B931D2">
        <w:rPr>
          <w:rFonts w:ascii="Times New Roman" w:eastAsia="Calibri" w:hAnsi="Times New Roman" w:cs="B Mitra" w:hint="cs"/>
          <w:sz w:val="24"/>
          <w:szCs w:val="24"/>
          <w:rtl/>
        </w:rPr>
        <w:t xml:space="preserve">عقب ماندگی تحصیلی و .. باعث دوچندان شدن ترس در این افراد می شود لذا تبیین های احتمالی اثربخش بودن </w:t>
      </w:r>
      <w:r w:rsidR="00B931D2" w:rsidRPr="00B931D2">
        <w:rPr>
          <w:rFonts w:ascii="Times New Roman" w:eastAsia="Calibri" w:hAnsi="Times New Roman" w:cs="B Mitra" w:hint="cs"/>
          <w:sz w:val="24"/>
          <w:szCs w:val="24"/>
          <w:rtl/>
        </w:rPr>
        <w:t>بسته آموزشی آموزش از راه دور زبان انگلیسی مبتنی بر آگاه سازی ویروس کرونا-2019بر ترس زبان آموزان</w:t>
      </w:r>
      <w:r w:rsidR="00B931D2">
        <w:rPr>
          <w:rFonts w:ascii="Times New Roman" w:eastAsia="Calibri" w:hAnsi="Times New Roman" w:cs="B Mitra" w:hint="cs"/>
          <w:sz w:val="24"/>
          <w:szCs w:val="24"/>
          <w:rtl/>
        </w:rPr>
        <w:t xml:space="preserve"> می تواند موارد زیل باشد</w:t>
      </w:r>
    </w:p>
    <w:p w:rsidR="00B605C5" w:rsidRDefault="00B931D2" w:rsidP="008431F0">
      <w:pPr>
        <w:spacing w:line="360" w:lineRule="auto"/>
        <w:jc w:val="both"/>
        <w:rPr>
          <w:rFonts w:ascii="Times New Roman" w:eastAsia="Calibri" w:hAnsi="Times New Roman" w:cs="B Mitra"/>
          <w:sz w:val="24"/>
          <w:szCs w:val="24"/>
          <w:rtl/>
        </w:rPr>
      </w:pPr>
      <w:r>
        <w:rPr>
          <w:rFonts w:ascii="Times New Roman" w:eastAsia="Calibri" w:hAnsi="Times New Roman" w:cs="B Mitra" w:hint="cs"/>
          <w:sz w:val="24"/>
          <w:szCs w:val="24"/>
          <w:rtl/>
        </w:rPr>
        <w:t xml:space="preserve">در تبیین اول می توان گفت که هر کجا مواذردی باشد که برای  انسانها ناشناخته باشد این ناشناخته بود به خودی خود باعث به وجود آمدن هراس و ترس های در افراد می شود حال در این تحقیق در حین آموزش زبان انگلیسی از راه دور سعی براین شد تا با استفاده از روش های متنوعی همچون آگاهی دادن از ماهیت و راههای انتقال و پیشگیری، میزان سرایت آن و کاهش  تفکرات معیوب در مورد کرونا ویروس در حین آموزش زبان انگلیسی از راه دور، باعث بالا بردن سطح آگاهی و شناخت از ویروس کرونا در زبان آموزان شود که این خود به خود باعث کاهش ترس از ویروس کرونا شد. </w:t>
      </w:r>
      <w:r w:rsidR="00724E83" w:rsidRPr="00724E83">
        <w:rPr>
          <w:rFonts w:ascii="Times New Roman" w:eastAsia="Calibri" w:hAnsi="Times New Roman" w:cs="B Mitra"/>
          <w:sz w:val="24"/>
          <w:szCs w:val="24"/>
          <w:rtl/>
        </w:rPr>
        <w:t xml:space="preserve">لازم به ذکر است که </w:t>
      </w:r>
      <w:r w:rsidR="00724E83">
        <w:rPr>
          <w:rFonts w:ascii="Times New Roman" w:eastAsia="Calibri" w:hAnsi="Times New Roman" w:cs="B Mitra" w:hint="cs"/>
          <w:sz w:val="24"/>
          <w:szCs w:val="24"/>
          <w:rtl/>
        </w:rPr>
        <w:t xml:space="preserve">در این تحقیق </w:t>
      </w:r>
      <w:r w:rsidR="00724E83" w:rsidRPr="00724E83">
        <w:rPr>
          <w:rFonts w:ascii="Times New Roman" w:eastAsia="Calibri" w:hAnsi="Times New Roman" w:cs="B Mitra"/>
          <w:sz w:val="24"/>
          <w:szCs w:val="24"/>
          <w:rtl/>
        </w:rPr>
        <w:t xml:space="preserve">تکنیک ذهن آگاهی به کار گرفته شده </w:t>
      </w:r>
      <w:r w:rsidR="00724E83">
        <w:rPr>
          <w:rFonts w:ascii="Times New Roman" w:eastAsia="Calibri" w:hAnsi="Times New Roman" w:cs="B Mitra" w:hint="cs"/>
          <w:sz w:val="24"/>
          <w:szCs w:val="24"/>
          <w:rtl/>
        </w:rPr>
        <w:t xml:space="preserve">است که </w:t>
      </w:r>
      <w:r w:rsidR="00724E83" w:rsidRPr="00724E83">
        <w:rPr>
          <w:rFonts w:ascii="Times New Roman" w:eastAsia="Calibri" w:hAnsi="Times New Roman" w:cs="B Mitra"/>
          <w:sz w:val="24"/>
          <w:szCs w:val="24"/>
          <w:rtl/>
        </w:rPr>
        <w:t>در درمان ذهـن آگاهی با دو مؤلفه بنیادین خـود یعنـی توجـه بـه کنــــونی تجربــــه و پذیرا بودن نسبت به این تجـارب امکــان</w:t>
      </w:r>
      <w:r w:rsidR="00724E83" w:rsidRPr="00724E83">
        <w:rPr>
          <w:rFonts w:ascii="Times New Roman" w:eastAsia="Calibri" w:hAnsi="Times New Roman" w:cs="B Mitra"/>
          <w:sz w:val="24"/>
          <w:szCs w:val="24"/>
        </w:rPr>
        <w:t xml:space="preserve"> </w:t>
      </w:r>
      <w:r w:rsidR="00724E83" w:rsidRPr="00724E83">
        <w:rPr>
          <w:rFonts w:ascii="Times New Roman" w:eastAsia="Calibri" w:hAnsi="Times New Roman" w:cs="B Mitra"/>
          <w:sz w:val="24"/>
          <w:szCs w:val="24"/>
          <w:rtl/>
        </w:rPr>
        <w:t>بازشناسی غیرقضاوتی افکار، احساسات و هیجانـات را بدون آن کـه فـرد درگیـر آن گـردد و یـا از آن اجتناب نماید را فراهم می آورد و منجر به پایداري هیجانی مـی گـردد ؛ بنـابراین همـین تـأثی ر باعـث کــاهش تــرس از ارزیــابی منفــی و رو یــارویی بــا استرسهـا بـه شـیوه اي سـازنده مـی گـردد</w:t>
      </w:r>
      <w:r w:rsidR="00724E83">
        <w:rPr>
          <w:rFonts w:ascii="Times New Roman" w:eastAsia="Calibri" w:hAnsi="Times New Roman" w:cs="B Mitra" w:hint="cs"/>
          <w:sz w:val="24"/>
          <w:szCs w:val="24"/>
          <w:rtl/>
        </w:rPr>
        <w:t>(</w:t>
      </w:r>
      <w:r w:rsidR="008431F0">
        <w:rPr>
          <w:rFonts w:ascii="Times New Roman" w:eastAsia="Calibri" w:hAnsi="Times New Roman" w:cs="B Mitra" w:hint="cs"/>
          <w:sz w:val="24"/>
          <w:szCs w:val="24"/>
          <w:rtl/>
        </w:rPr>
        <w:t>18،</w:t>
      </w:r>
      <w:r w:rsidR="00724E83">
        <w:rPr>
          <w:rFonts w:ascii="Times New Roman" w:eastAsia="Calibri" w:hAnsi="Times New Roman" w:cs="B Mitra" w:hint="cs"/>
          <w:sz w:val="24"/>
          <w:szCs w:val="24"/>
          <w:rtl/>
        </w:rPr>
        <w:t>17).</w:t>
      </w:r>
    </w:p>
    <w:p w:rsidR="00724E83" w:rsidRDefault="00724E83" w:rsidP="00724E83">
      <w:pPr>
        <w:spacing w:line="360" w:lineRule="auto"/>
        <w:jc w:val="both"/>
        <w:rPr>
          <w:rFonts w:ascii="Times New Roman" w:eastAsia="Calibri" w:hAnsi="Times New Roman" w:cs="B Mitra"/>
          <w:sz w:val="24"/>
          <w:szCs w:val="24"/>
          <w:rtl/>
        </w:rPr>
      </w:pPr>
      <w:r>
        <w:rPr>
          <w:rFonts w:ascii="Times New Roman" w:eastAsia="Calibri" w:hAnsi="Times New Roman" w:cs="B Mitra" w:hint="cs"/>
          <w:sz w:val="24"/>
          <w:szCs w:val="24"/>
          <w:rtl/>
        </w:rPr>
        <w:lastRenderedPageBreak/>
        <w:t>در تبیین دیگرمیتوان اینگونه گفت که زمانی که زبان آموزان از طریق راه دور تحت آموزش زبان انگلیسی می کند ترس عقب ماندن از تحصیلات و حس کنترل بر زنذگی افزایش پیدا میکند لذا همچنان که حس کنترل افزایش می یابد احساس ترس کاهش می یابد.</w:t>
      </w:r>
    </w:p>
    <w:p w:rsidR="00724E83" w:rsidRPr="00724E83" w:rsidRDefault="00724E83" w:rsidP="00C3665B">
      <w:pPr>
        <w:spacing w:line="360" w:lineRule="auto"/>
        <w:jc w:val="both"/>
        <w:rPr>
          <w:rFonts w:ascii="Times New Roman" w:eastAsia="Calibri" w:hAnsi="Times New Roman" w:cs="B Mitra"/>
          <w:sz w:val="24"/>
          <w:szCs w:val="24"/>
          <w:rtl/>
        </w:rPr>
      </w:pPr>
      <w:r w:rsidRPr="00724E83">
        <w:rPr>
          <w:rFonts w:ascii="Times New Roman" w:eastAsia="Calibri" w:hAnsi="Times New Roman" w:cs="B Mitra" w:hint="cs"/>
          <w:sz w:val="24"/>
          <w:szCs w:val="24"/>
          <w:rtl/>
        </w:rPr>
        <w:t xml:space="preserve">نتایج تجزیه و تحلیل داده ها با استفاده از روش تحلیل کواریانس این را نشان داد که بسته آموزشی آموزش از راه دور زبان انگلیسی مبتنی بر آگاه سازی ویروس کرونا-2019بر </w:t>
      </w:r>
      <w:r>
        <w:rPr>
          <w:rFonts w:ascii="Times New Roman" w:eastAsia="Calibri" w:hAnsi="Times New Roman" w:cs="B Mitra" w:hint="cs"/>
          <w:sz w:val="24"/>
          <w:szCs w:val="24"/>
          <w:rtl/>
        </w:rPr>
        <w:t>اضطراب از ویروس کرونا</w:t>
      </w:r>
      <w:r w:rsidRPr="00724E83">
        <w:rPr>
          <w:rFonts w:ascii="Times New Roman" w:eastAsia="Calibri" w:hAnsi="Times New Roman" w:cs="B Mitra" w:hint="cs"/>
          <w:sz w:val="24"/>
          <w:szCs w:val="24"/>
          <w:rtl/>
        </w:rPr>
        <w:t xml:space="preserve"> زبان آموزان تاثیرات معناداری دارداین نتایج همسو با نتایج تحقیقی </w:t>
      </w:r>
      <w:r w:rsidR="00C3665B">
        <w:rPr>
          <w:rFonts w:ascii="Times New Roman" w:eastAsia="Calibri" w:hAnsi="Times New Roman" w:cs="B Mitra" w:hint="cs"/>
          <w:sz w:val="24"/>
          <w:szCs w:val="24"/>
          <w:rtl/>
        </w:rPr>
        <w:t xml:space="preserve">ماک </w:t>
      </w:r>
      <w:r w:rsidRPr="00724E83">
        <w:rPr>
          <w:rFonts w:ascii="Times New Roman" w:eastAsia="Calibri" w:hAnsi="Times New Roman" w:cs="B Mitra" w:hint="cs"/>
          <w:sz w:val="24"/>
          <w:szCs w:val="24"/>
          <w:rtl/>
        </w:rPr>
        <w:t>و همکاران(</w:t>
      </w:r>
      <w:r w:rsidR="00C3665B">
        <w:rPr>
          <w:rFonts w:ascii="Times New Roman" w:eastAsia="Calibri" w:hAnsi="Times New Roman" w:cs="B Mitra" w:hint="cs"/>
          <w:sz w:val="24"/>
          <w:szCs w:val="24"/>
          <w:rtl/>
        </w:rPr>
        <w:t>2</w:t>
      </w:r>
      <w:r w:rsidRPr="00724E83">
        <w:rPr>
          <w:rFonts w:ascii="Times New Roman" w:eastAsia="Calibri" w:hAnsi="Times New Roman" w:cs="B Mitra" w:hint="cs"/>
          <w:sz w:val="24"/>
          <w:szCs w:val="24"/>
          <w:rtl/>
        </w:rPr>
        <w:t xml:space="preserve">)، ژی جیانق و همکاران(3)، </w:t>
      </w:r>
      <w:r w:rsidRPr="00724E83">
        <w:rPr>
          <w:rFonts w:ascii="Times New Roman" w:eastAsia="Calibri" w:hAnsi="Times New Roman" w:cs="B Mitra" w:hint="cs"/>
          <w:sz w:val="24"/>
          <w:szCs w:val="24"/>
          <w:rtl/>
          <w:lang w:bidi="ar-SA"/>
        </w:rPr>
        <w:t>گوردون و همکاران(5)</w:t>
      </w:r>
      <w:r w:rsidR="008431F0">
        <w:rPr>
          <w:rFonts w:ascii="Times New Roman" w:eastAsia="Calibri" w:hAnsi="Times New Roman" w:cs="B Mitra" w:hint="cs"/>
          <w:sz w:val="24"/>
          <w:szCs w:val="24"/>
          <w:rtl/>
        </w:rPr>
        <w:t>، استهل، گلداستین(18)</w:t>
      </w:r>
      <w:r w:rsidRPr="00724E83">
        <w:rPr>
          <w:rFonts w:ascii="Times New Roman" w:eastAsia="Calibri" w:hAnsi="Times New Roman" w:cs="B Mitra" w:hint="cs"/>
          <w:sz w:val="24"/>
          <w:szCs w:val="24"/>
          <w:rtl/>
        </w:rPr>
        <w:t xml:space="preserve"> می باشد.</w:t>
      </w:r>
    </w:p>
    <w:p w:rsidR="00724E83" w:rsidRDefault="00C327C2" w:rsidP="00C327C2">
      <w:pPr>
        <w:spacing w:line="360" w:lineRule="auto"/>
        <w:jc w:val="both"/>
        <w:rPr>
          <w:rFonts w:ascii="Times New Roman" w:eastAsia="Calibri" w:hAnsi="Times New Roman" w:cs="B Mitra"/>
          <w:sz w:val="24"/>
          <w:szCs w:val="24"/>
          <w:rtl/>
        </w:rPr>
      </w:pPr>
      <w:r w:rsidRPr="00C327C2">
        <w:rPr>
          <w:rFonts w:ascii="Times New Roman" w:eastAsia="Calibri" w:hAnsi="Times New Roman" w:cs="B Mitra"/>
          <w:sz w:val="24"/>
          <w:szCs w:val="24"/>
          <w:rtl/>
        </w:rPr>
        <w:t>تقریباً در غالب موارد سنجش اضطراب</w:t>
      </w:r>
      <w:r>
        <w:rPr>
          <w:rFonts w:ascii="Times New Roman" w:eastAsia="Calibri" w:hAnsi="Times New Roman" w:cs="B Mitra" w:hint="cs"/>
          <w:sz w:val="24"/>
          <w:szCs w:val="24"/>
          <w:rtl/>
        </w:rPr>
        <w:t xml:space="preserve"> ویروس کرونا</w:t>
      </w:r>
      <w:r w:rsidRPr="00C327C2">
        <w:rPr>
          <w:rFonts w:ascii="Times New Roman" w:eastAsia="Calibri" w:hAnsi="Times New Roman" w:cs="B Mitra"/>
          <w:sz w:val="24"/>
          <w:szCs w:val="24"/>
          <w:rtl/>
        </w:rPr>
        <w:t xml:space="preserve"> شامل موارد جسمی نیز می</w:t>
      </w:r>
      <w:r>
        <w:rPr>
          <w:rFonts w:ascii="Times New Roman" w:eastAsia="Calibri" w:hAnsi="Times New Roman" w:cs="B Mitra" w:hint="cs"/>
          <w:sz w:val="24"/>
          <w:szCs w:val="24"/>
          <w:rtl/>
        </w:rPr>
        <w:t xml:space="preserve"> </w:t>
      </w:r>
      <w:r w:rsidRPr="00C327C2">
        <w:rPr>
          <w:rFonts w:ascii="Times New Roman" w:eastAsia="Calibri" w:hAnsi="Times New Roman" w:cs="B Mitra"/>
          <w:sz w:val="24"/>
          <w:szCs w:val="24"/>
          <w:rtl/>
        </w:rPr>
        <w:t>باشد که می</w:t>
      </w:r>
      <w:r>
        <w:rPr>
          <w:rFonts w:ascii="Times New Roman" w:eastAsia="Calibri" w:hAnsi="Times New Roman" w:cs="B Mitra" w:hint="cs"/>
          <w:sz w:val="24"/>
          <w:szCs w:val="24"/>
          <w:rtl/>
        </w:rPr>
        <w:t xml:space="preserve"> </w:t>
      </w:r>
      <w:r w:rsidRPr="00C327C2">
        <w:rPr>
          <w:rFonts w:ascii="Times New Roman" w:eastAsia="Calibri" w:hAnsi="Times New Roman" w:cs="B Mitra"/>
          <w:sz w:val="24"/>
          <w:szCs w:val="24"/>
          <w:rtl/>
        </w:rPr>
        <w:t>تواند با ع</w:t>
      </w:r>
      <w:r>
        <w:rPr>
          <w:rFonts w:ascii="Times New Roman" w:eastAsia="Calibri" w:hAnsi="Times New Roman" w:cs="B Mitra" w:hint="cs"/>
          <w:sz w:val="24"/>
          <w:szCs w:val="24"/>
          <w:rtl/>
        </w:rPr>
        <w:t>لایم</w:t>
      </w:r>
      <w:r w:rsidRPr="00C327C2">
        <w:rPr>
          <w:rFonts w:ascii="Times New Roman" w:eastAsia="Calibri" w:hAnsi="Times New Roman" w:cs="B Mitra"/>
          <w:sz w:val="24"/>
          <w:szCs w:val="24"/>
          <w:rtl/>
        </w:rPr>
        <w:t xml:space="preserve"> بیماری مزمن تنفسی و عوارض جانبی داروها همپوشانی داشته باشد</w:t>
      </w:r>
      <w:r w:rsidRPr="00C327C2">
        <w:rPr>
          <w:rFonts w:ascii="Times New Roman" w:eastAsia="Calibri" w:hAnsi="Times New Roman" w:cs="B Mitra"/>
          <w:sz w:val="24"/>
          <w:szCs w:val="24"/>
        </w:rPr>
        <w:t>)</w:t>
      </w:r>
      <w:r>
        <w:rPr>
          <w:rFonts w:ascii="Times New Roman" w:eastAsia="Calibri" w:hAnsi="Times New Roman" w:cs="B Mitra" w:hint="cs"/>
          <w:sz w:val="24"/>
          <w:szCs w:val="24"/>
          <w:rtl/>
        </w:rPr>
        <w:t>19</w:t>
      </w:r>
      <w:r w:rsidRPr="00C327C2">
        <w:rPr>
          <w:rFonts w:ascii="Times New Roman" w:eastAsia="Calibri" w:hAnsi="Times New Roman" w:cs="B Mitra"/>
          <w:sz w:val="24"/>
          <w:szCs w:val="24"/>
          <w:rtl/>
        </w:rPr>
        <w:t>)</w:t>
      </w:r>
      <w:r>
        <w:rPr>
          <w:rFonts w:ascii="Times New Roman" w:eastAsia="Calibri" w:hAnsi="Times New Roman" w:cs="B Mitra" w:hint="cs"/>
          <w:sz w:val="24"/>
          <w:szCs w:val="24"/>
          <w:rtl/>
        </w:rPr>
        <w:t xml:space="preserve">. </w:t>
      </w:r>
      <w:r w:rsidRPr="00C327C2">
        <w:rPr>
          <w:rFonts w:ascii="Times New Roman" w:eastAsia="Calibri" w:hAnsi="Times New Roman" w:cs="B Mitra"/>
          <w:sz w:val="24"/>
          <w:szCs w:val="24"/>
          <w:rtl/>
        </w:rPr>
        <w:t>اضطراب بالینی تا دو سوم بیماران مزمن تنفسی را درگیر میکند و منجر به کاهش کیفیت زندگی و عملکرد جسمی می</w:t>
      </w:r>
      <w:r w:rsidR="00DA508E">
        <w:rPr>
          <w:rFonts w:ascii="Times New Roman" w:eastAsia="Calibri" w:hAnsi="Times New Roman" w:cs="B Mitra" w:hint="cs"/>
          <w:sz w:val="24"/>
          <w:szCs w:val="24"/>
          <w:rtl/>
        </w:rPr>
        <w:t xml:space="preserve"> </w:t>
      </w:r>
      <w:r w:rsidRPr="00C327C2">
        <w:rPr>
          <w:rFonts w:ascii="Times New Roman" w:eastAsia="Calibri" w:hAnsi="Times New Roman" w:cs="B Mitra"/>
          <w:sz w:val="24"/>
          <w:szCs w:val="24"/>
          <w:rtl/>
        </w:rPr>
        <w:t xml:space="preserve">شود. </w:t>
      </w:r>
      <w:r>
        <w:rPr>
          <w:rFonts w:ascii="Times New Roman" w:eastAsia="Calibri" w:hAnsi="Times New Roman" w:cs="B Mitra" w:hint="cs"/>
          <w:sz w:val="24"/>
          <w:szCs w:val="24"/>
          <w:rtl/>
        </w:rPr>
        <w:t xml:space="preserve">اضطراب ویروس کرونا -2019 با توجه به ماهیت ناشناخته ان و ایجاد ابهام شناختی در افراد می شود(9). </w:t>
      </w:r>
      <w:r w:rsidR="00EA40E9">
        <w:rPr>
          <w:rFonts w:ascii="Times New Roman" w:eastAsia="Calibri" w:hAnsi="Times New Roman" w:cs="B Mitra" w:hint="cs"/>
          <w:sz w:val="24"/>
          <w:szCs w:val="24"/>
          <w:rtl/>
        </w:rPr>
        <w:t xml:space="preserve"> لذا در تبیین این تحقیق می توان گفت که زمانی که در مورد </w:t>
      </w:r>
      <w:r w:rsidR="00DA508E">
        <w:rPr>
          <w:rFonts w:ascii="Times New Roman" w:eastAsia="Calibri" w:hAnsi="Times New Roman" w:cs="B Mitra" w:hint="cs"/>
          <w:sz w:val="24"/>
          <w:szCs w:val="24"/>
          <w:rtl/>
        </w:rPr>
        <w:t xml:space="preserve">ویروس کرونا از راه اموزش از راه دور آگاهی داده می شود این خود باعث به وجود آمدن شناخت از کرونا و درنتیجه کاهش اضطراب از کرونا وبهبود کیفیت اموزش زبان انگلیسی می شود. </w:t>
      </w:r>
    </w:p>
    <w:p w:rsidR="00DA508E" w:rsidRDefault="00DA508E" w:rsidP="00C327C2">
      <w:pPr>
        <w:spacing w:line="360" w:lineRule="auto"/>
        <w:jc w:val="both"/>
        <w:rPr>
          <w:rFonts w:ascii="Times New Roman" w:eastAsia="Calibri" w:hAnsi="Times New Roman" w:cs="B Mitra"/>
          <w:sz w:val="24"/>
          <w:szCs w:val="24"/>
          <w:rtl/>
        </w:rPr>
      </w:pPr>
      <w:r>
        <w:rPr>
          <w:rFonts w:ascii="Times New Roman" w:eastAsia="Calibri" w:hAnsi="Times New Roman" w:cs="B Mitra" w:hint="cs"/>
          <w:sz w:val="24"/>
          <w:szCs w:val="24"/>
          <w:rtl/>
        </w:rPr>
        <w:t>در تبیین دیگر می توان گفت که با افزایش آکاهی و استمرار اموزش باعث ایجاد حس کنترل در دانش اموزان می شود که به خودی خود باعث افزایش</w:t>
      </w:r>
      <w:r w:rsidR="00B41CD5">
        <w:rPr>
          <w:rFonts w:ascii="Times New Roman" w:eastAsia="Calibri" w:hAnsi="Times New Roman" w:cs="B Mitra" w:hint="cs"/>
          <w:sz w:val="24"/>
          <w:szCs w:val="24"/>
          <w:rtl/>
        </w:rPr>
        <w:t xml:space="preserve"> کیفیت آموزشی می شود.</w:t>
      </w:r>
    </w:p>
    <w:p w:rsidR="00B41CD5" w:rsidRDefault="00B41CD5" w:rsidP="00C327C2">
      <w:pPr>
        <w:spacing w:line="360" w:lineRule="auto"/>
        <w:jc w:val="both"/>
        <w:rPr>
          <w:rFonts w:ascii="Times New Roman" w:eastAsia="Calibri" w:hAnsi="Times New Roman" w:cs="B Mitra"/>
          <w:sz w:val="24"/>
          <w:szCs w:val="24"/>
          <w:rtl/>
        </w:rPr>
      </w:pPr>
      <w:r>
        <w:rPr>
          <w:rFonts w:ascii="Times New Roman" w:eastAsia="Calibri" w:hAnsi="Times New Roman" w:cs="B Mitra" w:hint="cs"/>
          <w:sz w:val="24"/>
          <w:szCs w:val="24"/>
          <w:rtl/>
        </w:rPr>
        <w:t>این تحقیق باتوجه به جدید بودن حیطه تحقیقی دارای محدودیت های می باشد از جمله نمونه کم تحقیقی و نبود یک پکیج درمانی تایید شده. لذا در تحقیقات اینده پشنهاد می شود که به این محدودیت ها پرداخته شود.</w:t>
      </w:r>
    </w:p>
    <w:p w:rsidR="00B41CD5" w:rsidRPr="00BD2FFF" w:rsidRDefault="00B41CD5" w:rsidP="00BD2FFF">
      <w:pPr>
        <w:spacing w:line="360" w:lineRule="auto"/>
        <w:jc w:val="both"/>
        <w:rPr>
          <w:rFonts w:ascii="Times New Roman" w:eastAsia="Calibri" w:hAnsi="Times New Roman" w:cs="B Mitra"/>
          <w:b/>
          <w:bCs/>
          <w:sz w:val="24"/>
          <w:szCs w:val="24"/>
          <w:rtl/>
          <w:lang w:bidi="ar-SA"/>
        </w:rPr>
      </w:pPr>
      <w:r w:rsidRPr="00B41CD5">
        <w:rPr>
          <w:rFonts w:ascii="Times New Roman" w:eastAsia="Calibri" w:hAnsi="Times New Roman" w:cs="B Mitra" w:hint="cs"/>
          <w:b/>
          <w:bCs/>
          <w:sz w:val="24"/>
          <w:szCs w:val="24"/>
          <w:rtl/>
          <w:lang w:bidi="ar-SA"/>
        </w:rPr>
        <w:t>تشکر و قدردانی</w:t>
      </w:r>
    </w:p>
    <w:p w:rsidR="00BD2FFF" w:rsidRDefault="00B41CD5" w:rsidP="00BD2FFF">
      <w:pPr>
        <w:spacing w:line="360" w:lineRule="auto"/>
        <w:jc w:val="both"/>
        <w:rPr>
          <w:rFonts w:ascii="Times New Roman" w:eastAsia="Calibri" w:hAnsi="Times New Roman" w:cs="B Mitra"/>
          <w:sz w:val="24"/>
          <w:szCs w:val="24"/>
          <w:rtl/>
          <w:lang w:bidi="ar-SA"/>
        </w:rPr>
      </w:pPr>
      <w:r w:rsidRPr="005245AC">
        <w:rPr>
          <w:rFonts w:ascii="Times New Roman" w:eastAsia="Calibri" w:hAnsi="Times New Roman" w:cs="B Mitra" w:hint="cs"/>
          <w:sz w:val="24"/>
          <w:szCs w:val="24"/>
          <w:rtl/>
          <w:lang w:bidi="ar-SA"/>
        </w:rPr>
        <w:t>در این پژوهش جای دارد از مرکز آموزش زبان پیشگامان اردبیل و زبان آموزان شرکت کننده در این تحقیق تشکر و قدردانی کنم</w:t>
      </w:r>
      <w:r w:rsidR="005245AC">
        <w:rPr>
          <w:rFonts w:ascii="Times New Roman" w:eastAsia="Calibri" w:hAnsi="Times New Roman" w:cs="B Mitra" w:hint="cs"/>
          <w:sz w:val="24"/>
          <w:szCs w:val="24"/>
          <w:rtl/>
          <w:lang w:bidi="ar-SA"/>
        </w:rPr>
        <w:t xml:space="preserve">. در این تحقیق سعی شده است </w:t>
      </w:r>
      <w:r w:rsidR="0007594B">
        <w:rPr>
          <w:rFonts w:ascii="Times New Roman" w:eastAsia="Calibri" w:hAnsi="Times New Roman" w:cs="B Mitra" w:hint="cs"/>
          <w:sz w:val="24"/>
          <w:szCs w:val="24"/>
          <w:rtl/>
          <w:lang w:bidi="ar-SA"/>
        </w:rPr>
        <w:t>کلیه ایتم های اخلاقی شامل رضایت آگاهانه، بی نام بودن و یک سویه کور بودن رعایت شده است</w:t>
      </w:r>
    </w:p>
    <w:p w:rsidR="0007594B" w:rsidRDefault="0007594B" w:rsidP="00C5705A">
      <w:pPr>
        <w:rPr>
          <w:rFonts w:cs="B Mitra"/>
          <w:sz w:val="24"/>
          <w:szCs w:val="24"/>
          <w:rtl/>
        </w:rPr>
      </w:pPr>
    </w:p>
    <w:p w:rsidR="0007594B" w:rsidRDefault="0007594B" w:rsidP="00C5705A">
      <w:pPr>
        <w:rPr>
          <w:rFonts w:cs="B Mitra"/>
          <w:sz w:val="24"/>
          <w:szCs w:val="24"/>
          <w:rtl/>
        </w:rPr>
      </w:pPr>
    </w:p>
    <w:p w:rsidR="00C37CD4" w:rsidRPr="004F74C8" w:rsidRDefault="00C5705A" w:rsidP="00C5705A">
      <w:pPr>
        <w:rPr>
          <w:rFonts w:cs="B Mitra"/>
          <w:sz w:val="24"/>
          <w:szCs w:val="24"/>
          <w:rtl/>
        </w:rPr>
      </w:pPr>
      <w:r w:rsidRPr="004F74C8">
        <w:rPr>
          <w:rFonts w:cs="B Mitra" w:hint="cs"/>
          <w:sz w:val="24"/>
          <w:szCs w:val="24"/>
          <w:rtl/>
        </w:rPr>
        <w:t>منابع</w:t>
      </w:r>
    </w:p>
    <w:p w:rsidR="006530AC" w:rsidRPr="00B81CDE" w:rsidRDefault="00C5705A" w:rsidP="00147C6D">
      <w:pPr>
        <w:bidi w:val="0"/>
        <w:jc w:val="both"/>
        <w:rPr>
          <w:rFonts w:asciiTheme="majorBidi" w:hAnsiTheme="majorBidi" w:cstheme="majorBidi"/>
          <w:sz w:val="24"/>
          <w:szCs w:val="24"/>
        </w:rPr>
      </w:pPr>
      <w:r w:rsidRPr="00B81CDE">
        <w:rPr>
          <w:rFonts w:asciiTheme="majorBidi" w:hAnsiTheme="majorBidi" w:cstheme="majorBidi"/>
          <w:sz w:val="24"/>
          <w:szCs w:val="24"/>
        </w:rPr>
        <w:t>1-</w:t>
      </w:r>
      <w:r w:rsidRPr="00B81CDE">
        <w:rPr>
          <w:rFonts w:asciiTheme="majorBidi" w:hAnsiTheme="majorBidi" w:cstheme="majorBidi"/>
          <w:sz w:val="24"/>
          <w:szCs w:val="24"/>
          <w:shd w:val="clear" w:color="auto" w:fill="FBFAF4"/>
        </w:rPr>
        <w:t xml:space="preserve"> </w:t>
      </w:r>
      <w:proofErr w:type="spellStart"/>
      <w:r w:rsidRPr="00B81CDE">
        <w:rPr>
          <w:rFonts w:asciiTheme="majorBidi" w:hAnsiTheme="majorBidi" w:cstheme="majorBidi"/>
          <w:sz w:val="24"/>
          <w:szCs w:val="24"/>
        </w:rPr>
        <w:t>Farnoosh</w:t>
      </w:r>
      <w:proofErr w:type="spellEnd"/>
      <w:r w:rsidRPr="00B81CDE">
        <w:rPr>
          <w:rFonts w:asciiTheme="majorBidi" w:hAnsiTheme="majorBidi" w:cstheme="majorBidi"/>
          <w:sz w:val="24"/>
          <w:szCs w:val="24"/>
        </w:rPr>
        <w:t xml:space="preserve"> G, </w:t>
      </w:r>
      <w:proofErr w:type="spellStart"/>
      <w:r w:rsidRPr="00B81CDE">
        <w:rPr>
          <w:rFonts w:asciiTheme="majorBidi" w:hAnsiTheme="majorBidi" w:cstheme="majorBidi"/>
          <w:sz w:val="24"/>
          <w:szCs w:val="24"/>
        </w:rPr>
        <w:t>Alishiri</w:t>
      </w:r>
      <w:proofErr w:type="spellEnd"/>
      <w:r w:rsidRPr="00B81CDE">
        <w:rPr>
          <w:rFonts w:asciiTheme="majorBidi" w:hAnsiTheme="majorBidi" w:cstheme="majorBidi"/>
          <w:sz w:val="24"/>
          <w:szCs w:val="24"/>
        </w:rPr>
        <w:t xml:space="preserve"> G, </w:t>
      </w:r>
      <w:proofErr w:type="spellStart"/>
      <w:r w:rsidRPr="00B81CDE">
        <w:rPr>
          <w:rFonts w:asciiTheme="majorBidi" w:hAnsiTheme="majorBidi" w:cstheme="majorBidi"/>
          <w:sz w:val="24"/>
          <w:szCs w:val="24"/>
        </w:rPr>
        <w:t>Hosseini</w:t>
      </w:r>
      <w:proofErr w:type="spellEnd"/>
      <w:r w:rsidRPr="00B81CDE">
        <w:rPr>
          <w:rFonts w:asciiTheme="majorBidi" w:hAnsiTheme="majorBidi" w:cstheme="majorBidi"/>
          <w:sz w:val="24"/>
          <w:szCs w:val="24"/>
        </w:rPr>
        <w:t xml:space="preserve"> </w:t>
      </w:r>
      <w:proofErr w:type="spellStart"/>
      <w:r w:rsidRPr="00B81CDE">
        <w:rPr>
          <w:rFonts w:asciiTheme="majorBidi" w:hAnsiTheme="majorBidi" w:cstheme="majorBidi"/>
          <w:sz w:val="24"/>
          <w:szCs w:val="24"/>
        </w:rPr>
        <w:t>Zijoud</w:t>
      </w:r>
      <w:proofErr w:type="spellEnd"/>
      <w:r w:rsidRPr="00B81CDE">
        <w:rPr>
          <w:rFonts w:asciiTheme="majorBidi" w:hAnsiTheme="majorBidi" w:cstheme="majorBidi"/>
          <w:sz w:val="24"/>
          <w:szCs w:val="24"/>
        </w:rPr>
        <w:t xml:space="preserve"> S R, </w:t>
      </w:r>
      <w:proofErr w:type="spellStart"/>
      <w:r w:rsidRPr="00B81CDE">
        <w:rPr>
          <w:rFonts w:asciiTheme="majorBidi" w:hAnsiTheme="majorBidi" w:cstheme="majorBidi"/>
          <w:sz w:val="24"/>
          <w:szCs w:val="24"/>
        </w:rPr>
        <w:t>Dorostkar</w:t>
      </w:r>
      <w:proofErr w:type="spellEnd"/>
      <w:r w:rsidRPr="00B81CDE">
        <w:rPr>
          <w:rFonts w:asciiTheme="majorBidi" w:hAnsiTheme="majorBidi" w:cstheme="majorBidi"/>
          <w:sz w:val="24"/>
          <w:szCs w:val="24"/>
        </w:rPr>
        <w:t xml:space="preserve"> R, </w:t>
      </w:r>
      <w:proofErr w:type="spellStart"/>
      <w:r w:rsidRPr="00B81CDE">
        <w:rPr>
          <w:rFonts w:asciiTheme="majorBidi" w:hAnsiTheme="majorBidi" w:cstheme="majorBidi"/>
          <w:sz w:val="24"/>
          <w:szCs w:val="24"/>
        </w:rPr>
        <w:t>Jalali</w:t>
      </w:r>
      <w:proofErr w:type="spellEnd"/>
      <w:r w:rsidRPr="00B81CDE">
        <w:rPr>
          <w:rFonts w:asciiTheme="majorBidi" w:hAnsiTheme="majorBidi" w:cstheme="majorBidi"/>
          <w:sz w:val="24"/>
          <w:szCs w:val="24"/>
        </w:rPr>
        <w:t xml:space="preserve"> </w:t>
      </w:r>
      <w:proofErr w:type="spellStart"/>
      <w:r w:rsidRPr="00B81CDE">
        <w:rPr>
          <w:rFonts w:asciiTheme="majorBidi" w:hAnsiTheme="majorBidi" w:cstheme="majorBidi"/>
          <w:sz w:val="24"/>
          <w:szCs w:val="24"/>
        </w:rPr>
        <w:t>Farahani</w:t>
      </w:r>
      <w:proofErr w:type="spellEnd"/>
      <w:r w:rsidRPr="00B81CDE">
        <w:rPr>
          <w:rFonts w:asciiTheme="majorBidi" w:hAnsiTheme="majorBidi" w:cstheme="majorBidi"/>
          <w:sz w:val="24"/>
          <w:szCs w:val="24"/>
        </w:rPr>
        <w:t xml:space="preserve"> A. Understanding the 2019-novel Coronavirus (2019-nCoV) and Coronavirus Disease (COVID-19) Based on Available Evidence - A Narrative Review. J Mil Med. 2020; 22 (1</w:t>
      </w:r>
      <w:proofErr w:type="gramStart"/>
      <w:r w:rsidRPr="00B81CDE">
        <w:rPr>
          <w:rFonts w:asciiTheme="majorBidi" w:hAnsiTheme="majorBidi" w:cstheme="majorBidi"/>
          <w:sz w:val="24"/>
          <w:szCs w:val="24"/>
        </w:rPr>
        <w:t>) :</w:t>
      </w:r>
      <w:proofErr w:type="gramEnd"/>
      <w:r w:rsidRPr="00B81CDE">
        <w:rPr>
          <w:rFonts w:asciiTheme="majorBidi" w:hAnsiTheme="majorBidi" w:cstheme="majorBidi"/>
          <w:sz w:val="24"/>
          <w:szCs w:val="24"/>
        </w:rPr>
        <w:t>1-11</w:t>
      </w:r>
    </w:p>
    <w:p w:rsidR="00C5705A" w:rsidRPr="00B81CDE" w:rsidRDefault="006530AC" w:rsidP="00147C6D">
      <w:pPr>
        <w:bidi w:val="0"/>
        <w:jc w:val="both"/>
        <w:rPr>
          <w:rFonts w:asciiTheme="majorBidi" w:hAnsiTheme="majorBidi" w:cstheme="majorBidi"/>
          <w:sz w:val="24"/>
          <w:szCs w:val="24"/>
        </w:rPr>
      </w:pPr>
      <w:r w:rsidRPr="00B81CDE">
        <w:rPr>
          <w:rFonts w:asciiTheme="majorBidi" w:hAnsiTheme="majorBidi" w:cstheme="majorBidi"/>
          <w:sz w:val="24"/>
          <w:szCs w:val="24"/>
        </w:rPr>
        <w:t xml:space="preserve">2-Mak, I.W., Chu, C.M., Pan, P.C., </w:t>
      </w:r>
      <w:proofErr w:type="spellStart"/>
      <w:r w:rsidRPr="00B81CDE">
        <w:rPr>
          <w:rFonts w:asciiTheme="majorBidi" w:hAnsiTheme="majorBidi" w:cstheme="majorBidi"/>
          <w:sz w:val="24"/>
          <w:szCs w:val="24"/>
        </w:rPr>
        <w:t>Yiu</w:t>
      </w:r>
      <w:proofErr w:type="spellEnd"/>
      <w:r w:rsidRPr="00B81CDE">
        <w:rPr>
          <w:rFonts w:asciiTheme="majorBidi" w:hAnsiTheme="majorBidi" w:cstheme="majorBidi"/>
          <w:sz w:val="24"/>
          <w:szCs w:val="24"/>
        </w:rPr>
        <w:t>, M.G., Ho, S.C., Chan, V.L.</w:t>
      </w:r>
      <w:proofErr w:type="gramStart"/>
      <w:r w:rsidRPr="00B81CDE">
        <w:rPr>
          <w:rFonts w:asciiTheme="majorBidi" w:hAnsiTheme="majorBidi" w:cstheme="majorBidi"/>
          <w:sz w:val="24"/>
          <w:szCs w:val="24"/>
        </w:rPr>
        <w:t>,.</w:t>
      </w:r>
      <w:proofErr w:type="gramEnd"/>
      <w:r w:rsidRPr="00B81CDE">
        <w:rPr>
          <w:rFonts w:asciiTheme="majorBidi" w:hAnsiTheme="majorBidi" w:cstheme="majorBidi"/>
          <w:sz w:val="24"/>
          <w:szCs w:val="24"/>
        </w:rPr>
        <w:t xml:space="preserve"> Risk factors for chronic post-traumatic stress disorder (PTSD) in </w:t>
      </w:r>
      <w:proofErr w:type="spellStart"/>
      <w:r w:rsidRPr="00B81CDE">
        <w:rPr>
          <w:rFonts w:asciiTheme="majorBidi" w:hAnsiTheme="majorBidi" w:cstheme="majorBidi"/>
          <w:sz w:val="24"/>
          <w:szCs w:val="24"/>
        </w:rPr>
        <w:t>sars</w:t>
      </w:r>
      <w:proofErr w:type="spellEnd"/>
      <w:r w:rsidRPr="00B81CDE">
        <w:rPr>
          <w:rFonts w:asciiTheme="majorBidi" w:hAnsiTheme="majorBidi" w:cstheme="majorBidi"/>
          <w:sz w:val="24"/>
          <w:szCs w:val="24"/>
        </w:rPr>
        <w:t xml:space="preserve"> survivors. Gen. Hosp. Psychiatry2010: 32 (6), 590–598. </w:t>
      </w:r>
      <w:hyperlink r:id="rId8" w:history="1">
        <w:r w:rsidR="001D7D60" w:rsidRPr="00B81CDE">
          <w:rPr>
            <w:rStyle w:val="Hyperlink"/>
            <w:rFonts w:asciiTheme="majorBidi" w:hAnsiTheme="majorBidi" w:cstheme="majorBidi"/>
            <w:color w:val="auto"/>
            <w:sz w:val="24"/>
            <w:szCs w:val="24"/>
            <w:u w:val="none"/>
          </w:rPr>
          <w:t>https://doi.org/10.1016/j.genhosppsych.2010.07.007</w:t>
        </w:r>
      </w:hyperlink>
      <w:r w:rsidRPr="00B81CDE">
        <w:rPr>
          <w:rFonts w:asciiTheme="majorBidi" w:hAnsiTheme="majorBidi" w:cstheme="majorBidi"/>
          <w:sz w:val="24"/>
          <w:szCs w:val="24"/>
        </w:rPr>
        <w:t>.</w:t>
      </w:r>
    </w:p>
    <w:p w:rsidR="001D7D60" w:rsidRPr="00B81CDE" w:rsidRDefault="001D7D60" w:rsidP="00147C6D">
      <w:pPr>
        <w:bidi w:val="0"/>
        <w:jc w:val="both"/>
        <w:rPr>
          <w:rFonts w:asciiTheme="majorBidi" w:hAnsiTheme="majorBidi" w:cstheme="majorBidi"/>
          <w:sz w:val="24"/>
          <w:szCs w:val="24"/>
        </w:rPr>
      </w:pPr>
      <w:r w:rsidRPr="00B81CDE">
        <w:rPr>
          <w:rFonts w:asciiTheme="majorBidi" w:hAnsiTheme="majorBidi" w:cstheme="majorBidi"/>
          <w:sz w:val="24"/>
          <w:szCs w:val="24"/>
        </w:rPr>
        <w:t xml:space="preserve">3-Xixi Jiang, </w:t>
      </w:r>
      <w:proofErr w:type="spellStart"/>
      <w:r w:rsidRPr="00B81CDE">
        <w:rPr>
          <w:rFonts w:asciiTheme="majorBidi" w:hAnsiTheme="majorBidi" w:cstheme="majorBidi"/>
          <w:sz w:val="24"/>
          <w:szCs w:val="24"/>
        </w:rPr>
        <w:t>Lili</w:t>
      </w:r>
      <w:proofErr w:type="spellEnd"/>
      <w:r w:rsidRPr="00B81CDE">
        <w:rPr>
          <w:rFonts w:asciiTheme="majorBidi" w:hAnsiTheme="majorBidi" w:cstheme="majorBidi"/>
          <w:sz w:val="24"/>
          <w:szCs w:val="24"/>
        </w:rPr>
        <w:t xml:space="preserve"> Deng, </w:t>
      </w:r>
      <w:proofErr w:type="spellStart"/>
      <w:r w:rsidRPr="00B81CDE">
        <w:rPr>
          <w:rFonts w:asciiTheme="majorBidi" w:hAnsiTheme="majorBidi" w:cstheme="majorBidi"/>
          <w:sz w:val="24"/>
          <w:szCs w:val="24"/>
        </w:rPr>
        <w:t>Yuncheng</w:t>
      </w:r>
      <w:proofErr w:type="spellEnd"/>
      <w:r w:rsidRPr="00B81CDE">
        <w:rPr>
          <w:rFonts w:asciiTheme="majorBidi" w:hAnsiTheme="majorBidi" w:cstheme="majorBidi"/>
          <w:sz w:val="24"/>
          <w:szCs w:val="24"/>
        </w:rPr>
        <w:t xml:space="preserve"> Zhu, </w:t>
      </w:r>
      <w:proofErr w:type="spellStart"/>
      <w:r w:rsidRPr="00B81CDE">
        <w:rPr>
          <w:rFonts w:asciiTheme="majorBidi" w:hAnsiTheme="majorBidi" w:cstheme="majorBidi"/>
          <w:sz w:val="24"/>
          <w:szCs w:val="24"/>
        </w:rPr>
        <w:t>Haifeng</w:t>
      </w:r>
      <w:proofErr w:type="spellEnd"/>
      <w:r w:rsidRPr="00B81CDE">
        <w:rPr>
          <w:rFonts w:asciiTheme="majorBidi" w:hAnsiTheme="majorBidi" w:cstheme="majorBidi"/>
          <w:sz w:val="24"/>
          <w:szCs w:val="24"/>
        </w:rPr>
        <w:t xml:space="preserve"> </w:t>
      </w:r>
      <w:proofErr w:type="spellStart"/>
      <w:r w:rsidRPr="00B81CDE">
        <w:rPr>
          <w:rFonts w:asciiTheme="majorBidi" w:hAnsiTheme="majorBidi" w:cstheme="majorBidi"/>
          <w:sz w:val="24"/>
          <w:szCs w:val="24"/>
        </w:rPr>
        <w:t>Ji</w:t>
      </w:r>
      <w:proofErr w:type="spellEnd"/>
      <w:r w:rsidRPr="00B81CDE">
        <w:rPr>
          <w:rFonts w:asciiTheme="majorBidi" w:hAnsiTheme="majorBidi" w:cstheme="majorBidi"/>
          <w:sz w:val="24"/>
          <w:szCs w:val="24"/>
        </w:rPr>
        <w:t xml:space="preserve">, Lily Tao, Li Liu, </w:t>
      </w:r>
      <w:proofErr w:type="spellStart"/>
      <w:r w:rsidRPr="00B81CDE">
        <w:rPr>
          <w:rFonts w:asciiTheme="majorBidi" w:hAnsiTheme="majorBidi" w:cstheme="majorBidi"/>
          <w:sz w:val="24"/>
          <w:szCs w:val="24"/>
        </w:rPr>
        <w:t>Daoliang</w:t>
      </w:r>
      <w:proofErr w:type="spellEnd"/>
      <w:r w:rsidRPr="00B81CDE">
        <w:rPr>
          <w:rFonts w:asciiTheme="majorBidi" w:hAnsiTheme="majorBidi" w:cstheme="majorBidi"/>
          <w:sz w:val="24"/>
          <w:szCs w:val="24"/>
        </w:rPr>
        <w:t xml:space="preserve"> Yang, </w:t>
      </w:r>
      <w:proofErr w:type="spellStart"/>
      <w:r w:rsidRPr="00B81CDE">
        <w:rPr>
          <w:rFonts w:asciiTheme="majorBidi" w:hAnsiTheme="majorBidi" w:cstheme="majorBidi"/>
          <w:sz w:val="24"/>
          <w:szCs w:val="24"/>
        </w:rPr>
        <w:t>Weidong</w:t>
      </w:r>
      <w:proofErr w:type="spellEnd"/>
      <w:r w:rsidRPr="00B81CDE">
        <w:rPr>
          <w:rFonts w:asciiTheme="majorBidi" w:hAnsiTheme="majorBidi" w:cstheme="majorBidi"/>
          <w:sz w:val="24"/>
          <w:szCs w:val="24"/>
        </w:rPr>
        <w:t xml:space="preserve"> </w:t>
      </w:r>
      <w:proofErr w:type="spellStart"/>
      <w:r w:rsidRPr="00B81CDE">
        <w:rPr>
          <w:rFonts w:asciiTheme="majorBidi" w:hAnsiTheme="majorBidi" w:cstheme="majorBidi"/>
          <w:sz w:val="24"/>
          <w:szCs w:val="24"/>
        </w:rPr>
        <w:t>Ji</w:t>
      </w:r>
      <w:proofErr w:type="spellEnd"/>
      <w:r w:rsidRPr="00B81CDE">
        <w:rPr>
          <w:rFonts w:asciiTheme="majorBidi" w:hAnsiTheme="majorBidi" w:cstheme="majorBidi"/>
          <w:sz w:val="24"/>
          <w:szCs w:val="24"/>
          <w:rtl/>
        </w:rPr>
        <w:t>,</w:t>
      </w:r>
      <w:r w:rsidRPr="00B81CDE">
        <w:rPr>
          <w:rFonts w:asciiTheme="majorBidi" w:hAnsiTheme="majorBidi" w:cstheme="majorBidi"/>
          <w:sz w:val="24"/>
          <w:szCs w:val="24"/>
        </w:rPr>
        <w:t xml:space="preserve">Psychological crisis intervention during the outbreak period of new coronavirus pneumonia </w:t>
      </w:r>
      <w:r w:rsidRPr="00B81CDE">
        <w:rPr>
          <w:rFonts w:asciiTheme="majorBidi" w:hAnsiTheme="majorBidi" w:cstheme="majorBidi"/>
          <w:sz w:val="24"/>
          <w:szCs w:val="24"/>
        </w:rPr>
        <w:lastRenderedPageBreak/>
        <w:t>from experience in Shanghai</w:t>
      </w:r>
      <w:r w:rsidRPr="00B81CDE">
        <w:rPr>
          <w:rFonts w:asciiTheme="majorBidi" w:hAnsiTheme="majorBidi" w:cstheme="majorBidi"/>
          <w:sz w:val="24"/>
          <w:szCs w:val="24"/>
          <w:rtl/>
        </w:rPr>
        <w:t>,</w:t>
      </w:r>
      <w:r w:rsidRPr="00B81CDE">
        <w:rPr>
          <w:rFonts w:asciiTheme="majorBidi" w:hAnsiTheme="majorBidi" w:cstheme="majorBidi"/>
          <w:sz w:val="24"/>
          <w:szCs w:val="24"/>
        </w:rPr>
        <w:t>Psychiatry Research</w:t>
      </w:r>
      <w:r w:rsidRPr="00B81CDE">
        <w:rPr>
          <w:rFonts w:asciiTheme="majorBidi" w:hAnsiTheme="majorBidi" w:cstheme="majorBidi"/>
          <w:sz w:val="24"/>
          <w:szCs w:val="24"/>
          <w:rtl/>
        </w:rPr>
        <w:t>,</w:t>
      </w:r>
      <w:r w:rsidRPr="00B81CDE">
        <w:rPr>
          <w:rFonts w:asciiTheme="majorBidi" w:hAnsiTheme="majorBidi" w:cstheme="majorBidi"/>
          <w:sz w:val="24"/>
          <w:szCs w:val="24"/>
        </w:rPr>
        <w:t xml:space="preserve"> Volume 286</w:t>
      </w:r>
      <w:r w:rsidRPr="00B81CDE">
        <w:rPr>
          <w:rFonts w:asciiTheme="majorBidi" w:hAnsiTheme="majorBidi" w:cstheme="majorBidi"/>
          <w:sz w:val="24"/>
          <w:szCs w:val="24"/>
          <w:rtl/>
        </w:rPr>
        <w:t>2020,</w:t>
      </w:r>
      <w:r w:rsidRPr="00B81CDE">
        <w:rPr>
          <w:rFonts w:asciiTheme="majorBidi" w:hAnsiTheme="majorBidi" w:cstheme="majorBidi"/>
          <w:sz w:val="24"/>
          <w:szCs w:val="24"/>
        </w:rPr>
        <w:t>https://doi.org/10.1016/j.psychres.2020.112903</w:t>
      </w:r>
      <w:r w:rsidRPr="00B81CDE">
        <w:rPr>
          <w:rFonts w:asciiTheme="majorBidi" w:hAnsiTheme="majorBidi" w:cstheme="majorBidi"/>
          <w:sz w:val="24"/>
          <w:szCs w:val="24"/>
          <w:rtl/>
        </w:rPr>
        <w:t>.</w:t>
      </w:r>
    </w:p>
    <w:p w:rsidR="00002A51" w:rsidRPr="00B81CDE" w:rsidRDefault="00002A51" w:rsidP="00147C6D">
      <w:pPr>
        <w:bidi w:val="0"/>
        <w:jc w:val="both"/>
        <w:rPr>
          <w:rFonts w:asciiTheme="majorBidi" w:hAnsiTheme="majorBidi" w:cstheme="majorBidi"/>
          <w:sz w:val="24"/>
          <w:szCs w:val="24"/>
        </w:rPr>
      </w:pPr>
      <w:r w:rsidRPr="00B81CDE">
        <w:rPr>
          <w:rFonts w:asciiTheme="majorBidi" w:hAnsiTheme="majorBidi" w:cstheme="majorBidi"/>
          <w:sz w:val="24"/>
          <w:szCs w:val="24"/>
        </w:rPr>
        <w:t>4-</w:t>
      </w:r>
      <w:r w:rsidRPr="00B81CDE">
        <w:rPr>
          <w:rFonts w:asciiTheme="majorBidi" w:eastAsia="Times New Roman" w:hAnsiTheme="majorBidi" w:cstheme="majorBidi"/>
          <w:sz w:val="24"/>
          <w:szCs w:val="24"/>
        </w:rPr>
        <w:t xml:space="preserve"> </w:t>
      </w:r>
      <w:r w:rsidRPr="00B81CDE">
        <w:rPr>
          <w:rFonts w:asciiTheme="majorBidi" w:hAnsiTheme="majorBidi" w:cstheme="majorBidi"/>
          <w:sz w:val="24"/>
          <w:szCs w:val="24"/>
        </w:rPr>
        <w:t xml:space="preserve">Angus Reid </w:t>
      </w:r>
      <w:proofErr w:type="spellStart"/>
      <w:r w:rsidRPr="00B81CDE">
        <w:rPr>
          <w:rFonts w:asciiTheme="majorBidi" w:hAnsiTheme="majorBidi" w:cstheme="majorBidi"/>
          <w:sz w:val="24"/>
          <w:szCs w:val="24"/>
        </w:rPr>
        <w:t>InstituteHalf</w:t>
      </w:r>
      <w:proofErr w:type="spellEnd"/>
      <w:r w:rsidRPr="00B81CDE">
        <w:rPr>
          <w:rFonts w:asciiTheme="majorBidi" w:hAnsiTheme="majorBidi" w:cstheme="majorBidi"/>
          <w:sz w:val="24"/>
          <w:szCs w:val="24"/>
        </w:rPr>
        <w:t xml:space="preserve"> of Canadians. taking extra precautions as coronavirus continues to spread around the globe(2020) retrieved February 6, 2020</w:t>
      </w:r>
      <w:hyperlink r:id="rId9" w:history="1">
        <w:r w:rsidRPr="00B81CDE">
          <w:rPr>
            <w:rStyle w:val="Hyperlink"/>
            <w:rFonts w:asciiTheme="majorBidi" w:hAnsiTheme="majorBidi" w:cstheme="majorBidi"/>
            <w:color w:val="auto"/>
            <w:sz w:val="24"/>
            <w:szCs w:val="24"/>
            <w:u w:val="none"/>
          </w:rPr>
          <w:t>http://angusreid.org/wpcontent/uploads/2020/02/2020.02.04_Coronavirus.pdf</w:t>
        </w:r>
      </w:hyperlink>
      <w:r w:rsidRPr="00B81CDE">
        <w:rPr>
          <w:rFonts w:asciiTheme="majorBidi" w:hAnsiTheme="majorBidi" w:cstheme="majorBidi"/>
          <w:sz w:val="24"/>
          <w:szCs w:val="24"/>
        </w:rPr>
        <w:t xml:space="preserve"> </w:t>
      </w:r>
      <w:hyperlink r:id="rId10" w:tgtFrame="_blank" w:history="1">
        <w:r w:rsidRPr="00B81CDE">
          <w:rPr>
            <w:rStyle w:val="Hyperlink"/>
            <w:rFonts w:asciiTheme="majorBidi" w:hAnsiTheme="majorBidi" w:cstheme="majorBidi"/>
            <w:color w:val="auto"/>
            <w:sz w:val="24"/>
            <w:szCs w:val="24"/>
            <w:u w:val="none"/>
          </w:rPr>
          <w:t>Google Scholar</w:t>
        </w:r>
      </w:hyperlink>
      <w:r w:rsidR="00AE017F" w:rsidRPr="00B81CDE">
        <w:rPr>
          <w:rFonts w:asciiTheme="majorBidi" w:hAnsiTheme="majorBidi" w:cstheme="majorBidi"/>
          <w:sz w:val="24"/>
          <w:szCs w:val="24"/>
        </w:rPr>
        <w:t>.</w:t>
      </w:r>
    </w:p>
    <w:p w:rsidR="00AE017F" w:rsidRPr="00B81CDE" w:rsidRDefault="00AE017F" w:rsidP="00147C6D">
      <w:pPr>
        <w:bidi w:val="0"/>
        <w:jc w:val="both"/>
        <w:rPr>
          <w:rFonts w:asciiTheme="majorBidi" w:hAnsiTheme="majorBidi" w:cstheme="majorBidi"/>
          <w:sz w:val="24"/>
          <w:szCs w:val="24"/>
        </w:rPr>
      </w:pPr>
      <w:r w:rsidRPr="00B81CDE">
        <w:rPr>
          <w:rFonts w:asciiTheme="majorBidi" w:hAnsiTheme="majorBidi" w:cstheme="majorBidi"/>
          <w:sz w:val="24"/>
          <w:szCs w:val="24"/>
        </w:rPr>
        <w:t xml:space="preserve">5- Gordon J.G. </w:t>
      </w:r>
      <w:proofErr w:type="spellStart"/>
      <w:r w:rsidRPr="00B81CDE">
        <w:rPr>
          <w:rFonts w:asciiTheme="majorBidi" w:hAnsiTheme="majorBidi" w:cstheme="majorBidi"/>
          <w:sz w:val="24"/>
          <w:szCs w:val="24"/>
        </w:rPr>
        <w:t>Asmundson</w:t>
      </w:r>
      <w:proofErr w:type="spellEnd"/>
      <w:r w:rsidRPr="00B81CDE">
        <w:rPr>
          <w:rFonts w:asciiTheme="majorBidi" w:hAnsiTheme="majorBidi" w:cstheme="majorBidi"/>
          <w:sz w:val="24"/>
          <w:szCs w:val="24"/>
        </w:rPr>
        <w:t xml:space="preserve">, Steven Taylor. </w:t>
      </w:r>
      <w:proofErr w:type="spellStart"/>
      <w:r w:rsidRPr="00B81CDE">
        <w:rPr>
          <w:rFonts w:asciiTheme="majorBidi" w:hAnsiTheme="majorBidi" w:cstheme="majorBidi"/>
          <w:sz w:val="24"/>
          <w:szCs w:val="24"/>
        </w:rPr>
        <w:t>Coronaphobia</w:t>
      </w:r>
      <w:proofErr w:type="spellEnd"/>
      <w:r w:rsidRPr="00B81CDE">
        <w:rPr>
          <w:rFonts w:asciiTheme="majorBidi" w:hAnsiTheme="majorBidi" w:cstheme="majorBidi"/>
          <w:sz w:val="24"/>
          <w:szCs w:val="24"/>
        </w:rPr>
        <w:t>: Fear and the 2019-nCoV outbreak</w:t>
      </w:r>
      <w:r w:rsidRPr="00B81CDE">
        <w:rPr>
          <w:rFonts w:asciiTheme="majorBidi" w:hAnsiTheme="majorBidi" w:cstheme="majorBidi"/>
          <w:sz w:val="24"/>
          <w:szCs w:val="24"/>
          <w:rtl/>
        </w:rPr>
        <w:t>,</w:t>
      </w:r>
      <w:r w:rsidRPr="00B81CDE">
        <w:rPr>
          <w:rFonts w:asciiTheme="majorBidi" w:hAnsiTheme="majorBidi" w:cstheme="majorBidi"/>
          <w:sz w:val="24"/>
          <w:szCs w:val="24"/>
        </w:rPr>
        <w:t xml:space="preserve"> Journal of Anxiety Disorders</w:t>
      </w:r>
      <w:r w:rsidRPr="00B81CDE">
        <w:rPr>
          <w:rFonts w:asciiTheme="majorBidi" w:hAnsiTheme="majorBidi" w:cstheme="majorBidi"/>
          <w:sz w:val="24"/>
          <w:szCs w:val="24"/>
          <w:rtl/>
        </w:rPr>
        <w:t>,</w:t>
      </w:r>
      <w:r w:rsidRPr="00B81CDE">
        <w:rPr>
          <w:rFonts w:asciiTheme="majorBidi" w:hAnsiTheme="majorBidi" w:cstheme="majorBidi"/>
          <w:sz w:val="24"/>
          <w:szCs w:val="24"/>
        </w:rPr>
        <w:t xml:space="preserve"> Volume 70</w:t>
      </w:r>
      <w:r w:rsidRPr="00B81CDE">
        <w:rPr>
          <w:rFonts w:asciiTheme="majorBidi" w:hAnsiTheme="majorBidi" w:cstheme="majorBidi"/>
          <w:sz w:val="24"/>
          <w:szCs w:val="24"/>
          <w:rtl/>
        </w:rPr>
        <w:t>,2020,</w:t>
      </w:r>
      <w:r w:rsidRPr="00B81CDE">
        <w:rPr>
          <w:rFonts w:asciiTheme="majorBidi" w:hAnsiTheme="majorBidi" w:cstheme="majorBidi"/>
          <w:sz w:val="24"/>
          <w:szCs w:val="24"/>
        </w:rPr>
        <w:t>https://doi.org/10.1016/j.janxdis.2020.102196.</w:t>
      </w:r>
    </w:p>
    <w:p w:rsidR="00DD6CB6" w:rsidRPr="00B81CDE" w:rsidRDefault="00DD6CB6" w:rsidP="00147C6D">
      <w:pPr>
        <w:bidi w:val="0"/>
        <w:jc w:val="both"/>
        <w:rPr>
          <w:rFonts w:asciiTheme="majorBidi" w:hAnsiTheme="majorBidi" w:cstheme="majorBidi"/>
          <w:sz w:val="24"/>
          <w:szCs w:val="24"/>
        </w:rPr>
      </w:pPr>
      <w:r w:rsidRPr="00B81CDE">
        <w:rPr>
          <w:rFonts w:asciiTheme="majorBidi" w:hAnsiTheme="majorBidi" w:cstheme="majorBidi"/>
          <w:sz w:val="24"/>
          <w:szCs w:val="24"/>
        </w:rPr>
        <w:t>6-</w:t>
      </w:r>
      <w:r w:rsidRPr="00B81CDE">
        <w:rPr>
          <w:rFonts w:asciiTheme="majorBidi" w:hAnsiTheme="majorBidi" w:cstheme="majorBidi"/>
          <w:sz w:val="24"/>
          <w:szCs w:val="24"/>
          <w:shd w:val="clear" w:color="auto" w:fill="F4F5F7"/>
        </w:rPr>
        <w:t xml:space="preserve"> </w:t>
      </w:r>
      <w:r w:rsidR="00763DD2" w:rsidRPr="00B81CDE">
        <w:rPr>
          <w:rFonts w:asciiTheme="majorBidi" w:hAnsiTheme="majorBidi" w:cstheme="majorBidi"/>
          <w:sz w:val="24"/>
          <w:szCs w:val="24"/>
        </w:rPr>
        <w:t xml:space="preserve">Carlos Kennedy Tavares Lima, </w:t>
      </w:r>
      <w:proofErr w:type="spellStart"/>
      <w:r w:rsidR="00763DD2" w:rsidRPr="00B81CDE">
        <w:rPr>
          <w:rFonts w:asciiTheme="majorBidi" w:hAnsiTheme="majorBidi" w:cstheme="majorBidi"/>
          <w:sz w:val="24"/>
          <w:szCs w:val="24"/>
        </w:rPr>
        <w:t>Poliana</w:t>
      </w:r>
      <w:proofErr w:type="spellEnd"/>
      <w:r w:rsidR="00763DD2" w:rsidRPr="00B81CDE">
        <w:rPr>
          <w:rFonts w:asciiTheme="majorBidi" w:hAnsiTheme="majorBidi" w:cstheme="majorBidi"/>
          <w:sz w:val="24"/>
          <w:szCs w:val="24"/>
        </w:rPr>
        <w:t xml:space="preserve"> Moreira de Medeiros </w:t>
      </w:r>
      <w:proofErr w:type="spellStart"/>
      <w:r w:rsidR="00763DD2" w:rsidRPr="00B81CDE">
        <w:rPr>
          <w:rFonts w:asciiTheme="majorBidi" w:hAnsiTheme="majorBidi" w:cstheme="majorBidi"/>
          <w:sz w:val="24"/>
          <w:szCs w:val="24"/>
        </w:rPr>
        <w:t>Carvalho</w:t>
      </w:r>
      <w:proofErr w:type="spellEnd"/>
      <w:r w:rsidR="00763DD2" w:rsidRPr="00B81CDE">
        <w:rPr>
          <w:rFonts w:asciiTheme="majorBidi" w:hAnsiTheme="majorBidi" w:cstheme="majorBidi"/>
          <w:sz w:val="24"/>
          <w:szCs w:val="24"/>
        </w:rPr>
        <w:t xml:space="preserve">, Igor de </w:t>
      </w:r>
      <w:proofErr w:type="spellStart"/>
      <w:r w:rsidR="00763DD2" w:rsidRPr="00B81CDE">
        <w:rPr>
          <w:rFonts w:asciiTheme="majorBidi" w:hAnsiTheme="majorBidi" w:cstheme="majorBidi"/>
          <w:sz w:val="24"/>
          <w:szCs w:val="24"/>
        </w:rPr>
        <w:t>Araújo</w:t>
      </w:r>
      <w:proofErr w:type="spellEnd"/>
      <w:r w:rsidR="00763DD2" w:rsidRPr="00B81CDE">
        <w:rPr>
          <w:rFonts w:asciiTheme="majorBidi" w:hAnsiTheme="majorBidi" w:cstheme="majorBidi"/>
          <w:sz w:val="24"/>
          <w:szCs w:val="24"/>
        </w:rPr>
        <w:t xml:space="preserve"> </w:t>
      </w:r>
      <w:proofErr w:type="spellStart"/>
      <w:r w:rsidR="00763DD2" w:rsidRPr="00B81CDE">
        <w:rPr>
          <w:rFonts w:asciiTheme="majorBidi" w:hAnsiTheme="majorBidi" w:cstheme="majorBidi"/>
          <w:sz w:val="24"/>
          <w:szCs w:val="24"/>
        </w:rPr>
        <w:t>Araruna</w:t>
      </w:r>
      <w:proofErr w:type="spellEnd"/>
      <w:r w:rsidR="00763DD2" w:rsidRPr="00B81CDE">
        <w:rPr>
          <w:rFonts w:asciiTheme="majorBidi" w:hAnsiTheme="majorBidi" w:cstheme="majorBidi"/>
          <w:sz w:val="24"/>
          <w:szCs w:val="24"/>
        </w:rPr>
        <w:t xml:space="preserve"> Silva Lima, José Victor </w:t>
      </w:r>
      <w:proofErr w:type="spellStart"/>
      <w:r w:rsidR="00763DD2" w:rsidRPr="00B81CDE">
        <w:rPr>
          <w:rFonts w:asciiTheme="majorBidi" w:hAnsiTheme="majorBidi" w:cstheme="majorBidi"/>
          <w:sz w:val="24"/>
          <w:szCs w:val="24"/>
        </w:rPr>
        <w:t>Alexandre</w:t>
      </w:r>
      <w:proofErr w:type="spellEnd"/>
      <w:r w:rsidR="00763DD2" w:rsidRPr="00B81CDE">
        <w:rPr>
          <w:rFonts w:asciiTheme="majorBidi" w:hAnsiTheme="majorBidi" w:cstheme="majorBidi"/>
          <w:sz w:val="24"/>
          <w:szCs w:val="24"/>
        </w:rPr>
        <w:t xml:space="preserve"> de Oliveira </w:t>
      </w:r>
      <w:proofErr w:type="spellStart"/>
      <w:r w:rsidR="00763DD2" w:rsidRPr="00B81CDE">
        <w:rPr>
          <w:rFonts w:asciiTheme="majorBidi" w:hAnsiTheme="majorBidi" w:cstheme="majorBidi"/>
          <w:sz w:val="24"/>
          <w:szCs w:val="24"/>
        </w:rPr>
        <w:t>Nunes</w:t>
      </w:r>
      <w:proofErr w:type="spellEnd"/>
      <w:r w:rsidR="00763DD2" w:rsidRPr="00B81CDE">
        <w:rPr>
          <w:rFonts w:asciiTheme="majorBidi" w:hAnsiTheme="majorBidi" w:cstheme="majorBidi"/>
          <w:sz w:val="24"/>
          <w:szCs w:val="24"/>
        </w:rPr>
        <w:t xml:space="preserve">, </w:t>
      </w:r>
      <w:proofErr w:type="spellStart"/>
      <w:r w:rsidR="00763DD2" w:rsidRPr="00B81CDE">
        <w:rPr>
          <w:rFonts w:asciiTheme="majorBidi" w:hAnsiTheme="majorBidi" w:cstheme="majorBidi"/>
          <w:sz w:val="24"/>
          <w:szCs w:val="24"/>
        </w:rPr>
        <w:t>Jeferson</w:t>
      </w:r>
      <w:proofErr w:type="spellEnd"/>
      <w:r w:rsidR="00763DD2" w:rsidRPr="00B81CDE">
        <w:rPr>
          <w:rFonts w:asciiTheme="majorBidi" w:hAnsiTheme="majorBidi" w:cstheme="majorBidi"/>
          <w:sz w:val="24"/>
          <w:szCs w:val="24"/>
        </w:rPr>
        <w:t xml:space="preserve"> </w:t>
      </w:r>
      <w:proofErr w:type="spellStart"/>
      <w:r w:rsidR="00763DD2" w:rsidRPr="00B81CDE">
        <w:rPr>
          <w:rFonts w:asciiTheme="majorBidi" w:hAnsiTheme="majorBidi" w:cstheme="majorBidi"/>
          <w:sz w:val="24"/>
          <w:szCs w:val="24"/>
        </w:rPr>
        <w:t>Steves</w:t>
      </w:r>
      <w:proofErr w:type="spellEnd"/>
      <w:r w:rsidR="00763DD2" w:rsidRPr="00B81CDE">
        <w:rPr>
          <w:rFonts w:asciiTheme="majorBidi" w:hAnsiTheme="majorBidi" w:cstheme="majorBidi"/>
          <w:sz w:val="24"/>
          <w:szCs w:val="24"/>
        </w:rPr>
        <w:t xml:space="preserve"> </w:t>
      </w:r>
      <w:proofErr w:type="spellStart"/>
      <w:r w:rsidR="00763DD2" w:rsidRPr="00B81CDE">
        <w:rPr>
          <w:rFonts w:asciiTheme="majorBidi" w:hAnsiTheme="majorBidi" w:cstheme="majorBidi"/>
          <w:sz w:val="24"/>
          <w:szCs w:val="24"/>
        </w:rPr>
        <w:t>Saraiva</w:t>
      </w:r>
      <w:proofErr w:type="spellEnd"/>
      <w:r w:rsidR="00763DD2" w:rsidRPr="00B81CDE">
        <w:rPr>
          <w:rFonts w:asciiTheme="majorBidi" w:hAnsiTheme="majorBidi" w:cstheme="majorBidi"/>
          <w:sz w:val="24"/>
          <w:szCs w:val="24"/>
        </w:rPr>
        <w:t xml:space="preserve">, Ricardo </w:t>
      </w:r>
      <w:proofErr w:type="spellStart"/>
      <w:r w:rsidR="00763DD2" w:rsidRPr="00B81CDE">
        <w:rPr>
          <w:rFonts w:asciiTheme="majorBidi" w:hAnsiTheme="majorBidi" w:cstheme="majorBidi"/>
          <w:sz w:val="24"/>
          <w:szCs w:val="24"/>
        </w:rPr>
        <w:t>Inácio</w:t>
      </w:r>
      <w:proofErr w:type="spellEnd"/>
      <w:r w:rsidR="00763DD2" w:rsidRPr="00B81CDE">
        <w:rPr>
          <w:rFonts w:asciiTheme="majorBidi" w:hAnsiTheme="majorBidi" w:cstheme="majorBidi"/>
          <w:sz w:val="24"/>
          <w:szCs w:val="24"/>
        </w:rPr>
        <w:t xml:space="preserve"> de Souza, </w:t>
      </w:r>
      <w:proofErr w:type="spellStart"/>
      <w:r w:rsidR="00763DD2" w:rsidRPr="00B81CDE">
        <w:rPr>
          <w:rFonts w:asciiTheme="majorBidi" w:hAnsiTheme="majorBidi" w:cstheme="majorBidi"/>
          <w:sz w:val="24"/>
          <w:szCs w:val="24"/>
        </w:rPr>
        <w:t>Claúdio</w:t>
      </w:r>
      <w:proofErr w:type="spellEnd"/>
      <w:r w:rsidR="00763DD2" w:rsidRPr="00B81CDE">
        <w:rPr>
          <w:rFonts w:asciiTheme="majorBidi" w:hAnsiTheme="majorBidi" w:cstheme="majorBidi"/>
          <w:sz w:val="24"/>
          <w:szCs w:val="24"/>
        </w:rPr>
        <w:t xml:space="preserve"> </w:t>
      </w:r>
      <w:proofErr w:type="spellStart"/>
      <w:r w:rsidR="00763DD2" w:rsidRPr="00B81CDE">
        <w:rPr>
          <w:rFonts w:asciiTheme="majorBidi" w:hAnsiTheme="majorBidi" w:cstheme="majorBidi"/>
          <w:sz w:val="24"/>
          <w:szCs w:val="24"/>
        </w:rPr>
        <w:t>Gleidiston</w:t>
      </w:r>
      <w:proofErr w:type="spellEnd"/>
      <w:r w:rsidR="00763DD2" w:rsidRPr="00B81CDE">
        <w:rPr>
          <w:rFonts w:asciiTheme="majorBidi" w:hAnsiTheme="majorBidi" w:cstheme="majorBidi"/>
          <w:sz w:val="24"/>
          <w:szCs w:val="24"/>
        </w:rPr>
        <w:t xml:space="preserve"> Lima da Silva, Modesto </w:t>
      </w:r>
      <w:proofErr w:type="spellStart"/>
      <w:r w:rsidR="00763DD2" w:rsidRPr="00B81CDE">
        <w:rPr>
          <w:rFonts w:asciiTheme="majorBidi" w:hAnsiTheme="majorBidi" w:cstheme="majorBidi"/>
          <w:sz w:val="24"/>
          <w:szCs w:val="24"/>
        </w:rPr>
        <w:t>Leite</w:t>
      </w:r>
      <w:proofErr w:type="spellEnd"/>
      <w:r w:rsidR="00763DD2" w:rsidRPr="00B81CDE">
        <w:rPr>
          <w:rFonts w:asciiTheme="majorBidi" w:hAnsiTheme="majorBidi" w:cstheme="majorBidi"/>
          <w:sz w:val="24"/>
          <w:szCs w:val="24"/>
        </w:rPr>
        <w:t xml:space="preserve"> </w:t>
      </w:r>
      <w:proofErr w:type="spellStart"/>
      <w:r w:rsidR="00763DD2" w:rsidRPr="00B81CDE">
        <w:rPr>
          <w:rFonts w:asciiTheme="majorBidi" w:hAnsiTheme="majorBidi" w:cstheme="majorBidi"/>
          <w:sz w:val="24"/>
          <w:szCs w:val="24"/>
        </w:rPr>
        <w:t>Rolim</w:t>
      </w:r>
      <w:proofErr w:type="spellEnd"/>
      <w:r w:rsidR="00763DD2" w:rsidRPr="00B81CDE">
        <w:rPr>
          <w:rFonts w:asciiTheme="majorBidi" w:hAnsiTheme="majorBidi" w:cstheme="majorBidi"/>
          <w:sz w:val="24"/>
          <w:szCs w:val="24"/>
        </w:rPr>
        <w:t xml:space="preserve"> </w:t>
      </w:r>
      <w:proofErr w:type="spellStart"/>
      <w:r w:rsidR="00763DD2" w:rsidRPr="00B81CDE">
        <w:rPr>
          <w:rFonts w:asciiTheme="majorBidi" w:hAnsiTheme="majorBidi" w:cstheme="majorBidi"/>
          <w:sz w:val="24"/>
          <w:szCs w:val="24"/>
        </w:rPr>
        <w:t>Neto</w:t>
      </w:r>
      <w:proofErr w:type="spellEnd"/>
      <w:r w:rsidR="00763DD2" w:rsidRPr="00B81CDE">
        <w:rPr>
          <w:rFonts w:asciiTheme="majorBidi" w:hAnsiTheme="majorBidi" w:cstheme="majorBidi"/>
          <w:sz w:val="24"/>
          <w:szCs w:val="24"/>
        </w:rPr>
        <w:t>. The emotional impact of Coronavirus 2019-nCoV (new Coronavirus disease</w:t>
      </w:r>
      <w:r w:rsidR="00763DD2" w:rsidRPr="00B81CDE">
        <w:rPr>
          <w:rFonts w:asciiTheme="majorBidi" w:hAnsiTheme="majorBidi" w:cstheme="majorBidi"/>
          <w:sz w:val="24"/>
          <w:szCs w:val="24"/>
          <w:rtl/>
        </w:rPr>
        <w:t>).</w:t>
      </w:r>
      <w:r w:rsidR="00763DD2" w:rsidRPr="00B81CDE">
        <w:rPr>
          <w:rFonts w:asciiTheme="majorBidi" w:hAnsiTheme="majorBidi" w:cstheme="majorBidi"/>
          <w:sz w:val="24"/>
          <w:szCs w:val="24"/>
        </w:rPr>
        <w:t>Psychiatry Research</w:t>
      </w:r>
      <w:proofErr w:type="gramStart"/>
      <w:r w:rsidR="00763DD2" w:rsidRPr="00B81CDE">
        <w:rPr>
          <w:rFonts w:asciiTheme="majorBidi" w:hAnsiTheme="majorBidi" w:cstheme="majorBidi"/>
          <w:sz w:val="24"/>
          <w:szCs w:val="24"/>
          <w:rtl/>
        </w:rPr>
        <w:t>,</w:t>
      </w:r>
      <w:r w:rsidR="00763DD2" w:rsidRPr="00B81CDE">
        <w:rPr>
          <w:rFonts w:asciiTheme="majorBidi" w:hAnsiTheme="majorBidi" w:cstheme="majorBidi"/>
          <w:sz w:val="24"/>
          <w:szCs w:val="24"/>
        </w:rPr>
        <w:t>Volume</w:t>
      </w:r>
      <w:proofErr w:type="gramEnd"/>
      <w:r w:rsidR="00763DD2" w:rsidRPr="00B81CDE">
        <w:rPr>
          <w:rFonts w:asciiTheme="majorBidi" w:hAnsiTheme="majorBidi" w:cstheme="majorBidi"/>
          <w:sz w:val="24"/>
          <w:szCs w:val="24"/>
        </w:rPr>
        <w:t xml:space="preserve"> 287</w:t>
      </w:r>
      <w:r w:rsidR="00763DD2" w:rsidRPr="00B81CDE">
        <w:rPr>
          <w:rFonts w:asciiTheme="majorBidi" w:hAnsiTheme="majorBidi" w:cstheme="majorBidi"/>
          <w:sz w:val="24"/>
          <w:szCs w:val="24"/>
          <w:rtl/>
        </w:rPr>
        <w:t>,2020,</w:t>
      </w:r>
      <w:r w:rsidR="00763DD2" w:rsidRPr="00B81CDE">
        <w:rPr>
          <w:rFonts w:asciiTheme="majorBidi" w:hAnsiTheme="majorBidi" w:cstheme="majorBidi"/>
          <w:sz w:val="24"/>
          <w:szCs w:val="24"/>
        </w:rPr>
        <w:t xml:space="preserve"> </w:t>
      </w:r>
      <w:hyperlink r:id="rId11" w:history="1">
        <w:r w:rsidR="006C770C" w:rsidRPr="00B81CDE">
          <w:rPr>
            <w:rStyle w:val="Hyperlink"/>
            <w:rFonts w:asciiTheme="majorBidi" w:hAnsiTheme="majorBidi" w:cstheme="majorBidi"/>
            <w:color w:val="auto"/>
            <w:sz w:val="24"/>
            <w:szCs w:val="24"/>
            <w:u w:val="none"/>
          </w:rPr>
          <w:t>https://doi.org/10.1016/j.psychres.2020.112915</w:t>
        </w:r>
      </w:hyperlink>
      <w:r w:rsidR="00763DD2" w:rsidRPr="00B81CDE">
        <w:rPr>
          <w:rFonts w:asciiTheme="majorBidi" w:hAnsiTheme="majorBidi" w:cstheme="majorBidi"/>
          <w:sz w:val="24"/>
          <w:szCs w:val="24"/>
        </w:rPr>
        <w:t>.</w:t>
      </w:r>
    </w:p>
    <w:p w:rsidR="006C770C" w:rsidRPr="00B81CDE" w:rsidRDefault="006C770C" w:rsidP="00147C6D">
      <w:pPr>
        <w:bidi w:val="0"/>
        <w:jc w:val="both"/>
        <w:rPr>
          <w:rFonts w:asciiTheme="majorBidi" w:hAnsiTheme="majorBidi" w:cstheme="majorBidi"/>
          <w:sz w:val="24"/>
          <w:szCs w:val="24"/>
        </w:rPr>
      </w:pPr>
      <w:r w:rsidRPr="00B81CDE">
        <w:rPr>
          <w:rFonts w:asciiTheme="majorBidi" w:hAnsiTheme="majorBidi" w:cstheme="majorBidi"/>
          <w:sz w:val="24"/>
          <w:szCs w:val="24"/>
        </w:rPr>
        <w:t>7-</w:t>
      </w:r>
      <w:r w:rsidRPr="00B81CDE">
        <w:rPr>
          <w:rFonts w:asciiTheme="majorBidi" w:eastAsia="Calibri" w:hAnsiTheme="majorBidi" w:cstheme="majorBidi"/>
          <w:sz w:val="24"/>
          <w:szCs w:val="24"/>
        </w:rPr>
        <w:t xml:space="preserve"> </w:t>
      </w:r>
      <w:proofErr w:type="spellStart"/>
      <w:r w:rsidRPr="00B81CDE">
        <w:rPr>
          <w:rFonts w:asciiTheme="majorBidi" w:hAnsiTheme="majorBidi" w:cstheme="majorBidi"/>
          <w:sz w:val="24"/>
          <w:szCs w:val="24"/>
        </w:rPr>
        <w:t>Ghanei</w:t>
      </w:r>
      <w:proofErr w:type="spellEnd"/>
      <w:r w:rsidRPr="00B81CDE">
        <w:rPr>
          <w:rFonts w:asciiTheme="majorBidi" w:hAnsiTheme="majorBidi" w:cstheme="majorBidi"/>
          <w:sz w:val="24"/>
          <w:szCs w:val="24"/>
        </w:rPr>
        <w:t xml:space="preserve"> </w:t>
      </w:r>
      <w:proofErr w:type="spellStart"/>
      <w:r w:rsidRPr="00B81CDE">
        <w:rPr>
          <w:rFonts w:asciiTheme="majorBidi" w:hAnsiTheme="majorBidi" w:cstheme="majorBidi"/>
          <w:sz w:val="24"/>
          <w:szCs w:val="24"/>
        </w:rPr>
        <w:t>Gheshlagh</w:t>
      </w:r>
      <w:proofErr w:type="spellEnd"/>
      <w:r w:rsidRPr="00B81CDE">
        <w:rPr>
          <w:rFonts w:asciiTheme="majorBidi" w:hAnsiTheme="majorBidi" w:cstheme="majorBidi"/>
          <w:sz w:val="24"/>
          <w:szCs w:val="24"/>
        </w:rPr>
        <w:t xml:space="preserve"> R, </w:t>
      </w:r>
      <w:proofErr w:type="spellStart"/>
      <w:r w:rsidRPr="00B81CDE">
        <w:rPr>
          <w:rFonts w:asciiTheme="majorBidi" w:hAnsiTheme="majorBidi" w:cstheme="majorBidi"/>
          <w:sz w:val="24"/>
          <w:szCs w:val="24"/>
        </w:rPr>
        <w:t>Dastras</w:t>
      </w:r>
      <w:proofErr w:type="spellEnd"/>
      <w:r w:rsidRPr="00B81CDE">
        <w:rPr>
          <w:rFonts w:asciiTheme="majorBidi" w:hAnsiTheme="majorBidi" w:cstheme="majorBidi"/>
          <w:sz w:val="24"/>
          <w:szCs w:val="24"/>
        </w:rPr>
        <w:t xml:space="preserve"> M, </w:t>
      </w:r>
      <w:proofErr w:type="spellStart"/>
      <w:r w:rsidRPr="00B81CDE">
        <w:rPr>
          <w:rFonts w:asciiTheme="majorBidi" w:hAnsiTheme="majorBidi" w:cstheme="majorBidi"/>
          <w:sz w:val="24"/>
          <w:szCs w:val="24"/>
        </w:rPr>
        <w:t>Fazlali</w:t>
      </w:r>
      <w:proofErr w:type="spellEnd"/>
      <w:r w:rsidRPr="00B81CDE">
        <w:rPr>
          <w:rFonts w:asciiTheme="majorBidi" w:hAnsiTheme="majorBidi" w:cstheme="majorBidi"/>
          <w:sz w:val="24"/>
          <w:szCs w:val="24"/>
        </w:rPr>
        <w:t xml:space="preserve"> </w:t>
      </w:r>
      <w:proofErr w:type="spellStart"/>
      <w:r w:rsidRPr="00B81CDE">
        <w:rPr>
          <w:rFonts w:asciiTheme="majorBidi" w:hAnsiTheme="majorBidi" w:cstheme="majorBidi"/>
          <w:sz w:val="24"/>
          <w:szCs w:val="24"/>
        </w:rPr>
        <w:t>PourMiyandoab</w:t>
      </w:r>
      <w:proofErr w:type="spellEnd"/>
      <w:r w:rsidRPr="00B81CDE">
        <w:rPr>
          <w:rFonts w:asciiTheme="majorBidi" w:hAnsiTheme="majorBidi" w:cstheme="majorBidi"/>
          <w:sz w:val="24"/>
          <w:szCs w:val="24"/>
        </w:rPr>
        <w:t xml:space="preserve"> M, </w:t>
      </w:r>
      <w:proofErr w:type="spellStart"/>
      <w:r w:rsidRPr="00B81CDE">
        <w:rPr>
          <w:rFonts w:asciiTheme="majorBidi" w:hAnsiTheme="majorBidi" w:cstheme="majorBidi"/>
          <w:sz w:val="24"/>
          <w:szCs w:val="24"/>
        </w:rPr>
        <w:t>Naseri</w:t>
      </w:r>
      <w:proofErr w:type="spellEnd"/>
      <w:r w:rsidRPr="00B81CDE">
        <w:rPr>
          <w:rFonts w:asciiTheme="majorBidi" w:hAnsiTheme="majorBidi" w:cstheme="majorBidi"/>
          <w:sz w:val="24"/>
          <w:szCs w:val="24"/>
        </w:rPr>
        <w:t xml:space="preserve"> O. The relationship between preoperative anxiety and postoperative nausea and vomiting. MEDICAL SCIENCES. 2014; 23 (4</w:t>
      </w:r>
      <w:proofErr w:type="gramStart"/>
      <w:r w:rsidRPr="00B81CDE">
        <w:rPr>
          <w:rFonts w:asciiTheme="majorBidi" w:hAnsiTheme="majorBidi" w:cstheme="majorBidi"/>
          <w:sz w:val="24"/>
          <w:szCs w:val="24"/>
        </w:rPr>
        <w:t>) :</w:t>
      </w:r>
      <w:proofErr w:type="gramEnd"/>
      <w:r w:rsidRPr="00B81CDE">
        <w:rPr>
          <w:rFonts w:asciiTheme="majorBidi" w:hAnsiTheme="majorBidi" w:cstheme="majorBidi"/>
          <w:sz w:val="24"/>
          <w:szCs w:val="24"/>
        </w:rPr>
        <w:t>269-274.</w:t>
      </w:r>
    </w:p>
    <w:p w:rsidR="00AB226B" w:rsidRPr="00B81CDE" w:rsidRDefault="00AB226B" w:rsidP="00147C6D">
      <w:pPr>
        <w:bidi w:val="0"/>
        <w:jc w:val="both"/>
        <w:rPr>
          <w:rFonts w:asciiTheme="majorBidi" w:hAnsiTheme="majorBidi" w:cstheme="majorBidi"/>
          <w:sz w:val="24"/>
          <w:szCs w:val="24"/>
        </w:rPr>
      </w:pPr>
      <w:r w:rsidRPr="00B81CDE">
        <w:rPr>
          <w:rFonts w:asciiTheme="majorBidi" w:hAnsiTheme="majorBidi" w:cstheme="majorBidi"/>
          <w:sz w:val="24"/>
          <w:szCs w:val="24"/>
        </w:rPr>
        <w:t>8- Fang Shang, H. (2007). An exploratory study of e-mail application FL Writing Perform once. Computer Assisted Language Learning, 20(1), 79- 96.</w:t>
      </w:r>
    </w:p>
    <w:p w:rsidR="00F83336" w:rsidRPr="00B81CDE" w:rsidRDefault="00F83336" w:rsidP="00147C6D">
      <w:pPr>
        <w:bidi w:val="0"/>
        <w:jc w:val="both"/>
        <w:rPr>
          <w:rFonts w:asciiTheme="majorBidi" w:hAnsiTheme="majorBidi" w:cstheme="majorBidi"/>
          <w:sz w:val="24"/>
          <w:szCs w:val="24"/>
        </w:rPr>
      </w:pPr>
      <w:r w:rsidRPr="00B81CDE">
        <w:rPr>
          <w:rFonts w:asciiTheme="majorBidi" w:hAnsiTheme="majorBidi" w:cstheme="majorBidi"/>
          <w:sz w:val="24"/>
          <w:szCs w:val="24"/>
        </w:rPr>
        <w:t>9-</w:t>
      </w:r>
      <w:r w:rsidRPr="00B81CDE">
        <w:rPr>
          <w:rFonts w:asciiTheme="majorBidi" w:eastAsia="Times New Roman" w:hAnsiTheme="majorBidi" w:cstheme="majorBidi"/>
          <w:sz w:val="24"/>
          <w:szCs w:val="24"/>
        </w:rPr>
        <w:t xml:space="preserve"> </w:t>
      </w:r>
      <w:r w:rsidRPr="00B81CDE">
        <w:rPr>
          <w:rFonts w:asciiTheme="majorBidi" w:hAnsiTheme="majorBidi" w:cstheme="majorBidi"/>
          <w:sz w:val="24"/>
          <w:szCs w:val="24"/>
        </w:rPr>
        <w:t xml:space="preserve">Ahmad, </w:t>
      </w:r>
      <w:proofErr w:type="spellStart"/>
      <w:proofErr w:type="gramStart"/>
      <w:r w:rsidRPr="00B81CDE">
        <w:rPr>
          <w:rFonts w:asciiTheme="majorBidi" w:hAnsiTheme="majorBidi" w:cstheme="majorBidi"/>
          <w:sz w:val="24"/>
          <w:szCs w:val="24"/>
        </w:rPr>
        <w:t>Alipour</w:t>
      </w:r>
      <w:proofErr w:type="spellEnd"/>
      <w:r w:rsidRPr="00B81CDE">
        <w:rPr>
          <w:rFonts w:asciiTheme="majorBidi" w:hAnsiTheme="majorBidi" w:cstheme="majorBidi"/>
          <w:sz w:val="24"/>
          <w:szCs w:val="24"/>
        </w:rPr>
        <w:t> </w:t>
      </w:r>
      <w:r w:rsidRPr="00B81CDE">
        <w:rPr>
          <w:rFonts w:asciiTheme="majorBidi" w:hAnsiTheme="majorBidi" w:cstheme="majorBidi"/>
          <w:sz w:val="24"/>
          <w:szCs w:val="24"/>
          <w:vertAlign w:val="superscript"/>
        </w:rPr>
        <w:t>.</w:t>
      </w:r>
      <w:proofErr w:type="gramEnd"/>
      <w:r w:rsidRPr="00B81CDE">
        <w:rPr>
          <w:rFonts w:asciiTheme="majorBidi" w:hAnsiTheme="majorBidi" w:cstheme="majorBidi"/>
          <w:sz w:val="24"/>
          <w:szCs w:val="24"/>
          <w:vertAlign w:val="superscript"/>
        </w:rPr>
        <w:t xml:space="preserve"> </w:t>
      </w:r>
      <w:proofErr w:type="spellStart"/>
      <w:r w:rsidRPr="00B81CDE">
        <w:rPr>
          <w:rFonts w:asciiTheme="majorBidi" w:hAnsiTheme="majorBidi" w:cstheme="majorBidi"/>
          <w:sz w:val="24"/>
          <w:szCs w:val="24"/>
        </w:rPr>
        <w:t>Abolfazl</w:t>
      </w:r>
      <w:proofErr w:type="spellEnd"/>
      <w:r w:rsidRPr="00B81CDE">
        <w:rPr>
          <w:rFonts w:asciiTheme="majorBidi" w:hAnsiTheme="majorBidi" w:cstheme="majorBidi"/>
          <w:sz w:val="24"/>
          <w:szCs w:val="24"/>
        </w:rPr>
        <w:t xml:space="preserve">, </w:t>
      </w:r>
      <w:proofErr w:type="spellStart"/>
      <w:proofErr w:type="gramStart"/>
      <w:r w:rsidRPr="00B81CDE">
        <w:rPr>
          <w:rFonts w:asciiTheme="majorBidi" w:hAnsiTheme="majorBidi" w:cstheme="majorBidi"/>
          <w:sz w:val="24"/>
          <w:szCs w:val="24"/>
        </w:rPr>
        <w:t>Ghadami</w:t>
      </w:r>
      <w:proofErr w:type="spellEnd"/>
      <w:r w:rsidRPr="00B81CDE">
        <w:rPr>
          <w:rFonts w:asciiTheme="majorBidi" w:hAnsiTheme="majorBidi" w:cstheme="majorBidi"/>
          <w:sz w:val="24"/>
          <w:szCs w:val="24"/>
        </w:rPr>
        <w:t> </w:t>
      </w:r>
      <w:r w:rsidRPr="00B81CDE">
        <w:rPr>
          <w:rFonts w:asciiTheme="majorBidi" w:hAnsiTheme="majorBidi" w:cstheme="majorBidi"/>
          <w:sz w:val="24"/>
          <w:szCs w:val="24"/>
          <w:vertAlign w:val="superscript"/>
        </w:rPr>
        <w:t>.</w:t>
      </w:r>
      <w:proofErr w:type="gramEnd"/>
      <w:r w:rsidRPr="00B81CDE">
        <w:rPr>
          <w:rFonts w:asciiTheme="majorBidi" w:hAnsiTheme="majorBidi" w:cstheme="majorBidi"/>
          <w:sz w:val="24"/>
          <w:szCs w:val="24"/>
          <w:vertAlign w:val="superscript"/>
        </w:rPr>
        <w:t xml:space="preserve"> </w:t>
      </w:r>
      <w:r w:rsidRPr="00B81CDE">
        <w:rPr>
          <w:rFonts w:asciiTheme="majorBidi" w:hAnsiTheme="majorBidi" w:cstheme="majorBidi"/>
          <w:sz w:val="24"/>
          <w:szCs w:val="24"/>
        </w:rPr>
        <w:t xml:space="preserve">Zahra </w:t>
      </w:r>
      <w:proofErr w:type="spellStart"/>
      <w:proofErr w:type="gramStart"/>
      <w:r w:rsidRPr="00B81CDE">
        <w:rPr>
          <w:rFonts w:asciiTheme="majorBidi" w:hAnsiTheme="majorBidi" w:cstheme="majorBidi"/>
          <w:sz w:val="24"/>
          <w:szCs w:val="24"/>
        </w:rPr>
        <w:t>Alipour</w:t>
      </w:r>
      <w:proofErr w:type="spellEnd"/>
      <w:r w:rsidRPr="00B81CDE">
        <w:rPr>
          <w:rFonts w:asciiTheme="majorBidi" w:hAnsiTheme="majorBidi" w:cstheme="majorBidi"/>
          <w:sz w:val="24"/>
          <w:szCs w:val="24"/>
        </w:rPr>
        <w:t> </w:t>
      </w:r>
      <w:r w:rsidRPr="00B81CDE">
        <w:rPr>
          <w:rFonts w:asciiTheme="majorBidi" w:hAnsiTheme="majorBidi" w:cstheme="majorBidi"/>
          <w:sz w:val="24"/>
          <w:szCs w:val="24"/>
          <w:vertAlign w:val="superscript"/>
        </w:rPr>
        <w:t>,</w:t>
      </w:r>
      <w:proofErr w:type="gramEnd"/>
      <w:r w:rsidRPr="00B81CDE">
        <w:rPr>
          <w:rFonts w:asciiTheme="majorBidi" w:hAnsiTheme="majorBidi" w:cstheme="majorBidi"/>
          <w:sz w:val="24"/>
          <w:szCs w:val="24"/>
          <w:vertAlign w:val="superscript"/>
        </w:rPr>
        <w:t xml:space="preserve"> </w:t>
      </w:r>
      <w:proofErr w:type="spellStart"/>
      <w:r w:rsidRPr="00B81CDE">
        <w:rPr>
          <w:rFonts w:asciiTheme="majorBidi" w:hAnsiTheme="majorBidi" w:cstheme="majorBidi"/>
          <w:sz w:val="24"/>
          <w:szCs w:val="24"/>
        </w:rPr>
        <w:t>Hasan</w:t>
      </w:r>
      <w:proofErr w:type="spellEnd"/>
      <w:r w:rsidRPr="00B81CDE">
        <w:rPr>
          <w:rFonts w:asciiTheme="majorBidi" w:hAnsiTheme="majorBidi" w:cstheme="majorBidi"/>
          <w:sz w:val="24"/>
          <w:szCs w:val="24"/>
        </w:rPr>
        <w:t xml:space="preserve"> </w:t>
      </w:r>
      <w:proofErr w:type="spellStart"/>
      <w:r w:rsidRPr="00B81CDE">
        <w:rPr>
          <w:rFonts w:asciiTheme="majorBidi" w:hAnsiTheme="majorBidi" w:cstheme="majorBidi"/>
          <w:sz w:val="24"/>
          <w:szCs w:val="24"/>
        </w:rPr>
        <w:t>Abdollahzadeh</w:t>
      </w:r>
      <w:proofErr w:type="spellEnd"/>
      <w:r w:rsidRPr="00B81CDE">
        <w:rPr>
          <w:rFonts w:asciiTheme="majorBidi" w:hAnsiTheme="majorBidi" w:cstheme="majorBidi"/>
          <w:sz w:val="24"/>
          <w:szCs w:val="24"/>
        </w:rPr>
        <w:t xml:space="preserve">. Preliminary validation of the Corona Disease Anxiety Scale (CDAS) in the Iranian sample. Journal of Health Psychology, 2019; 8 (32): 163-175. </w:t>
      </w:r>
      <w:proofErr w:type="spellStart"/>
      <w:proofErr w:type="gramStart"/>
      <w:r w:rsidRPr="00B81CDE">
        <w:rPr>
          <w:rFonts w:asciiTheme="majorBidi" w:hAnsiTheme="majorBidi" w:cstheme="majorBidi"/>
          <w:sz w:val="24"/>
          <w:szCs w:val="24"/>
        </w:rPr>
        <w:t>doi</w:t>
      </w:r>
      <w:proofErr w:type="spellEnd"/>
      <w:proofErr w:type="gramEnd"/>
      <w:r w:rsidRPr="00B81CDE">
        <w:rPr>
          <w:rFonts w:asciiTheme="majorBidi" w:hAnsiTheme="majorBidi" w:cstheme="majorBidi"/>
          <w:sz w:val="24"/>
          <w:szCs w:val="24"/>
        </w:rPr>
        <w:t>: 10.30473 / hpj.2020.52023.4756</w:t>
      </w:r>
      <w:r w:rsidR="00C950A8" w:rsidRPr="00B81CDE">
        <w:rPr>
          <w:rFonts w:asciiTheme="majorBidi" w:hAnsiTheme="majorBidi" w:cstheme="majorBidi"/>
          <w:sz w:val="24"/>
          <w:szCs w:val="24"/>
        </w:rPr>
        <w:t>.</w:t>
      </w:r>
    </w:p>
    <w:p w:rsidR="00C950A8" w:rsidRPr="00B81CDE" w:rsidRDefault="00C950A8" w:rsidP="00147C6D">
      <w:pPr>
        <w:bidi w:val="0"/>
        <w:jc w:val="both"/>
        <w:rPr>
          <w:rFonts w:asciiTheme="majorBidi" w:hAnsiTheme="majorBidi" w:cstheme="majorBidi"/>
          <w:sz w:val="24"/>
          <w:szCs w:val="24"/>
        </w:rPr>
      </w:pPr>
      <w:r w:rsidRPr="00B81CDE">
        <w:rPr>
          <w:rFonts w:asciiTheme="majorBidi" w:hAnsiTheme="majorBidi" w:cstheme="majorBidi"/>
          <w:sz w:val="24"/>
          <w:szCs w:val="24"/>
        </w:rPr>
        <w:t xml:space="preserve">10- </w:t>
      </w:r>
      <w:proofErr w:type="spellStart"/>
      <w:r w:rsidRPr="00B81CDE">
        <w:rPr>
          <w:rFonts w:asciiTheme="majorBidi" w:hAnsiTheme="majorBidi" w:cstheme="majorBidi"/>
          <w:sz w:val="24"/>
          <w:szCs w:val="24"/>
        </w:rPr>
        <w:t>Guyatt</w:t>
      </w:r>
      <w:proofErr w:type="spellEnd"/>
      <w:r w:rsidRPr="00B81CDE">
        <w:rPr>
          <w:rFonts w:asciiTheme="majorBidi" w:hAnsiTheme="majorBidi" w:cstheme="majorBidi"/>
          <w:sz w:val="24"/>
          <w:szCs w:val="24"/>
        </w:rPr>
        <w:t xml:space="preserve"> G.H., Berman L.B., Townsend M., </w:t>
      </w:r>
      <w:proofErr w:type="spellStart"/>
      <w:r w:rsidRPr="00B81CDE">
        <w:rPr>
          <w:rFonts w:asciiTheme="majorBidi" w:hAnsiTheme="majorBidi" w:cstheme="majorBidi"/>
          <w:sz w:val="24"/>
          <w:szCs w:val="24"/>
        </w:rPr>
        <w:t>Pugsley</w:t>
      </w:r>
      <w:proofErr w:type="spellEnd"/>
      <w:r w:rsidRPr="00B81CDE">
        <w:rPr>
          <w:rFonts w:asciiTheme="majorBidi" w:hAnsiTheme="majorBidi" w:cstheme="majorBidi"/>
          <w:sz w:val="24"/>
          <w:szCs w:val="24"/>
        </w:rPr>
        <w:t xml:space="preserve"> S.O., Chambers </w:t>
      </w:r>
      <w:proofErr w:type="gramStart"/>
      <w:r w:rsidRPr="00B81CDE">
        <w:rPr>
          <w:rFonts w:asciiTheme="majorBidi" w:hAnsiTheme="majorBidi" w:cstheme="majorBidi"/>
          <w:sz w:val="24"/>
          <w:szCs w:val="24"/>
        </w:rPr>
        <w:t>L.W(</w:t>
      </w:r>
      <w:proofErr w:type="gramEnd"/>
      <w:r w:rsidRPr="00B81CDE">
        <w:rPr>
          <w:rFonts w:asciiTheme="majorBidi" w:hAnsiTheme="majorBidi" w:cstheme="majorBidi"/>
          <w:sz w:val="24"/>
          <w:szCs w:val="24"/>
        </w:rPr>
        <w:t>1987)A measure of quality of life for clinical trials in chronic lung disease. Thorax.42: 773–778. 10.1136/thx.42.10.773.</w:t>
      </w:r>
    </w:p>
    <w:p w:rsidR="00FB23AD" w:rsidRPr="00B81CDE" w:rsidRDefault="00FB23AD" w:rsidP="00147C6D">
      <w:pPr>
        <w:bidi w:val="0"/>
        <w:jc w:val="both"/>
        <w:rPr>
          <w:rFonts w:asciiTheme="majorBidi" w:hAnsiTheme="majorBidi" w:cstheme="majorBidi"/>
          <w:sz w:val="24"/>
          <w:szCs w:val="24"/>
        </w:rPr>
      </w:pPr>
      <w:r w:rsidRPr="00B81CDE">
        <w:rPr>
          <w:rFonts w:asciiTheme="majorBidi" w:hAnsiTheme="majorBidi" w:cstheme="majorBidi"/>
          <w:sz w:val="24"/>
          <w:szCs w:val="24"/>
        </w:rPr>
        <w:t xml:space="preserve">11-Afshari Nia, Karim, </w:t>
      </w:r>
      <w:proofErr w:type="spellStart"/>
      <w:r w:rsidRPr="00B81CDE">
        <w:rPr>
          <w:rFonts w:asciiTheme="majorBidi" w:hAnsiTheme="majorBidi" w:cstheme="majorBidi"/>
          <w:sz w:val="24"/>
          <w:szCs w:val="24"/>
        </w:rPr>
        <w:t>Kakaberi</w:t>
      </w:r>
      <w:proofErr w:type="spellEnd"/>
      <w:r w:rsidRPr="00B81CDE">
        <w:rPr>
          <w:rFonts w:asciiTheme="majorBidi" w:hAnsiTheme="majorBidi" w:cstheme="majorBidi"/>
          <w:sz w:val="24"/>
          <w:szCs w:val="24"/>
        </w:rPr>
        <w:t xml:space="preserve">, </w:t>
      </w:r>
      <w:proofErr w:type="spellStart"/>
      <w:r w:rsidRPr="00B81CDE">
        <w:rPr>
          <w:rFonts w:asciiTheme="majorBidi" w:hAnsiTheme="majorBidi" w:cstheme="majorBidi"/>
          <w:sz w:val="24"/>
          <w:szCs w:val="24"/>
        </w:rPr>
        <w:t>Keyvan</w:t>
      </w:r>
      <w:proofErr w:type="spellEnd"/>
      <w:r w:rsidRPr="00B81CDE">
        <w:rPr>
          <w:rFonts w:asciiTheme="majorBidi" w:hAnsiTheme="majorBidi" w:cstheme="majorBidi"/>
          <w:sz w:val="24"/>
          <w:szCs w:val="24"/>
        </w:rPr>
        <w:t xml:space="preserve">, </w:t>
      </w:r>
      <w:proofErr w:type="spellStart"/>
      <w:r w:rsidRPr="00B81CDE">
        <w:rPr>
          <w:rFonts w:asciiTheme="majorBidi" w:hAnsiTheme="majorBidi" w:cstheme="majorBidi"/>
          <w:sz w:val="24"/>
          <w:szCs w:val="24"/>
        </w:rPr>
        <w:t>Amiri</w:t>
      </w:r>
      <w:proofErr w:type="spellEnd"/>
      <w:r w:rsidRPr="00B81CDE">
        <w:rPr>
          <w:rFonts w:asciiTheme="majorBidi" w:hAnsiTheme="majorBidi" w:cstheme="majorBidi"/>
          <w:sz w:val="24"/>
          <w:szCs w:val="24"/>
        </w:rPr>
        <w:t>, Hassan. Evaluation and Comparison of the Effectiveness of Mindfulness Training and Cognitive Reconstruction Method in Reducing Students' Test Anxiety. Journal of Cognitive Strategies in Learning, 2013; 1 (1): 61-74.</w:t>
      </w:r>
    </w:p>
    <w:p w:rsidR="00FB23AD" w:rsidRPr="00B81CDE" w:rsidRDefault="00FB23AD" w:rsidP="00147C6D">
      <w:pPr>
        <w:bidi w:val="0"/>
        <w:jc w:val="both"/>
        <w:rPr>
          <w:rFonts w:asciiTheme="majorBidi" w:hAnsiTheme="majorBidi" w:cstheme="majorBidi"/>
          <w:sz w:val="24"/>
          <w:szCs w:val="24"/>
        </w:rPr>
      </w:pPr>
      <w:r w:rsidRPr="00B81CDE">
        <w:rPr>
          <w:rFonts w:asciiTheme="majorBidi" w:hAnsiTheme="majorBidi" w:cstheme="majorBidi"/>
          <w:sz w:val="24"/>
          <w:szCs w:val="24"/>
        </w:rPr>
        <w:t xml:space="preserve">12-Kavand, </w:t>
      </w:r>
      <w:proofErr w:type="spellStart"/>
      <w:r w:rsidRPr="00B81CDE">
        <w:rPr>
          <w:rFonts w:asciiTheme="majorBidi" w:hAnsiTheme="majorBidi" w:cstheme="majorBidi"/>
          <w:sz w:val="24"/>
          <w:szCs w:val="24"/>
        </w:rPr>
        <w:t>Hamed</w:t>
      </w:r>
      <w:proofErr w:type="spellEnd"/>
      <w:r w:rsidRPr="00B81CDE">
        <w:rPr>
          <w:rFonts w:asciiTheme="majorBidi" w:hAnsiTheme="majorBidi" w:cstheme="majorBidi"/>
          <w:sz w:val="24"/>
          <w:szCs w:val="24"/>
        </w:rPr>
        <w:t xml:space="preserve">; </w:t>
      </w:r>
      <w:proofErr w:type="spellStart"/>
      <w:r w:rsidRPr="00B81CDE">
        <w:rPr>
          <w:rFonts w:asciiTheme="majorBidi" w:hAnsiTheme="majorBidi" w:cstheme="majorBidi"/>
          <w:sz w:val="24"/>
          <w:szCs w:val="24"/>
        </w:rPr>
        <w:t>Shahr</w:t>
      </w:r>
      <w:r w:rsidR="00AF00E7" w:rsidRPr="00B81CDE">
        <w:rPr>
          <w:rFonts w:asciiTheme="majorBidi" w:hAnsiTheme="majorBidi" w:cstheme="majorBidi"/>
          <w:sz w:val="24"/>
          <w:szCs w:val="24"/>
        </w:rPr>
        <w:t>banoo</w:t>
      </w:r>
      <w:proofErr w:type="spellEnd"/>
      <w:r w:rsidR="00AF00E7" w:rsidRPr="00B81CDE">
        <w:rPr>
          <w:rFonts w:asciiTheme="majorBidi" w:hAnsiTheme="majorBidi" w:cstheme="majorBidi"/>
          <w:sz w:val="24"/>
          <w:szCs w:val="24"/>
        </w:rPr>
        <w:t xml:space="preserve"> </w:t>
      </w:r>
      <w:proofErr w:type="spellStart"/>
      <w:r w:rsidR="00AF00E7" w:rsidRPr="00B81CDE">
        <w:rPr>
          <w:rFonts w:asciiTheme="majorBidi" w:hAnsiTheme="majorBidi" w:cstheme="majorBidi"/>
          <w:sz w:val="24"/>
          <w:szCs w:val="24"/>
        </w:rPr>
        <w:t>Ghahari</w:t>
      </w:r>
      <w:proofErr w:type="spellEnd"/>
      <w:r w:rsidR="00AF00E7" w:rsidRPr="00B81CDE">
        <w:rPr>
          <w:rFonts w:asciiTheme="majorBidi" w:hAnsiTheme="majorBidi" w:cstheme="majorBidi"/>
          <w:sz w:val="24"/>
          <w:szCs w:val="24"/>
        </w:rPr>
        <w:t xml:space="preserve"> and </w:t>
      </w:r>
      <w:proofErr w:type="spellStart"/>
      <w:r w:rsidR="00AF00E7" w:rsidRPr="00B81CDE">
        <w:rPr>
          <w:rFonts w:asciiTheme="majorBidi" w:hAnsiTheme="majorBidi" w:cstheme="majorBidi"/>
          <w:sz w:val="24"/>
          <w:szCs w:val="24"/>
        </w:rPr>
        <w:t>Nahid</w:t>
      </w:r>
      <w:proofErr w:type="spellEnd"/>
      <w:r w:rsidR="00AF00E7" w:rsidRPr="00B81CDE">
        <w:rPr>
          <w:rFonts w:asciiTheme="majorBidi" w:hAnsiTheme="majorBidi" w:cstheme="majorBidi"/>
          <w:sz w:val="24"/>
          <w:szCs w:val="24"/>
        </w:rPr>
        <w:t xml:space="preserve"> </w:t>
      </w:r>
      <w:proofErr w:type="spellStart"/>
      <w:r w:rsidR="00AF00E7" w:rsidRPr="00B81CDE">
        <w:rPr>
          <w:rFonts w:asciiTheme="majorBidi" w:hAnsiTheme="majorBidi" w:cstheme="majorBidi"/>
          <w:sz w:val="24"/>
          <w:szCs w:val="24"/>
        </w:rPr>
        <w:t>Majidi.</w:t>
      </w:r>
      <w:r w:rsidRPr="00B81CDE">
        <w:rPr>
          <w:rFonts w:asciiTheme="majorBidi" w:hAnsiTheme="majorBidi" w:cstheme="majorBidi"/>
          <w:sz w:val="24"/>
          <w:szCs w:val="24"/>
        </w:rPr>
        <w:t>The</w:t>
      </w:r>
      <w:proofErr w:type="spellEnd"/>
      <w:r w:rsidRPr="00B81CDE">
        <w:rPr>
          <w:rFonts w:asciiTheme="majorBidi" w:hAnsiTheme="majorBidi" w:cstheme="majorBidi"/>
          <w:sz w:val="24"/>
          <w:szCs w:val="24"/>
        </w:rPr>
        <w:t xml:space="preserve"> Effectiveness of Cognitive Reconstruction on Reducing Anxiety, Depression, and Changing Dysfunctional Attitudes of Patients with Obsessive Compulsive Disorders</w:t>
      </w:r>
      <w:r w:rsidR="00AF00E7" w:rsidRPr="00B81CDE">
        <w:rPr>
          <w:rFonts w:asciiTheme="majorBidi" w:hAnsiTheme="majorBidi" w:cstheme="majorBidi"/>
          <w:sz w:val="24"/>
          <w:szCs w:val="24"/>
        </w:rPr>
        <w:t>.</w:t>
      </w:r>
      <w:r w:rsidRPr="00B81CDE">
        <w:rPr>
          <w:rFonts w:asciiTheme="majorBidi" w:hAnsiTheme="majorBidi" w:cstheme="majorBidi"/>
          <w:sz w:val="24"/>
          <w:szCs w:val="24"/>
        </w:rPr>
        <w:t xml:space="preserve"> Second International Conference on Behavioral and Social Sciences</w:t>
      </w:r>
      <w:proofErr w:type="gramStart"/>
      <w:r w:rsidRPr="00B81CDE">
        <w:rPr>
          <w:rFonts w:asciiTheme="majorBidi" w:hAnsiTheme="majorBidi" w:cstheme="majorBidi"/>
          <w:sz w:val="24"/>
          <w:szCs w:val="24"/>
        </w:rPr>
        <w:t>,</w:t>
      </w:r>
      <w:r w:rsidR="00AF00E7" w:rsidRPr="00B81CDE">
        <w:rPr>
          <w:rFonts w:asciiTheme="majorBidi" w:hAnsiTheme="majorBidi" w:cstheme="majorBidi"/>
          <w:sz w:val="24"/>
          <w:szCs w:val="24"/>
        </w:rPr>
        <w:t>2017</w:t>
      </w:r>
      <w:proofErr w:type="gramEnd"/>
      <w:r w:rsidR="00AF00E7" w:rsidRPr="00B81CDE">
        <w:rPr>
          <w:rFonts w:asciiTheme="majorBidi" w:hAnsiTheme="majorBidi" w:cstheme="majorBidi"/>
          <w:sz w:val="24"/>
          <w:szCs w:val="24"/>
        </w:rPr>
        <w:t>:</w:t>
      </w:r>
      <w:r w:rsidRPr="00B81CDE">
        <w:rPr>
          <w:rFonts w:asciiTheme="majorBidi" w:hAnsiTheme="majorBidi" w:cstheme="majorBidi"/>
          <w:sz w:val="24"/>
          <w:szCs w:val="24"/>
        </w:rPr>
        <w:t xml:space="preserve"> Tehran, </w:t>
      </w:r>
      <w:proofErr w:type="spellStart"/>
      <w:r w:rsidRPr="00B81CDE">
        <w:rPr>
          <w:rFonts w:asciiTheme="majorBidi" w:hAnsiTheme="majorBidi" w:cstheme="majorBidi"/>
          <w:sz w:val="24"/>
          <w:szCs w:val="24"/>
        </w:rPr>
        <w:t>Karine</w:t>
      </w:r>
      <w:proofErr w:type="spellEnd"/>
      <w:r w:rsidRPr="00B81CDE">
        <w:rPr>
          <w:rFonts w:asciiTheme="majorBidi" w:hAnsiTheme="majorBidi" w:cstheme="majorBidi"/>
          <w:sz w:val="24"/>
          <w:szCs w:val="24"/>
        </w:rPr>
        <w:t xml:space="preserve"> Research Institute, https: / /www.civilica.com/Paper-ICRBS02-ICRBS02_116.html</w:t>
      </w:r>
      <w:r w:rsidR="00AF00E7" w:rsidRPr="00B81CDE">
        <w:rPr>
          <w:rFonts w:asciiTheme="majorBidi" w:hAnsiTheme="majorBidi" w:cstheme="majorBidi"/>
          <w:sz w:val="24"/>
          <w:szCs w:val="24"/>
        </w:rPr>
        <w:t>.</w:t>
      </w:r>
    </w:p>
    <w:p w:rsidR="00AF00E7" w:rsidRPr="00B81CDE" w:rsidRDefault="00AF00E7" w:rsidP="00147C6D">
      <w:pPr>
        <w:bidi w:val="0"/>
        <w:jc w:val="both"/>
        <w:rPr>
          <w:rFonts w:asciiTheme="majorBidi" w:hAnsiTheme="majorBidi" w:cstheme="majorBidi"/>
          <w:sz w:val="24"/>
          <w:szCs w:val="24"/>
        </w:rPr>
      </w:pPr>
      <w:r w:rsidRPr="00B81CDE">
        <w:rPr>
          <w:rFonts w:asciiTheme="majorBidi" w:hAnsiTheme="majorBidi" w:cstheme="majorBidi"/>
          <w:sz w:val="24"/>
          <w:szCs w:val="24"/>
        </w:rPr>
        <w:t>13-</w:t>
      </w:r>
      <w:r w:rsidR="00362A7E" w:rsidRPr="00B81CDE">
        <w:rPr>
          <w:rFonts w:asciiTheme="majorBidi" w:hAnsiTheme="majorBidi" w:cstheme="majorBidi"/>
          <w:sz w:val="24"/>
          <w:szCs w:val="24"/>
        </w:rPr>
        <w:t>Amali</w:t>
      </w:r>
      <w:r w:rsidR="004B6289" w:rsidRPr="00B81CDE">
        <w:rPr>
          <w:rFonts w:asciiTheme="majorBidi" w:hAnsiTheme="majorBidi" w:cstheme="majorBidi"/>
          <w:sz w:val="24"/>
          <w:szCs w:val="24"/>
        </w:rPr>
        <w:t>,</w:t>
      </w:r>
      <w:r w:rsidR="00362A7E" w:rsidRPr="00B81CDE">
        <w:rPr>
          <w:rFonts w:asciiTheme="majorBidi" w:hAnsiTheme="majorBidi" w:cstheme="majorBidi"/>
          <w:sz w:val="24"/>
          <w:szCs w:val="24"/>
        </w:rPr>
        <w:t xml:space="preserve"> S</w:t>
      </w:r>
      <w:r w:rsidR="004B6289" w:rsidRPr="00B81CDE">
        <w:rPr>
          <w:rFonts w:asciiTheme="majorBidi" w:hAnsiTheme="majorBidi" w:cstheme="majorBidi"/>
          <w:sz w:val="24"/>
          <w:szCs w:val="24"/>
        </w:rPr>
        <w:t>.</w:t>
      </w:r>
      <w:r w:rsidR="00362A7E" w:rsidRPr="00B81CDE">
        <w:rPr>
          <w:rFonts w:asciiTheme="majorBidi" w:hAnsiTheme="majorBidi" w:cstheme="majorBidi"/>
          <w:sz w:val="24"/>
          <w:szCs w:val="24"/>
        </w:rPr>
        <w:t xml:space="preserve"> </w:t>
      </w:r>
      <w:proofErr w:type="spellStart"/>
      <w:r w:rsidR="00362A7E" w:rsidRPr="00B81CDE">
        <w:rPr>
          <w:rFonts w:asciiTheme="majorBidi" w:hAnsiTheme="majorBidi" w:cstheme="majorBidi"/>
          <w:sz w:val="24"/>
          <w:szCs w:val="24"/>
        </w:rPr>
        <w:t>Mehryar</w:t>
      </w:r>
      <w:proofErr w:type="spellEnd"/>
      <w:r w:rsidR="004B6289" w:rsidRPr="00B81CDE">
        <w:rPr>
          <w:rFonts w:asciiTheme="majorBidi" w:hAnsiTheme="majorBidi" w:cstheme="majorBidi"/>
          <w:sz w:val="24"/>
          <w:szCs w:val="24"/>
        </w:rPr>
        <w:t>,</w:t>
      </w:r>
      <w:r w:rsidR="00362A7E" w:rsidRPr="00B81CDE">
        <w:rPr>
          <w:rFonts w:asciiTheme="majorBidi" w:hAnsiTheme="majorBidi" w:cstheme="majorBidi"/>
          <w:sz w:val="24"/>
          <w:szCs w:val="24"/>
        </w:rPr>
        <w:t xml:space="preserve"> H</w:t>
      </w:r>
      <w:r w:rsidR="004B6289" w:rsidRPr="00B81CDE">
        <w:rPr>
          <w:rFonts w:asciiTheme="majorBidi" w:hAnsiTheme="majorBidi" w:cstheme="majorBidi"/>
          <w:sz w:val="24"/>
          <w:szCs w:val="24"/>
        </w:rPr>
        <w:t>.</w:t>
      </w:r>
      <w:r w:rsidR="00362A7E" w:rsidRPr="00B81CDE">
        <w:rPr>
          <w:rFonts w:asciiTheme="majorBidi" w:hAnsiTheme="majorBidi" w:cstheme="majorBidi"/>
          <w:sz w:val="24"/>
          <w:szCs w:val="24"/>
        </w:rPr>
        <w:t xml:space="preserve"> </w:t>
      </w:r>
      <w:proofErr w:type="spellStart"/>
      <w:r w:rsidR="00362A7E" w:rsidRPr="00B81CDE">
        <w:rPr>
          <w:rFonts w:asciiTheme="majorBidi" w:hAnsiTheme="majorBidi" w:cstheme="majorBidi"/>
          <w:sz w:val="24"/>
          <w:szCs w:val="24"/>
        </w:rPr>
        <w:t>Bolhari</w:t>
      </w:r>
      <w:proofErr w:type="spellEnd"/>
      <w:r w:rsidR="004B6289" w:rsidRPr="00B81CDE">
        <w:rPr>
          <w:rFonts w:asciiTheme="majorBidi" w:hAnsiTheme="majorBidi" w:cstheme="majorBidi"/>
          <w:sz w:val="24"/>
          <w:szCs w:val="24"/>
        </w:rPr>
        <w:t>,</w:t>
      </w:r>
      <w:r w:rsidR="00362A7E" w:rsidRPr="00B81CDE">
        <w:rPr>
          <w:rFonts w:asciiTheme="majorBidi" w:hAnsiTheme="majorBidi" w:cstheme="majorBidi"/>
          <w:sz w:val="24"/>
          <w:szCs w:val="24"/>
        </w:rPr>
        <w:t xml:space="preserve"> J. Comparison Between Efficacy of Assertive Training and Assertive Training with Cognitive Restructuring Approaches on Adolescents with Social Anxiety. IJPCP. 1995; 1 (4</w:t>
      </w:r>
      <w:proofErr w:type="gramStart"/>
      <w:r w:rsidR="00362A7E" w:rsidRPr="00B81CDE">
        <w:rPr>
          <w:rFonts w:asciiTheme="majorBidi" w:hAnsiTheme="majorBidi" w:cstheme="majorBidi"/>
          <w:sz w:val="24"/>
          <w:szCs w:val="24"/>
        </w:rPr>
        <w:t>) :</w:t>
      </w:r>
      <w:proofErr w:type="gramEnd"/>
      <w:r w:rsidR="00362A7E" w:rsidRPr="00B81CDE">
        <w:rPr>
          <w:rFonts w:asciiTheme="majorBidi" w:hAnsiTheme="majorBidi" w:cstheme="majorBidi"/>
          <w:sz w:val="24"/>
          <w:szCs w:val="24"/>
        </w:rPr>
        <w:t>18-29.</w:t>
      </w:r>
    </w:p>
    <w:p w:rsidR="00A22E77" w:rsidRPr="00B81CDE" w:rsidRDefault="00A22E77" w:rsidP="00147C6D">
      <w:pPr>
        <w:bidi w:val="0"/>
        <w:jc w:val="both"/>
        <w:rPr>
          <w:rFonts w:asciiTheme="majorBidi" w:hAnsiTheme="majorBidi" w:cstheme="majorBidi"/>
          <w:sz w:val="24"/>
          <w:szCs w:val="24"/>
        </w:rPr>
      </w:pPr>
      <w:r w:rsidRPr="00B81CDE">
        <w:rPr>
          <w:rFonts w:asciiTheme="majorBidi" w:hAnsiTheme="majorBidi" w:cstheme="majorBidi"/>
          <w:sz w:val="24"/>
          <w:szCs w:val="24"/>
        </w:rPr>
        <w:t>14-</w:t>
      </w:r>
      <w:r w:rsidRPr="00B81CDE">
        <w:rPr>
          <w:rFonts w:asciiTheme="majorBidi" w:eastAsia="Times New Roman" w:hAnsiTheme="majorBidi" w:cstheme="majorBidi"/>
          <w:sz w:val="24"/>
          <w:szCs w:val="24"/>
        </w:rPr>
        <w:t xml:space="preserve"> </w:t>
      </w:r>
      <w:r w:rsidRPr="00B81CDE">
        <w:rPr>
          <w:rFonts w:asciiTheme="majorBidi" w:hAnsiTheme="majorBidi" w:cstheme="majorBidi"/>
          <w:sz w:val="24"/>
          <w:szCs w:val="24"/>
        </w:rPr>
        <w:t>J. Aguilera. Xenophobia “is a pre-existing condition.” how harmful stereotypes and racism are spreading around the coronavirus. Time (2020</w:t>
      </w:r>
      <w:proofErr w:type="gramStart"/>
      <w:r w:rsidRPr="00B81CDE">
        <w:rPr>
          <w:rFonts w:asciiTheme="majorBidi" w:hAnsiTheme="majorBidi" w:cstheme="majorBidi"/>
          <w:sz w:val="24"/>
          <w:szCs w:val="24"/>
        </w:rPr>
        <w:t>)</w:t>
      </w:r>
      <w:proofErr w:type="gramEnd"/>
      <w:r w:rsidR="003829F7">
        <w:fldChar w:fldCharType="begin"/>
      </w:r>
      <w:r w:rsidR="003829F7">
        <w:instrText xml:space="preserve"> HYPERLINK "https://time.com/5775716/xenophobia-racism-stereotypes-coronavirus/" \t "_blank" </w:instrText>
      </w:r>
      <w:r w:rsidR="003829F7">
        <w:fldChar w:fldCharType="separate"/>
      </w:r>
      <w:r w:rsidRPr="00B81CDE">
        <w:rPr>
          <w:rStyle w:val="Hyperlink"/>
          <w:rFonts w:asciiTheme="majorBidi" w:hAnsiTheme="majorBidi" w:cstheme="majorBidi"/>
          <w:color w:val="auto"/>
          <w:sz w:val="24"/>
          <w:szCs w:val="24"/>
          <w:u w:val="none"/>
        </w:rPr>
        <w:t>https://time.com/5775716/xenophobia-racism-stereotypes-coronavirus/</w:t>
      </w:r>
      <w:r w:rsidR="003829F7">
        <w:rPr>
          <w:rStyle w:val="Hyperlink"/>
          <w:rFonts w:asciiTheme="majorBidi" w:hAnsiTheme="majorBidi" w:cstheme="majorBidi"/>
          <w:color w:val="auto"/>
          <w:sz w:val="24"/>
          <w:szCs w:val="24"/>
          <w:u w:val="none"/>
        </w:rPr>
        <w:fldChar w:fldCharType="end"/>
      </w:r>
    </w:p>
    <w:p w:rsidR="00F4161F" w:rsidRPr="00B81CDE" w:rsidRDefault="00F4161F" w:rsidP="00147C6D">
      <w:pPr>
        <w:bidi w:val="0"/>
        <w:jc w:val="both"/>
        <w:rPr>
          <w:rFonts w:asciiTheme="majorBidi" w:hAnsiTheme="majorBidi" w:cstheme="majorBidi"/>
          <w:sz w:val="24"/>
          <w:szCs w:val="24"/>
        </w:rPr>
      </w:pPr>
      <w:r w:rsidRPr="00B81CDE">
        <w:rPr>
          <w:rFonts w:asciiTheme="majorBidi" w:hAnsiTheme="majorBidi" w:cstheme="majorBidi"/>
          <w:sz w:val="24"/>
          <w:szCs w:val="24"/>
        </w:rPr>
        <w:t>15-</w:t>
      </w:r>
      <w:r w:rsidRPr="00B81CDE">
        <w:rPr>
          <w:rFonts w:asciiTheme="majorBidi" w:eastAsia="Times New Roman" w:hAnsiTheme="majorBidi" w:cstheme="majorBidi"/>
          <w:sz w:val="24"/>
          <w:szCs w:val="24"/>
        </w:rPr>
        <w:t xml:space="preserve"> </w:t>
      </w:r>
      <w:r w:rsidRPr="00B81CDE">
        <w:rPr>
          <w:rFonts w:asciiTheme="majorBidi" w:hAnsiTheme="majorBidi" w:cstheme="majorBidi"/>
          <w:sz w:val="24"/>
          <w:szCs w:val="24"/>
        </w:rPr>
        <w:t>S. </w:t>
      </w:r>
      <w:proofErr w:type="spellStart"/>
      <w:r w:rsidRPr="00B81CDE">
        <w:rPr>
          <w:rFonts w:asciiTheme="majorBidi" w:hAnsiTheme="majorBidi" w:cstheme="majorBidi"/>
          <w:sz w:val="24"/>
          <w:szCs w:val="24"/>
        </w:rPr>
        <w:t>TaylorThe</w:t>
      </w:r>
      <w:proofErr w:type="spellEnd"/>
      <w:r w:rsidRPr="00B81CDE">
        <w:rPr>
          <w:rFonts w:asciiTheme="majorBidi" w:hAnsiTheme="majorBidi" w:cstheme="majorBidi"/>
          <w:sz w:val="24"/>
          <w:szCs w:val="24"/>
        </w:rPr>
        <w:t xml:space="preserve"> psychology of pandemics: Preparing for the next global outbreak of infectious </w:t>
      </w:r>
      <w:proofErr w:type="spellStart"/>
      <w:r w:rsidRPr="00B81CDE">
        <w:rPr>
          <w:rFonts w:asciiTheme="majorBidi" w:hAnsiTheme="majorBidi" w:cstheme="majorBidi"/>
          <w:sz w:val="24"/>
          <w:szCs w:val="24"/>
        </w:rPr>
        <w:t>diseaseCambridge</w:t>
      </w:r>
      <w:proofErr w:type="spellEnd"/>
      <w:r w:rsidRPr="00B81CDE">
        <w:rPr>
          <w:rFonts w:asciiTheme="majorBidi" w:hAnsiTheme="majorBidi" w:cstheme="majorBidi"/>
          <w:sz w:val="24"/>
          <w:szCs w:val="24"/>
        </w:rPr>
        <w:t xml:space="preserve"> Scholars Publishing, Newcastle upon Tyne (2019)</w:t>
      </w:r>
      <w:r w:rsidR="00472148" w:rsidRPr="00B81CDE">
        <w:rPr>
          <w:rFonts w:asciiTheme="majorBidi" w:hAnsiTheme="majorBidi" w:cstheme="majorBidi"/>
          <w:sz w:val="24"/>
          <w:szCs w:val="24"/>
        </w:rPr>
        <w:t>.</w:t>
      </w:r>
    </w:p>
    <w:p w:rsidR="00472148" w:rsidRPr="00B81CDE" w:rsidRDefault="00472148" w:rsidP="00147C6D">
      <w:pPr>
        <w:bidi w:val="0"/>
        <w:jc w:val="both"/>
        <w:rPr>
          <w:rFonts w:asciiTheme="majorBidi" w:hAnsiTheme="majorBidi" w:cstheme="majorBidi"/>
          <w:sz w:val="24"/>
          <w:szCs w:val="24"/>
        </w:rPr>
      </w:pPr>
    </w:p>
    <w:p w:rsidR="00472148" w:rsidRPr="00B81CDE" w:rsidRDefault="00472148" w:rsidP="00147C6D">
      <w:pPr>
        <w:bidi w:val="0"/>
        <w:jc w:val="both"/>
        <w:rPr>
          <w:rFonts w:asciiTheme="majorBidi" w:hAnsiTheme="majorBidi" w:cstheme="majorBidi"/>
          <w:sz w:val="24"/>
          <w:szCs w:val="24"/>
        </w:rPr>
      </w:pPr>
      <w:r w:rsidRPr="00B81CDE">
        <w:rPr>
          <w:rFonts w:asciiTheme="majorBidi" w:hAnsiTheme="majorBidi" w:cstheme="majorBidi"/>
          <w:sz w:val="24"/>
          <w:szCs w:val="24"/>
        </w:rPr>
        <w:t>16-</w:t>
      </w:r>
      <w:r w:rsidRPr="00B81CDE">
        <w:rPr>
          <w:rFonts w:asciiTheme="majorBidi" w:eastAsia="Times New Roman" w:hAnsiTheme="majorBidi" w:cstheme="majorBidi"/>
          <w:sz w:val="24"/>
          <w:szCs w:val="24"/>
        </w:rPr>
        <w:t xml:space="preserve"> </w:t>
      </w:r>
      <w:r w:rsidRPr="00B81CDE">
        <w:rPr>
          <w:rFonts w:asciiTheme="majorBidi" w:hAnsiTheme="majorBidi" w:cstheme="majorBidi"/>
          <w:sz w:val="24"/>
          <w:szCs w:val="24"/>
        </w:rPr>
        <w:t xml:space="preserve">Morning </w:t>
      </w:r>
      <w:proofErr w:type="spellStart"/>
      <w:r w:rsidRPr="00B81CDE">
        <w:rPr>
          <w:rFonts w:asciiTheme="majorBidi" w:hAnsiTheme="majorBidi" w:cstheme="majorBidi"/>
          <w:sz w:val="24"/>
          <w:szCs w:val="24"/>
        </w:rPr>
        <w:t>ConsultNational</w:t>
      </w:r>
      <w:proofErr w:type="spellEnd"/>
      <w:r w:rsidRPr="00B81CDE">
        <w:rPr>
          <w:rFonts w:asciiTheme="majorBidi" w:hAnsiTheme="majorBidi" w:cstheme="majorBidi"/>
          <w:sz w:val="24"/>
          <w:szCs w:val="24"/>
        </w:rPr>
        <w:t xml:space="preserve"> tracking poll #200164(2020</w:t>
      </w:r>
      <w:proofErr w:type="gramStart"/>
      <w:r w:rsidRPr="00B81CDE">
        <w:rPr>
          <w:rFonts w:asciiTheme="majorBidi" w:hAnsiTheme="majorBidi" w:cstheme="majorBidi"/>
          <w:sz w:val="24"/>
          <w:szCs w:val="24"/>
        </w:rPr>
        <w:t>)retrieved</w:t>
      </w:r>
      <w:proofErr w:type="gramEnd"/>
      <w:r w:rsidRPr="00B81CDE">
        <w:rPr>
          <w:rFonts w:asciiTheme="majorBidi" w:hAnsiTheme="majorBidi" w:cstheme="majorBidi"/>
          <w:sz w:val="24"/>
          <w:szCs w:val="24"/>
        </w:rPr>
        <w:t xml:space="preserve"> February 6, 2020</w:t>
      </w:r>
      <w:hyperlink r:id="rId12" w:history="1">
        <w:r w:rsidR="002F3A72" w:rsidRPr="00B81CDE">
          <w:rPr>
            <w:rStyle w:val="Hyperlink"/>
            <w:rFonts w:asciiTheme="majorBidi" w:hAnsiTheme="majorBidi" w:cstheme="majorBidi"/>
            <w:color w:val="auto"/>
            <w:sz w:val="24"/>
            <w:szCs w:val="24"/>
            <w:u w:val="none"/>
          </w:rPr>
          <w:t>https://morningconsult.com/wpcontent/uploads/2020/01/200164_crosstabs_CORONAVIRUS_Adults_v1.pdf</w:t>
        </w:r>
      </w:hyperlink>
    </w:p>
    <w:p w:rsidR="00B931D2" w:rsidRPr="00B81CDE" w:rsidRDefault="00B931D2" w:rsidP="00147C6D">
      <w:pPr>
        <w:bidi w:val="0"/>
        <w:jc w:val="both"/>
        <w:rPr>
          <w:rFonts w:asciiTheme="majorBidi" w:hAnsiTheme="majorBidi" w:cstheme="majorBidi"/>
          <w:sz w:val="24"/>
          <w:szCs w:val="24"/>
        </w:rPr>
      </w:pPr>
      <w:r w:rsidRPr="00B81CDE">
        <w:rPr>
          <w:rFonts w:asciiTheme="majorBidi" w:hAnsiTheme="majorBidi" w:cstheme="majorBidi"/>
          <w:sz w:val="24"/>
          <w:szCs w:val="24"/>
        </w:rPr>
        <w:t>17-</w:t>
      </w:r>
      <w:r w:rsidRPr="00B81CDE">
        <w:rPr>
          <w:rFonts w:asciiTheme="majorBidi" w:hAnsiTheme="majorBidi" w:cstheme="majorBidi"/>
          <w:sz w:val="18"/>
          <w:szCs w:val="18"/>
          <w:shd w:val="clear" w:color="auto" w:fill="FFFFFF"/>
        </w:rPr>
        <w:t xml:space="preserve"> </w:t>
      </w:r>
      <w:proofErr w:type="spellStart"/>
      <w:proofErr w:type="gramStart"/>
      <w:r w:rsidRPr="00B81CDE">
        <w:rPr>
          <w:rFonts w:asciiTheme="majorBidi" w:hAnsiTheme="majorBidi" w:cstheme="majorBidi"/>
          <w:sz w:val="24"/>
          <w:szCs w:val="24"/>
        </w:rPr>
        <w:t>zohrabi</w:t>
      </w:r>
      <w:proofErr w:type="spellEnd"/>
      <w:proofErr w:type="gramEnd"/>
      <w:r w:rsidRPr="00B81CDE">
        <w:rPr>
          <w:rFonts w:asciiTheme="majorBidi" w:hAnsiTheme="majorBidi" w:cstheme="majorBidi"/>
          <w:sz w:val="24"/>
          <w:szCs w:val="24"/>
        </w:rPr>
        <w:t xml:space="preserve"> S, </w:t>
      </w:r>
      <w:proofErr w:type="spellStart"/>
      <w:r w:rsidRPr="00B81CDE">
        <w:rPr>
          <w:rFonts w:asciiTheme="majorBidi" w:hAnsiTheme="majorBidi" w:cstheme="majorBidi"/>
          <w:sz w:val="24"/>
          <w:szCs w:val="24"/>
        </w:rPr>
        <w:t>Shairi</w:t>
      </w:r>
      <w:proofErr w:type="spellEnd"/>
      <w:r w:rsidRPr="00B81CDE">
        <w:rPr>
          <w:rFonts w:asciiTheme="majorBidi" w:hAnsiTheme="majorBidi" w:cstheme="majorBidi"/>
          <w:sz w:val="24"/>
          <w:szCs w:val="24"/>
        </w:rPr>
        <w:t xml:space="preserve"> M R, </w:t>
      </w:r>
      <w:proofErr w:type="spellStart"/>
      <w:r w:rsidRPr="00B81CDE">
        <w:rPr>
          <w:rFonts w:asciiTheme="majorBidi" w:hAnsiTheme="majorBidi" w:cstheme="majorBidi"/>
          <w:sz w:val="24"/>
          <w:szCs w:val="24"/>
        </w:rPr>
        <w:t>Heydarinasab</w:t>
      </w:r>
      <w:proofErr w:type="spellEnd"/>
      <w:r w:rsidRPr="00B81CDE">
        <w:rPr>
          <w:rFonts w:asciiTheme="majorBidi" w:hAnsiTheme="majorBidi" w:cstheme="majorBidi"/>
          <w:sz w:val="24"/>
          <w:szCs w:val="24"/>
        </w:rPr>
        <w:t xml:space="preserve"> L. The effect of mindfulness and acceptance-based group therapy on decreasing fear of negative evaluation in patients with social anxiety disorder. RJMS. 2016; 22 (140</w:t>
      </w:r>
      <w:proofErr w:type="gramStart"/>
      <w:r w:rsidRPr="00B81CDE">
        <w:rPr>
          <w:rFonts w:asciiTheme="majorBidi" w:hAnsiTheme="majorBidi" w:cstheme="majorBidi"/>
          <w:sz w:val="24"/>
          <w:szCs w:val="24"/>
        </w:rPr>
        <w:t>) :</w:t>
      </w:r>
      <w:proofErr w:type="gramEnd"/>
      <w:r w:rsidRPr="00B81CDE">
        <w:rPr>
          <w:rFonts w:asciiTheme="majorBidi" w:hAnsiTheme="majorBidi" w:cstheme="majorBidi"/>
          <w:sz w:val="24"/>
          <w:szCs w:val="24"/>
        </w:rPr>
        <w:t>1-11, URL: </w:t>
      </w:r>
      <w:hyperlink r:id="rId13" w:history="1">
        <w:r w:rsidRPr="00B81CDE">
          <w:rPr>
            <w:rStyle w:val="Hyperlink"/>
            <w:rFonts w:asciiTheme="majorBidi" w:hAnsiTheme="majorBidi" w:cstheme="majorBidi"/>
            <w:color w:val="auto"/>
            <w:sz w:val="24"/>
            <w:szCs w:val="24"/>
            <w:u w:val="none"/>
          </w:rPr>
          <w:t>http://rjms.iums.ac.ir/article-1-3290-fa.html</w:t>
        </w:r>
      </w:hyperlink>
    </w:p>
    <w:p w:rsidR="00472148" w:rsidRPr="00B81CDE" w:rsidRDefault="008431F0" w:rsidP="00147C6D">
      <w:pPr>
        <w:bidi w:val="0"/>
        <w:jc w:val="both"/>
        <w:rPr>
          <w:rFonts w:asciiTheme="majorBidi" w:hAnsiTheme="majorBidi" w:cstheme="majorBidi"/>
          <w:sz w:val="24"/>
          <w:szCs w:val="24"/>
        </w:rPr>
      </w:pPr>
      <w:r w:rsidRPr="00B81CDE">
        <w:rPr>
          <w:rFonts w:asciiTheme="majorBidi" w:hAnsiTheme="majorBidi" w:cstheme="majorBidi"/>
          <w:sz w:val="24"/>
          <w:szCs w:val="24"/>
        </w:rPr>
        <w:t>18-</w:t>
      </w:r>
      <w:r w:rsidRPr="00B81CDE">
        <w:rPr>
          <w:rFonts w:asciiTheme="majorBidi" w:hAnsiTheme="majorBidi" w:cstheme="majorBidi"/>
        </w:rPr>
        <w:t xml:space="preserve"> </w:t>
      </w:r>
      <w:r w:rsidRPr="00B81CDE">
        <w:rPr>
          <w:rFonts w:asciiTheme="majorBidi" w:hAnsiTheme="majorBidi" w:cstheme="majorBidi"/>
          <w:sz w:val="24"/>
          <w:szCs w:val="24"/>
        </w:rPr>
        <w:t>Stahl B, Goldstein E. A mindfulness-based stress reduction workbook: New Harbinger Publications; 2010 (Persian)</w:t>
      </w:r>
      <w:r w:rsidR="00C327C2" w:rsidRPr="00B81CDE">
        <w:rPr>
          <w:rFonts w:asciiTheme="majorBidi" w:hAnsiTheme="majorBidi" w:cstheme="majorBidi"/>
          <w:sz w:val="24"/>
          <w:szCs w:val="24"/>
        </w:rPr>
        <w:t>.</w:t>
      </w:r>
    </w:p>
    <w:p w:rsidR="00C327C2" w:rsidRPr="00B81CDE" w:rsidRDefault="00C327C2" w:rsidP="00147C6D">
      <w:pPr>
        <w:bidi w:val="0"/>
        <w:jc w:val="both"/>
        <w:rPr>
          <w:rFonts w:asciiTheme="majorBidi" w:hAnsiTheme="majorBidi" w:cstheme="majorBidi"/>
          <w:sz w:val="24"/>
          <w:szCs w:val="24"/>
        </w:rPr>
      </w:pPr>
      <w:r w:rsidRPr="00B81CDE">
        <w:rPr>
          <w:rFonts w:asciiTheme="majorBidi" w:hAnsiTheme="majorBidi" w:cstheme="majorBidi"/>
          <w:sz w:val="24"/>
          <w:szCs w:val="24"/>
        </w:rPr>
        <w:t>19-</w:t>
      </w:r>
      <w:r w:rsidRPr="00B81CDE">
        <w:rPr>
          <w:rFonts w:asciiTheme="majorBidi" w:hAnsiTheme="majorBidi" w:cstheme="majorBidi"/>
        </w:rPr>
        <w:t xml:space="preserve"> </w:t>
      </w:r>
      <w:r w:rsidRPr="00B81CDE">
        <w:rPr>
          <w:rFonts w:asciiTheme="majorBidi" w:hAnsiTheme="majorBidi" w:cstheme="majorBidi"/>
          <w:sz w:val="24"/>
          <w:szCs w:val="24"/>
        </w:rPr>
        <w:t xml:space="preserve">Dong X., Wang L., Tao Y., </w:t>
      </w:r>
      <w:proofErr w:type="spellStart"/>
      <w:r w:rsidRPr="00B81CDE">
        <w:rPr>
          <w:rFonts w:asciiTheme="majorBidi" w:hAnsiTheme="majorBidi" w:cstheme="majorBidi"/>
          <w:sz w:val="24"/>
          <w:szCs w:val="24"/>
        </w:rPr>
        <w:t>Suo</w:t>
      </w:r>
      <w:proofErr w:type="spellEnd"/>
      <w:r w:rsidRPr="00B81CDE">
        <w:rPr>
          <w:rFonts w:asciiTheme="majorBidi" w:hAnsiTheme="majorBidi" w:cstheme="majorBidi"/>
          <w:sz w:val="24"/>
          <w:szCs w:val="24"/>
        </w:rPr>
        <w:t xml:space="preserve"> X., Li Y., Liu F., Zhao Y., Zhang Q. (2017). Psychometric properties of the Anxiety Inventory for Respiratory Disease in patients with COPD in China. </w:t>
      </w:r>
      <w:proofErr w:type="spellStart"/>
      <w:r w:rsidRPr="00B81CDE">
        <w:rPr>
          <w:rFonts w:asciiTheme="majorBidi" w:hAnsiTheme="majorBidi" w:cstheme="majorBidi"/>
          <w:sz w:val="24"/>
          <w:szCs w:val="24"/>
        </w:rPr>
        <w:t>Int</w:t>
      </w:r>
      <w:proofErr w:type="spellEnd"/>
      <w:r w:rsidRPr="00B81CDE">
        <w:rPr>
          <w:rFonts w:asciiTheme="majorBidi" w:hAnsiTheme="majorBidi" w:cstheme="majorBidi"/>
          <w:sz w:val="24"/>
          <w:szCs w:val="24"/>
        </w:rPr>
        <w:t xml:space="preserve"> J </w:t>
      </w:r>
      <w:proofErr w:type="spellStart"/>
      <w:r w:rsidRPr="00B81CDE">
        <w:rPr>
          <w:rFonts w:asciiTheme="majorBidi" w:hAnsiTheme="majorBidi" w:cstheme="majorBidi"/>
          <w:sz w:val="24"/>
          <w:szCs w:val="24"/>
        </w:rPr>
        <w:t>Chron</w:t>
      </w:r>
      <w:proofErr w:type="spellEnd"/>
      <w:r w:rsidRPr="00B81CDE">
        <w:rPr>
          <w:rFonts w:asciiTheme="majorBidi" w:hAnsiTheme="majorBidi" w:cstheme="majorBidi"/>
          <w:sz w:val="24"/>
          <w:szCs w:val="24"/>
        </w:rPr>
        <w:t xml:space="preserve"> Obstruct </w:t>
      </w:r>
      <w:proofErr w:type="spellStart"/>
      <w:r w:rsidRPr="00B81CDE">
        <w:rPr>
          <w:rFonts w:asciiTheme="majorBidi" w:hAnsiTheme="majorBidi" w:cstheme="majorBidi"/>
          <w:sz w:val="24"/>
          <w:szCs w:val="24"/>
        </w:rPr>
        <w:t>Pulmon</w:t>
      </w:r>
      <w:proofErr w:type="spellEnd"/>
      <w:r w:rsidRPr="00B81CDE">
        <w:rPr>
          <w:rFonts w:asciiTheme="majorBidi" w:hAnsiTheme="majorBidi" w:cstheme="majorBidi"/>
          <w:sz w:val="24"/>
          <w:szCs w:val="24"/>
        </w:rPr>
        <w:t xml:space="preserve"> Dis. 12</w:t>
      </w:r>
      <w:proofErr w:type="gramStart"/>
      <w:r w:rsidRPr="00B81CDE">
        <w:rPr>
          <w:rFonts w:asciiTheme="majorBidi" w:hAnsiTheme="majorBidi" w:cstheme="majorBidi"/>
          <w:sz w:val="24"/>
          <w:szCs w:val="24"/>
        </w:rPr>
        <w:t>,49</w:t>
      </w:r>
      <w:proofErr w:type="gramEnd"/>
      <w:r w:rsidRPr="00B81CDE">
        <w:rPr>
          <w:rFonts w:asciiTheme="majorBidi" w:hAnsiTheme="majorBidi" w:cstheme="majorBidi"/>
          <w:sz w:val="24"/>
          <w:szCs w:val="24"/>
        </w:rPr>
        <w:t>-58 https://doi.org/10.2147/COPD.S11 7626</w:t>
      </w:r>
    </w:p>
    <w:p w:rsidR="00F4161F" w:rsidRPr="00B81CDE" w:rsidRDefault="00F4161F" w:rsidP="00147C6D">
      <w:pPr>
        <w:bidi w:val="0"/>
        <w:jc w:val="both"/>
        <w:rPr>
          <w:rFonts w:asciiTheme="majorBidi" w:hAnsiTheme="majorBidi" w:cstheme="majorBidi"/>
          <w:sz w:val="24"/>
          <w:szCs w:val="24"/>
        </w:rPr>
      </w:pPr>
      <w:r w:rsidRPr="00B81CDE">
        <w:rPr>
          <w:rFonts w:asciiTheme="majorBidi" w:hAnsiTheme="majorBidi" w:cstheme="majorBidi"/>
          <w:sz w:val="24"/>
          <w:szCs w:val="24"/>
        </w:rPr>
        <w:t xml:space="preserve">. </w:t>
      </w:r>
    </w:p>
    <w:p w:rsidR="00A22E77" w:rsidRPr="00B81CDE" w:rsidRDefault="00A22E77" w:rsidP="00147C6D">
      <w:pPr>
        <w:bidi w:val="0"/>
        <w:jc w:val="both"/>
        <w:rPr>
          <w:rFonts w:asciiTheme="majorBidi" w:hAnsiTheme="majorBidi" w:cstheme="majorBidi"/>
          <w:sz w:val="24"/>
          <w:szCs w:val="24"/>
        </w:rPr>
      </w:pPr>
    </w:p>
    <w:p w:rsidR="00F83336" w:rsidRPr="00B81CDE" w:rsidRDefault="00F83336" w:rsidP="00147C6D">
      <w:pPr>
        <w:bidi w:val="0"/>
        <w:jc w:val="both"/>
        <w:rPr>
          <w:rFonts w:asciiTheme="majorBidi" w:hAnsiTheme="majorBidi" w:cstheme="majorBidi"/>
          <w:sz w:val="24"/>
          <w:szCs w:val="24"/>
        </w:rPr>
      </w:pPr>
    </w:p>
    <w:p w:rsidR="006C770C" w:rsidRPr="004F74C8" w:rsidRDefault="006C770C" w:rsidP="006C770C">
      <w:pPr>
        <w:bidi w:val="0"/>
        <w:rPr>
          <w:rFonts w:cs="B Mitra"/>
          <w:sz w:val="24"/>
          <w:szCs w:val="24"/>
        </w:rPr>
      </w:pPr>
    </w:p>
    <w:p w:rsidR="001D7D60" w:rsidRDefault="001D7D60" w:rsidP="001D7D60">
      <w:pPr>
        <w:bidi w:val="0"/>
        <w:rPr>
          <w:rFonts w:cs="B Mitra"/>
          <w:sz w:val="24"/>
          <w:szCs w:val="24"/>
        </w:rPr>
      </w:pPr>
    </w:p>
    <w:p w:rsidR="004F0636" w:rsidRDefault="004F0636" w:rsidP="004F0636">
      <w:pPr>
        <w:bidi w:val="0"/>
        <w:rPr>
          <w:rFonts w:cs="B Mitra"/>
          <w:sz w:val="24"/>
          <w:szCs w:val="24"/>
        </w:rPr>
      </w:pPr>
    </w:p>
    <w:p w:rsidR="004F0636" w:rsidRDefault="004F0636" w:rsidP="004F0636">
      <w:pPr>
        <w:bidi w:val="0"/>
        <w:rPr>
          <w:rFonts w:cs="B Mitra"/>
          <w:sz w:val="24"/>
          <w:szCs w:val="24"/>
        </w:rPr>
      </w:pPr>
    </w:p>
    <w:p w:rsidR="00147C6D" w:rsidRDefault="00147C6D" w:rsidP="00147C6D">
      <w:pPr>
        <w:bidi w:val="0"/>
        <w:rPr>
          <w:rFonts w:cs="B Mitra"/>
          <w:sz w:val="24"/>
          <w:szCs w:val="24"/>
        </w:rPr>
      </w:pPr>
    </w:p>
    <w:p w:rsidR="00147C6D" w:rsidRDefault="00147C6D" w:rsidP="00147C6D">
      <w:pPr>
        <w:bidi w:val="0"/>
        <w:rPr>
          <w:rFonts w:cs="B Mitra"/>
          <w:sz w:val="24"/>
          <w:szCs w:val="24"/>
        </w:rPr>
      </w:pPr>
    </w:p>
    <w:p w:rsidR="00147C6D" w:rsidRDefault="00147C6D" w:rsidP="00147C6D">
      <w:pPr>
        <w:bidi w:val="0"/>
        <w:rPr>
          <w:rFonts w:cs="B Mitra"/>
          <w:sz w:val="24"/>
          <w:szCs w:val="24"/>
          <w:rtl/>
        </w:rPr>
      </w:pPr>
    </w:p>
    <w:p w:rsidR="00B81CDE" w:rsidRDefault="00B81CDE" w:rsidP="00B81CDE">
      <w:pPr>
        <w:bidi w:val="0"/>
        <w:rPr>
          <w:rFonts w:cs="B Mitra"/>
          <w:sz w:val="24"/>
          <w:szCs w:val="24"/>
          <w:rtl/>
        </w:rPr>
      </w:pPr>
    </w:p>
    <w:p w:rsidR="00B81CDE" w:rsidRDefault="00B81CDE" w:rsidP="00B81CDE">
      <w:pPr>
        <w:bidi w:val="0"/>
        <w:rPr>
          <w:rFonts w:cs="B Mitra"/>
          <w:sz w:val="24"/>
          <w:szCs w:val="24"/>
        </w:rPr>
      </w:pPr>
    </w:p>
    <w:p w:rsidR="00B81CDE" w:rsidRDefault="00B81CDE" w:rsidP="00B81CDE">
      <w:pPr>
        <w:bidi w:val="0"/>
        <w:rPr>
          <w:rFonts w:cs="B Mitra"/>
          <w:sz w:val="24"/>
          <w:szCs w:val="24"/>
        </w:rPr>
      </w:pPr>
    </w:p>
    <w:p w:rsidR="00B81CDE" w:rsidRDefault="00B81CDE" w:rsidP="00B81CDE">
      <w:pPr>
        <w:bidi w:val="0"/>
        <w:rPr>
          <w:rFonts w:cs="B Mitra"/>
          <w:sz w:val="24"/>
          <w:szCs w:val="24"/>
        </w:rPr>
      </w:pPr>
    </w:p>
    <w:p w:rsidR="00B81CDE" w:rsidRDefault="00B81CDE" w:rsidP="00B81CDE">
      <w:pPr>
        <w:bidi w:val="0"/>
        <w:rPr>
          <w:rFonts w:cs="B Mitra"/>
          <w:sz w:val="24"/>
          <w:szCs w:val="24"/>
        </w:rPr>
      </w:pPr>
    </w:p>
    <w:p w:rsidR="00B81CDE" w:rsidRDefault="00B81CDE" w:rsidP="00B81CDE">
      <w:pPr>
        <w:bidi w:val="0"/>
        <w:rPr>
          <w:rFonts w:cs="B Mitra"/>
          <w:sz w:val="24"/>
          <w:szCs w:val="24"/>
        </w:rPr>
      </w:pPr>
    </w:p>
    <w:p w:rsidR="00B81CDE" w:rsidRDefault="00B81CDE" w:rsidP="00B81CDE">
      <w:pPr>
        <w:bidi w:val="0"/>
        <w:rPr>
          <w:rFonts w:cs="B Mitra"/>
          <w:sz w:val="24"/>
          <w:szCs w:val="24"/>
        </w:rPr>
      </w:pPr>
    </w:p>
    <w:p w:rsidR="00B81CDE" w:rsidRDefault="00B81CDE" w:rsidP="00B81CDE">
      <w:pPr>
        <w:bidi w:val="0"/>
        <w:rPr>
          <w:rFonts w:cs="B Mitra"/>
          <w:sz w:val="24"/>
          <w:szCs w:val="24"/>
        </w:rPr>
      </w:pPr>
    </w:p>
    <w:p w:rsidR="00B81CDE" w:rsidRDefault="00B81CDE" w:rsidP="00B81CDE">
      <w:pPr>
        <w:bidi w:val="0"/>
        <w:rPr>
          <w:rFonts w:cs="B Mitra"/>
          <w:sz w:val="24"/>
          <w:szCs w:val="24"/>
        </w:rPr>
      </w:pPr>
    </w:p>
    <w:p w:rsidR="00B81CDE" w:rsidRDefault="00B81CDE" w:rsidP="00B81CDE">
      <w:pPr>
        <w:bidi w:val="0"/>
        <w:rPr>
          <w:rFonts w:cs="B Mitra"/>
          <w:sz w:val="24"/>
          <w:szCs w:val="24"/>
        </w:rPr>
      </w:pPr>
    </w:p>
    <w:p w:rsidR="00455AB9" w:rsidRDefault="00455AB9" w:rsidP="00455AB9">
      <w:pPr>
        <w:bidi w:val="0"/>
        <w:jc w:val="center"/>
        <w:rPr>
          <w:rFonts w:asciiTheme="majorBidi" w:hAnsiTheme="majorBidi" w:cstheme="majorBidi"/>
          <w:b/>
          <w:bCs/>
          <w:sz w:val="24"/>
          <w:szCs w:val="24"/>
        </w:rPr>
      </w:pPr>
      <w:r w:rsidRPr="00455AB9">
        <w:rPr>
          <w:rFonts w:asciiTheme="majorBidi" w:hAnsiTheme="majorBidi" w:cstheme="majorBidi"/>
          <w:b/>
          <w:bCs/>
          <w:sz w:val="24"/>
          <w:szCs w:val="24"/>
        </w:rPr>
        <w:lastRenderedPageBreak/>
        <w:t>The Effectiveness of Distance Learning Package Prevention of C</w:t>
      </w:r>
      <w:r>
        <w:rPr>
          <w:rFonts w:asciiTheme="majorBidi" w:hAnsiTheme="majorBidi" w:cstheme="majorBidi"/>
          <w:b/>
          <w:bCs/>
          <w:sz w:val="24"/>
          <w:szCs w:val="24"/>
        </w:rPr>
        <w:t>o</w:t>
      </w:r>
      <w:r w:rsidRPr="00455AB9">
        <w:rPr>
          <w:rFonts w:asciiTheme="majorBidi" w:hAnsiTheme="majorBidi" w:cstheme="majorBidi"/>
          <w:b/>
          <w:bCs/>
          <w:sz w:val="24"/>
          <w:szCs w:val="24"/>
        </w:rPr>
        <w:t>vid-19 Disease (Virus SARS-CoV-2</w:t>
      </w:r>
      <w:r>
        <w:rPr>
          <w:rFonts w:asciiTheme="majorBidi" w:hAnsiTheme="majorBidi" w:cstheme="majorBidi"/>
          <w:b/>
          <w:bCs/>
          <w:sz w:val="24"/>
          <w:szCs w:val="24"/>
        </w:rPr>
        <w:t>)</w:t>
      </w:r>
      <w:r w:rsidRPr="00455AB9">
        <w:rPr>
          <w:rFonts w:asciiTheme="majorBidi" w:hAnsiTheme="majorBidi" w:cstheme="majorBidi"/>
          <w:b/>
          <w:bCs/>
          <w:sz w:val="24"/>
          <w:szCs w:val="24"/>
        </w:rPr>
        <w:t xml:space="preserve"> on Reducing </w:t>
      </w:r>
      <w:r>
        <w:rPr>
          <w:rFonts w:asciiTheme="majorBidi" w:hAnsiTheme="majorBidi" w:cstheme="majorBidi"/>
          <w:b/>
          <w:bCs/>
          <w:sz w:val="24"/>
          <w:szCs w:val="24"/>
        </w:rPr>
        <w:t xml:space="preserve">phobia </w:t>
      </w:r>
      <w:r w:rsidRPr="00455AB9">
        <w:rPr>
          <w:rFonts w:asciiTheme="majorBidi" w:hAnsiTheme="majorBidi" w:cstheme="majorBidi"/>
          <w:b/>
          <w:bCs/>
          <w:sz w:val="24"/>
          <w:szCs w:val="24"/>
        </w:rPr>
        <w:t xml:space="preserve">and Anxiety of </w:t>
      </w:r>
      <w:proofErr w:type="spellStart"/>
      <w:r w:rsidRPr="00455AB9">
        <w:rPr>
          <w:rFonts w:asciiTheme="majorBidi" w:hAnsiTheme="majorBidi" w:cstheme="majorBidi"/>
          <w:b/>
          <w:bCs/>
          <w:sz w:val="24"/>
          <w:szCs w:val="24"/>
        </w:rPr>
        <w:t>Covid</w:t>
      </w:r>
      <w:proofErr w:type="spellEnd"/>
      <w:r w:rsidRPr="00455AB9">
        <w:rPr>
          <w:rFonts w:asciiTheme="majorBidi" w:hAnsiTheme="majorBidi" w:cstheme="majorBidi"/>
          <w:b/>
          <w:bCs/>
          <w:sz w:val="24"/>
          <w:szCs w:val="24"/>
        </w:rPr>
        <w:t xml:space="preserve"> 19 Disease) (Corona-</w:t>
      </w:r>
      <w:proofErr w:type="spellStart"/>
      <w:r w:rsidRPr="00455AB9">
        <w:rPr>
          <w:rFonts w:asciiTheme="majorBidi" w:hAnsiTheme="majorBidi" w:cstheme="majorBidi"/>
          <w:b/>
          <w:bCs/>
          <w:sz w:val="24"/>
          <w:szCs w:val="24"/>
        </w:rPr>
        <w:t>Novin</w:t>
      </w:r>
      <w:proofErr w:type="spellEnd"/>
      <w:r w:rsidRPr="00455AB9">
        <w:rPr>
          <w:rFonts w:asciiTheme="majorBidi" w:hAnsiTheme="majorBidi" w:cstheme="majorBidi"/>
          <w:b/>
          <w:bCs/>
          <w:sz w:val="24"/>
          <w:szCs w:val="24"/>
        </w:rPr>
        <w:t xml:space="preserve"> Virus 2019) in Virtual English Language Learners-Pilot Study</w:t>
      </w:r>
    </w:p>
    <w:p w:rsidR="004F0636" w:rsidRPr="004F0636" w:rsidRDefault="009B0CE0" w:rsidP="00455AB9">
      <w:pPr>
        <w:bidi w:val="0"/>
        <w:jc w:val="center"/>
        <w:rPr>
          <w:rFonts w:asciiTheme="majorBidi" w:hAnsiTheme="majorBidi" w:cstheme="majorBidi"/>
          <w:b/>
          <w:bCs/>
          <w:sz w:val="24"/>
          <w:szCs w:val="24"/>
        </w:rPr>
      </w:pPr>
      <w:bookmarkStart w:id="2" w:name="_GoBack"/>
      <w:bookmarkEnd w:id="2"/>
      <w:proofErr w:type="spellStart"/>
      <w:r>
        <w:rPr>
          <w:rFonts w:asciiTheme="majorBidi" w:hAnsiTheme="majorBidi" w:cstheme="majorBidi"/>
          <w:b/>
          <w:bCs/>
          <w:sz w:val="24"/>
          <w:szCs w:val="24"/>
        </w:rPr>
        <w:t>Malahat</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Shabani</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minnabad</w:t>
      </w:r>
      <w:proofErr w:type="spellEnd"/>
      <w:r w:rsidRPr="009B0CE0">
        <w:rPr>
          <w:rStyle w:val="FootnoteReference"/>
          <w:rFonts w:asciiTheme="majorBidi" w:hAnsiTheme="majorBidi" w:cstheme="majorBidi"/>
          <w:b/>
          <w:bCs/>
          <w:sz w:val="24"/>
          <w:szCs w:val="24"/>
          <w:rtl/>
        </w:rPr>
        <w:footnoteReference w:customMarkFollows="1" w:id="16"/>
        <w:sym w:font="Symbol" w:char="F02A"/>
      </w:r>
    </w:p>
    <w:p w:rsidR="004F0636" w:rsidRPr="004F0636" w:rsidRDefault="004F0636" w:rsidP="004F0636">
      <w:pPr>
        <w:bidi w:val="0"/>
        <w:jc w:val="both"/>
        <w:rPr>
          <w:rFonts w:asciiTheme="majorBidi" w:hAnsiTheme="majorBidi" w:cstheme="majorBidi"/>
          <w:b/>
          <w:bCs/>
          <w:sz w:val="24"/>
          <w:szCs w:val="24"/>
        </w:rPr>
      </w:pPr>
      <w:proofErr w:type="gramStart"/>
      <w:r w:rsidRPr="004F0636">
        <w:rPr>
          <w:rFonts w:asciiTheme="majorBidi" w:hAnsiTheme="majorBidi" w:cstheme="majorBidi"/>
          <w:b/>
          <w:bCs/>
          <w:sz w:val="24"/>
          <w:szCs w:val="24"/>
        </w:rPr>
        <w:t>abstract</w:t>
      </w:r>
      <w:proofErr w:type="gramEnd"/>
    </w:p>
    <w:p w:rsidR="004F0636" w:rsidRPr="004F0636" w:rsidRDefault="004F0636" w:rsidP="004F0636">
      <w:pPr>
        <w:bidi w:val="0"/>
        <w:jc w:val="both"/>
        <w:rPr>
          <w:rFonts w:asciiTheme="majorBidi" w:hAnsiTheme="majorBidi" w:cstheme="majorBidi"/>
          <w:sz w:val="24"/>
          <w:szCs w:val="24"/>
          <w:rtl/>
        </w:rPr>
      </w:pPr>
    </w:p>
    <w:p w:rsidR="004F0636" w:rsidRPr="00C26F15" w:rsidRDefault="00147C6D" w:rsidP="00C26F15">
      <w:pPr>
        <w:bidi w:val="0"/>
        <w:jc w:val="both"/>
        <w:rPr>
          <w:rFonts w:asciiTheme="majorBidi" w:hAnsiTheme="majorBidi" w:cstheme="majorBidi"/>
          <w:sz w:val="24"/>
          <w:szCs w:val="24"/>
        </w:rPr>
      </w:pPr>
      <w:proofErr w:type="gramStart"/>
      <w:r w:rsidRPr="00147C6D">
        <w:rPr>
          <w:rFonts w:asciiTheme="majorBidi" w:hAnsiTheme="majorBidi" w:cstheme="majorBidi"/>
          <w:b/>
          <w:bCs/>
          <w:sz w:val="24"/>
          <w:szCs w:val="24"/>
        </w:rPr>
        <w:t>introduction</w:t>
      </w:r>
      <w:proofErr w:type="gramEnd"/>
      <w:r w:rsidR="004F0636" w:rsidRPr="00147C6D">
        <w:rPr>
          <w:rFonts w:asciiTheme="majorBidi" w:hAnsiTheme="majorBidi" w:cstheme="majorBidi"/>
          <w:b/>
          <w:bCs/>
          <w:sz w:val="24"/>
          <w:szCs w:val="24"/>
        </w:rPr>
        <w:t>:</w:t>
      </w:r>
      <w:r w:rsidR="004F0636" w:rsidRPr="00C26F15">
        <w:rPr>
          <w:rFonts w:asciiTheme="majorBidi" w:hAnsiTheme="majorBidi" w:cstheme="majorBidi"/>
          <w:sz w:val="24"/>
          <w:szCs w:val="24"/>
        </w:rPr>
        <w:t xml:space="preserve"> Distance education is a blessing in the service of humanity when physical presence through the spread and transmission of Corona virus-2019 endangers the life of individuals. Distance education reduces the anxiety and phobia of Corona virus-2019 disease </w:t>
      </w:r>
      <w:proofErr w:type="spellStart"/>
      <w:r w:rsidRPr="00147C6D">
        <w:rPr>
          <w:rFonts w:asciiTheme="majorBidi" w:hAnsiTheme="majorBidi" w:cstheme="majorBidi"/>
          <w:b/>
          <w:bCs/>
          <w:sz w:val="24"/>
          <w:szCs w:val="24"/>
        </w:rPr>
        <w:t>AIM:</w:t>
      </w:r>
      <w:r w:rsidR="004F0636" w:rsidRPr="00C26F15">
        <w:rPr>
          <w:rFonts w:asciiTheme="majorBidi" w:hAnsiTheme="majorBidi" w:cstheme="majorBidi"/>
          <w:sz w:val="24"/>
          <w:szCs w:val="24"/>
        </w:rPr>
        <w:t>The</w:t>
      </w:r>
      <w:proofErr w:type="spellEnd"/>
      <w:r w:rsidR="004F0636" w:rsidRPr="00C26F15">
        <w:rPr>
          <w:rFonts w:asciiTheme="majorBidi" w:hAnsiTheme="majorBidi" w:cstheme="majorBidi"/>
          <w:sz w:val="24"/>
          <w:szCs w:val="24"/>
        </w:rPr>
        <w:t xml:space="preserve"> purpose of the present study was to investigate the </w:t>
      </w:r>
      <w:proofErr w:type="spellStart"/>
      <w:r w:rsidR="00C26F15" w:rsidRPr="00C26F15">
        <w:rPr>
          <w:rFonts w:asciiTheme="majorBidi" w:hAnsiTheme="majorBidi" w:cstheme="majorBidi"/>
          <w:sz w:val="24"/>
          <w:szCs w:val="24"/>
        </w:rPr>
        <w:t>The</w:t>
      </w:r>
      <w:proofErr w:type="spellEnd"/>
      <w:r w:rsidR="00C26F15" w:rsidRPr="00C26F15">
        <w:rPr>
          <w:rFonts w:asciiTheme="majorBidi" w:hAnsiTheme="majorBidi" w:cstheme="majorBidi"/>
          <w:sz w:val="24"/>
          <w:szCs w:val="24"/>
        </w:rPr>
        <w:t xml:space="preserve"> Effectiveness of Distance Learning English Based on Corona Virus Prevention Training Package  on Reduction of phobia and Anxiety of COVID-19 (Corona Virus-2019) Language </w:t>
      </w:r>
      <w:r w:rsidR="004F0636" w:rsidRPr="00C26F15">
        <w:rPr>
          <w:rFonts w:asciiTheme="majorBidi" w:hAnsiTheme="majorBidi" w:cstheme="majorBidi"/>
          <w:sz w:val="24"/>
          <w:szCs w:val="24"/>
        </w:rPr>
        <w:t xml:space="preserve">learners. Materials and Methods: The present study was </w:t>
      </w:r>
      <w:proofErr w:type="gramStart"/>
      <w:r w:rsidR="004F0636" w:rsidRPr="00C26F15">
        <w:rPr>
          <w:rFonts w:asciiTheme="majorBidi" w:hAnsiTheme="majorBidi" w:cstheme="majorBidi"/>
          <w:sz w:val="24"/>
          <w:szCs w:val="24"/>
        </w:rPr>
        <w:t>an</w:t>
      </w:r>
      <w:proofErr w:type="gramEnd"/>
      <w:r w:rsidR="004F0636" w:rsidRPr="00C26F15">
        <w:rPr>
          <w:rFonts w:asciiTheme="majorBidi" w:hAnsiTheme="majorBidi" w:cstheme="majorBidi"/>
          <w:sz w:val="24"/>
          <w:szCs w:val="24"/>
        </w:rPr>
        <w:t xml:space="preserve"> semi empirical   design with a pre-test and post-test design. The statistical population of this study included patients including distance </w:t>
      </w:r>
      <w:proofErr w:type="gramStart"/>
      <w:r w:rsidR="004F0636" w:rsidRPr="00C26F15">
        <w:rPr>
          <w:rFonts w:asciiTheme="majorBidi" w:hAnsiTheme="majorBidi" w:cstheme="majorBidi"/>
          <w:sz w:val="24"/>
          <w:szCs w:val="24"/>
        </w:rPr>
        <w:t>education  language</w:t>
      </w:r>
      <w:proofErr w:type="gramEnd"/>
      <w:r w:rsidR="004F0636" w:rsidRPr="00C26F15">
        <w:rPr>
          <w:rFonts w:asciiTheme="majorBidi" w:hAnsiTheme="majorBidi" w:cstheme="majorBidi"/>
          <w:sz w:val="24"/>
          <w:szCs w:val="24"/>
        </w:rPr>
        <w:t xml:space="preserve"> learners in Ardebil province who were selected by Convenient sampling method in 30 subjects (in two groups of 15 experimental and control group). The instrument used in this study was the </w:t>
      </w:r>
      <w:proofErr w:type="spellStart"/>
      <w:r w:rsidR="004F0636" w:rsidRPr="00C26F15">
        <w:rPr>
          <w:rFonts w:asciiTheme="majorBidi" w:hAnsiTheme="majorBidi" w:cstheme="majorBidi"/>
          <w:sz w:val="24"/>
          <w:szCs w:val="24"/>
        </w:rPr>
        <w:t>Coron</w:t>
      </w:r>
      <w:proofErr w:type="spellEnd"/>
      <w:r w:rsidR="004F0636" w:rsidRPr="00C26F15">
        <w:rPr>
          <w:rFonts w:asciiTheme="majorBidi" w:hAnsiTheme="majorBidi" w:cstheme="majorBidi"/>
          <w:sz w:val="24"/>
          <w:szCs w:val="24"/>
        </w:rPr>
        <w:t xml:space="preserve"> Anxiety Scale (CDAS) and the Phobia Corona Researcher-made Scale. Data were analyzed using covariance analysis. </w:t>
      </w:r>
      <w:r w:rsidR="004F0636" w:rsidRPr="00147C6D">
        <w:rPr>
          <w:rFonts w:asciiTheme="majorBidi" w:hAnsiTheme="majorBidi" w:cstheme="majorBidi"/>
          <w:b/>
          <w:bCs/>
          <w:sz w:val="24"/>
          <w:szCs w:val="24"/>
        </w:rPr>
        <w:t>Results:</w:t>
      </w:r>
      <w:r w:rsidR="004F0636" w:rsidRPr="00C26F15">
        <w:rPr>
          <w:rFonts w:asciiTheme="majorBidi" w:hAnsiTheme="majorBidi" w:cstheme="majorBidi"/>
          <w:sz w:val="24"/>
          <w:szCs w:val="24"/>
        </w:rPr>
        <w:t xml:space="preserve"> The results of statistical analysis showed that the educational package designed to reduce corona virus anxiety (F = 3.003 P &lt;0.005) and phobia of </w:t>
      </w:r>
      <w:proofErr w:type="spellStart"/>
      <w:r w:rsidR="004F0636" w:rsidRPr="00C26F15">
        <w:rPr>
          <w:rFonts w:asciiTheme="majorBidi" w:hAnsiTheme="majorBidi" w:cstheme="majorBidi"/>
          <w:sz w:val="24"/>
          <w:szCs w:val="24"/>
        </w:rPr>
        <w:t>coron</w:t>
      </w:r>
      <w:proofErr w:type="spellEnd"/>
      <w:r w:rsidR="004F0636" w:rsidRPr="00C26F15">
        <w:rPr>
          <w:rFonts w:asciiTheme="majorBidi" w:hAnsiTheme="majorBidi" w:cstheme="majorBidi"/>
          <w:sz w:val="24"/>
          <w:szCs w:val="24"/>
        </w:rPr>
        <w:t xml:space="preserve"> virus disease (F = 5.38 P &lt;0.005). </w:t>
      </w:r>
      <w:r w:rsidR="004F0636" w:rsidRPr="00147C6D">
        <w:rPr>
          <w:rFonts w:asciiTheme="majorBidi" w:hAnsiTheme="majorBidi" w:cstheme="majorBidi"/>
          <w:b/>
          <w:bCs/>
          <w:sz w:val="24"/>
          <w:szCs w:val="24"/>
        </w:rPr>
        <w:t>Conclusion:</w:t>
      </w:r>
      <w:r w:rsidR="004F0636" w:rsidRPr="00C26F15">
        <w:rPr>
          <w:rFonts w:asciiTheme="majorBidi" w:hAnsiTheme="majorBidi" w:cstheme="majorBidi"/>
          <w:sz w:val="24"/>
          <w:szCs w:val="24"/>
        </w:rPr>
        <w:t xml:space="preserve"> One of the ways that can be used to reduce the prevalence of corona </w:t>
      </w:r>
      <w:proofErr w:type="gramStart"/>
      <w:r w:rsidR="004F0636" w:rsidRPr="00C26F15">
        <w:rPr>
          <w:rFonts w:asciiTheme="majorBidi" w:hAnsiTheme="majorBidi" w:cstheme="majorBidi"/>
          <w:sz w:val="24"/>
          <w:szCs w:val="24"/>
        </w:rPr>
        <w:t>virus(</w:t>
      </w:r>
      <w:proofErr w:type="gramEnd"/>
      <w:r w:rsidR="004F0636" w:rsidRPr="00C26F15">
        <w:rPr>
          <w:rFonts w:asciiTheme="majorBidi" w:hAnsiTheme="majorBidi" w:cstheme="majorBidi"/>
          <w:sz w:val="24"/>
          <w:szCs w:val="24"/>
        </w:rPr>
        <w:t xml:space="preserve"> phobia and anxiety) disease at this time is to use a combination of theories to raise awareness of the virus and correct defective thinking</w:t>
      </w:r>
    </w:p>
    <w:p w:rsidR="004F0636" w:rsidRPr="00C26F15" w:rsidRDefault="004F0636" w:rsidP="004F0636">
      <w:pPr>
        <w:bidi w:val="0"/>
        <w:jc w:val="both"/>
        <w:rPr>
          <w:rFonts w:asciiTheme="majorBidi" w:hAnsiTheme="majorBidi" w:cstheme="majorBidi"/>
          <w:sz w:val="24"/>
          <w:szCs w:val="24"/>
          <w:rtl/>
        </w:rPr>
      </w:pPr>
    </w:p>
    <w:p w:rsidR="004F0636" w:rsidRPr="004F0636" w:rsidRDefault="004F0636" w:rsidP="004F0636">
      <w:pPr>
        <w:bidi w:val="0"/>
        <w:jc w:val="both"/>
        <w:rPr>
          <w:rFonts w:asciiTheme="majorBidi" w:hAnsiTheme="majorBidi" w:cstheme="majorBidi"/>
          <w:b/>
          <w:bCs/>
          <w:sz w:val="24"/>
          <w:szCs w:val="24"/>
          <w:rtl/>
        </w:rPr>
      </w:pPr>
    </w:p>
    <w:p w:rsidR="004F0636" w:rsidRPr="004F0636" w:rsidRDefault="004F0636" w:rsidP="004F0636">
      <w:pPr>
        <w:bidi w:val="0"/>
        <w:jc w:val="both"/>
        <w:rPr>
          <w:rFonts w:asciiTheme="majorBidi" w:hAnsiTheme="majorBidi" w:cstheme="majorBidi"/>
          <w:b/>
          <w:bCs/>
          <w:sz w:val="24"/>
          <w:szCs w:val="24"/>
          <w:rtl/>
        </w:rPr>
      </w:pPr>
    </w:p>
    <w:p w:rsidR="004F0636" w:rsidRPr="004F0636" w:rsidRDefault="004F0636" w:rsidP="004F0636">
      <w:pPr>
        <w:bidi w:val="0"/>
        <w:jc w:val="both"/>
        <w:rPr>
          <w:rFonts w:asciiTheme="majorBidi" w:hAnsiTheme="majorBidi" w:cstheme="majorBidi"/>
          <w:b/>
          <w:bCs/>
          <w:sz w:val="24"/>
          <w:szCs w:val="24"/>
          <w:rtl/>
        </w:rPr>
      </w:pPr>
    </w:p>
    <w:p w:rsidR="004F0636" w:rsidRPr="004F0636" w:rsidRDefault="004F0636" w:rsidP="008C2805">
      <w:pPr>
        <w:bidi w:val="0"/>
        <w:jc w:val="both"/>
        <w:rPr>
          <w:rFonts w:asciiTheme="majorBidi" w:hAnsiTheme="majorBidi" w:cstheme="majorBidi"/>
          <w:sz w:val="24"/>
          <w:szCs w:val="24"/>
        </w:rPr>
      </w:pPr>
      <w:r w:rsidRPr="004F0636">
        <w:rPr>
          <w:rFonts w:asciiTheme="majorBidi" w:hAnsiTheme="majorBidi" w:cstheme="majorBidi"/>
          <w:b/>
          <w:bCs/>
          <w:sz w:val="24"/>
          <w:szCs w:val="24"/>
        </w:rPr>
        <w:t xml:space="preserve">Keywords: </w:t>
      </w:r>
      <w:r w:rsidR="00C26F15">
        <w:rPr>
          <w:rFonts w:asciiTheme="majorBidi" w:hAnsiTheme="majorBidi" w:cstheme="majorBidi"/>
          <w:sz w:val="24"/>
          <w:szCs w:val="24"/>
        </w:rPr>
        <w:t>COVID-19</w:t>
      </w:r>
      <w:r w:rsidRPr="004F0636">
        <w:rPr>
          <w:rFonts w:asciiTheme="majorBidi" w:hAnsiTheme="majorBidi" w:cstheme="majorBidi"/>
          <w:sz w:val="24"/>
          <w:szCs w:val="24"/>
        </w:rPr>
        <w:t xml:space="preserve">, distance education, corona virus disease, Corona </w:t>
      </w:r>
      <w:r w:rsidR="008C2805">
        <w:rPr>
          <w:rFonts w:asciiTheme="majorBidi" w:hAnsiTheme="majorBidi" w:cstheme="majorBidi"/>
          <w:sz w:val="24"/>
          <w:szCs w:val="24"/>
        </w:rPr>
        <w:t>virus</w:t>
      </w:r>
      <w:r w:rsidRPr="004F0636">
        <w:rPr>
          <w:rFonts w:asciiTheme="majorBidi" w:hAnsiTheme="majorBidi" w:cstheme="majorBidi"/>
          <w:sz w:val="24"/>
          <w:szCs w:val="24"/>
        </w:rPr>
        <w:t xml:space="preserve"> Anxiety, Corona </w:t>
      </w:r>
      <w:r w:rsidR="008C2805">
        <w:rPr>
          <w:rFonts w:asciiTheme="majorBidi" w:hAnsiTheme="majorBidi" w:cstheme="majorBidi"/>
          <w:sz w:val="24"/>
          <w:szCs w:val="24"/>
        </w:rPr>
        <w:t>virus</w:t>
      </w:r>
      <w:r w:rsidRPr="004F0636">
        <w:rPr>
          <w:rFonts w:asciiTheme="majorBidi" w:hAnsiTheme="majorBidi" w:cstheme="majorBidi"/>
          <w:sz w:val="24"/>
          <w:szCs w:val="24"/>
        </w:rPr>
        <w:t xml:space="preserve"> phobia</w:t>
      </w:r>
    </w:p>
    <w:p w:rsidR="004F0636" w:rsidRDefault="004F0636" w:rsidP="004F0636">
      <w:pPr>
        <w:bidi w:val="0"/>
        <w:rPr>
          <w:rFonts w:cs="B Mitra"/>
          <w:sz w:val="24"/>
          <w:szCs w:val="24"/>
        </w:rPr>
      </w:pPr>
    </w:p>
    <w:p w:rsidR="004F0636" w:rsidRPr="004F74C8" w:rsidRDefault="004F0636" w:rsidP="004F0636">
      <w:pPr>
        <w:bidi w:val="0"/>
        <w:rPr>
          <w:rFonts w:cs="B Mitra"/>
          <w:sz w:val="24"/>
          <w:szCs w:val="24"/>
        </w:rPr>
      </w:pPr>
    </w:p>
    <w:sectPr w:rsidR="004F0636" w:rsidRPr="004F74C8" w:rsidSect="00E406C5">
      <w:footnotePr>
        <w:numRestart w:val="eachPage"/>
      </w:footnotePr>
      <w:type w:val="continuous"/>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2B4" w:rsidRDefault="002F52B4" w:rsidP="005A0E43">
      <w:pPr>
        <w:spacing w:after="0" w:line="240" w:lineRule="auto"/>
      </w:pPr>
      <w:r>
        <w:separator/>
      </w:r>
    </w:p>
  </w:endnote>
  <w:endnote w:type="continuationSeparator" w:id="0">
    <w:p w:rsidR="002F52B4" w:rsidRDefault="002F52B4" w:rsidP="005A0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BLotu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2B4" w:rsidRDefault="002F52B4" w:rsidP="005A0E43">
      <w:pPr>
        <w:spacing w:after="0" w:line="240" w:lineRule="auto"/>
      </w:pPr>
      <w:r>
        <w:separator/>
      </w:r>
    </w:p>
  </w:footnote>
  <w:footnote w:type="continuationSeparator" w:id="0">
    <w:p w:rsidR="002F52B4" w:rsidRDefault="002F52B4" w:rsidP="005A0E43">
      <w:pPr>
        <w:spacing w:after="0" w:line="240" w:lineRule="auto"/>
      </w:pPr>
      <w:r>
        <w:continuationSeparator/>
      </w:r>
    </w:p>
  </w:footnote>
  <w:footnote w:id="1">
    <w:p w:rsidR="00B660E4" w:rsidRDefault="00B660E4" w:rsidP="00B660E4">
      <w:pPr>
        <w:pStyle w:val="FootnoteText"/>
        <w:rPr>
          <w:rtl/>
        </w:rPr>
      </w:pPr>
      <w:r w:rsidRPr="00C673CB">
        <w:rPr>
          <w:rStyle w:val="FootnoteReference"/>
          <w:rtl/>
        </w:rPr>
        <w:sym w:font="Symbol" w:char="F02A"/>
      </w:r>
      <w:r>
        <w:rPr>
          <w:rtl/>
        </w:rPr>
        <w:t xml:space="preserve"> </w:t>
      </w:r>
      <w:r>
        <w:rPr>
          <w:rFonts w:hint="cs"/>
          <w:b/>
          <w:bCs/>
          <w:rtl/>
        </w:rPr>
        <w:t xml:space="preserve">مولف </w:t>
      </w:r>
      <w:r w:rsidRPr="00C673CB">
        <w:rPr>
          <w:rFonts w:hint="cs"/>
          <w:b/>
          <w:bCs/>
          <w:rtl/>
        </w:rPr>
        <w:t>مسئول:</w:t>
      </w:r>
      <w:r>
        <w:rPr>
          <w:rFonts w:hint="cs"/>
          <w:rtl/>
        </w:rPr>
        <w:t xml:space="preserve"> </w:t>
      </w:r>
      <w:r w:rsidRPr="00B660E4">
        <w:rPr>
          <w:b/>
          <w:bCs/>
          <w:rtl/>
        </w:rPr>
        <w:t>استادیار گروه زبان شناسی، دانشگاه پیام نور</w:t>
      </w:r>
      <w:r w:rsidRPr="00B660E4">
        <w:rPr>
          <w:rFonts w:hint="cs"/>
          <w:rtl/>
        </w:rPr>
        <w:t xml:space="preserve"> </w:t>
      </w:r>
      <w:r>
        <w:rPr>
          <w:rFonts w:hint="cs"/>
          <w:rtl/>
        </w:rPr>
        <w:t xml:space="preserve">پست الکترونیک: </w:t>
      </w:r>
      <w:r w:rsidRPr="00C673CB">
        <w:t>M.shabani@pnu.ac.ir</w:t>
      </w:r>
    </w:p>
  </w:footnote>
  <w:footnote w:id="2">
    <w:p w:rsidR="00574B1B" w:rsidRDefault="00574B1B" w:rsidP="00255284">
      <w:pPr>
        <w:pStyle w:val="FootnoteText"/>
        <w:bidi w:val="0"/>
      </w:pPr>
      <w:r>
        <w:rPr>
          <w:rStyle w:val="FootnoteReference"/>
        </w:rPr>
        <w:footnoteRef/>
      </w:r>
      <w:r>
        <w:rPr>
          <w:rtl/>
        </w:rPr>
        <w:t xml:space="preserve"> </w:t>
      </w:r>
      <w:r>
        <w:t>-</w:t>
      </w:r>
      <w:r w:rsidRPr="00C950A8">
        <w:rPr>
          <w:sz w:val="22"/>
          <w:szCs w:val="22"/>
        </w:rPr>
        <w:t xml:space="preserve"> </w:t>
      </w:r>
      <w:r w:rsidRPr="00C950A8">
        <w:t>Corona Disease Anxiety Scale</w:t>
      </w:r>
    </w:p>
  </w:footnote>
  <w:footnote w:id="3">
    <w:p w:rsidR="00574B1B" w:rsidRPr="005A0E43" w:rsidRDefault="00574B1B" w:rsidP="005A0E43">
      <w:pPr>
        <w:pStyle w:val="FootnoteText"/>
        <w:bidi w:val="0"/>
      </w:pPr>
      <w:r w:rsidRPr="005A0E43">
        <w:rPr>
          <w:rStyle w:val="FootnoteReference"/>
        </w:rPr>
        <w:footnoteRef/>
      </w:r>
      <w:r w:rsidRPr="005A0E43">
        <w:rPr>
          <w:rtl/>
        </w:rPr>
        <w:t xml:space="preserve"> </w:t>
      </w:r>
      <w:r w:rsidRPr="005A0E43">
        <w:t>-</w:t>
      </w:r>
      <w:r w:rsidRPr="005A0E43">
        <w:rPr>
          <w:rFonts w:ascii="Arial" w:hAnsi="Arial" w:cs="Arial"/>
          <w:color w:val="52565A"/>
          <w:sz w:val="21"/>
          <w:szCs w:val="21"/>
          <w:shd w:val="clear" w:color="auto" w:fill="FFFFFF"/>
        </w:rPr>
        <w:t xml:space="preserve"> </w:t>
      </w:r>
      <w:r w:rsidRPr="005A0E43">
        <w:t>Pneumonia</w:t>
      </w:r>
    </w:p>
  </w:footnote>
  <w:footnote w:id="4">
    <w:p w:rsidR="00574B1B" w:rsidRDefault="00574B1B" w:rsidP="005A0E43">
      <w:pPr>
        <w:pStyle w:val="FootnoteText"/>
        <w:bidi w:val="0"/>
      </w:pPr>
      <w:r w:rsidRPr="005A0E43">
        <w:rPr>
          <w:rStyle w:val="FootnoteReference"/>
        </w:rPr>
        <w:footnoteRef/>
      </w:r>
      <w:r w:rsidRPr="005A0E43">
        <w:rPr>
          <w:rtl/>
        </w:rPr>
        <w:t xml:space="preserve"> </w:t>
      </w:r>
      <w:r w:rsidRPr="005A0E43">
        <w:t>-</w:t>
      </w:r>
      <w:proofErr w:type="spellStart"/>
      <w:r>
        <w:t>etiolog</w:t>
      </w:r>
      <w:proofErr w:type="spellEnd"/>
    </w:p>
  </w:footnote>
  <w:footnote w:id="5">
    <w:p w:rsidR="00574B1B" w:rsidRDefault="00574B1B" w:rsidP="005A0E43">
      <w:pPr>
        <w:pStyle w:val="FootnoteText"/>
        <w:bidi w:val="0"/>
      </w:pPr>
      <w:r>
        <w:rPr>
          <w:rStyle w:val="FootnoteReference"/>
        </w:rPr>
        <w:footnoteRef/>
      </w:r>
      <w:r>
        <w:rPr>
          <w:rtl/>
        </w:rPr>
        <w:t xml:space="preserve"> </w:t>
      </w:r>
      <w:r>
        <w:t>-</w:t>
      </w:r>
      <w:r w:rsidRPr="005A0E43">
        <w:t>COVID-19</w:t>
      </w:r>
    </w:p>
  </w:footnote>
  <w:footnote w:id="6">
    <w:p w:rsidR="00574B1B" w:rsidRDefault="00574B1B" w:rsidP="00FA2D43">
      <w:pPr>
        <w:pStyle w:val="FootnoteText"/>
        <w:jc w:val="right"/>
      </w:pPr>
      <w:r>
        <w:rPr>
          <w:rStyle w:val="FootnoteReference"/>
        </w:rPr>
        <w:footnoteRef/>
      </w:r>
      <w:r>
        <w:t>-phobia</w:t>
      </w:r>
      <w:r>
        <w:rPr>
          <w:rtl/>
        </w:rPr>
        <w:t xml:space="preserve"> </w:t>
      </w:r>
    </w:p>
  </w:footnote>
  <w:footnote w:id="7">
    <w:p w:rsidR="00574B1B" w:rsidRDefault="00574B1B" w:rsidP="005371F4">
      <w:pPr>
        <w:pStyle w:val="FootnoteText"/>
        <w:bidi w:val="0"/>
      </w:pPr>
      <w:r>
        <w:rPr>
          <w:rStyle w:val="FootnoteReference"/>
        </w:rPr>
        <w:footnoteRef/>
      </w:r>
      <w:r>
        <w:rPr>
          <w:rtl/>
        </w:rPr>
        <w:t xml:space="preserve"> </w:t>
      </w:r>
      <w:r>
        <w:t>-phobia corona virus</w:t>
      </w:r>
    </w:p>
  </w:footnote>
  <w:footnote w:id="8">
    <w:p w:rsidR="00574B1B" w:rsidRDefault="00574B1B" w:rsidP="00AE017F">
      <w:pPr>
        <w:pStyle w:val="FootnoteText"/>
        <w:bidi w:val="0"/>
      </w:pPr>
      <w:r>
        <w:rPr>
          <w:rStyle w:val="FootnoteReference"/>
        </w:rPr>
        <w:footnoteRef/>
      </w:r>
      <w:r>
        <w:rPr>
          <w:rFonts w:hint="cs"/>
          <w:rtl/>
        </w:rPr>
        <w:t>-</w:t>
      </w:r>
      <w:r>
        <w:rPr>
          <w:rtl/>
        </w:rPr>
        <w:t xml:space="preserve"> </w:t>
      </w:r>
      <w:bookmarkStart w:id="0" w:name="baut0005"/>
      <w:r w:rsidRPr="00AE017F">
        <w:fldChar w:fldCharType="begin"/>
      </w:r>
      <w:r w:rsidRPr="00AE017F">
        <w:instrText xml:space="preserve"> HYPERLINK "https://www.sciencedirect.com/science/article/pii/S0887618520300104" \l "!" </w:instrText>
      </w:r>
      <w:r w:rsidRPr="00AE017F">
        <w:fldChar w:fldCharType="separate"/>
      </w:r>
      <w:r w:rsidRPr="00AE017F">
        <w:rPr>
          <w:rStyle w:val="Hyperlink"/>
          <w:color w:val="auto"/>
          <w:u w:val="none"/>
        </w:rPr>
        <w:t xml:space="preserve">Gordon </w:t>
      </w:r>
      <w:proofErr w:type="spellStart"/>
      <w:r w:rsidRPr="00AE017F">
        <w:rPr>
          <w:rStyle w:val="Hyperlink"/>
          <w:color w:val="auto"/>
          <w:u w:val="none"/>
        </w:rPr>
        <w:t>J.G.Asmundson</w:t>
      </w:r>
      <w:proofErr w:type="spellEnd"/>
      <w:r w:rsidRPr="00AE017F">
        <w:fldChar w:fldCharType="end"/>
      </w:r>
      <w:bookmarkStart w:id="1" w:name="baut0010"/>
      <w:bookmarkEnd w:id="0"/>
      <w:r w:rsidRPr="00AE017F">
        <w:t xml:space="preserve">, </w:t>
      </w:r>
      <w:hyperlink r:id="rId1" w:anchor="!" w:history="1">
        <w:proofErr w:type="spellStart"/>
        <w:r w:rsidRPr="00AE017F">
          <w:rPr>
            <w:rStyle w:val="Hyperlink"/>
            <w:color w:val="auto"/>
            <w:u w:val="none"/>
          </w:rPr>
          <w:t>StevenTaylor</w:t>
        </w:r>
        <w:proofErr w:type="spellEnd"/>
      </w:hyperlink>
      <w:bookmarkEnd w:id="1"/>
    </w:p>
  </w:footnote>
  <w:footnote w:id="9">
    <w:p w:rsidR="00574B1B" w:rsidRDefault="00574B1B" w:rsidP="00182F76">
      <w:pPr>
        <w:pStyle w:val="FootnoteText"/>
        <w:bidi w:val="0"/>
      </w:pPr>
      <w:r>
        <w:rPr>
          <w:rStyle w:val="FootnoteReference"/>
        </w:rPr>
        <w:footnoteRef/>
      </w:r>
      <w:r>
        <w:rPr>
          <w:rtl/>
        </w:rPr>
        <w:t xml:space="preserve"> </w:t>
      </w:r>
      <w:r>
        <w:t>-</w:t>
      </w:r>
      <w:proofErr w:type="spellStart"/>
      <w:r>
        <w:t>carlos</w:t>
      </w:r>
      <w:proofErr w:type="spellEnd"/>
    </w:p>
  </w:footnote>
  <w:footnote w:id="10">
    <w:p w:rsidR="00574B1B" w:rsidRDefault="00574B1B" w:rsidP="00DD6CB6">
      <w:pPr>
        <w:pStyle w:val="FootnoteText"/>
        <w:bidi w:val="0"/>
      </w:pPr>
      <w:r>
        <w:rPr>
          <w:rStyle w:val="FootnoteReference"/>
        </w:rPr>
        <w:footnoteRef/>
      </w:r>
      <w:r>
        <w:rPr>
          <w:rtl/>
        </w:rPr>
        <w:t xml:space="preserve"> </w:t>
      </w:r>
      <w:r>
        <w:t>-</w:t>
      </w:r>
      <w:r w:rsidRPr="00DD6CB6">
        <w:rPr>
          <w:rFonts w:ascii="Arial" w:hAnsi="Arial" w:cs="Arial"/>
          <w:color w:val="666666"/>
          <w:sz w:val="27"/>
          <w:szCs w:val="27"/>
          <w:shd w:val="clear" w:color="auto" w:fill="FFFFFF"/>
        </w:rPr>
        <w:t xml:space="preserve"> </w:t>
      </w:r>
      <w:r w:rsidRPr="00DD6CB6">
        <w:t>Anxiety</w:t>
      </w:r>
    </w:p>
  </w:footnote>
  <w:footnote w:id="11">
    <w:p w:rsidR="00574B1B" w:rsidRDefault="00574B1B" w:rsidP="0055583E">
      <w:pPr>
        <w:pStyle w:val="FootnoteText"/>
        <w:bidi w:val="0"/>
      </w:pPr>
      <w:r>
        <w:rPr>
          <w:rStyle w:val="FootnoteReference"/>
        </w:rPr>
        <w:footnoteRef/>
      </w:r>
      <w:r>
        <w:rPr>
          <w:rtl/>
        </w:rPr>
        <w:t xml:space="preserve"> </w:t>
      </w:r>
      <w:r>
        <w:t>-distance education</w:t>
      </w:r>
    </w:p>
  </w:footnote>
  <w:footnote w:id="12">
    <w:p w:rsidR="00574B1B" w:rsidRDefault="00574B1B" w:rsidP="000C47F8">
      <w:pPr>
        <w:pStyle w:val="FootnoteText"/>
        <w:bidi w:val="0"/>
      </w:pPr>
      <w:r>
        <w:rPr>
          <w:rStyle w:val="FootnoteReference"/>
        </w:rPr>
        <w:footnoteRef/>
      </w:r>
      <w:r>
        <w:rPr>
          <w:rtl/>
        </w:rPr>
        <w:t xml:space="preserve"> </w:t>
      </w:r>
      <w:r>
        <w:t>-e-learning</w:t>
      </w:r>
    </w:p>
  </w:footnote>
  <w:footnote w:id="13">
    <w:p w:rsidR="00574B1B" w:rsidRDefault="00574B1B" w:rsidP="00C950A8">
      <w:pPr>
        <w:pStyle w:val="FootnoteText"/>
        <w:bidi w:val="0"/>
      </w:pPr>
      <w:r>
        <w:rPr>
          <w:rStyle w:val="FootnoteReference"/>
        </w:rPr>
        <w:footnoteRef/>
      </w:r>
      <w:r>
        <w:rPr>
          <w:rtl/>
        </w:rPr>
        <w:t xml:space="preserve"> </w:t>
      </w:r>
      <w:r>
        <w:t>-</w:t>
      </w:r>
      <w:r w:rsidRPr="00C950A8">
        <w:rPr>
          <w:sz w:val="22"/>
          <w:szCs w:val="22"/>
        </w:rPr>
        <w:t xml:space="preserve"> </w:t>
      </w:r>
      <w:r w:rsidRPr="00C950A8">
        <w:t>Corona Disease Anxiety Scale</w:t>
      </w:r>
    </w:p>
  </w:footnote>
  <w:footnote w:id="14">
    <w:p w:rsidR="00574B1B" w:rsidRDefault="00574B1B" w:rsidP="0092466D">
      <w:pPr>
        <w:pStyle w:val="FootnoteText"/>
        <w:bidi w:val="0"/>
      </w:pPr>
      <w:r>
        <w:rPr>
          <w:rStyle w:val="FootnoteReference"/>
        </w:rPr>
        <w:footnoteRef/>
      </w:r>
      <w:r>
        <w:rPr>
          <w:rtl/>
        </w:rPr>
        <w:t xml:space="preserve"> </w:t>
      </w:r>
      <w:r>
        <w:t>-</w:t>
      </w:r>
      <w:proofErr w:type="spellStart"/>
      <w:r>
        <w:t>Relaxtion</w:t>
      </w:r>
      <w:proofErr w:type="spellEnd"/>
    </w:p>
  </w:footnote>
  <w:footnote w:id="15">
    <w:p w:rsidR="00574B1B" w:rsidRDefault="00574B1B" w:rsidP="00A22E77">
      <w:pPr>
        <w:pStyle w:val="FootnoteText"/>
        <w:bidi w:val="0"/>
      </w:pPr>
      <w:r>
        <w:rPr>
          <w:rStyle w:val="FootnoteReference"/>
        </w:rPr>
        <w:footnoteRef/>
      </w:r>
      <w:r>
        <w:rPr>
          <w:rtl/>
        </w:rPr>
        <w:t xml:space="preserve"> </w:t>
      </w:r>
      <w:r>
        <w:t>-</w:t>
      </w:r>
      <w:r w:rsidRPr="00A22E77">
        <w:rPr>
          <w:rFonts w:asciiTheme="majorBidi" w:hAnsiTheme="majorBidi" w:cs="B Mitra"/>
          <w:sz w:val="24"/>
          <w:szCs w:val="24"/>
        </w:rPr>
        <w:t xml:space="preserve"> </w:t>
      </w:r>
      <w:r w:rsidRPr="00A22E77">
        <w:t>Xenophobia</w:t>
      </w:r>
    </w:p>
  </w:footnote>
  <w:footnote w:id="16">
    <w:p w:rsidR="009B0CE0" w:rsidRDefault="009B0CE0" w:rsidP="009B0CE0">
      <w:pPr>
        <w:pStyle w:val="FootnoteText"/>
        <w:bidi w:val="0"/>
      </w:pPr>
      <w:r w:rsidRPr="009B0CE0">
        <w:rPr>
          <w:rStyle w:val="FootnoteReference"/>
          <w:rtl/>
        </w:rPr>
        <w:sym w:font="Symbol" w:char="F02A"/>
      </w:r>
      <w:r>
        <w:rPr>
          <w:rtl/>
        </w:rPr>
        <w:t xml:space="preserve"> </w:t>
      </w:r>
      <w:r>
        <w:t xml:space="preserve">-correspond: assistant professor of linguistics, Department of linguistics, </w:t>
      </w:r>
      <w:proofErr w:type="spellStart"/>
      <w:r>
        <w:t>Payame</w:t>
      </w:r>
      <w:proofErr w:type="spellEnd"/>
      <w:r>
        <w:t xml:space="preserve"> Noor university.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627E8"/>
    <w:multiLevelType w:val="hybridMultilevel"/>
    <w:tmpl w:val="4724C2A0"/>
    <w:lvl w:ilvl="0" w:tplc="F182C0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997982"/>
    <w:multiLevelType w:val="hybridMultilevel"/>
    <w:tmpl w:val="DCC4C5DA"/>
    <w:lvl w:ilvl="0" w:tplc="A50EBC5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734A9E"/>
    <w:multiLevelType w:val="multilevel"/>
    <w:tmpl w:val="9BEC517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EE3843"/>
    <w:multiLevelType w:val="hybridMultilevel"/>
    <w:tmpl w:val="42C27358"/>
    <w:lvl w:ilvl="0" w:tplc="5E0C8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A7124D"/>
    <w:multiLevelType w:val="hybridMultilevel"/>
    <w:tmpl w:val="3BFA6396"/>
    <w:lvl w:ilvl="0" w:tplc="F26EFE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A28"/>
    <w:rsid w:val="00002A51"/>
    <w:rsid w:val="00020AE0"/>
    <w:rsid w:val="000674D3"/>
    <w:rsid w:val="00074A4F"/>
    <w:rsid w:val="0007594B"/>
    <w:rsid w:val="000C47F8"/>
    <w:rsid w:val="00147C6D"/>
    <w:rsid w:val="001603AE"/>
    <w:rsid w:val="00162B1B"/>
    <w:rsid w:val="00182F76"/>
    <w:rsid w:val="00183172"/>
    <w:rsid w:val="001B6B47"/>
    <w:rsid w:val="001D7D60"/>
    <w:rsid w:val="001E261E"/>
    <w:rsid w:val="00212BC9"/>
    <w:rsid w:val="0023530F"/>
    <w:rsid w:val="00255284"/>
    <w:rsid w:val="00276ECC"/>
    <w:rsid w:val="002F3A72"/>
    <w:rsid w:val="002F52B4"/>
    <w:rsid w:val="00302470"/>
    <w:rsid w:val="003403E7"/>
    <w:rsid w:val="003428AA"/>
    <w:rsid w:val="00362A7E"/>
    <w:rsid w:val="003670EB"/>
    <w:rsid w:val="003829F7"/>
    <w:rsid w:val="00391311"/>
    <w:rsid w:val="003E643E"/>
    <w:rsid w:val="003F7583"/>
    <w:rsid w:val="00423241"/>
    <w:rsid w:val="00455AB9"/>
    <w:rsid w:val="00472148"/>
    <w:rsid w:val="0047632B"/>
    <w:rsid w:val="004A7A10"/>
    <w:rsid w:val="004B3252"/>
    <w:rsid w:val="004B6289"/>
    <w:rsid w:val="004C0A06"/>
    <w:rsid w:val="004D6972"/>
    <w:rsid w:val="004F0636"/>
    <w:rsid w:val="004F74C8"/>
    <w:rsid w:val="00504810"/>
    <w:rsid w:val="00520103"/>
    <w:rsid w:val="005245AC"/>
    <w:rsid w:val="005371F4"/>
    <w:rsid w:val="0055583E"/>
    <w:rsid w:val="005601C2"/>
    <w:rsid w:val="00567876"/>
    <w:rsid w:val="005726C0"/>
    <w:rsid w:val="00574B1B"/>
    <w:rsid w:val="00583F44"/>
    <w:rsid w:val="005A0E43"/>
    <w:rsid w:val="005A1EC9"/>
    <w:rsid w:val="005F77DE"/>
    <w:rsid w:val="006530AC"/>
    <w:rsid w:val="00674797"/>
    <w:rsid w:val="006B64E9"/>
    <w:rsid w:val="006C47D8"/>
    <w:rsid w:val="006C770C"/>
    <w:rsid w:val="00724E83"/>
    <w:rsid w:val="00763DD2"/>
    <w:rsid w:val="007839D0"/>
    <w:rsid w:val="007C5328"/>
    <w:rsid w:val="00817E0F"/>
    <w:rsid w:val="008356F4"/>
    <w:rsid w:val="008431F0"/>
    <w:rsid w:val="00890399"/>
    <w:rsid w:val="008A613E"/>
    <w:rsid w:val="008C0825"/>
    <w:rsid w:val="008C2805"/>
    <w:rsid w:val="008D7A68"/>
    <w:rsid w:val="008E2799"/>
    <w:rsid w:val="0092466D"/>
    <w:rsid w:val="0093465B"/>
    <w:rsid w:val="00941A84"/>
    <w:rsid w:val="00980A28"/>
    <w:rsid w:val="00984EB5"/>
    <w:rsid w:val="009B0CE0"/>
    <w:rsid w:val="00A05B72"/>
    <w:rsid w:val="00A12040"/>
    <w:rsid w:val="00A22E77"/>
    <w:rsid w:val="00A43691"/>
    <w:rsid w:val="00A97A29"/>
    <w:rsid w:val="00AA13AF"/>
    <w:rsid w:val="00AA5D35"/>
    <w:rsid w:val="00AB226B"/>
    <w:rsid w:val="00AE017F"/>
    <w:rsid w:val="00AF00E7"/>
    <w:rsid w:val="00AF3309"/>
    <w:rsid w:val="00AF46D1"/>
    <w:rsid w:val="00B0107C"/>
    <w:rsid w:val="00B41CD5"/>
    <w:rsid w:val="00B43298"/>
    <w:rsid w:val="00B43E1E"/>
    <w:rsid w:val="00B445CB"/>
    <w:rsid w:val="00B605C5"/>
    <w:rsid w:val="00B660E4"/>
    <w:rsid w:val="00B7781D"/>
    <w:rsid w:val="00B80257"/>
    <w:rsid w:val="00B81CDE"/>
    <w:rsid w:val="00B931D2"/>
    <w:rsid w:val="00BB4CFB"/>
    <w:rsid w:val="00BD2FFF"/>
    <w:rsid w:val="00C26F15"/>
    <w:rsid w:val="00C327C2"/>
    <w:rsid w:val="00C3665B"/>
    <w:rsid w:val="00C37CD4"/>
    <w:rsid w:val="00C5705A"/>
    <w:rsid w:val="00C64640"/>
    <w:rsid w:val="00C673CB"/>
    <w:rsid w:val="00C76F7E"/>
    <w:rsid w:val="00C950A8"/>
    <w:rsid w:val="00CA0F78"/>
    <w:rsid w:val="00CF686B"/>
    <w:rsid w:val="00D33CA9"/>
    <w:rsid w:val="00D44678"/>
    <w:rsid w:val="00D63B61"/>
    <w:rsid w:val="00D663CF"/>
    <w:rsid w:val="00D70002"/>
    <w:rsid w:val="00D93203"/>
    <w:rsid w:val="00DA508E"/>
    <w:rsid w:val="00DD6CB6"/>
    <w:rsid w:val="00DE42FD"/>
    <w:rsid w:val="00E06D37"/>
    <w:rsid w:val="00E235C3"/>
    <w:rsid w:val="00E31353"/>
    <w:rsid w:val="00E406C5"/>
    <w:rsid w:val="00E703C6"/>
    <w:rsid w:val="00EA40E9"/>
    <w:rsid w:val="00ED3214"/>
    <w:rsid w:val="00EF7336"/>
    <w:rsid w:val="00F4161F"/>
    <w:rsid w:val="00F46B2D"/>
    <w:rsid w:val="00F5267B"/>
    <w:rsid w:val="00F66536"/>
    <w:rsid w:val="00F83336"/>
    <w:rsid w:val="00FA2D43"/>
    <w:rsid w:val="00FB23AD"/>
    <w:rsid w:val="00FC1583"/>
    <w:rsid w:val="00FE6E5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093F69-9B43-4406-BCC6-C2B20558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F833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833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A0E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E43"/>
    <w:rPr>
      <w:sz w:val="20"/>
      <w:szCs w:val="20"/>
    </w:rPr>
  </w:style>
  <w:style w:type="character" w:styleId="FootnoteReference">
    <w:name w:val="footnote reference"/>
    <w:aliases w:val="شماره زيرنويس,پاورقی,Footnote text,Footnote,Omid Footnote,مرجع پاورقي,Char Char1 Char,شماره زيرنويس1,شماره زيرنويس2,شماره زيرنويس3,شماره زيرنويس11,شماره زيرنويس21,شماره زيرنويس4,شماره زيرنويس12,شماره زيرنويس22,شماره زيرنويس5"/>
    <w:basedOn w:val="DefaultParagraphFont"/>
    <w:unhideWhenUsed/>
    <w:qFormat/>
    <w:rsid w:val="005A0E43"/>
    <w:rPr>
      <w:vertAlign w:val="superscript"/>
    </w:rPr>
  </w:style>
  <w:style w:type="character" w:styleId="Hyperlink">
    <w:name w:val="Hyperlink"/>
    <w:basedOn w:val="DefaultParagraphFont"/>
    <w:uiPriority w:val="99"/>
    <w:unhideWhenUsed/>
    <w:rsid w:val="001D7D60"/>
    <w:rPr>
      <w:color w:val="0563C1" w:themeColor="hyperlink"/>
      <w:u w:val="single"/>
    </w:rPr>
  </w:style>
  <w:style w:type="character" w:customStyle="1" w:styleId="Heading1Char">
    <w:name w:val="Heading 1 Char"/>
    <w:basedOn w:val="DefaultParagraphFont"/>
    <w:link w:val="Heading1"/>
    <w:uiPriority w:val="9"/>
    <w:rsid w:val="00F8333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83336"/>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F526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4EB5"/>
    <w:pPr>
      <w:ind w:left="720"/>
      <w:contextualSpacing/>
    </w:pPr>
  </w:style>
  <w:style w:type="table" w:customStyle="1" w:styleId="a">
    <w:name w:val="نننن"/>
    <w:basedOn w:val="TableNormal"/>
    <w:uiPriority w:val="99"/>
    <w:rsid w:val="00504810"/>
    <w:pPr>
      <w:spacing w:after="0" w:line="240" w:lineRule="auto"/>
    </w:pPr>
    <w:tblPr>
      <w:tblInd w:w="0" w:type="dxa"/>
      <w:tblCellMar>
        <w:top w:w="0" w:type="dxa"/>
        <w:left w:w="108" w:type="dxa"/>
        <w:bottom w:w="0" w:type="dxa"/>
        <w:right w:w="108" w:type="dxa"/>
      </w:tblCellMar>
    </w:tblPr>
  </w:style>
  <w:style w:type="table" w:customStyle="1" w:styleId="iiiii">
    <w:name w:val="iiiii"/>
    <w:basedOn w:val="TableNormal"/>
    <w:uiPriority w:val="99"/>
    <w:rsid w:val="00CF686B"/>
    <w:pPr>
      <w:spacing w:after="0" w:line="240" w:lineRule="auto"/>
    </w:p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1504">
      <w:bodyDiv w:val="1"/>
      <w:marLeft w:val="0"/>
      <w:marRight w:val="0"/>
      <w:marTop w:val="0"/>
      <w:marBottom w:val="0"/>
      <w:divBdr>
        <w:top w:val="none" w:sz="0" w:space="0" w:color="auto"/>
        <w:left w:val="none" w:sz="0" w:space="0" w:color="auto"/>
        <w:bottom w:val="none" w:sz="0" w:space="0" w:color="auto"/>
        <w:right w:val="none" w:sz="0" w:space="0" w:color="auto"/>
      </w:divBdr>
      <w:divsChild>
        <w:div w:id="617638790">
          <w:marLeft w:val="0"/>
          <w:marRight w:val="0"/>
          <w:marTop w:val="0"/>
          <w:marBottom w:val="0"/>
          <w:divBdr>
            <w:top w:val="none" w:sz="0" w:space="0" w:color="auto"/>
            <w:left w:val="none" w:sz="0" w:space="0" w:color="auto"/>
            <w:bottom w:val="none" w:sz="0" w:space="0" w:color="auto"/>
            <w:right w:val="none" w:sz="0" w:space="0" w:color="auto"/>
          </w:divBdr>
        </w:div>
        <w:div w:id="731388032">
          <w:marLeft w:val="0"/>
          <w:marRight w:val="0"/>
          <w:marTop w:val="0"/>
          <w:marBottom w:val="0"/>
          <w:divBdr>
            <w:top w:val="none" w:sz="0" w:space="0" w:color="auto"/>
            <w:left w:val="none" w:sz="0" w:space="0" w:color="auto"/>
            <w:bottom w:val="none" w:sz="0" w:space="0" w:color="auto"/>
            <w:right w:val="none" w:sz="0" w:space="0" w:color="auto"/>
          </w:divBdr>
        </w:div>
        <w:div w:id="1812140194">
          <w:marLeft w:val="0"/>
          <w:marRight w:val="0"/>
          <w:marTop w:val="0"/>
          <w:marBottom w:val="0"/>
          <w:divBdr>
            <w:top w:val="none" w:sz="0" w:space="0" w:color="auto"/>
            <w:left w:val="none" w:sz="0" w:space="0" w:color="auto"/>
            <w:bottom w:val="none" w:sz="0" w:space="0" w:color="auto"/>
            <w:right w:val="none" w:sz="0" w:space="0" w:color="auto"/>
          </w:divBdr>
        </w:div>
        <w:div w:id="807938905">
          <w:marLeft w:val="0"/>
          <w:marRight w:val="0"/>
          <w:marTop w:val="0"/>
          <w:marBottom w:val="0"/>
          <w:divBdr>
            <w:top w:val="none" w:sz="0" w:space="0" w:color="auto"/>
            <w:left w:val="none" w:sz="0" w:space="0" w:color="auto"/>
            <w:bottom w:val="none" w:sz="0" w:space="0" w:color="auto"/>
            <w:right w:val="none" w:sz="0" w:space="0" w:color="auto"/>
          </w:divBdr>
        </w:div>
      </w:divsChild>
    </w:div>
    <w:div w:id="48920914">
      <w:bodyDiv w:val="1"/>
      <w:marLeft w:val="0"/>
      <w:marRight w:val="0"/>
      <w:marTop w:val="0"/>
      <w:marBottom w:val="0"/>
      <w:divBdr>
        <w:top w:val="none" w:sz="0" w:space="0" w:color="auto"/>
        <w:left w:val="none" w:sz="0" w:space="0" w:color="auto"/>
        <w:bottom w:val="none" w:sz="0" w:space="0" w:color="auto"/>
        <w:right w:val="none" w:sz="0" w:space="0" w:color="auto"/>
      </w:divBdr>
    </w:div>
    <w:div w:id="52968837">
      <w:bodyDiv w:val="1"/>
      <w:marLeft w:val="0"/>
      <w:marRight w:val="0"/>
      <w:marTop w:val="0"/>
      <w:marBottom w:val="0"/>
      <w:divBdr>
        <w:top w:val="none" w:sz="0" w:space="0" w:color="auto"/>
        <w:left w:val="none" w:sz="0" w:space="0" w:color="auto"/>
        <w:bottom w:val="none" w:sz="0" w:space="0" w:color="auto"/>
        <w:right w:val="none" w:sz="0" w:space="0" w:color="auto"/>
      </w:divBdr>
    </w:div>
    <w:div w:id="101728006">
      <w:bodyDiv w:val="1"/>
      <w:marLeft w:val="0"/>
      <w:marRight w:val="0"/>
      <w:marTop w:val="0"/>
      <w:marBottom w:val="0"/>
      <w:divBdr>
        <w:top w:val="none" w:sz="0" w:space="0" w:color="auto"/>
        <w:left w:val="none" w:sz="0" w:space="0" w:color="auto"/>
        <w:bottom w:val="none" w:sz="0" w:space="0" w:color="auto"/>
        <w:right w:val="none" w:sz="0" w:space="0" w:color="auto"/>
      </w:divBdr>
      <w:divsChild>
        <w:div w:id="69932936">
          <w:marLeft w:val="0"/>
          <w:marRight w:val="0"/>
          <w:marTop w:val="0"/>
          <w:marBottom w:val="0"/>
          <w:divBdr>
            <w:top w:val="none" w:sz="0" w:space="0" w:color="auto"/>
            <w:left w:val="none" w:sz="0" w:space="0" w:color="auto"/>
            <w:bottom w:val="none" w:sz="0" w:space="0" w:color="auto"/>
            <w:right w:val="none" w:sz="0" w:space="0" w:color="auto"/>
          </w:divBdr>
        </w:div>
        <w:div w:id="1358459420">
          <w:marLeft w:val="0"/>
          <w:marRight w:val="0"/>
          <w:marTop w:val="0"/>
          <w:marBottom w:val="0"/>
          <w:divBdr>
            <w:top w:val="none" w:sz="0" w:space="0" w:color="auto"/>
            <w:left w:val="none" w:sz="0" w:space="0" w:color="auto"/>
            <w:bottom w:val="none" w:sz="0" w:space="0" w:color="auto"/>
            <w:right w:val="none" w:sz="0" w:space="0" w:color="auto"/>
          </w:divBdr>
        </w:div>
        <w:div w:id="1369142286">
          <w:marLeft w:val="0"/>
          <w:marRight w:val="0"/>
          <w:marTop w:val="0"/>
          <w:marBottom w:val="0"/>
          <w:divBdr>
            <w:top w:val="none" w:sz="0" w:space="0" w:color="auto"/>
            <w:left w:val="none" w:sz="0" w:space="0" w:color="auto"/>
            <w:bottom w:val="none" w:sz="0" w:space="0" w:color="auto"/>
            <w:right w:val="none" w:sz="0" w:space="0" w:color="auto"/>
          </w:divBdr>
        </w:div>
        <w:div w:id="1642727463">
          <w:marLeft w:val="0"/>
          <w:marRight w:val="0"/>
          <w:marTop w:val="0"/>
          <w:marBottom w:val="0"/>
          <w:divBdr>
            <w:top w:val="none" w:sz="0" w:space="0" w:color="auto"/>
            <w:left w:val="none" w:sz="0" w:space="0" w:color="auto"/>
            <w:bottom w:val="none" w:sz="0" w:space="0" w:color="auto"/>
            <w:right w:val="none" w:sz="0" w:space="0" w:color="auto"/>
          </w:divBdr>
        </w:div>
        <w:div w:id="1158810651">
          <w:marLeft w:val="0"/>
          <w:marRight w:val="0"/>
          <w:marTop w:val="0"/>
          <w:marBottom w:val="0"/>
          <w:divBdr>
            <w:top w:val="none" w:sz="0" w:space="0" w:color="auto"/>
            <w:left w:val="none" w:sz="0" w:space="0" w:color="auto"/>
            <w:bottom w:val="none" w:sz="0" w:space="0" w:color="auto"/>
            <w:right w:val="none" w:sz="0" w:space="0" w:color="auto"/>
          </w:divBdr>
        </w:div>
      </w:divsChild>
    </w:div>
    <w:div w:id="172652893">
      <w:bodyDiv w:val="1"/>
      <w:marLeft w:val="0"/>
      <w:marRight w:val="0"/>
      <w:marTop w:val="0"/>
      <w:marBottom w:val="0"/>
      <w:divBdr>
        <w:top w:val="none" w:sz="0" w:space="0" w:color="auto"/>
        <w:left w:val="none" w:sz="0" w:space="0" w:color="auto"/>
        <w:bottom w:val="none" w:sz="0" w:space="0" w:color="auto"/>
        <w:right w:val="none" w:sz="0" w:space="0" w:color="auto"/>
      </w:divBdr>
    </w:div>
    <w:div w:id="543642063">
      <w:bodyDiv w:val="1"/>
      <w:marLeft w:val="0"/>
      <w:marRight w:val="0"/>
      <w:marTop w:val="0"/>
      <w:marBottom w:val="0"/>
      <w:divBdr>
        <w:top w:val="none" w:sz="0" w:space="0" w:color="auto"/>
        <w:left w:val="none" w:sz="0" w:space="0" w:color="auto"/>
        <w:bottom w:val="none" w:sz="0" w:space="0" w:color="auto"/>
        <w:right w:val="none" w:sz="0" w:space="0" w:color="auto"/>
      </w:divBdr>
      <w:divsChild>
        <w:div w:id="598366737">
          <w:marLeft w:val="0"/>
          <w:marRight w:val="0"/>
          <w:marTop w:val="0"/>
          <w:marBottom w:val="0"/>
          <w:divBdr>
            <w:top w:val="none" w:sz="0" w:space="0" w:color="auto"/>
            <w:left w:val="none" w:sz="0" w:space="0" w:color="auto"/>
            <w:bottom w:val="none" w:sz="0" w:space="0" w:color="auto"/>
            <w:right w:val="none" w:sz="0" w:space="0" w:color="auto"/>
          </w:divBdr>
        </w:div>
        <w:div w:id="1349452324">
          <w:marLeft w:val="0"/>
          <w:marRight w:val="0"/>
          <w:marTop w:val="0"/>
          <w:marBottom w:val="0"/>
          <w:divBdr>
            <w:top w:val="none" w:sz="0" w:space="0" w:color="auto"/>
            <w:left w:val="none" w:sz="0" w:space="0" w:color="auto"/>
            <w:bottom w:val="none" w:sz="0" w:space="0" w:color="auto"/>
            <w:right w:val="none" w:sz="0" w:space="0" w:color="auto"/>
          </w:divBdr>
        </w:div>
      </w:divsChild>
    </w:div>
    <w:div w:id="1477651150">
      <w:bodyDiv w:val="1"/>
      <w:marLeft w:val="0"/>
      <w:marRight w:val="0"/>
      <w:marTop w:val="0"/>
      <w:marBottom w:val="0"/>
      <w:divBdr>
        <w:top w:val="none" w:sz="0" w:space="0" w:color="auto"/>
        <w:left w:val="none" w:sz="0" w:space="0" w:color="auto"/>
        <w:bottom w:val="none" w:sz="0" w:space="0" w:color="auto"/>
        <w:right w:val="none" w:sz="0" w:space="0" w:color="auto"/>
      </w:divBdr>
      <w:divsChild>
        <w:div w:id="974409128">
          <w:marLeft w:val="0"/>
          <w:marRight w:val="0"/>
          <w:marTop w:val="0"/>
          <w:marBottom w:val="0"/>
          <w:divBdr>
            <w:top w:val="none" w:sz="0" w:space="0" w:color="auto"/>
            <w:left w:val="none" w:sz="0" w:space="0" w:color="auto"/>
            <w:bottom w:val="none" w:sz="0" w:space="0" w:color="auto"/>
            <w:right w:val="none" w:sz="0" w:space="0" w:color="auto"/>
          </w:divBdr>
        </w:div>
        <w:div w:id="1461923411">
          <w:marLeft w:val="0"/>
          <w:marRight w:val="0"/>
          <w:marTop w:val="0"/>
          <w:marBottom w:val="0"/>
          <w:divBdr>
            <w:top w:val="none" w:sz="0" w:space="0" w:color="auto"/>
            <w:left w:val="none" w:sz="0" w:space="0" w:color="auto"/>
            <w:bottom w:val="none" w:sz="0" w:space="0" w:color="auto"/>
            <w:right w:val="none" w:sz="0" w:space="0" w:color="auto"/>
          </w:divBdr>
        </w:div>
        <w:div w:id="1047995423">
          <w:marLeft w:val="0"/>
          <w:marRight w:val="0"/>
          <w:marTop w:val="0"/>
          <w:marBottom w:val="0"/>
          <w:divBdr>
            <w:top w:val="none" w:sz="0" w:space="0" w:color="auto"/>
            <w:left w:val="none" w:sz="0" w:space="0" w:color="auto"/>
            <w:bottom w:val="none" w:sz="0" w:space="0" w:color="auto"/>
            <w:right w:val="none" w:sz="0" w:space="0" w:color="auto"/>
          </w:divBdr>
        </w:div>
      </w:divsChild>
    </w:div>
    <w:div w:id="16330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genhosppsych.2010.07.007" TargetMode="External"/><Relationship Id="rId13" Type="http://schemas.openxmlformats.org/officeDocument/2006/relationships/hyperlink" Target="http://rjms.iums.ac.ir/article-1-3290-f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rningconsult.com/wpcontent/uploads/2020/01/200164_crosstabs_CORONAVIRUS_Adults_v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psychres.2020.1129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cholar.google.com/scholar_lookup?title=Half%20of%20Canadians%20taking%20extra%20precautions%20as%20coronavirus%20continues%20to%20spread%20around%20the%20globe&amp;publication_year=2020&amp;author=Angus%20Reid%20Institute" TargetMode="External"/><Relationship Id="rId4" Type="http://schemas.openxmlformats.org/officeDocument/2006/relationships/settings" Target="settings.xml"/><Relationship Id="rId9" Type="http://schemas.openxmlformats.org/officeDocument/2006/relationships/hyperlink" Target="http://angusreid.org/wpcontent/uploads/2020/02/2020.02.04_Coronavirus.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ciencedirect.com/science/article/pii/S0887618520300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D9F8F-536D-4B5B-AFF2-C38736F3E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848</TotalTime>
  <Pages>12</Pages>
  <Words>3675</Words>
  <Characters>20951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dc:creator>
  <cp:keywords/>
  <dc:description/>
  <cp:lastModifiedBy>es</cp:lastModifiedBy>
  <cp:revision>88</cp:revision>
  <dcterms:created xsi:type="dcterms:W3CDTF">2020-03-26T10:01:00Z</dcterms:created>
  <dcterms:modified xsi:type="dcterms:W3CDTF">2020-04-09T12:36:00Z</dcterms:modified>
</cp:coreProperties>
</file>