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86FB2" w14:textId="77777777" w:rsidR="00A56C09" w:rsidRPr="00A56C09" w:rsidRDefault="00A56C09" w:rsidP="00A56C09">
      <w:pPr>
        <w:pStyle w:val="NoSpacing"/>
        <w:bidi/>
        <w:spacing w:line="480" w:lineRule="auto"/>
        <w:rPr>
          <w:rFonts w:ascii="Times New Roman" w:hAnsi="Times New Roman" w:cs="B Zar"/>
          <w:b/>
          <w:bCs/>
          <w:sz w:val="28"/>
          <w:szCs w:val="26"/>
          <w:rtl/>
          <w:lang w:bidi="fa-IR"/>
        </w:rPr>
      </w:pPr>
      <w:r w:rsidRPr="00A56C09">
        <w:rPr>
          <w:rFonts w:ascii="Times New Roman" w:hAnsi="Times New Roman" w:cs="B Zar"/>
          <w:b/>
          <w:bCs/>
          <w:sz w:val="28"/>
          <w:szCs w:val="26"/>
          <w:rtl/>
          <w:lang w:bidi="fa-IR"/>
        </w:rPr>
        <w:t>مقا</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سه</w:t>
      </w:r>
      <w:r w:rsidRPr="00A56C09">
        <w:rPr>
          <w:rFonts w:ascii="Times New Roman" w:hAnsi="Times New Roman" w:cs="B Zar"/>
          <w:b/>
          <w:bCs/>
          <w:sz w:val="28"/>
          <w:szCs w:val="26"/>
          <w:rtl/>
          <w:lang w:bidi="fa-IR"/>
        </w:rPr>
        <w:t xml:space="preserve"> اثر آرامبخش</w:t>
      </w:r>
      <w:r w:rsidRPr="00A56C09">
        <w:rPr>
          <w:rFonts w:ascii="Times New Roman" w:hAnsi="Times New Roman" w:cs="B Zar" w:hint="cs"/>
          <w:b/>
          <w:bCs/>
          <w:sz w:val="28"/>
          <w:szCs w:val="26"/>
          <w:rtl/>
          <w:lang w:bidi="fa-IR"/>
        </w:rPr>
        <w:t>ی</w:t>
      </w:r>
      <w:r w:rsidRPr="00A56C09">
        <w:rPr>
          <w:rFonts w:ascii="Times New Roman" w:hAnsi="Times New Roman" w:cs="B Zar"/>
          <w:b/>
          <w:bCs/>
          <w:sz w:val="28"/>
          <w:szCs w:val="26"/>
          <w:rtl/>
          <w:lang w:bidi="fa-IR"/>
        </w:rPr>
        <w:t xml:space="preserve"> دو ترک</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ب</w:t>
      </w:r>
      <w:r w:rsidRPr="00A56C09">
        <w:rPr>
          <w:rFonts w:ascii="Times New Roman" w:hAnsi="Times New Roman" w:cs="B Zar"/>
          <w:b/>
          <w:bCs/>
          <w:sz w:val="28"/>
          <w:szCs w:val="26"/>
          <w:rtl/>
          <w:lang w:bidi="fa-IR"/>
        </w:rPr>
        <w:t xml:space="preserve"> دارو</w:t>
      </w:r>
      <w:r w:rsidRPr="00A56C09">
        <w:rPr>
          <w:rFonts w:ascii="Times New Roman" w:hAnsi="Times New Roman" w:cs="B Zar" w:hint="cs"/>
          <w:b/>
          <w:bCs/>
          <w:sz w:val="28"/>
          <w:szCs w:val="26"/>
          <w:rtl/>
          <w:lang w:bidi="fa-IR"/>
        </w:rPr>
        <w:t>یی</w:t>
      </w:r>
      <w:r w:rsidRPr="00A56C09">
        <w:rPr>
          <w:rFonts w:ascii="Times New Roman" w:hAnsi="Times New Roman" w:cs="B Zar"/>
          <w:b/>
          <w:bCs/>
          <w:sz w:val="28"/>
          <w:szCs w:val="26"/>
          <w:rtl/>
          <w:lang w:bidi="fa-IR"/>
        </w:rPr>
        <w:t xml:space="preserve"> م</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دازولام</w:t>
      </w:r>
      <w:r w:rsidRPr="00A56C09">
        <w:rPr>
          <w:rFonts w:ascii="Times New Roman" w:hAnsi="Times New Roman" w:cs="B Zar"/>
          <w:b/>
          <w:bCs/>
          <w:sz w:val="28"/>
          <w:szCs w:val="26"/>
          <w:rtl/>
          <w:lang w:bidi="fa-IR"/>
        </w:rPr>
        <w:t>-فنتان</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ل</w:t>
      </w:r>
      <w:r w:rsidRPr="00A56C09">
        <w:rPr>
          <w:rFonts w:ascii="Times New Roman" w:hAnsi="Times New Roman" w:cs="B Zar"/>
          <w:b/>
          <w:bCs/>
          <w:sz w:val="28"/>
          <w:szCs w:val="26"/>
          <w:rtl/>
          <w:lang w:bidi="fa-IR"/>
        </w:rPr>
        <w:t xml:space="preserve"> با م</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دازولام</w:t>
      </w:r>
      <w:r w:rsidRPr="00A56C09">
        <w:rPr>
          <w:rFonts w:ascii="Times New Roman" w:hAnsi="Times New Roman" w:cs="B Zar"/>
          <w:b/>
          <w:bCs/>
          <w:sz w:val="28"/>
          <w:szCs w:val="26"/>
          <w:rtl/>
          <w:lang w:bidi="fa-IR"/>
        </w:rPr>
        <w:t>-پروپوفل در ب</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ماران</w:t>
      </w:r>
      <w:r w:rsidRPr="00A56C09">
        <w:rPr>
          <w:rFonts w:ascii="Times New Roman" w:hAnsi="Times New Roman" w:cs="B Zar"/>
          <w:b/>
          <w:bCs/>
          <w:sz w:val="28"/>
          <w:szCs w:val="26"/>
          <w:rtl/>
          <w:lang w:bidi="fa-IR"/>
        </w:rPr>
        <w:t xml:space="preserve"> کاند</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د</w:t>
      </w:r>
      <w:r w:rsidRPr="00A56C09">
        <w:rPr>
          <w:rFonts w:ascii="Times New Roman" w:hAnsi="Times New Roman" w:cs="B Zar"/>
          <w:b/>
          <w:bCs/>
          <w:sz w:val="28"/>
          <w:szCs w:val="26"/>
          <w:rtl/>
          <w:lang w:bidi="fa-IR"/>
        </w:rPr>
        <w:t xml:space="preserve"> اندوسکوپ</w:t>
      </w:r>
      <w:r w:rsidRPr="00A56C09">
        <w:rPr>
          <w:rFonts w:ascii="Times New Roman" w:hAnsi="Times New Roman" w:cs="B Zar" w:hint="cs"/>
          <w:b/>
          <w:bCs/>
          <w:sz w:val="28"/>
          <w:szCs w:val="26"/>
          <w:rtl/>
          <w:lang w:bidi="fa-IR"/>
        </w:rPr>
        <w:t>ی</w:t>
      </w:r>
      <w:r w:rsidRPr="00A56C09">
        <w:rPr>
          <w:rFonts w:ascii="Times New Roman" w:hAnsi="Times New Roman" w:cs="B Zar"/>
          <w:b/>
          <w:bCs/>
          <w:sz w:val="28"/>
          <w:szCs w:val="26"/>
          <w:rtl/>
          <w:lang w:bidi="fa-IR"/>
        </w:rPr>
        <w:t xml:space="preserve"> فوقان</w:t>
      </w:r>
      <w:r w:rsidRPr="00A56C09">
        <w:rPr>
          <w:rFonts w:ascii="Times New Roman" w:hAnsi="Times New Roman" w:cs="B Zar" w:hint="cs"/>
          <w:b/>
          <w:bCs/>
          <w:sz w:val="28"/>
          <w:szCs w:val="26"/>
          <w:rtl/>
          <w:lang w:bidi="fa-IR"/>
        </w:rPr>
        <w:t>ی</w:t>
      </w:r>
      <w:r w:rsidRPr="00A56C09">
        <w:rPr>
          <w:rFonts w:ascii="Times New Roman" w:hAnsi="Times New Roman" w:cs="B Zar"/>
          <w:b/>
          <w:bCs/>
          <w:sz w:val="28"/>
          <w:szCs w:val="26"/>
          <w:rtl/>
          <w:lang w:bidi="fa-IR"/>
        </w:rPr>
        <w:t xml:space="preserve"> دستگاه گوارش در ب</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مارستان</w:t>
      </w:r>
      <w:r w:rsidRPr="00A56C09">
        <w:rPr>
          <w:rFonts w:ascii="Times New Roman" w:hAnsi="Times New Roman" w:cs="B Zar"/>
          <w:b/>
          <w:bCs/>
          <w:sz w:val="28"/>
          <w:szCs w:val="26"/>
          <w:rtl/>
          <w:lang w:bidi="fa-IR"/>
        </w:rPr>
        <w:t xml:space="preserve"> عل</w:t>
      </w:r>
      <w:r w:rsidRPr="00A56C09">
        <w:rPr>
          <w:rFonts w:ascii="Times New Roman" w:hAnsi="Times New Roman" w:cs="B Zar" w:hint="cs"/>
          <w:b/>
          <w:bCs/>
          <w:sz w:val="28"/>
          <w:szCs w:val="26"/>
          <w:rtl/>
          <w:lang w:bidi="fa-IR"/>
        </w:rPr>
        <w:t>ی</w:t>
      </w:r>
      <w:r w:rsidRPr="00A56C09">
        <w:rPr>
          <w:rFonts w:ascii="Times New Roman" w:hAnsi="Times New Roman" w:cs="B Zar"/>
          <w:b/>
          <w:bCs/>
          <w:sz w:val="28"/>
          <w:szCs w:val="26"/>
          <w:rtl/>
          <w:lang w:bidi="fa-IR"/>
        </w:rPr>
        <w:t xml:space="preserve"> ابن اب</w:t>
      </w:r>
      <w:r w:rsidRPr="00A56C09">
        <w:rPr>
          <w:rFonts w:ascii="Times New Roman" w:hAnsi="Times New Roman" w:cs="B Zar" w:hint="cs"/>
          <w:b/>
          <w:bCs/>
          <w:sz w:val="28"/>
          <w:szCs w:val="26"/>
          <w:rtl/>
          <w:lang w:bidi="fa-IR"/>
        </w:rPr>
        <w:t>ی</w:t>
      </w:r>
      <w:r w:rsidRPr="00A56C09">
        <w:rPr>
          <w:rFonts w:ascii="Times New Roman" w:hAnsi="Times New Roman" w:cs="B Zar" w:hint="eastAsia"/>
          <w:b/>
          <w:bCs/>
          <w:sz w:val="28"/>
          <w:szCs w:val="26"/>
          <w:rtl/>
          <w:lang w:bidi="fa-IR"/>
        </w:rPr>
        <w:t>طالب</w:t>
      </w:r>
      <w:r w:rsidRPr="00A56C09">
        <w:rPr>
          <w:rFonts w:ascii="Times New Roman" w:hAnsi="Times New Roman" w:cs="B Zar"/>
          <w:b/>
          <w:bCs/>
          <w:sz w:val="28"/>
          <w:szCs w:val="26"/>
          <w:rtl/>
          <w:lang w:bidi="fa-IR"/>
        </w:rPr>
        <w:t xml:space="preserve"> (ع) زاهدان در سال 97-1396</w:t>
      </w:r>
    </w:p>
    <w:p w14:paraId="1591FBC0" w14:textId="77777777" w:rsidR="00A56C09" w:rsidRPr="002E2286" w:rsidRDefault="00A56C09" w:rsidP="00A56C09">
      <w:pPr>
        <w:bidi/>
        <w:spacing w:line="480" w:lineRule="auto"/>
        <w:jc w:val="both"/>
        <w:rPr>
          <w:rFonts w:ascii="Times New Roman" w:hAnsi="Times New Roman" w:cs="B Zar"/>
          <w:bCs/>
          <w:sz w:val="24"/>
          <w:szCs w:val="24"/>
          <w:vertAlign w:val="superscript"/>
          <w:rtl/>
          <w:lang w:bidi="fa-IR"/>
        </w:rPr>
      </w:pPr>
      <w:r w:rsidRPr="008006D5">
        <w:rPr>
          <w:rFonts w:ascii="Times New Roman" w:hAnsi="Times New Roman" w:cs="B Zar" w:hint="cs"/>
          <w:bCs/>
          <w:sz w:val="24"/>
          <w:szCs w:val="24"/>
          <w:u w:val="single"/>
          <w:rtl/>
        </w:rPr>
        <w:t>شیخ، سکینه</w:t>
      </w:r>
      <w:r w:rsidRPr="008006D5">
        <w:rPr>
          <w:rFonts w:ascii="Times New Roman" w:hAnsi="Times New Roman" w:cs="B Zar" w:hint="cs"/>
          <w:bCs/>
          <w:sz w:val="24"/>
          <w:szCs w:val="24"/>
          <w:u w:val="single"/>
          <w:vertAlign w:val="superscript"/>
          <w:rtl/>
        </w:rPr>
        <w:t>1</w:t>
      </w:r>
      <w:r w:rsidRPr="008006D5">
        <w:rPr>
          <w:rFonts w:ascii="Times New Roman" w:hAnsi="Times New Roman" w:cs="B Zar" w:hint="cs"/>
          <w:bCs/>
          <w:sz w:val="24"/>
          <w:szCs w:val="24"/>
          <w:rtl/>
        </w:rPr>
        <w:t>؛ محجوبی فرد، مازیار</w:t>
      </w:r>
      <w:r w:rsidRPr="008006D5">
        <w:rPr>
          <w:rFonts w:ascii="Times New Roman" w:hAnsi="Times New Roman" w:cs="B Zar" w:hint="cs"/>
          <w:bCs/>
          <w:sz w:val="24"/>
          <w:szCs w:val="24"/>
          <w:vertAlign w:val="superscript"/>
          <w:rtl/>
        </w:rPr>
        <w:t>2</w:t>
      </w:r>
      <w:r w:rsidRPr="008006D5">
        <w:rPr>
          <w:rFonts w:ascii="Times New Roman" w:hAnsi="Times New Roman" w:cs="B Zar" w:hint="cs"/>
          <w:bCs/>
          <w:sz w:val="24"/>
          <w:szCs w:val="24"/>
          <w:rtl/>
        </w:rPr>
        <w:t>؛</w:t>
      </w:r>
      <w:r>
        <w:rPr>
          <w:rFonts w:ascii="Times New Roman" w:hAnsi="Times New Roman" w:cs="B Zar" w:hint="cs"/>
          <w:bCs/>
          <w:sz w:val="24"/>
          <w:szCs w:val="24"/>
          <w:rtl/>
        </w:rPr>
        <w:t xml:space="preserve"> خلیلی، منیژه</w:t>
      </w:r>
      <w:r>
        <w:rPr>
          <w:rFonts w:ascii="Times New Roman" w:hAnsi="Times New Roman" w:cs="B Zar" w:hint="cs"/>
          <w:bCs/>
          <w:sz w:val="24"/>
          <w:szCs w:val="24"/>
          <w:vertAlign w:val="superscript"/>
          <w:rtl/>
        </w:rPr>
        <w:t>3</w:t>
      </w:r>
      <w:r>
        <w:rPr>
          <w:rFonts w:ascii="Times New Roman" w:hAnsi="Times New Roman" w:cs="B Zar" w:hint="cs"/>
          <w:bCs/>
          <w:sz w:val="24"/>
          <w:szCs w:val="24"/>
          <w:rtl/>
        </w:rPr>
        <w:t>؛ بخشی پور، علیرضا</w:t>
      </w:r>
      <w:r>
        <w:rPr>
          <w:rFonts w:ascii="Times New Roman" w:hAnsi="Times New Roman" w:cs="B Zar" w:hint="cs"/>
          <w:bCs/>
          <w:sz w:val="24"/>
          <w:szCs w:val="24"/>
          <w:vertAlign w:val="superscript"/>
          <w:rtl/>
        </w:rPr>
        <w:t>4</w:t>
      </w:r>
      <w:r>
        <w:rPr>
          <w:rFonts w:ascii="Times New Roman" w:hAnsi="Times New Roman" w:cs="B Zar" w:hint="cs"/>
          <w:bCs/>
          <w:sz w:val="24"/>
          <w:szCs w:val="24"/>
          <w:rtl/>
        </w:rPr>
        <w:t>؛ داشی پور، علیرضا</w:t>
      </w:r>
      <w:r>
        <w:rPr>
          <w:rFonts w:ascii="Times New Roman" w:hAnsi="Times New Roman" w:cs="B Zar" w:hint="cs"/>
          <w:bCs/>
          <w:sz w:val="24"/>
          <w:szCs w:val="24"/>
          <w:vertAlign w:val="superscript"/>
          <w:rtl/>
        </w:rPr>
        <w:t>5</w:t>
      </w:r>
    </w:p>
    <w:p w14:paraId="1C73A070" w14:textId="77777777" w:rsidR="00A56C09" w:rsidRPr="008006D5" w:rsidRDefault="00A56C09" w:rsidP="00A56C09">
      <w:pPr>
        <w:bidi/>
        <w:spacing w:line="480" w:lineRule="auto"/>
        <w:jc w:val="both"/>
        <w:rPr>
          <w:rFonts w:ascii="Times New Roman" w:hAnsi="Times New Roman" w:cs="B Zar"/>
          <w:sz w:val="24"/>
          <w:szCs w:val="20"/>
          <w:rtl/>
        </w:rPr>
      </w:pPr>
      <w:r w:rsidRPr="008006D5">
        <w:rPr>
          <w:rFonts w:ascii="Times New Roman" w:hAnsi="Times New Roman" w:cs="B Zar" w:hint="cs"/>
          <w:sz w:val="24"/>
          <w:szCs w:val="20"/>
          <w:vertAlign w:val="superscript"/>
          <w:rtl/>
        </w:rPr>
        <w:t xml:space="preserve">1  </w:t>
      </w:r>
      <w:r w:rsidRPr="008006D5">
        <w:rPr>
          <w:rFonts w:ascii="Times New Roman" w:hAnsi="Times New Roman" w:cs="B Zar" w:hint="cs"/>
          <w:sz w:val="24"/>
          <w:szCs w:val="20"/>
          <w:rtl/>
        </w:rPr>
        <w:t xml:space="preserve">دستیار بیهوشی ، دانشکده پزشکی دانشگاه علوم پزشکی و خدماتی بهداشتی درمانی زاهدان </w:t>
      </w:r>
    </w:p>
    <w:p w14:paraId="1ADE9832" w14:textId="77777777" w:rsidR="00A56C09" w:rsidRDefault="00A56C09" w:rsidP="00A56C09">
      <w:pPr>
        <w:bidi/>
        <w:spacing w:line="480" w:lineRule="auto"/>
        <w:jc w:val="both"/>
        <w:rPr>
          <w:rFonts w:ascii="Times New Roman" w:hAnsi="Times New Roman" w:cs="B Zar"/>
          <w:sz w:val="24"/>
          <w:szCs w:val="20"/>
          <w:rtl/>
        </w:rPr>
      </w:pPr>
      <w:r w:rsidRPr="008006D5">
        <w:rPr>
          <w:rFonts w:ascii="Times New Roman" w:hAnsi="Times New Roman" w:cs="B Zar" w:hint="cs"/>
          <w:sz w:val="24"/>
          <w:szCs w:val="20"/>
          <w:vertAlign w:val="superscript"/>
          <w:rtl/>
        </w:rPr>
        <w:t xml:space="preserve">2  </w:t>
      </w:r>
      <w:r w:rsidRPr="008006D5">
        <w:rPr>
          <w:rFonts w:ascii="Times New Roman" w:hAnsi="Times New Roman" w:cs="B Zar" w:hint="cs"/>
          <w:sz w:val="24"/>
          <w:szCs w:val="20"/>
          <w:rtl/>
        </w:rPr>
        <w:t xml:space="preserve">متخصص </w:t>
      </w:r>
      <w:r w:rsidRPr="00B95AEB">
        <w:rPr>
          <w:rFonts w:ascii="Times New Roman" w:hAnsi="Times New Roman" w:cs="B Zar" w:hint="cs"/>
          <w:sz w:val="24"/>
          <w:szCs w:val="20"/>
          <w:rtl/>
        </w:rPr>
        <w:t xml:space="preserve">بیهوشی، </w:t>
      </w:r>
      <w:r>
        <w:rPr>
          <w:rFonts w:ascii="Times New Roman" w:hAnsi="Times New Roman" w:cs="B Zar" w:hint="cs"/>
          <w:sz w:val="24"/>
          <w:szCs w:val="20"/>
          <w:rtl/>
        </w:rPr>
        <w:t>دانشیار</w:t>
      </w:r>
      <w:r w:rsidRPr="00B95AEB">
        <w:rPr>
          <w:rFonts w:ascii="Times New Roman" w:hAnsi="Times New Roman" w:cs="B Zar" w:hint="cs"/>
          <w:sz w:val="24"/>
          <w:szCs w:val="20"/>
          <w:rtl/>
        </w:rPr>
        <w:t xml:space="preserve"> گروه بیهوشی ، دانشکده</w:t>
      </w:r>
      <w:r w:rsidRPr="008006D5">
        <w:rPr>
          <w:rFonts w:ascii="Times New Roman" w:hAnsi="Times New Roman" w:cs="B Zar" w:hint="cs"/>
          <w:sz w:val="24"/>
          <w:szCs w:val="20"/>
          <w:rtl/>
        </w:rPr>
        <w:t xml:space="preserve"> پزشکی دانشگاه علوم پزشکی و خدماتی بهداشتی درمانی زاهدان</w:t>
      </w:r>
    </w:p>
    <w:p w14:paraId="68816FC8" w14:textId="77777777" w:rsidR="00A56C09" w:rsidRDefault="00A56C09" w:rsidP="00A56C09">
      <w:pPr>
        <w:bidi/>
        <w:spacing w:line="480" w:lineRule="auto"/>
        <w:jc w:val="both"/>
        <w:rPr>
          <w:rFonts w:ascii="Times New Roman" w:hAnsi="Times New Roman" w:cs="B Zar"/>
          <w:sz w:val="24"/>
          <w:szCs w:val="20"/>
          <w:rtl/>
        </w:rPr>
      </w:pPr>
      <w:r>
        <w:rPr>
          <w:rFonts w:ascii="Times New Roman" w:hAnsi="Times New Roman" w:cs="B Zar" w:hint="cs"/>
          <w:sz w:val="24"/>
          <w:szCs w:val="20"/>
          <w:vertAlign w:val="superscript"/>
          <w:rtl/>
        </w:rPr>
        <w:t>3</w:t>
      </w:r>
      <w:r w:rsidRPr="008006D5">
        <w:rPr>
          <w:rFonts w:ascii="Times New Roman" w:hAnsi="Times New Roman" w:cs="B Zar" w:hint="cs"/>
          <w:sz w:val="24"/>
          <w:szCs w:val="20"/>
          <w:vertAlign w:val="superscript"/>
          <w:rtl/>
        </w:rPr>
        <w:t xml:space="preserve"> </w:t>
      </w:r>
      <w:r>
        <w:rPr>
          <w:rFonts w:ascii="Times New Roman" w:hAnsi="Times New Roman" w:cs="B Zar" w:hint="cs"/>
          <w:sz w:val="24"/>
          <w:szCs w:val="20"/>
          <w:rtl/>
        </w:rPr>
        <w:t xml:space="preserve">فوق تخصص گوارش، </w:t>
      </w:r>
      <w:r w:rsidRPr="008006D5">
        <w:rPr>
          <w:rFonts w:ascii="Times New Roman" w:hAnsi="Times New Roman" w:cs="B Zar" w:hint="cs"/>
          <w:sz w:val="24"/>
          <w:szCs w:val="20"/>
          <w:rtl/>
        </w:rPr>
        <w:t xml:space="preserve">متخصص </w:t>
      </w:r>
      <w:r>
        <w:rPr>
          <w:rFonts w:ascii="Times New Roman" w:hAnsi="Times New Roman" w:cs="B Zar" w:hint="cs"/>
          <w:sz w:val="24"/>
          <w:szCs w:val="20"/>
          <w:rtl/>
        </w:rPr>
        <w:t>بیماری های کودکان</w:t>
      </w:r>
      <w:r w:rsidRPr="00B95AEB">
        <w:rPr>
          <w:rFonts w:ascii="Times New Roman" w:hAnsi="Times New Roman" w:cs="B Zar" w:hint="cs"/>
          <w:sz w:val="24"/>
          <w:szCs w:val="20"/>
          <w:rtl/>
        </w:rPr>
        <w:t xml:space="preserve">، </w:t>
      </w:r>
      <w:r>
        <w:rPr>
          <w:rFonts w:ascii="Times New Roman" w:hAnsi="Times New Roman" w:cs="B Zar" w:hint="cs"/>
          <w:sz w:val="24"/>
          <w:szCs w:val="20"/>
          <w:rtl/>
        </w:rPr>
        <w:t>استادیار</w:t>
      </w:r>
      <w:r w:rsidRPr="00B95AEB">
        <w:rPr>
          <w:rFonts w:ascii="Times New Roman" w:hAnsi="Times New Roman" w:cs="B Zar" w:hint="cs"/>
          <w:sz w:val="24"/>
          <w:szCs w:val="20"/>
          <w:rtl/>
        </w:rPr>
        <w:t xml:space="preserve"> گروه </w:t>
      </w:r>
      <w:r>
        <w:rPr>
          <w:rFonts w:ascii="Times New Roman" w:hAnsi="Times New Roman" w:cs="B Zar" w:hint="cs"/>
          <w:sz w:val="24"/>
          <w:szCs w:val="20"/>
          <w:rtl/>
        </w:rPr>
        <w:t>کوکان</w:t>
      </w:r>
      <w:r w:rsidRPr="00B95AEB">
        <w:rPr>
          <w:rFonts w:ascii="Times New Roman" w:hAnsi="Times New Roman" w:cs="B Zar" w:hint="cs"/>
          <w:sz w:val="24"/>
          <w:szCs w:val="20"/>
          <w:rtl/>
        </w:rPr>
        <w:t xml:space="preserve"> ، دانشکده</w:t>
      </w:r>
      <w:r w:rsidRPr="008006D5">
        <w:rPr>
          <w:rFonts w:ascii="Times New Roman" w:hAnsi="Times New Roman" w:cs="B Zar" w:hint="cs"/>
          <w:sz w:val="24"/>
          <w:szCs w:val="20"/>
          <w:rtl/>
        </w:rPr>
        <w:t xml:space="preserve"> پزشکی دانشگاه علوم پزشکی و خدماتی بهداشتی درمانی زاهدان</w:t>
      </w:r>
    </w:p>
    <w:p w14:paraId="48AA3FA5" w14:textId="77777777" w:rsidR="00A56C09" w:rsidRDefault="00A56C09" w:rsidP="00A56C09">
      <w:pPr>
        <w:bidi/>
        <w:spacing w:line="480" w:lineRule="auto"/>
        <w:jc w:val="both"/>
        <w:rPr>
          <w:rFonts w:ascii="Times New Roman" w:hAnsi="Times New Roman" w:cs="B Zar"/>
          <w:sz w:val="24"/>
          <w:szCs w:val="20"/>
          <w:rtl/>
        </w:rPr>
      </w:pPr>
      <w:r>
        <w:rPr>
          <w:rFonts w:ascii="Times New Roman" w:hAnsi="Times New Roman" w:cs="B Zar" w:hint="cs"/>
          <w:sz w:val="24"/>
          <w:szCs w:val="20"/>
          <w:vertAlign w:val="superscript"/>
          <w:rtl/>
        </w:rPr>
        <w:t>4</w:t>
      </w:r>
      <w:r w:rsidRPr="008006D5">
        <w:rPr>
          <w:rFonts w:ascii="Times New Roman" w:hAnsi="Times New Roman" w:cs="B Zar" w:hint="cs"/>
          <w:sz w:val="24"/>
          <w:szCs w:val="20"/>
          <w:vertAlign w:val="superscript"/>
          <w:rtl/>
        </w:rPr>
        <w:t xml:space="preserve"> </w:t>
      </w:r>
      <w:r>
        <w:rPr>
          <w:rFonts w:ascii="Times New Roman" w:hAnsi="Times New Roman" w:cs="B Zar" w:hint="cs"/>
          <w:sz w:val="24"/>
          <w:szCs w:val="20"/>
          <w:rtl/>
        </w:rPr>
        <w:t>فوق تخصص گوارش</w:t>
      </w:r>
      <w:r w:rsidRPr="00B95AEB">
        <w:rPr>
          <w:rFonts w:ascii="Times New Roman" w:hAnsi="Times New Roman" w:cs="B Zar" w:hint="cs"/>
          <w:sz w:val="24"/>
          <w:szCs w:val="20"/>
          <w:rtl/>
        </w:rPr>
        <w:t xml:space="preserve">، </w:t>
      </w:r>
      <w:r w:rsidRPr="008006D5">
        <w:rPr>
          <w:rFonts w:ascii="Times New Roman" w:hAnsi="Times New Roman" w:cs="B Zar" w:hint="cs"/>
          <w:sz w:val="24"/>
          <w:szCs w:val="20"/>
          <w:rtl/>
        </w:rPr>
        <w:t xml:space="preserve">متخصص </w:t>
      </w:r>
      <w:r>
        <w:rPr>
          <w:rFonts w:ascii="Times New Roman" w:hAnsi="Times New Roman" w:cs="B Zar" w:hint="cs"/>
          <w:sz w:val="24"/>
          <w:szCs w:val="20"/>
          <w:rtl/>
        </w:rPr>
        <w:t>بیماری های داخلی</w:t>
      </w:r>
      <w:r w:rsidRPr="00B95AEB">
        <w:rPr>
          <w:rFonts w:ascii="Times New Roman" w:hAnsi="Times New Roman" w:cs="B Zar" w:hint="cs"/>
          <w:sz w:val="24"/>
          <w:szCs w:val="20"/>
          <w:rtl/>
        </w:rPr>
        <w:t xml:space="preserve">، دانشیار گروه </w:t>
      </w:r>
      <w:r>
        <w:rPr>
          <w:rFonts w:ascii="Times New Roman" w:hAnsi="Times New Roman" w:cs="B Zar" w:hint="cs"/>
          <w:sz w:val="24"/>
          <w:szCs w:val="20"/>
          <w:rtl/>
        </w:rPr>
        <w:t>داخلی</w:t>
      </w:r>
      <w:r w:rsidRPr="00B95AEB">
        <w:rPr>
          <w:rFonts w:ascii="Times New Roman" w:hAnsi="Times New Roman" w:cs="B Zar" w:hint="cs"/>
          <w:sz w:val="24"/>
          <w:szCs w:val="20"/>
          <w:rtl/>
        </w:rPr>
        <w:t xml:space="preserve"> ، دانشکده</w:t>
      </w:r>
      <w:r w:rsidRPr="008006D5">
        <w:rPr>
          <w:rFonts w:ascii="Times New Roman" w:hAnsi="Times New Roman" w:cs="B Zar" w:hint="cs"/>
          <w:sz w:val="24"/>
          <w:szCs w:val="20"/>
          <w:rtl/>
        </w:rPr>
        <w:t xml:space="preserve"> پزشکی دانشگاه علوم پزشکی و خدماتی بهداشتی درمانی زاهدان</w:t>
      </w:r>
    </w:p>
    <w:p w14:paraId="46587DAC" w14:textId="77777777" w:rsidR="00A56C09" w:rsidRPr="008006D5" w:rsidRDefault="00A56C09" w:rsidP="00A56C09">
      <w:pPr>
        <w:bidi/>
        <w:spacing w:line="480" w:lineRule="auto"/>
        <w:jc w:val="both"/>
        <w:rPr>
          <w:rFonts w:ascii="Times New Roman" w:hAnsi="Times New Roman" w:cs="B Zar"/>
          <w:sz w:val="24"/>
          <w:szCs w:val="20"/>
          <w:rtl/>
        </w:rPr>
      </w:pPr>
      <w:r>
        <w:rPr>
          <w:rFonts w:ascii="Times New Roman" w:hAnsi="Times New Roman" w:cs="B Zar" w:hint="cs"/>
          <w:sz w:val="24"/>
          <w:szCs w:val="20"/>
          <w:vertAlign w:val="superscript"/>
          <w:rtl/>
        </w:rPr>
        <w:t>5</w:t>
      </w:r>
      <w:r w:rsidRPr="008006D5">
        <w:rPr>
          <w:rFonts w:ascii="Times New Roman" w:hAnsi="Times New Roman" w:cs="B Zar" w:hint="cs"/>
          <w:sz w:val="24"/>
          <w:szCs w:val="20"/>
          <w:vertAlign w:val="superscript"/>
          <w:rtl/>
        </w:rPr>
        <w:t xml:space="preserve"> </w:t>
      </w:r>
      <w:r>
        <w:rPr>
          <w:rFonts w:ascii="Times New Roman" w:hAnsi="Times New Roman" w:cs="B Zar" w:hint="cs"/>
          <w:sz w:val="24"/>
          <w:szCs w:val="20"/>
          <w:rtl/>
        </w:rPr>
        <w:t>دکترای تغذیه</w:t>
      </w:r>
      <w:r w:rsidRPr="00B95AEB">
        <w:rPr>
          <w:rFonts w:ascii="Times New Roman" w:hAnsi="Times New Roman" w:cs="B Zar" w:hint="cs"/>
          <w:sz w:val="24"/>
          <w:szCs w:val="20"/>
          <w:rtl/>
        </w:rPr>
        <w:t xml:space="preserve">، </w:t>
      </w:r>
      <w:r>
        <w:rPr>
          <w:rFonts w:ascii="Times New Roman" w:hAnsi="Times New Roman" w:cs="B Zar" w:hint="cs"/>
          <w:sz w:val="24"/>
          <w:szCs w:val="20"/>
          <w:rtl/>
        </w:rPr>
        <w:t>استادیار</w:t>
      </w:r>
      <w:r w:rsidRPr="00B95AEB">
        <w:rPr>
          <w:rFonts w:ascii="Times New Roman" w:hAnsi="Times New Roman" w:cs="B Zar" w:hint="cs"/>
          <w:sz w:val="24"/>
          <w:szCs w:val="20"/>
          <w:rtl/>
        </w:rPr>
        <w:t xml:space="preserve"> گروه </w:t>
      </w:r>
      <w:r>
        <w:rPr>
          <w:rFonts w:ascii="Times New Roman" w:hAnsi="Times New Roman" w:cs="B Zar" w:hint="cs"/>
          <w:sz w:val="24"/>
          <w:szCs w:val="20"/>
          <w:rtl/>
        </w:rPr>
        <w:t>تغذیه</w:t>
      </w:r>
      <w:r w:rsidRPr="00B95AEB">
        <w:rPr>
          <w:rFonts w:ascii="Times New Roman" w:hAnsi="Times New Roman" w:cs="B Zar" w:hint="cs"/>
          <w:sz w:val="24"/>
          <w:szCs w:val="20"/>
          <w:rtl/>
        </w:rPr>
        <w:t xml:space="preserve"> ، دانشکده</w:t>
      </w:r>
      <w:r w:rsidRPr="008006D5">
        <w:rPr>
          <w:rFonts w:ascii="Times New Roman" w:hAnsi="Times New Roman" w:cs="B Zar" w:hint="cs"/>
          <w:sz w:val="24"/>
          <w:szCs w:val="20"/>
          <w:rtl/>
        </w:rPr>
        <w:t xml:space="preserve"> پزشکی دانشگاه علوم پزشکی و خدماتی بهداشتی درمانی زاهدان</w:t>
      </w:r>
    </w:p>
    <w:p w14:paraId="4BDA1C6E" w14:textId="77777777" w:rsidR="00A56C09" w:rsidRPr="008006D5" w:rsidRDefault="00A56C09" w:rsidP="00A56C09">
      <w:pPr>
        <w:bidi/>
        <w:spacing w:line="480" w:lineRule="auto"/>
        <w:jc w:val="both"/>
        <w:rPr>
          <w:rFonts w:ascii="Times New Roman" w:hAnsi="Times New Roman" w:cs="B Zar"/>
          <w:sz w:val="24"/>
          <w:szCs w:val="20"/>
          <w:rtl/>
        </w:rPr>
      </w:pPr>
      <w:r w:rsidRPr="008006D5">
        <w:rPr>
          <w:rFonts w:ascii="Times New Roman" w:hAnsi="Times New Roman" w:cs="B Zar" w:hint="cs"/>
          <w:sz w:val="24"/>
          <w:szCs w:val="20"/>
          <w:rtl/>
        </w:rPr>
        <w:t>نویسنده مسئول: سکینه شیخ</w:t>
      </w:r>
    </w:p>
    <w:p w14:paraId="098185DA" w14:textId="77777777" w:rsidR="00A56C09" w:rsidRPr="008006D5" w:rsidRDefault="00A56C09" w:rsidP="00A56C09">
      <w:pPr>
        <w:bidi/>
        <w:spacing w:line="480" w:lineRule="auto"/>
        <w:jc w:val="both"/>
        <w:rPr>
          <w:rFonts w:ascii="Times New Roman" w:hAnsi="Times New Roman" w:cs="B Zar"/>
          <w:sz w:val="24"/>
          <w:szCs w:val="20"/>
          <w:rtl/>
        </w:rPr>
      </w:pPr>
      <w:r w:rsidRPr="008006D5">
        <w:rPr>
          <w:rFonts w:ascii="Times New Roman" w:hAnsi="Times New Roman" w:cs="B Zar" w:hint="cs"/>
          <w:sz w:val="24"/>
          <w:szCs w:val="20"/>
          <w:rtl/>
        </w:rPr>
        <w:t xml:space="preserve">دستیار تخصصی بیهوشی ، دانشکده پزشکی دانشگاه علوم پزشکی و بهداشتی خدماتی درمانی زاهدان </w:t>
      </w:r>
    </w:p>
    <w:p w14:paraId="48F8A029" w14:textId="77777777" w:rsidR="00A56C09" w:rsidRPr="008006D5" w:rsidRDefault="00A56C09" w:rsidP="00A56C09">
      <w:pPr>
        <w:bidi/>
        <w:spacing w:line="480" w:lineRule="auto"/>
        <w:jc w:val="both"/>
        <w:rPr>
          <w:rFonts w:ascii="Times New Roman" w:hAnsi="Times New Roman" w:cs="B Zar"/>
          <w:sz w:val="24"/>
          <w:szCs w:val="20"/>
          <w:rtl/>
        </w:rPr>
      </w:pPr>
      <w:r w:rsidRPr="008006D5">
        <w:rPr>
          <w:rFonts w:ascii="Times New Roman" w:hAnsi="Times New Roman" w:cs="B Zar" w:hint="cs"/>
          <w:sz w:val="24"/>
          <w:szCs w:val="20"/>
          <w:rtl/>
        </w:rPr>
        <w:t>تلفن:</w:t>
      </w:r>
      <w:r w:rsidRPr="00B95AEB">
        <w:t xml:space="preserve"> </w:t>
      </w:r>
      <w:r w:rsidRPr="00B95AEB">
        <w:rPr>
          <w:rFonts w:ascii="Times New Roman" w:hAnsi="Times New Roman" w:cs="B Zar"/>
          <w:sz w:val="24"/>
          <w:szCs w:val="20"/>
          <w:rtl/>
        </w:rPr>
        <w:t>09155427703</w:t>
      </w:r>
    </w:p>
    <w:p w14:paraId="14D3AD7B" w14:textId="09A89112" w:rsidR="00A56C09" w:rsidRPr="002E2286" w:rsidRDefault="00A56C09" w:rsidP="00A56C09">
      <w:pPr>
        <w:bidi/>
        <w:spacing w:line="480" w:lineRule="auto"/>
        <w:jc w:val="both"/>
        <w:rPr>
          <w:rFonts w:ascii="Times New Roman" w:hAnsi="Times New Roman" w:cs="Times New Roman"/>
          <w:sz w:val="24"/>
          <w:szCs w:val="24"/>
          <w:rtl/>
          <w:lang w:bidi="fa-IR"/>
        </w:rPr>
      </w:pPr>
      <w:r w:rsidRPr="008006D5">
        <w:rPr>
          <w:rFonts w:ascii="Times New Roman" w:hAnsi="Times New Roman" w:cs="B Zar" w:hint="cs"/>
          <w:sz w:val="24"/>
          <w:szCs w:val="20"/>
          <w:rtl/>
        </w:rPr>
        <w:t>ایم</w:t>
      </w:r>
      <w:r>
        <w:rPr>
          <w:rFonts w:ascii="Times New Roman" w:hAnsi="Times New Roman" w:cs="B Zar" w:hint="cs"/>
          <w:sz w:val="24"/>
          <w:szCs w:val="20"/>
          <w:rtl/>
        </w:rPr>
        <w:t>ی</w:t>
      </w:r>
      <w:r w:rsidRPr="008006D5">
        <w:rPr>
          <w:rFonts w:ascii="Times New Roman" w:hAnsi="Times New Roman" w:cs="B Zar" w:hint="cs"/>
          <w:sz w:val="24"/>
          <w:szCs w:val="20"/>
          <w:rtl/>
        </w:rPr>
        <w:t>ل:</w:t>
      </w:r>
      <w:r>
        <w:rPr>
          <w:rFonts w:ascii="Times New Roman" w:hAnsi="Times New Roman" w:cs="B Zar" w:hint="cs"/>
          <w:sz w:val="24"/>
          <w:szCs w:val="20"/>
          <w:rtl/>
        </w:rPr>
        <w:t xml:space="preserve"> </w:t>
      </w:r>
      <w:hyperlink r:id="rId7" w:history="1">
        <w:r w:rsidRPr="004E3D94">
          <w:rPr>
            <w:rStyle w:val="Hyperlink"/>
            <w:rFonts w:ascii="Times New Roman" w:hAnsi="Times New Roman" w:cs="B Zar"/>
            <w:sz w:val="24"/>
            <w:szCs w:val="20"/>
          </w:rPr>
          <w:t>sakine.sheikh@gmail.com</w:t>
        </w:r>
      </w:hyperlink>
      <w:r w:rsidRPr="002E2286">
        <w:rPr>
          <w:rFonts w:ascii="Times New Roman" w:hAnsi="Times New Roman" w:cs="Times New Roman"/>
          <w:sz w:val="24"/>
          <w:szCs w:val="24"/>
          <w:rtl/>
          <w:lang w:bidi="fa-IR"/>
        </w:rPr>
        <w:t xml:space="preserve"> </w:t>
      </w:r>
    </w:p>
    <w:p w14:paraId="6F615B6F" w14:textId="77777777" w:rsidR="00A56C09" w:rsidRDefault="00A56C09" w:rsidP="00A56C09">
      <w:pPr>
        <w:bidi/>
        <w:spacing w:line="360" w:lineRule="auto"/>
        <w:ind w:firstLine="284"/>
        <w:jc w:val="both"/>
        <w:rPr>
          <w:rFonts w:ascii="Times New Roman" w:hAnsi="Times New Roman" w:cs="B Zar"/>
          <w:bCs/>
          <w:sz w:val="24"/>
          <w:szCs w:val="24"/>
          <w:rtl/>
          <w:lang w:bidi="fa-IR"/>
        </w:rPr>
      </w:pPr>
    </w:p>
    <w:p w14:paraId="11F82C28" w14:textId="77777777" w:rsidR="00A56C09" w:rsidRDefault="00A56C09" w:rsidP="00A56C09">
      <w:pPr>
        <w:bidi/>
        <w:spacing w:line="360" w:lineRule="auto"/>
        <w:ind w:firstLine="284"/>
        <w:jc w:val="both"/>
        <w:rPr>
          <w:rFonts w:ascii="Times New Roman" w:hAnsi="Times New Roman" w:cs="B Zar"/>
          <w:bCs/>
          <w:sz w:val="24"/>
          <w:szCs w:val="24"/>
          <w:rtl/>
          <w:lang w:bidi="fa-IR"/>
        </w:rPr>
      </w:pPr>
    </w:p>
    <w:p w14:paraId="620A1855" w14:textId="77777777" w:rsidR="00A56C09" w:rsidRDefault="00A56C09" w:rsidP="00A56C09">
      <w:pPr>
        <w:bidi/>
        <w:spacing w:line="360" w:lineRule="auto"/>
        <w:ind w:firstLine="284"/>
        <w:jc w:val="both"/>
        <w:rPr>
          <w:rFonts w:ascii="Times New Roman" w:hAnsi="Times New Roman" w:cs="B Zar"/>
          <w:bCs/>
          <w:sz w:val="24"/>
          <w:szCs w:val="24"/>
          <w:rtl/>
          <w:lang w:bidi="fa-IR"/>
        </w:rPr>
      </w:pPr>
    </w:p>
    <w:p w14:paraId="19450D83" w14:textId="77777777" w:rsidR="00A56C09" w:rsidRDefault="00A56C09" w:rsidP="00A56C09">
      <w:pPr>
        <w:bidi/>
        <w:spacing w:line="360" w:lineRule="auto"/>
        <w:ind w:firstLine="284"/>
        <w:jc w:val="both"/>
        <w:rPr>
          <w:rFonts w:ascii="Times New Roman" w:hAnsi="Times New Roman" w:cs="B Zar"/>
          <w:bCs/>
          <w:sz w:val="24"/>
          <w:szCs w:val="24"/>
          <w:rtl/>
          <w:lang w:bidi="fa-IR"/>
        </w:rPr>
      </w:pPr>
    </w:p>
    <w:p w14:paraId="17B2F9F7" w14:textId="385468CB" w:rsidR="00A56C09" w:rsidRPr="008006D5" w:rsidRDefault="00A56C09" w:rsidP="00A56C09">
      <w:pPr>
        <w:bidi/>
        <w:spacing w:line="360" w:lineRule="auto"/>
        <w:ind w:firstLine="284"/>
        <w:jc w:val="both"/>
        <w:rPr>
          <w:rFonts w:ascii="Times New Roman" w:hAnsi="Times New Roman" w:cs="B Zar"/>
          <w:bCs/>
          <w:sz w:val="24"/>
          <w:szCs w:val="24"/>
          <w:rtl/>
          <w:lang w:bidi="fa-IR"/>
        </w:rPr>
      </w:pPr>
      <w:r w:rsidRPr="008006D5">
        <w:rPr>
          <w:rFonts w:ascii="Times New Roman" w:hAnsi="Times New Roman" w:cs="B Zar"/>
          <w:bCs/>
          <w:sz w:val="24"/>
          <w:szCs w:val="24"/>
          <w:rtl/>
          <w:lang w:bidi="fa-IR"/>
        </w:rPr>
        <w:lastRenderedPageBreak/>
        <w:t>چكيده</w:t>
      </w:r>
    </w:p>
    <w:p w14:paraId="482C27A3" w14:textId="77777777" w:rsidR="00A56C09" w:rsidRPr="008006D5" w:rsidRDefault="00A56C09" w:rsidP="00A56C09">
      <w:pPr>
        <w:bidi/>
        <w:spacing w:after="0" w:line="360" w:lineRule="auto"/>
        <w:ind w:left="360"/>
        <w:jc w:val="both"/>
        <w:rPr>
          <w:rFonts w:ascii="Times New Roman" w:hAnsi="Times New Roman" w:cs="B Zar"/>
          <w:sz w:val="24"/>
          <w:szCs w:val="24"/>
          <w:lang w:bidi="fa-IR"/>
        </w:rPr>
      </w:pPr>
      <w:r>
        <w:rPr>
          <w:rFonts w:ascii="Times New Roman" w:hAnsi="Times New Roman" w:cs="B Zar" w:hint="cs"/>
          <w:bCs/>
          <w:sz w:val="24"/>
          <w:szCs w:val="24"/>
          <w:rtl/>
          <w:lang w:bidi="fa-IR"/>
        </w:rPr>
        <w:t>زمینه</w:t>
      </w:r>
      <w:r w:rsidRPr="008006D5">
        <w:rPr>
          <w:rFonts w:ascii="Times New Roman" w:hAnsi="Times New Roman" w:cs="B Zar"/>
          <w:bCs/>
          <w:sz w:val="24"/>
          <w:szCs w:val="24"/>
          <w:rtl/>
          <w:lang w:bidi="fa-IR"/>
        </w:rPr>
        <w:t xml:space="preserve"> و هدف</w:t>
      </w:r>
      <w:r w:rsidRPr="008006D5">
        <w:rPr>
          <w:rFonts w:ascii="Times New Roman" w:hAnsi="Times New Roman" w:cs="B Zar"/>
          <w:sz w:val="24"/>
          <w:szCs w:val="24"/>
          <w:rtl/>
          <w:lang w:bidi="fa-IR"/>
        </w:rPr>
        <w:t xml:space="preserve">: </w:t>
      </w:r>
      <w:r w:rsidRPr="008006D5">
        <w:rPr>
          <w:rFonts w:ascii="Times New Roman" w:hAnsi="Times New Roman" w:cs="B Zar"/>
          <w:sz w:val="24"/>
          <w:szCs w:val="24"/>
          <w:rtl/>
        </w:rPr>
        <w:t>آندوسکوپ</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دستگاه گوارش فوقان</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روش</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است</w:t>
      </w:r>
      <w:r w:rsidRPr="008006D5">
        <w:rPr>
          <w:rFonts w:ascii="Times New Roman" w:hAnsi="Times New Roman" w:cs="B Zar"/>
          <w:sz w:val="24"/>
          <w:szCs w:val="24"/>
          <w:rtl/>
        </w:rPr>
        <w:t xml:space="preserve"> که به طور گسترده برا</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تشخ</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ص</w:t>
      </w:r>
      <w:r w:rsidRPr="008006D5">
        <w:rPr>
          <w:rFonts w:ascii="Times New Roman" w:hAnsi="Times New Roman" w:cs="B Zar"/>
          <w:sz w:val="24"/>
          <w:szCs w:val="24"/>
          <w:rtl/>
        </w:rPr>
        <w:t xml:space="preserve"> و درمان ب</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مار</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ها</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w:t>
      </w:r>
      <w:r w:rsidRPr="008006D5">
        <w:rPr>
          <w:rFonts w:ascii="Times New Roman" w:hAnsi="Times New Roman" w:cs="B Zar" w:hint="cs"/>
          <w:sz w:val="24"/>
          <w:szCs w:val="24"/>
          <w:rtl/>
        </w:rPr>
        <w:t>این ناحیه</w:t>
      </w:r>
      <w:r w:rsidRPr="008006D5">
        <w:rPr>
          <w:rFonts w:ascii="Times New Roman" w:hAnsi="Times New Roman" w:cs="B Zar"/>
          <w:sz w:val="24"/>
          <w:szCs w:val="24"/>
          <w:rtl/>
        </w:rPr>
        <w:t xml:space="preserve"> استفاده م</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شود</w:t>
      </w:r>
      <w:r w:rsidRPr="008006D5">
        <w:rPr>
          <w:rFonts w:ascii="Times New Roman" w:hAnsi="Times New Roman" w:cs="B Zar" w:hint="cs"/>
          <w:sz w:val="24"/>
          <w:szCs w:val="24"/>
          <w:rtl/>
        </w:rPr>
        <w:t>. با این حال این روش سبب درد، ناراحتی و اضطراب قابل توجهی می شود.</w:t>
      </w:r>
      <w:r w:rsidRPr="008006D5">
        <w:rPr>
          <w:rFonts w:ascii="Times New Roman" w:hAnsi="Times New Roman" w:cs="B Zar"/>
          <w:sz w:val="24"/>
          <w:szCs w:val="24"/>
          <w:rtl/>
        </w:rPr>
        <w:t xml:space="preserve"> </w:t>
      </w:r>
      <w:r w:rsidRPr="008006D5">
        <w:rPr>
          <w:rFonts w:ascii="Times New Roman" w:hAnsi="Times New Roman" w:cs="B Zar" w:hint="cs"/>
          <w:sz w:val="24"/>
          <w:szCs w:val="24"/>
          <w:rtl/>
        </w:rPr>
        <w:t>آرام بخشی</w:t>
      </w:r>
      <w:r w:rsidRPr="008006D5">
        <w:rPr>
          <w:rFonts w:ascii="Times New Roman" w:hAnsi="Times New Roman" w:cs="B Zar"/>
          <w:sz w:val="24"/>
          <w:szCs w:val="24"/>
          <w:rtl/>
        </w:rPr>
        <w:t xml:space="preserve"> ب</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ماران</w:t>
      </w:r>
      <w:r w:rsidRPr="008006D5">
        <w:rPr>
          <w:rFonts w:ascii="Times New Roman" w:hAnsi="Times New Roman" w:cs="B Zar"/>
          <w:sz w:val="24"/>
          <w:szCs w:val="24"/>
          <w:rtl/>
        </w:rPr>
        <w:t xml:space="preserve"> با </w:t>
      </w:r>
      <w:r w:rsidRPr="008006D5">
        <w:rPr>
          <w:rFonts w:ascii="Times New Roman" w:hAnsi="Times New Roman" w:cs="B Zar" w:hint="cs"/>
          <w:sz w:val="24"/>
          <w:szCs w:val="24"/>
          <w:rtl/>
        </w:rPr>
        <w:t>استفاده از روش های متفاوت آرام بخشی برای کاهش این</w:t>
      </w:r>
      <w:r w:rsidRPr="008006D5">
        <w:rPr>
          <w:rFonts w:ascii="Times New Roman" w:hAnsi="Times New Roman" w:cs="B Zar"/>
          <w:sz w:val="24"/>
          <w:szCs w:val="24"/>
          <w:rtl/>
        </w:rPr>
        <w:t xml:space="preserve"> عوارض امر</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ضرور</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است. هدف از ا</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ن</w:t>
      </w:r>
      <w:r w:rsidRPr="008006D5">
        <w:rPr>
          <w:rFonts w:ascii="Times New Roman" w:hAnsi="Times New Roman" w:cs="B Zar"/>
          <w:sz w:val="24"/>
          <w:szCs w:val="24"/>
          <w:rtl/>
        </w:rPr>
        <w:t xml:space="preserve"> مطالعه مقا</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سه</w:t>
      </w:r>
      <w:r w:rsidRPr="008006D5">
        <w:rPr>
          <w:rFonts w:ascii="Times New Roman" w:hAnsi="Times New Roman" w:cs="B Zar"/>
          <w:sz w:val="24"/>
          <w:szCs w:val="24"/>
          <w:rtl/>
        </w:rPr>
        <w:t xml:space="preserve"> اثر آرامبخش</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دو ترک</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ب</w:t>
      </w:r>
      <w:r w:rsidRPr="008006D5">
        <w:rPr>
          <w:rFonts w:ascii="Times New Roman" w:hAnsi="Times New Roman" w:cs="B Zar"/>
          <w:sz w:val="24"/>
          <w:szCs w:val="24"/>
          <w:rtl/>
        </w:rPr>
        <w:t xml:space="preserve"> دارو</w:t>
      </w:r>
      <w:r w:rsidRPr="008006D5">
        <w:rPr>
          <w:rFonts w:ascii="Times New Roman" w:hAnsi="Times New Roman" w:cs="B Zar" w:hint="cs"/>
          <w:sz w:val="24"/>
          <w:szCs w:val="24"/>
          <w:rtl/>
        </w:rPr>
        <w:t>یی</w:t>
      </w:r>
      <w:r w:rsidRPr="008006D5">
        <w:rPr>
          <w:rFonts w:ascii="Times New Roman" w:hAnsi="Times New Roman" w:cs="B Zar"/>
          <w:sz w:val="24"/>
          <w:szCs w:val="24"/>
          <w:rtl/>
        </w:rPr>
        <w:t xml:space="preserve"> م</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دازولام</w:t>
      </w:r>
      <w:r w:rsidRPr="008006D5">
        <w:rPr>
          <w:rFonts w:ascii="Times New Roman" w:hAnsi="Times New Roman" w:cs="B Zar"/>
          <w:sz w:val="24"/>
          <w:szCs w:val="24"/>
          <w:rtl/>
        </w:rPr>
        <w:t>-فنتان</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ل</w:t>
      </w:r>
      <w:r w:rsidRPr="008006D5">
        <w:rPr>
          <w:rFonts w:ascii="Times New Roman" w:hAnsi="Times New Roman" w:cs="B Zar"/>
          <w:sz w:val="24"/>
          <w:szCs w:val="24"/>
          <w:rtl/>
        </w:rPr>
        <w:t xml:space="preserve"> با م</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دازولام</w:t>
      </w:r>
      <w:r w:rsidRPr="008006D5">
        <w:rPr>
          <w:rFonts w:ascii="Times New Roman" w:hAnsi="Times New Roman" w:cs="B Zar"/>
          <w:sz w:val="24"/>
          <w:szCs w:val="24"/>
          <w:rtl/>
        </w:rPr>
        <w:t>-پروپوفل در ب</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ماران</w:t>
      </w:r>
      <w:r w:rsidRPr="008006D5">
        <w:rPr>
          <w:rFonts w:ascii="Times New Roman" w:hAnsi="Times New Roman" w:cs="B Zar"/>
          <w:sz w:val="24"/>
          <w:szCs w:val="24"/>
          <w:rtl/>
        </w:rPr>
        <w:t xml:space="preserve"> کاند</w:t>
      </w:r>
      <w:r w:rsidRPr="008006D5">
        <w:rPr>
          <w:rFonts w:ascii="Times New Roman" w:hAnsi="Times New Roman" w:cs="B Zar" w:hint="cs"/>
          <w:sz w:val="24"/>
          <w:szCs w:val="24"/>
          <w:rtl/>
        </w:rPr>
        <w:t>ی</w:t>
      </w:r>
      <w:r w:rsidRPr="008006D5">
        <w:rPr>
          <w:rFonts w:ascii="Times New Roman" w:hAnsi="Times New Roman" w:cs="B Zar" w:hint="eastAsia"/>
          <w:sz w:val="24"/>
          <w:szCs w:val="24"/>
          <w:rtl/>
        </w:rPr>
        <w:t>د</w:t>
      </w:r>
      <w:r w:rsidRPr="008006D5">
        <w:rPr>
          <w:rFonts w:ascii="Times New Roman" w:hAnsi="Times New Roman" w:cs="B Zar"/>
          <w:sz w:val="24"/>
          <w:szCs w:val="24"/>
          <w:rtl/>
        </w:rPr>
        <w:t xml:space="preserve"> اندوسکوپ</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فوقان</w:t>
      </w:r>
      <w:r w:rsidRPr="008006D5">
        <w:rPr>
          <w:rFonts w:ascii="Times New Roman" w:hAnsi="Times New Roman" w:cs="B Zar" w:hint="cs"/>
          <w:sz w:val="24"/>
          <w:szCs w:val="24"/>
          <w:rtl/>
        </w:rPr>
        <w:t>ی</w:t>
      </w:r>
      <w:r w:rsidRPr="008006D5">
        <w:rPr>
          <w:rFonts w:ascii="Times New Roman" w:hAnsi="Times New Roman" w:cs="B Zar"/>
          <w:sz w:val="24"/>
          <w:szCs w:val="24"/>
          <w:rtl/>
        </w:rPr>
        <w:t xml:space="preserve"> دستگاه گوارش م</w:t>
      </w:r>
      <w:r w:rsidRPr="008006D5">
        <w:rPr>
          <w:rFonts w:ascii="Times New Roman" w:hAnsi="Times New Roman" w:cs="B Zar" w:hint="cs"/>
          <w:sz w:val="24"/>
          <w:szCs w:val="24"/>
          <w:rtl/>
        </w:rPr>
        <w:t xml:space="preserve">ی </w:t>
      </w:r>
      <w:r w:rsidRPr="008006D5">
        <w:rPr>
          <w:rFonts w:ascii="Times New Roman" w:hAnsi="Times New Roman" w:cs="B Zar" w:hint="eastAsia"/>
          <w:sz w:val="24"/>
          <w:szCs w:val="24"/>
          <w:rtl/>
        </w:rPr>
        <w:t>باشد</w:t>
      </w:r>
      <w:r w:rsidRPr="008006D5">
        <w:rPr>
          <w:rFonts w:ascii="Times New Roman" w:hAnsi="Times New Roman" w:cs="B Zar"/>
          <w:sz w:val="24"/>
          <w:szCs w:val="24"/>
          <w:rtl/>
        </w:rPr>
        <w:t>.</w:t>
      </w:r>
    </w:p>
    <w:p w14:paraId="60F966D0" w14:textId="77777777" w:rsidR="00A56C09" w:rsidRPr="00826D18" w:rsidRDefault="00A56C09" w:rsidP="00A56C09">
      <w:pPr>
        <w:bidi/>
        <w:spacing w:after="0" w:line="360" w:lineRule="auto"/>
        <w:ind w:left="360"/>
        <w:jc w:val="both"/>
        <w:rPr>
          <w:rFonts w:ascii="Times New Roman" w:hAnsi="Times New Roman" w:cs="B Zar"/>
          <w:sz w:val="24"/>
          <w:szCs w:val="24"/>
          <w:lang w:bidi="fa-IR"/>
        </w:rPr>
      </w:pPr>
      <w:r>
        <w:rPr>
          <w:rFonts w:ascii="Times New Roman" w:hAnsi="Times New Roman" w:cs="B Zar" w:hint="cs"/>
          <w:bCs/>
          <w:sz w:val="24"/>
          <w:szCs w:val="24"/>
          <w:rtl/>
          <w:lang w:bidi="fa-IR"/>
        </w:rPr>
        <w:t>روش بررسی</w:t>
      </w:r>
      <w:r w:rsidRPr="008006D5">
        <w:rPr>
          <w:rFonts w:ascii="Times New Roman" w:hAnsi="Times New Roman" w:cs="B Zar"/>
          <w:bCs/>
          <w:sz w:val="24"/>
          <w:szCs w:val="24"/>
          <w:rtl/>
          <w:lang w:bidi="fa-IR"/>
        </w:rPr>
        <w:t>:</w:t>
      </w:r>
      <w:r w:rsidRPr="008006D5">
        <w:rPr>
          <w:rFonts w:ascii="Times New Roman" w:hAnsi="Times New Roman" w:cs="B Zar"/>
          <w:sz w:val="24"/>
          <w:szCs w:val="24"/>
          <w:rtl/>
          <w:lang w:bidi="fa-IR"/>
        </w:rPr>
        <w:t xml:space="preserve"> ا</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ن</w:t>
      </w:r>
      <w:r w:rsidRPr="008006D5">
        <w:rPr>
          <w:rFonts w:ascii="Times New Roman" w:hAnsi="Times New Roman" w:cs="B Zar"/>
          <w:sz w:val="24"/>
          <w:szCs w:val="24"/>
          <w:rtl/>
          <w:lang w:bidi="fa-IR"/>
        </w:rPr>
        <w:t xml:space="preserve"> مطالعه </w:t>
      </w:r>
      <w:r w:rsidRPr="008006D5">
        <w:rPr>
          <w:rFonts w:ascii="Times New Roman" w:hAnsi="Times New Roman" w:cs="B Zar" w:hint="cs"/>
          <w:sz w:val="24"/>
          <w:szCs w:val="24"/>
          <w:rtl/>
        </w:rPr>
        <w:t>بصورت کارآزمایی بالینی</w:t>
      </w:r>
      <w:r w:rsidRPr="008006D5">
        <w:rPr>
          <w:rFonts w:ascii="Times New Roman" w:hAnsi="Times New Roman" w:cs="B Zar"/>
          <w:sz w:val="24"/>
          <w:szCs w:val="24"/>
          <w:rtl/>
        </w:rPr>
        <w:t xml:space="preserve"> و</w:t>
      </w:r>
      <w:r w:rsidRPr="008006D5">
        <w:rPr>
          <w:rFonts w:ascii="Times New Roman" w:hAnsi="Times New Roman" w:cs="B Zar"/>
          <w:sz w:val="24"/>
          <w:szCs w:val="24"/>
          <w:rtl/>
          <w:lang w:bidi="fa-IR"/>
        </w:rPr>
        <w:t xml:space="preserve"> بر رو</w:t>
      </w:r>
      <w:r w:rsidRPr="008006D5">
        <w:rPr>
          <w:rFonts w:ascii="Times New Roman" w:hAnsi="Times New Roman" w:cs="B Zar" w:hint="cs"/>
          <w:sz w:val="24"/>
          <w:szCs w:val="24"/>
          <w:rtl/>
          <w:lang w:bidi="fa-IR"/>
        </w:rPr>
        <w:t>ی</w:t>
      </w:r>
      <w:r w:rsidRPr="008006D5">
        <w:rPr>
          <w:rFonts w:ascii="Times New Roman" w:hAnsi="Times New Roman" w:cs="B Zar"/>
          <w:sz w:val="24"/>
          <w:szCs w:val="24"/>
          <w:rtl/>
          <w:lang w:bidi="fa-IR"/>
        </w:rPr>
        <w:t xml:space="preserve"> 147 ب</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مار</w:t>
      </w:r>
      <w:r w:rsidRPr="008006D5">
        <w:rPr>
          <w:rFonts w:ascii="Times New Roman" w:hAnsi="Times New Roman" w:cs="B Zar"/>
          <w:sz w:val="24"/>
          <w:szCs w:val="24"/>
          <w:rtl/>
          <w:lang w:bidi="fa-IR"/>
        </w:rPr>
        <w:t xml:space="preserve"> </w:t>
      </w:r>
      <w:r w:rsidRPr="008006D5">
        <w:rPr>
          <w:rFonts w:ascii="Times New Roman" w:hAnsi="Times New Roman" w:cs="B Zar" w:hint="cs"/>
          <w:sz w:val="24"/>
          <w:szCs w:val="24"/>
          <w:rtl/>
          <w:lang w:bidi="fa-IR"/>
        </w:rPr>
        <w:t xml:space="preserve">در محدوده سنی 70-20 سال </w:t>
      </w:r>
      <w:r w:rsidRPr="008006D5">
        <w:rPr>
          <w:rFonts w:ascii="Times New Roman" w:hAnsi="Times New Roman" w:cs="B Zar"/>
          <w:sz w:val="24"/>
          <w:szCs w:val="24"/>
          <w:rtl/>
          <w:lang w:bidi="fa-IR"/>
        </w:rPr>
        <w:t>کاند</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د</w:t>
      </w:r>
      <w:r w:rsidRPr="008006D5">
        <w:rPr>
          <w:rFonts w:ascii="Times New Roman" w:hAnsi="Times New Roman" w:cs="B Zar"/>
          <w:sz w:val="24"/>
          <w:szCs w:val="24"/>
          <w:rtl/>
          <w:lang w:bidi="fa-IR"/>
        </w:rPr>
        <w:t xml:space="preserve"> اندوسکوپ</w:t>
      </w:r>
      <w:r w:rsidRPr="008006D5">
        <w:rPr>
          <w:rFonts w:ascii="Times New Roman" w:hAnsi="Times New Roman" w:cs="B Zar" w:hint="cs"/>
          <w:sz w:val="24"/>
          <w:szCs w:val="24"/>
          <w:rtl/>
          <w:lang w:bidi="fa-IR"/>
        </w:rPr>
        <w:t>ی</w:t>
      </w:r>
      <w:r w:rsidRPr="008006D5">
        <w:rPr>
          <w:rFonts w:ascii="Times New Roman" w:hAnsi="Times New Roman" w:cs="B Zar"/>
          <w:sz w:val="24"/>
          <w:szCs w:val="24"/>
          <w:rtl/>
          <w:lang w:bidi="fa-IR"/>
        </w:rPr>
        <w:t xml:space="preserve"> فوقان</w:t>
      </w:r>
      <w:r w:rsidRPr="008006D5">
        <w:rPr>
          <w:rFonts w:ascii="Times New Roman" w:hAnsi="Times New Roman" w:cs="B Zar" w:hint="cs"/>
          <w:sz w:val="24"/>
          <w:szCs w:val="24"/>
          <w:rtl/>
          <w:lang w:bidi="fa-IR"/>
        </w:rPr>
        <w:t>ی</w:t>
      </w:r>
      <w:r w:rsidRPr="008006D5">
        <w:rPr>
          <w:rFonts w:ascii="Times New Roman" w:hAnsi="Times New Roman" w:cs="B Zar"/>
          <w:sz w:val="24"/>
          <w:szCs w:val="24"/>
          <w:rtl/>
          <w:lang w:bidi="fa-IR"/>
        </w:rPr>
        <w:t xml:space="preserve"> دستگاه گوارش </w:t>
      </w:r>
      <w:r w:rsidRPr="008006D5">
        <w:rPr>
          <w:rFonts w:ascii="Times New Roman" w:hAnsi="Times New Roman" w:cs="B Zar" w:hint="cs"/>
          <w:sz w:val="24"/>
          <w:szCs w:val="24"/>
          <w:rtl/>
          <w:lang w:bidi="fa-IR"/>
        </w:rPr>
        <w:t xml:space="preserve">مراجعه کننده به </w:t>
      </w:r>
      <w:r w:rsidRPr="008006D5">
        <w:rPr>
          <w:rFonts w:ascii="Times New Roman" w:hAnsi="Times New Roman" w:cs="B Zar"/>
          <w:sz w:val="24"/>
          <w:szCs w:val="24"/>
          <w:rtl/>
        </w:rPr>
        <w:t xml:space="preserve">بخش </w:t>
      </w:r>
      <w:r w:rsidRPr="008006D5">
        <w:rPr>
          <w:rFonts w:ascii="Times New Roman" w:hAnsi="Times New Roman" w:cs="B Zar" w:hint="cs"/>
          <w:sz w:val="24"/>
          <w:szCs w:val="24"/>
          <w:rtl/>
        </w:rPr>
        <w:t>آندوسکوپی</w:t>
      </w:r>
      <w:r w:rsidRPr="008006D5">
        <w:rPr>
          <w:rFonts w:ascii="Times New Roman" w:hAnsi="Times New Roman" w:cs="B Zar"/>
          <w:sz w:val="24"/>
          <w:szCs w:val="24"/>
          <w:rtl/>
        </w:rPr>
        <w:t xml:space="preserve"> بیمارستان علی </w:t>
      </w:r>
      <w:r w:rsidRPr="008006D5">
        <w:rPr>
          <w:rFonts w:ascii="Times New Roman" w:hAnsi="Times New Roman" w:cs="B Zar"/>
          <w:sz w:val="24"/>
          <w:szCs w:val="24"/>
          <w:rtl/>
          <w:lang w:bidi="fa-IR"/>
        </w:rPr>
        <w:t xml:space="preserve">ابن ابیطالب زاهدان </w:t>
      </w:r>
      <w:r w:rsidRPr="008006D5">
        <w:rPr>
          <w:rFonts w:ascii="Times New Roman" w:hAnsi="Times New Roman" w:cs="B Zar" w:hint="cs"/>
          <w:sz w:val="24"/>
          <w:szCs w:val="24"/>
          <w:rtl/>
          <w:lang w:bidi="fa-IR"/>
        </w:rPr>
        <w:t>طی سال های 97-96</w:t>
      </w:r>
      <w:r w:rsidRPr="008006D5">
        <w:rPr>
          <w:rFonts w:ascii="Times New Roman" w:hAnsi="Times New Roman" w:cs="B Zar"/>
          <w:sz w:val="24"/>
          <w:szCs w:val="24"/>
          <w:rtl/>
          <w:lang w:bidi="fa-IR"/>
        </w:rPr>
        <w:t xml:space="preserve"> انجام گردید. ب</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ماران</w:t>
      </w:r>
      <w:r w:rsidRPr="008006D5">
        <w:rPr>
          <w:rFonts w:ascii="Times New Roman" w:hAnsi="Times New Roman" w:cs="B Zar"/>
          <w:sz w:val="24"/>
          <w:szCs w:val="24"/>
          <w:rtl/>
          <w:lang w:bidi="fa-IR"/>
        </w:rPr>
        <w:t xml:space="preserve"> به </w:t>
      </w:r>
      <w:r w:rsidRPr="008006D5">
        <w:rPr>
          <w:rFonts w:ascii="Times New Roman" w:hAnsi="Times New Roman" w:cs="B Zar" w:hint="cs"/>
          <w:sz w:val="24"/>
          <w:szCs w:val="24"/>
          <w:rtl/>
          <w:lang w:bidi="fa-IR"/>
        </w:rPr>
        <w:t>طور</w:t>
      </w:r>
      <w:r w:rsidRPr="008006D5">
        <w:rPr>
          <w:rFonts w:ascii="Times New Roman" w:hAnsi="Times New Roman" w:cs="B Zar"/>
          <w:sz w:val="24"/>
          <w:szCs w:val="24"/>
          <w:rtl/>
          <w:lang w:bidi="fa-IR"/>
        </w:rPr>
        <w:t xml:space="preserve"> تصادف</w:t>
      </w:r>
      <w:r w:rsidRPr="008006D5">
        <w:rPr>
          <w:rFonts w:ascii="Times New Roman" w:hAnsi="Times New Roman" w:cs="B Zar" w:hint="cs"/>
          <w:sz w:val="24"/>
          <w:szCs w:val="24"/>
          <w:rtl/>
          <w:lang w:bidi="fa-IR"/>
        </w:rPr>
        <w:t>ی</w:t>
      </w:r>
      <w:r w:rsidRPr="008006D5">
        <w:rPr>
          <w:rFonts w:ascii="Times New Roman" w:hAnsi="Times New Roman" w:cs="B Zar"/>
          <w:sz w:val="24"/>
          <w:szCs w:val="24"/>
          <w:rtl/>
          <w:lang w:bidi="fa-IR"/>
        </w:rPr>
        <w:t xml:space="preserve"> در دو گروه</w:t>
      </w:r>
      <w:r w:rsidRPr="008006D5">
        <w:rPr>
          <w:rFonts w:ascii="Times New Roman" w:hAnsi="Times New Roman" w:cs="B Zar" w:hint="cs"/>
          <w:sz w:val="24"/>
          <w:szCs w:val="24"/>
          <w:rtl/>
          <w:lang w:bidi="fa-IR"/>
        </w:rPr>
        <w:t xml:space="preserve">، بصورتی که </w:t>
      </w:r>
      <w:r w:rsidRPr="008006D5">
        <w:rPr>
          <w:rFonts w:ascii="Times New Roman" w:hAnsi="Times New Roman" w:cs="B Zar"/>
          <w:sz w:val="24"/>
          <w:szCs w:val="24"/>
          <w:rtl/>
          <w:lang w:bidi="fa-IR"/>
        </w:rPr>
        <w:t>70 نفر در گروه م</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دازولام</w:t>
      </w:r>
      <w:r w:rsidRPr="008006D5">
        <w:rPr>
          <w:rFonts w:ascii="Times New Roman" w:hAnsi="Times New Roman" w:cs="B Zar"/>
          <w:sz w:val="24"/>
          <w:szCs w:val="24"/>
          <w:rtl/>
          <w:lang w:bidi="fa-IR"/>
        </w:rPr>
        <w:t>-فنتان</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ل</w:t>
      </w:r>
      <w:r w:rsidRPr="008006D5">
        <w:rPr>
          <w:rFonts w:ascii="Times New Roman" w:hAnsi="Times New Roman" w:cs="B Zar" w:hint="cs"/>
          <w:sz w:val="24"/>
          <w:szCs w:val="24"/>
          <w:rtl/>
          <w:lang w:bidi="fa-IR"/>
        </w:rPr>
        <w:t>(</w:t>
      </w:r>
      <w:r w:rsidRPr="008006D5">
        <w:rPr>
          <w:rFonts w:ascii="Times New Roman" w:hAnsi="Times New Roman" w:cs="B Zar"/>
          <w:sz w:val="24"/>
          <w:szCs w:val="24"/>
          <w:lang w:bidi="fa-IR"/>
        </w:rPr>
        <w:t>F</w:t>
      </w:r>
      <w:r w:rsidRPr="008006D5">
        <w:rPr>
          <w:rFonts w:ascii="Times New Roman" w:hAnsi="Times New Roman" w:cs="B Zar" w:hint="cs"/>
          <w:sz w:val="24"/>
          <w:szCs w:val="24"/>
          <w:rtl/>
          <w:lang w:bidi="fa-IR"/>
        </w:rPr>
        <w:t>)</w:t>
      </w:r>
      <w:r w:rsidRPr="008006D5">
        <w:rPr>
          <w:rFonts w:ascii="Times New Roman" w:hAnsi="Times New Roman" w:cs="B Zar"/>
          <w:sz w:val="24"/>
          <w:szCs w:val="24"/>
          <w:rtl/>
          <w:lang w:bidi="fa-IR"/>
        </w:rPr>
        <w:t xml:space="preserve"> و 77 نفر در گروه م</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دازولام</w:t>
      </w:r>
      <w:r w:rsidRPr="008006D5">
        <w:rPr>
          <w:rFonts w:ascii="Times New Roman" w:hAnsi="Times New Roman" w:cs="B Zar"/>
          <w:sz w:val="24"/>
          <w:szCs w:val="24"/>
          <w:rtl/>
          <w:lang w:bidi="fa-IR"/>
        </w:rPr>
        <w:t>-پروپوفل</w:t>
      </w:r>
      <w:r w:rsidRPr="008006D5">
        <w:rPr>
          <w:rFonts w:ascii="Times New Roman" w:hAnsi="Times New Roman" w:cs="B Zar" w:hint="cs"/>
          <w:sz w:val="24"/>
          <w:szCs w:val="24"/>
          <w:rtl/>
          <w:lang w:bidi="fa-IR"/>
        </w:rPr>
        <w:t>(</w:t>
      </w:r>
      <w:r w:rsidRPr="008006D5">
        <w:rPr>
          <w:rFonts w:ascii="Times New Roman" w:hAnsi="Times New Roman" w:cs="B Zar"/>
          <w:sz w:val="24"/>
          <w:szCs w:val="24"/>
          <w:lang w:bidi="fa-IR"/>
        </w:rPr>
        <w:t>P</w:t>
      </w:r>
      <w:r w:rsidRPr="008006D5">
        <w:rPr>
          <w:rFonts w:ascii="Times New Roman" w:hAnsi="Times New Roman" w:cs="B Zar" w:hint="cs"/>
          <w:sz w:val="24"/>
          <w:szCs w:val="24"/>
          <w:rtl/>
          <w:lang w:bidi="fa-IR"/>
        </w:rPr>
        <w:t>)</w:t>
      </w:r>
      <w:r w:rsidRPr="008006D5">
        <w:rPr>
          <w:rFonts w:ascii="Times New Roman" w:hAnsi="Times New Roman" w:cs="B Zar"/>
          <w:sz w:val="24"/>
          <w:szCs w:val="24"/>
          <w:rtl/>
          <w:lang w:bidi="fa-IR"/>
        </w:rPr>
        <w:t xml:space="preserve"> قرار گرفتند</w:t>
      </w:r>
      <w:r w:rsidRPr="008006D5">
        <w:rPr>
          <w:rFonts w:ascii="Times New Roman" w:hAnsi="Times New Roman" w:cs="B Zar" w:hint="cs"/>
          <w:sz w:val="24"/>
          <w:szCs w:val="24"/>
          <w:rtl/>
          <w:lang w:bidi="fa-IR"/>
        </w:rPr>
        <w:t>.</w:t>
      </w:r>
      <w:r w:rsidRPr="008006D5">
        <w:rPr>
          <w:rFonts w:ascii="Times New Roman" w:hAnsi="Times New Roman" w:cs="B Zar"/>
          <w:sz w:val="24"/>
          <w:szCs w:val="24"/>
          <w:rtl/>
          <w:lang w:bidi="fa-IR"/>
        </w:rPr>
        <w:t xml:space="preserve"> </w:t>
      </w:r>
      <w:r w:rsidRPr="008006D5">
        <w:rPr>
          <w:rFonts w:ascii="Times New Roman" w:hAnsi="Times New Roman" w:cs="B Zar" w:hint="cs"/>
          <w:sz w:val="24"/>
          <w:szCs w:val="24"/>
          <w:rtl/>
          <w:lang w:bidi="fa-IR"/>
        </w:rPr>
        <w:t>سپس گروه</w:t>
      </w:r>
      <w:r w:rsidRPr="008006D5">
        <w:rPr>
          <w:rFonts w:ascii="Times New Roman" w:hAnsi="Times New Roman" w:cs="B Zar"/>
          <w:sz w:val="24"/>
          <w:szCs w:val="24"/>
          <w:lang w:bidi="fa-IR"/>
        </w:rPr>
        <w:t xml:space="preserve">F </w:t>
      </w:r>
      <w:r w:rsidRPr="008006D5">
        <w:rPr>
          <w:rFonts w:ascii="Times New Roman" w:hAnsi="Times New Roman" w:cs="B Zar" w:hint="cs"/>
          <w:sz w:val="24"/>
          <w:szCs w:val="24"/>
          <w:rtl/>
          <w:lang w:bidi="fa-IR"/>
        </w:rPr>
        <w:t xml:space="preserve"> </w:t>
      </w:r>
      <w:r w:rsidRPr="008006D5">
        <w:rPr>
          <w:rFonts w:ascii="Times New Roman" w:hAnsi="Times New Roman" w:cs="B Zar"/>
          <w:sz w:val="24"/>
          <w:szCs w:val="24"/>
          <w:rtl/>
          <w:lang w:bidi="fa-IR"/>
        </w:rPr>
        <w:t>م</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دازولام</w:t>
      </w:r>
      <w:r w:rsidRPr="008006D5">
        <w:rPr>
          <w:rFonts w:ascii="Times New Roman" w:hAnsi="Times New Roman" w:cs="B Zar"/>
          <w:sz w:val="24"/>
          <w:szCs w:val="24"/>
          <w:rtl/>
          <w:lang w:bidi="fa-IR"/>
        </w:rPr>
        <w:t xml:space="preserve"> </w:t>
      </w:r>
      <w:r w:rsidRPr="008006D5">
        <w:rPr>
          <w:rFonts w:ascii="Times New Roman" w:hAnsi="Times New Roman" w:cs="B Zar"/>
          <w:sz w:val="24"/>
          <w:szCs w:val="24"/>
          <w:lang w:bidi="fa-IR"/>
        </w:rPr>
        <w:t xml:space="preserve">mcg/kg </w:t>
      </w:r>
      <w:r w:rsidRPr="008006D5">
        <w:rPr>
          <w:rFonts w:ascii="Times New Roman" w:hAnsi="Times New Roman" w:cs="B Zar" w:hint="cs"/>
          <w:sz w:val="24"/>
          <w:szCs w:val="24"/>
          <w:rtl/>
          <w:lang w:bidi="fa-IR"/>
        </w:rPr>
        <w:t xml:space="preserve"> 15</w:t>
      </w:r>
      <w:r w:rsidRPr="008006D5">
        <w:rPr>
          <w:rFonts w:ascii="Times New Roman" w:hAnsi="Times New Roman" w:cs="B Zar"/>
          <w:sz w:val="24"/>
          <w:szCs w:val="24"/>
          <w:rtl/>
          <w:lang w:bidi="fa-IR"/>
        </w:rPr>
        <w:t xml:space="preserve"> و فنتان</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ل</w:t>
      </w:r>
      <w:r w:rsidRPr="008006D5">
        <w:rPr>
          <w:rFonts w:ascii="Times New Roman" w:hAnsi="Times New Roman" w:cs="B Zar"/>
          <w:sz w:val="24"/>
          <w:szCs w:val="24"/>
          <w:rtl/>
          <w:lang w:bidi="fa-IR"/>
        </w:rPr>
        <w:t xml:space="preserve"> </w:t>
      </w:r>
      <w:r w:rsidRPr="008006D5">
        <w:rPr>
          <w:rFonts w:ascii="Times New Roman" w:hAnsi="Times New Roman" w:cs="B Zar"/>
          <w:sz w:val="24"/>
          <w:szCs w:val="24"/>
          <w:lang w:bidi="fa-IR"/>
        </w:rPr>
        <w:t xml:space="preserve">mcg/kg </w:t>
      </w:r>
      <w:r w:rsidRPr="008006D5">
        <w:rPr>
          <w:rFonts w:ascii="Times New Roman" w:hAnsi="Times New Roman" w:cs="B Zar" w:hint="cs"/>
          <w:sz w:val="24"/>
          <w:szCs w:val="24"/>
          <w:rtl/>
          <w:lang w:bidi="fa-IR"/>
        </w:rPr>
        <w:t xml:space="preserve"> 15/0 </w:t>
      </w:r>
      <w:r w:rsidRPr="008006D5">
        <w:rPr>
          <w:rFonts w:ascii="Times New Roman" w:hAnsi="Times New Roman" w:cs="B Zar"/>
          <w:sz w:val="24"/>
          <w:szCs w:val="24"/>
          <w:rtl/>
          <w:lang w:bidi="fa-IR"/>
        </w:rPr>
        <w:t xml:space="preserve">و </w:t>
      </w:r>
      <w:r w:rsidRPr="008006D5">
        <w:rPr>
          <w:rFonts w:ascii="Times New Roman" w:hAnsi="Times New Roman" w:cs="B Zar" w:hint="cs"/>
          <w:sz w:val="24"/>
          <w:szCs w:val="24"/>
          <w:rtl/>
          <w:lang w:bidi="fa-IR"/>
        </w:rPr>
        <w:t xml:space="preserve">گروه </w:t>
      </w:r>
      <w:r w:rsidRPr="008006D5">
        <w:rPr>
          <w:rFonts w:ascii="Times New Roman" w:hAnsi="Times New Roman" w:cs="B Zar"/>
          <w:sz w:val="24"/>
          <w:szCs w:val="24"/>
          <w:lang w:bidi="fa-IR"/>
        </w:rPr>
        <w:t>P</w:t>
      </w:r>
      <w:r w:rsidRPr="008006D5">
        <w:rPr>
          <w:rFonts w:ascii="Times New Roman" w:hAnsi="Times New Roman" w:cs="B Zar" w:hint="cs"/>
          <w:sz w:val="24"/>
          <w:szCs w:val="24"/>
          <w:rtl/>
          <w:lang w:bidi="fa-IR"/>
        </w:rPr>
        <w:t xml:space="preserve"> </w:t>
      </w:r>
      <w:r w:rsidRPr="008006D5">
        <w:rPr>
          <w:rFonts w:ascii="Times New Roman" w:hAnsi="Times New Roman" w:cs="B Zar"/>
          <w:sz w:val="24"/>
          <w:szCs w:val="24"/>
          <w:rtl/>
          <w:lang w:bidi="fa-IR"/>
        </w:rPr>
        <w:t>م</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دازولام</w:t>
      </w:r>
      <w:r w:rsidRPr="008006D5">
        <w:rPr>
          <w:rFonts w:ascii="Times New Roman" w:hAnsi="Times New Roman" w:cs="B Zar"/>
          <w:sz w:val="24"/>
          <w:szCs w:val="24"/>
          <w:rtl/>
          <w:lang w:bidi="fa-IR"/>
        </w:rPr>
        <w:t xml:space="preserve"> </w:t>
      </w:r>
      <w:r w:rsidRPr="008006D5">
        <w:rPr>
          <w:rFonts w:ascii="Times New Roman" w:hAnsi="Times New Roman" w:cs="B Zar"/>
          <w:sz w:val="24"/>
          <w:szCs w:val="24"/>
          <w:lang w:bidi="fa-IR"/>
        </w:rPr>
        <w:t>mcg/kg</w:t>
      </w:r>
      <w:r w:rsidRPr="008006D5">
        <w:rPr>
          <w:rFonts w:ascii="Times New Roman" w:hAnsi="Times New Roman" w:cs="B Zar" w:hint="cs"/>
          <w:sz w:val="24"/>
          <w:szCs w:val="24"/>
          <w:rtl/>
          <w:lang w:bidi="fa-IR"/>
        </w:rPr>
        <w:t xml:space="preserve"> 15 </w:t>
      </w:r>
      <w:r w:rsidRPr="008006D5">
        <w:rPr>
          <w:rFonts w:ascii="Times New Roman" w:hAnsi="Times New Roman" w:cs="B Zar"/>
          <w:sz w:val="24"/>
          <w:szCs w:val="24"/>
          <w:rtl/>
          <w:lang w:bidi="fa-IR"/>
        </w:rPr>
        <w:t>و پروپوفول</w:t>
      </w:r>
      <w:r w:rsidRPr="008006D5">
        <w:rPr>
          <w:rFonts w:ascii="Times New Roman" w:hAnsi="Times New Roman" w:cs="B Zar"/>
          <w:sz w:val="24"/>
          <w:szCs w:val="24"/>
          <w:lang w:bidi="fa-IR"/>
        </w:rPr>
        <w:t>mg/kg</w:t>
      </w:r>
      <w:r w:rsidRPr="008006D5">
        <w:rPr>
          <w:rFonts w:ascii="Times New Roman" w:hAnsi="Times New Roman" w:cs="B Zar" w:hint="cs"/>
          <w:sz w:val="24"/>
          <w:szCs w:val="24"/>
          <w:rtl/>
          <w:lang w:bidi="fa-IR"/>
        </w:rPr>
        <w:t xml:space="preserve"> 1</w:t>
      </w:r>
      <w:r w:rsidRPr="008006D5">
        <w:rPr>
          <w:rFonts w:ascii="Times New Roman" w:hAnsi="Times New Roman" w:cs="B Zar"/>
          <w:sz w:val="24"/>
          <w:szCs w:val="24"/>
          <w:rtl/>
          <w:lang w:bidi="fa-IR"/>
        </w:rPr>
        <w:t xml:space="preserve"> به صورت ور</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د</w:t>
      </w:r>
      <w:r w:rsidRPr="008006D5">
        <w:rPr>
          <w:rFonts w:ascii="Times New Roman" w:hAnsi="Times New Roman" w:cs="B Zar" w:hint="cs"/>
          <w:sz w:val="24"/>
          <w:szCs w:val="24"/>
          <w:rtl/>
          <w:lang w:bidi="fa-IR"/>
        </w:rPr>
        <w:t xml:space="preserve">ی دریافت کردند. سپس </w:t>
      </w:r>
      <w:r w:rsidRPr="008006D5">
        <w:rPr>
          <w:rFonts w:ascii="Times New Roman" w:hAnsi="Times New Roman" w:cs="B Zar"/>
          <w:sz w:val="24"/>
          <w:szCs w:val="24"/>
          <w:rtl/>
          <w:lang w:bidi="fa-IR"/>
        </w:rPr>
        <w:t>علائم ح</w:t>
      </w:r>
      <w:r w:rsidRPr="008006D5">
        <w:rPr>
          <w:rFonts w:ascii="Times New Roman" w:hAnsi="Times New Roman" w:cs="B Zar" w:hint="cs"/>
          <w:sz w:val="24"/>
          <w:szCs w:val="24"/>
          <w:rtl/>
          <w:lang w:bidi="fa-IR"/>
        </w:rPr>
        <w:t>ی</w:t>
      </w:r>
      <w:r w:rsidRPr="008006D5">
        <w:rPr>
          <w:rFonts w:ascii="Times New Roman" w:hAnsi="Times New Roman" w:cs="B Zar" w:hint="eastAsia"/>
          <w:sz w:val="24"/>
          <w:szCs w:val="24"/>
          <w:rtl/>
          <w:lang w:bidi="fa-IR"/>
        </w:rPr>
        <w:t>ات</w:t>
      </w:r>
      <w:r w:rsidRPr="008006D5">
        <w:rPr>
          <w:rFonts w:ascii="Times New Roman" w:hAnsi="Times New Roman" w:cs="B Zar" w:hint="cs"/>
          <w:sz w:val="24"/>
          <w:szCs w:val="24"/>
          <w:rtl/>
          <w:lang w:bidi="fa-IR"/>
        </w:rPr>
        <w:t>ی</w:t>
      </w:r>
      <w:r w:rsidRPr="008006D5">
        <w:rPr>
          <w:rFonts w:ascii="Times New Roman" w:hAnsi="Times New Roman" w:cs="B Zar"/>
          <w:sz w:val="24"/>
          <w:szCs w:val="24"/>
          <w:rtl/>
          <w:lang w:bidi="fa-IR"/>
        </w:rPr>
        <w:t xml:space="preserve"> </w:t>
      </w:r>
      <w:r w:rsidRPr="008006D5">
        <w:rPr>
          <w:rFonts w:ascii="Times New Roman" w:hAnsi="Times New Roman" w:cs="B Zar" w:hint="cs"/>
          <w:sz w:val="24"/>
          <w:szCs w:val="24"/>
          <w:rtl/>
          <w:lang w:bidi="fa-IR"/>
        </w:rPr>
        <w:t xml:space="preserve">بیماران </w:t>
      </w:r>
      <w:r w:rsidRPr="008006D5">
        <w:rPr>
          <w:rFonts w:ascii="Times New Roman" w:hAnsi="Times New Roman" w:cs="B Zar"/>
          <w:sz w:val="24"/>
          <w:szCs w:val="24"/>
          <w:rtl/>
          <w:lang w:bidi="fa-IR"/>
        </w:rPr>
        <w:t xml:space="preserve">و </w:t>
      </w:r>
      <w:r w:rsidRPr="008006D5">
        <w:rPr>
          <w:rFonts w:ascii="Times New Roman" w:hAnsi="Times New Roman" w:cs="B Zar" w:hint="cs"/>
          <w:sz w:val="24"/>
          <w:szCs w:val="24"/>
          <w:rtl/>
          <w:lang w:bidi="fa-IR"/>
        </w:rPr>
        <w:t xml:space="preserve">نمره آرامبخشی و میزان رضایت بیمار از </w:t>
      </w:r>
      <w:r w:rsidRPr="00826D18">
        <w:rPr>
          <w:rFonts w:ascii="Times New Roman" w:hAnsi="Times New Roman" w:cs="B Zar" w:hint="cs"/>
          <w:sz w:val="24"/>
          <w:szCs w:val="24"/>
          <w:rtl/>
          <w:lang w:bidi="fa-IR"/>
        </w:rPr>
        <w:t>بیهوشی</w:t>
      </w:r>
      <w:r w:rsidRPr="00826D18">
        <w:rPr>
          <w:rFonts w:ascii="Times New Roman" w:hAnsi="Times New Roman" w:cs="B Zar"/>
          <w:sz w:val="24"/>
          <w:szCs w:val="24"/>
          <w:rtl/>
          <w:lang w:bidi="fa-IR"/>
        </w:rPr>
        <w:t xml:space="preserve"> در ب</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ماران</w:t>
      </w:r>
      <w:r w:rsidRPr="00826D18">
        <w:rPr>
          <w:rFonts w:ascii="Times New Roman" w:hAnsi="Times New Roman" w:cs="B Zar"/>
          <w:sz w:val="24"/>
          <w:szCs w:val="24"/>
          <w:rtl/>
          <w:lang w:bidi="fa-IR"/>
        </w:rPr>
        <w:t xml:space="preserve"> ثبت شد. تحلیل نتایج </w:t>
      </w:r>
      <w:r w:rsidRPr="00826D18">
        <w:rPr>
          <w:rFonts w:ascii="Times New Roman" w:hAnsi="Times New Roman" w:cs="B Zar" w:hint="cs"/>
          <w:sz w:val="24"/>
          <w:szCs w:val="24"/>
          <w:rtl/>
          <w:lang w:bidi="fa-IR"/>
        </w:rPr>
        <w:t xml:space="preserve">با استفاده از </w:t>
      </w:r>
      <w:r w:rsidRPr="00826D18">
        <w:rPr>
          <w:rFonts w:ascii="Times New Roman" w:hAnsi="Times New Roman" w:cs="B Zar"/>
          <w:sz w:val="24"/>
          <w:szCs w:val="24"/>
          <w:rtl/>
          <w:lang w:bidi="fa-IR"/>
        </w:rPr>
        <w:t>آزمون</w:t>
      </w:r>
      <w:r w:rsidRPr="00826D18">
        <w:rPr>
          <w:rFonts w:ascii="Times New Roman" w:hAnsi="Times New Roman" w:cs="B Zar" w:hint="cs"/>
          <w:sz w:val="24"/>
          <w:szCs w:val="24"/>
          <w:rtl/>
          <w:lang w:bidi="fa-IR"/>
        </w:rPr>
        <w:t xml:space="preserve"> </w:t>
      </w:r>
      <w:r w:rsidRPr="00826D18">
        <w:rPr>
          <w:rFonts w:ascii="Times New Roman" w:hAnsi="Times New Roman" w:cs="B Zar"/>
          <w:sz w:val="24"/>
          <w:szCs w:val="24"/>
          <w:rtl/>
          <w:lang w:bidi="fa-IR"/>
        </w:rPr>
        <w:t>ها</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کا</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اسکو</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ر</w:t>
      </w:r>
      <w:r w:rsidRPr="00826D18">
        <w:rPr>
          <w:rFonts w:ascii="Times New Roman" w:hAnsi="Times New Roman" w:cs="B Zar"/>
          <w:sz w:val="24"/>
          <w:szCs w:val="24"/>
          <w:rtl/>
          <w:lang w:bidi="fa-IR"/>
        </w:rPr>
        <w:t xml:space="preserve"> و من و</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تن</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انجام شد. سطح معنی داری بصورت </w:t>
      </w:r>
      <w:r w:rsidRPr="00826D18">
        <w:rPr>
          <w:rFonts w:ascii="Times New Roman" w:hAnsi="Times New Roman" w:cs="B Zar" w:hint="cs"/>
          <w:sz w:val="24"/>
          <w:szCs w:val="24"/>
          <w:rtl/>
          <w:lang w:bidi="fa-IR"/>
        </w:rPr>
        <w:t>05/0</w:t>
      </w:r>
      <w:r w:rsidRPr="00826D18">
        <w:rPr>
          <w:rFonts w:ascii="Times New Roman" w:hAnsi="Times New Roman" w:cs="B Zar"/>
          <w:sz w:val="24"/>
          <w:szCs w:val="24"/>
          <w:lang w:bidi="fa-IR"/>
        </w:rPr>
        <w:t xml:space="preserve">P-Value &lt; </w:t>
      </w:r>
      <w:r w:rsidRPr="00826D18">
        <w:rPr>
          <w:rFonts w:ascii="Times New Roman" w:hAnsi="Times New Roman" w:cs="B Zar"/>
          <w:sz w:val="24"/>
          <w:szCs w:val="24"/>
          <w:rtl/>
          <w:lang w:bidi="fa-IR"/>
        </w:rPr>
        <w:t xml:space="preserve"> در نظر گرفته شد. </w:t>
      </w:r>
    </w:p>
    <w:p w14:paraId="5AEA2828" w14:textId="77777777" w:rsidR="00A56C09" w:rsidRPr="00826D18" w:rsidRDefault="00A56C09" w:rsidP="00A56C09">
      <w:pPr>
        <w:bidi/>
        <w:spacing w:line="360" w:lineRule="auto"/>
        <w:ind w:left="284"/>
        <w:jc w:val="both"/>
        <w:rPr>
          <w:rFonts w:ascii="Times New Roman" w:hAnsi="Times New Roman" w:cs="B Zar"/>
          <w:sz w:val="24"/>
          <w:szCs w:val="24"/>
          <w:rtl/>
          <w:lang w:bidi="fa-IR"/>
        </w:rPr>
      </w:pPr>
      <w:r>
        <w:rPr>
          <w:rFonts w:ascii="Times New Roman" w:hAnsi="Times New Roman" w:cs="B Zar" w:hint="cs"/>
          <w:bCs/>
          <w:sz w:val="24"/>
          <w:szCs w:val="24"/>
          <w:rtl/>
          <w:lang w:bidi="fa-IR"/>
        </w:rPr>
        <w:t>یافته ها</w:t>
      </w:r>
      <w:r w:rsidRPr="00826D18">
        <w:rPr>
          <w:rFonts w:ascii="Times New Roman" w:hAnsi="Times New Roman" w:cs="B Zar"/>
          <w:sz w:val="24"/>
          <w:szCs w:val="24"/>
          <w:rtl/>
          <w:lang w:bidi="fa-IR"/>
        </w:rPr>
        <w:t>:  نتا</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ج</w:t>
      </w:r>
      <w:r w:rsidRPr="00826D18">
        <w:rPr>
          <w:rFonts w:ascii="Times New Roman" w:hAnsi="Times New Roman" w:cs="B Zar"/>
          <w:sz w:val="24"/>
          <w:szCs w:val="24"/>
          <w:rtl/>
          <w:lang w:bidi="fa-IR"/>
        </w:rPr>
        <w:t xml:space="preserve"> مطالعه حاضر نشان داد که فراوان</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w:t>
      </w:r>
      <w:r w:rsidRPr="00826D18">
        <w:rPr>
          <w:rFonts w:ascii="Times New Roman" w:hAnsi="Times New Roman" w:cs="B Zar" w:hint="cs"/>
          <w:sz w:val="24"/>
          <w:szCs w:val="24"/>
          <w:rtl/>
          <w:lang w:bidi="fa-IR"/>
        </w:rPr>
        <w:t>آرام بخشی</w:t>
      </w:r>
      <w:r w:rsidRPr="00826D18">
        <w:rPr>
          <w:rFonts w:ascii="Times New Roman" w:hAnsi="Times New Roman" w:cs="B Zar"/>
          <w:sz w:val="24"/>
          <w:szCs w:val="24"/>
          <w:rtl/>
          <w:lang w:bidi="fa-IR"/>
        </w:rPr>
        <w:t xml:space="preserve"> عم</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ق</w:t>
      </w:r>
      <w:r w:rsidRPr="00826D18">
        <w:rPr>
          <w:rFonts w:ascii="Times New Roman" w:hAnsi="Times New Roman" w:cs="B Zar" w:hint="cs"/>
          <w:sz w:val="24"/>
          <w:szCs w:val="24"/>
          <w:rtl/>
          <w:lang w:bidi="fa-IR"/>
        </w:rPr>
        <w:t xml:space="preserve"> </w:t>
      </w:r>
      <w:r w:rsidRPr="00826D18">
        <w:rPr>
          <w:rFonts w:ascii="Times New Roman" w:hAnsi="Times New Roman" w:cs="B Zar" w:hint="eastAsia"/>
          <w:sz w:val="24"/>
          <w:szCs w:val="24"/>
          <w:rtl/>
          <w:lang w:bidi="fa-IR"/>
        </w:rPr>
        <w:t>تر</w:t>
      </w:r>
      <w:r w:rsidRPr="00826D18">
        <w:rPr>
          <w:rFonts w:ascii="Times New Roman" w:hAnsi="Times New Roman" w:cs="B Zar"/>
          <w:sz w:val="24"/>
          <w:szCs w:val="24"/>
          <w:rtl/>
          <w:lang w:bidi="fa-IR"/>
        </w:rPr>
        <w:t xml:space="preserve"> به همراه رضا</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ت</w:t>
      </w:r>
      <w:r w:rsidRPr="00826D18">
        <w:rPr>
          <w:rFonts w:ascii="Times New Roman" w:hAnsi="Times New Roman" w:cs="B Zar" w:hint="cs"/>
          <w:sz w:val="24"/>
          <w:szCs w:val="24"/>
          <w:rtl/>
          <w:lang w:bidi="fa-IR"/>
        </w:rPr>
        <w:t xml:space="preserve"> از بیهوشی</w:t>
      </w:r>
      <w:r w:rsidRPr="00826D18">
        <w:rPr>
          <w:rFonts w:ascii="Times New Roman" w:hAnsi="Times New Roman" w:cs="B Zar"/>
          <w:sz w:val="24"/>
          <w:szCs w:val="24"/>
          <w:rtl/>
          <w:lang w:bidi="fa-IR"/>
        </w:rPr>
        <w:t xml:space="preserve"> بالاتر در گروه در</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افت</w:t>
      </w:r>
      <w:r w:rsidRPr="00826D18">
        <w:rPr>
          <w:rFonts w:ascii="Times New Roman" w:hAnsi="Times New Roman" w:cs="B Zar"/>
          <w:sz w:val="24"/>
          <w:szCs w:val="24"/>
          <w:rtl/>
          <w:lang w:bidi="fa-IR"/>
        </w:rPr>
        <w:t xml:space="preserve"> کننده م</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دازولام</w:t>
      </w:r>
      <w:r w:rsidRPr="00826D18">
        <w:rPr>
          <w:rFonts w:ascii="Times New Roman" w:hAnsi="Times New Roman" w:cs="B Zar"/>
          <w:sz w:val="24"/>
          <w:szCs w:val="24"/>
          <w:lang w:bidi="fa-IR"/>
        </w:rPr>
        <w:t>-</w:t>
      </w:r>
      <w:r w:rsidRPr="00826D18">
        <w:rPr>
          <w:rFonts w:ascii="Times New Roman" w:hAnsi="Times New Roman" w:cs="B Zar"/>
          <w:sz w:val="24"/>
          <w:szCs w:val="24"/>
          <w:rtl/>
          <w:lang w:bidi="fa-IR"/>
        </w:rPr>
        <w:t>پروپوفول به صورت معنادار</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ب</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شتر</w:t>
      </w:r>
      <w:r w:rsidRPr="00826D18">
        <w:rPr>
          <w:rFonts w:ascii="Times New Roman" w:hAnsi="Times New Roman" w:cs="B Zar"/>
          <w:sz w:val="24"/>
          <w:szCs w:val="24"/>
          <w:rtl/>
          <w:lang w:bidi="fa-IR"/>
        </w:rPr>
        <w:t xml:space="preserve"> از گروه</w:t>
      </w:r>
      <w:r w:rsidRPr="00826D18">
        <w:rPr>
          <w:rFonts w:ascii="Times New Roman" w:hAnsi="Times New Roman" w:cs="B Zar" w:hint="cs"/>
          <w:sz w:val="24"/>
          <w:szCs w:val="24"/>
          <w:rtl/>
          <w:lang w:bidi="fa-IR"/>
        </w:rPr>
        <w:t xml:space="preserve"> دریافت کننده</w:t>
      </w:r>
      <w:r w:rsidRPr="00826D18">
        <w:rPr>
          <w:rFonts w:ascii="Times New Roman" w:hAnsi="Times New Roman" w:cs="B Zar"/>
          <w:sz w:val="24"/>
          <w:szCs w:val="24"/>
          <w:rtl/>
          <w:lang w:bidi="fa-IR"/>
        </w:rPr>
        <w:t xml:space="preserve"> م</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دازولام</w:t>
      </w:r>
      <w:r w:rsidRPr="00826D18">
        <w:rPr>
          <w:rFonts w:ascii="Times New Roman" w:hAnsi="Times New Roman" w:cs="B Zar" w:hint="cs"/>
          <w:sz w:val="24"/>
          <w:szCs w:val="24"/>
          <w:rtl/>
          <w:lang w:bidi="fa-IR"/>
        </w:rPr>
        <w:t>-</w:t>
      </w:r>
      <w:r w:rsidRPr="00826D18">
        <w:rPr>
          <w:rFonts w:ascii="Times New Roman" w:hAnsi="Times New Roman" w:cs="B Zar"/>
          <w:sz w:val="24"/>
          <w:szCs w:val="24"/>
          <w:rtl/>
          <w:lang w:bidi="fa-IR"/>
        </w:rPr>
        <w:t>فنتان</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ل</w:t>
      </w:r>
      <w:r w:rsidRPr="00826D18">
        <w:rPr>
          <w:rFonts w:ascii="Times New Roman" w:hAnsi="Times New Roman" w:cs="B Zar"/>
          <w:sz w:val="24"/>
          <w:szCs w:val="24"/>
          <w:rtl/>
          <w:lang w:bidi="fa-IR"/>
        </w:rPr>
        <w:t xml:space="preserve"> بود اما از طرف</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فراوان</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آپنه در گروه م</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دازولام</w:t>
      </w:r>
      <w:r w:rsidRPr="00826D18">
        <w:rPr>
          <w:rFonts w:ascii="Times New Roman" w:hAnsi="Times New Roman" w:cs="B Zar" w:hint="cs"/>
          <w:sz w:val="24"/>
          <w:szCs w:val="24"/>
          <w:rtl/>
          <w:lang w:bidi="fa-IR"/>
        </w:rPr>
        <w:t>-</w:t>
      </w:r>
      <w:r w:rsidRPr="00826D18">
        <w:rPr>
          <w:rFonts w:ascii="Times New Roman" w:hAnsi="Times New Roman" w:cs="B Zar"/>
          <w:sz w:val="24"/>
          <w:szCs w:val="24"/>
          <w:rtl/>
          <w:lang w:bidi="fa-IR"/>
        </w:rPr>
        <w:t>پروپوفول ب</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شتر</w:t>
      </w:r>
      <w:r w:rsidRPr="00826D18">
        <w:rPr>
          <w:rFonts w:ascii="Times New Roman" w:hAnsi="Times New Roman" w:cs="B Zar"/>
          <w:sz w:val="24"/>
          <w:szCs w:val="24"/>
          <w:rtl/>
          <w:lang w:bidi="fa-IR"/>
        </w:rPr>
        <w:t xml:space="preserve"> از گروه د</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گر</w:t>
      </w:r>
      <w:r w:rsidRPr="00826D18">
        <w:rPr>
          <w:rFonts w:ascii="Times New Roman" w:hAnsi="Times New Roman" w:cs="B Zar"/>
          <w:sz w:val="24"/>
          <w:szCs w:val="24"/>
          <w:rtl/>
          <w:lang w:bidi="fa-IR"/>
        </w:rPr>
        <w:t xml:space="preserve"> بود.</w:t>
      </w:r>
    </w:p>
    <w:p w14:paraId="64136444" w14:textId="77777777" w:rsidR="00A56C09" w:rsidRPr="00826D18" w:rsidRDefault="00A56C09" w:rsidP="00A56C09">
      <w:pPr>
        <w:bidi/>
        <w:spacing w:line="360" w:lineRule="auto"/>
        <w:ind w:left="284"/>
        <w:jc w:val="both"/>
        <w:rPr>
          <w:rFonts w:ascii="Times New Roman" w:hAnsi="Times New Roman" w:cs="B Zar"/>
          <w:sz w:val="24"/>
          <w:szCs w:val="24"/>
          <w:rtl/>
          <w:lang w:bidi="fa-IR"/>
        </w:rPr>
      </w:pPr>
      <w:r w:rsidRPr="00826D18">
        <w:rPr>
          <w:rFonts w:ascii="Times New Roman" w:hAnsi="Times New Roman" w:cs="B Zar"/>
          <w:bCs/>
          <w:sz w:val="24"/>
          <w:szCs w:val="24"/>
          <w:rtl/>
          <w:lang w:bidi="fa-IR"/>
        </w:rPr>
        <w:t>نتیجه گیری</w:t>
      </w:r>
      <w:r w:rsidRPr="00826D18">
        <w:rPr>
          <w:rFonts w:ascii="Times New Roman" w:hAnsi="Times New Roman" w:cs="B Zar"/>
          <w:sz w:val="24"/>
          <w:szCs w:val="24"/>
          <w:rtl/>
          <w:lang w:bidi="fa-IR"/>
        </w:rPr>
        <w:t>:  با توجه به شا</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ع</w:t>
      </w:r>
      <w:r w:rsidRPr="00826D18">
        <w:rPr>
          <w:rFonts w:ascii="Times New Roman" w:hAnsi="Times New Roman" w:cs="B Zar"/>
          <w:sz w:val="24"/>
          <w:szCs w:val="24"/>
          <w:rtl/>
          <w:lang w:bidi="fa-IR"/>
        </w:rPr>
        <w:t xml:space="preserve"> بودن </w:t>
      </w:r>
      <w:r w:rsidRPr="00826D18">
        <w:rPr>
          <w:rFonts w:ascii="Times New Roman" w:hAnsi="Times New Roman" w:cs="B Zar" w:hint="cs"/>
          <w:sz w:val="24"/>
          <w:szCs w:val="24"/>
          <w:rtl/>
          <w:lang w:bidi="fa-IR"/>
        </w:rPr>
        <w:t>آ</w:t>
      </w:r>
      <w:r w:rsidRPr="00826D18">
        <w:rPr>
          <w:rFonts w:ascii="Times New Roman" w:hAnsi="Times New Roman" w:cs="B Zar"/>
          <w:sz w:val="24"/>
          <w:szCs w:val="24"/>
          <w:rtl/>
          <w:lang w:bidi="fa-IR"/>
        </w:rPr>
        <w:t>ندوسکوپ</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در ا</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ران</w:t>
      </w:r>
      <w:r w:rsidRPr="00826D18">
        <w:rPr>
          <w:rFonts w:ascii="Times New Roman" w:hAnsi="Times New Roman" w:cs="B Zar"/>
          <w:sz w:val="24"/>
          <w:szCs w:val="24"/>
          <w:rtl/>
          <w:lang w:bidi="fa-IR"/>
        </w:rPr>
        <w:t xml:space="preserve"> و ن</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از</w:t>
      </w:r>
      <w:r w:rsidRPr="00826D18">
        <w:rPr>
          <w:rFonts w:ascii="Times New Roman" w:hAnsi="Times New Roman" w:cs="B Zar"/>
          <w:sz w:val="24"/>
          <w:szCs w:val="24"/>
          <w:rtl/>
          <w:lang w:bidi="fa-IR"/>
        </w:rPr>
        <w:t xml:space="preserve"> به </w:t>
      </w:r>
      <w:r w:rsidRPr="00826D18">
        <w:rPr>
          <w:rFonts w:ascii="Times New Roman" w:hAnsi="Times New Roman" w:cs="B Zar" w:hint="cs"/>
          <w:sz w:val="24"/>
          <w:szCs w:val="24"/>
          <w:rtl/>
          <w:lang w:bidi="fa-IR"/>
        </w:rPr>
        <w:t>روش آرام بخشی</w:t>
      </w:r>
      <w:r w:rsidRPr="00826D18">
        <w:rPr>
          <w:rFonts w:ascii="Times New Roman" w:hAnsi="Times New Roman" w:cs="B Zar"/>
          <w:sz w:val="24"/>
          <w:szCs w:val="24"/>
          <w:rtl/>
          <w:lang w:bidi="fa-IR"/>
        </w:rPr>
        <w:t xml:space="preserve"> مطمئن برا</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ب</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ماران</w:t>
      </w:r>
      <w:r w:rsidRPr="00826D18">
        <w:rPr>
          <w:rFonts w:ascii="Times New Roman" w:hAnsi="Times New Roman" w:cs="B Zar"/>
          <w:sz w:val="24"/>
          <w:szCs w:val="24"/>
          <w:rtl/>
          <w:lang w:bidi="fa-IR"/>
        </w:rPr>
        <w:t xml:space="preserve"> با کارا</w:t>
      </w:r>
      <w:r w:rsidRPr="00826D18">
        <w:rPr>
          <w:rFonts w:ascii="Times New Roman" w:hAnsi="Times New Roman" w:cs="B Zar" w:hint="cs"/>
          <w:sz w:val="24"/>
          <w:szCs w:val="24"/>
          <w:rtl/>
          <w:lang w:bidi="fa-IR"/>
        </w:rPr>
        <w:t>یی</w:t>
      </w:r>
      <w:r w:rsidRPr="00826D18">
        <w:rPr>
          <w:rFonts w:ascii="Times New Roman" w:hAnsi="Times New Roman" w:cs="B Zar"/>
          <w:sz w:val="24"/>
          <w:szCs w:val="24"/>
          <w:rtl/>
          <w:lang w:bidi="fa-IR"/>
        </w:rPr>
        <w:t xml:space="preserve"> بالاتر، پ</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شنهاد</w:t>
      </w:r>
      <w:r w:rsidRPr="00826D18">
        <w:rPr>
          <w:rFonts w:ascii="Times New Roman" w:hAnsi="Times New Roman" w:cs="B Zar"/>
          <w:sz w:val="24"/>
          <w:szCs w:val="24"/>
          <w:rtl/>
          <w:lang w:bidi="fa-IR"/>
        </w:rPr>
        <w:t xml:space="preserve"> م</w:t>
      </w:r>
      <w:r w:rsidRPr="00826D18">
        <w:rPr>
          <w:rFonts w:ascii="Times New Roman" w:hAnsi="Times New Roman" w:cs="B Zar" w:hint="cs"/>
          <w:sz w:val="24"/>
          <w:szCs w:val="24"/>
          <w:rtl/>
          <w:lang w:bidi="fa-IR"/>
        </w:rPr>
        <w:t xml:space="preserve">ی </w:t>
      </w:r>
      <w:r w:rsidRPr="00826D18">
        <w:rPr>
          <w:rFonts w:ascii="Times New Roman" w:hAnsi="Times New Roman" w:cs="B Zar" w:hint="eastAsia"/>
          <w:sz w:val="24"/>
          <w:szCs w:val="24"/>
          <w:rtl/>
          <w:lang w:bidi="fa-IR"/>
        </w:rPr>
        <w:t>شود</w:t>
      </w:r>
      <w:r w:rsidRPr="00826D18">
        <w:rPr>
          <w:rFonts w:ascii="Times New Roman" w:hAnsi="Times New Roman" w:cs="B Zar"/>
          <w:sz w:val="24"/>
          <w:szCs w:val="24"/>
          <w:rtl/>
          <w:lang w:bidi="fa-IR"/>
        </w:rPr>
        <w:t xml:space="preserve"> که ترک</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ب</w:t>
      </w:r>
      <w:r w:rsidRPr="00826D18">
        <w:rPr>
          <w:rFonts w:ascii="Times New Roman" w:hAnsi="Times New Roman" w:cs="B Zar"/>
          <w:sz w:val="24"/>
          <w:szCs w:val="24"/>
          <w:rtl/>
          <w:lang w:bidi="fa-IR"/>
        </w:rPr>
        <w:t xml:space="preserve"> م</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دازولام</w:t>
      </w:r>
      <w:r w:rsidRPr="00826D18">
        <w:rPr>
          <w:rFonts w:ascii="Times New Roman" w:hAnsi="Times New Roman" w:cs="B Zar" w:hint="cs"/>
          <w:sz w:val="24"/>
          <w:szCs w:val="24"/>
          <w:rtl/>
          <w:lang w:bidi="fa-IR"/>
        </w:rPr>
        <w:t>-</w:t>
      </w:r>
      <w:r w:rsidRPr="00826D18">
        <w:rPr>
          <w:rFonts w:ascii="Times New Roman" w:hAnsi="Times New Roman" w:cs="B Zar"/>
          <w:sz w:val="24"/>
          <w:szCs w:val="24"/>
          <w:rtl/>
          <w:lang w:bidi="fa-IR"/>
        </w:rPr>
        <w:t>پروپوفول برا</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w:t>
      </w:r>
      <w:r w:rsidRPr="00826D18">
        <w:rPr>
          <w:rFonts w:ascii="Times New Roman" w:hAnsi="Times New Roman" w:cs="B Zar" w:hint="cs"/>
          <w:sz w:val="24"/>
          <w:szCs w:val="24"/>
          <w:rtl/>
          <w:lang w:bidi="fa-IR"/>
        </w:rPr>
        <w:t>آرام بخشی</w:t>
      </w:r>
      <w:r w:rsidRPr="00826D18">
        <w:rPr>
          <w:rFonts w:ascii="Times New Roman" w:hAnsi="Times New Roman" w:cs="B Zar"/>
          <w:sz w:val="24"/>
          <w:szCs w:val="24"/>
          <w:rtl/>
          <w:lang w:bidi="fa-IR"/>
        </w:rPr>
        <w:t xml:space="preserve"> ب</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ماران</w:t>
      </w:r>
      <w:r w:rsidRPr="00826D18">
        <w:rPr>
          <w:rFonts w:ascii="Times New Roman" w:hAnsi="Times New Roman" w:cs="B Zar"/>
          <w:sz w:val="24"/>
          <w:szCs w:val="24"/>
          <w:rtl/>
          <w:lang w:bidi="fa-IR"/>
        </w:rPr>
        <w:t xml:space="preserve"> مورد استفاده قرار گ</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رد</w:t>
      </w:r>
      <w:r w:rsidRPr="00826D18">
        <w:rPr>
          <w:rFonts w:ascii="Times New Roman" w:hAnsi="Times New Roman" w:cs="B Zar" w:hint="cs"/>
          <w:sz w:val="24"/>
          <w:szCs w:val="24"/>
          <w:rtl/>
          <w:lang w:bidi="fa-IR"/>
        </w:rPr>
        <w:t xml:space="preserve">. با اینحال </w:t>
      </w:r>
      <w:r w:rsidRPr="00826D18">
        <w:rPr>
          <w:rFonts w:ascii="Times New Roman" w:hAnsi="Times New Roman" w:cs="B Zar"/>
          <w:sz w:val="24"/>
          <w:szCs w:val="24"/>
          <w:rtl/>
          <w:lang w:bidi="fa-IR"/>
        </w:rPr>
        <w:t>در ب</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ماران</w:t>
      </w:r>
      <w:r w:rsidRPr="00826D18">
        <w:rPr>
          <w:rFonts w:ascii="Times New Roman" w:hAnsi="Times New Roman" w:cs="B Zar"/>
          <w:sz w:val="24"/>
          <w:szCs w:val="24"/>
          <w:rtl/>
          <w:lang w:bidi="fa-IR"/>
        </w:rPr>
        <w:t xml:space="preserve"> دارا</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پ</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ش</w:t>
      </w:r>
      <w:r w:rsidRPr="00826D18">
        <w:rPr>
          <w:rFonts w:ascii="Times New Roman" w:hAnsi="Times New Roman" w:cs="B Zar"/>
          <w:sz w:val="24"/>
          <w:szCs w:val="24"/>
          <w:rtl/>
          <w:lang w:bidi="fa-IR"/>
        </w:rPr>
        <w:t xml:space="preserve"> آگه</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نامطلوب  </w:t>
      </w:r>
      <w:r w:rsidRPr="00826D18">
        <w:rPr>
          <w:rFonts w:ascii="Times New Roman" w:hAnsi="Times New Roman" w:cs="B Zar" w:hint="cs"/>
          <w:sz w:val="24"/>
          <w:szCs w:val="24"/>
          <w:rtl/>
          <w:lang w:bidi="fa-IR"/>
        </w:rPr>
        <w:t>علی ال</w:t>
      </w:r>
      <w:r w:rsidRPr="00826D18">
        <w:rPr>
          <w:rFonts w:ascii="Times New Roman" w:hAnsi="Times New Roman" w:cs="B Zar"/>
          <w:sz w:val="24"/>
          <w:szCs w:val="24"/>
          <w:rtl/>
          <w:lang w:bidi="fa-IR"/>
        </w:rPr>
        <w:t xml:space="preserve">خصوص آپنه، </w:t>
      </w:r>
      <w:r w:rsidRPr="00826D18">
        <w:rPr>
          <w:rFonts w:ascii="Times New Roman" w:hAnsi="Times New Roman" w:cs="B Zar" w:hint="cs"/>
          <w:sz w:val="24"/>
          <w:szCs w:val="24"/>
          <w:rtl/>
          <w:lang w:bidi="fa-IR"/>
        </w:rPr>
        <w:t>استفاده از این روش آرام بخشی پیشنهاد نمی شود.</w:t>
      </w:r>
      <w:r w:rsidRPr="00826D18">
        <w:rPr>
          <w:rFonts w:ascii="Times New Roman" w:hAnsi="Times New Roman" w:cs="B Zar"/>
          <w:sz w:val="24"/>
          <w:szCs w:val="24"/>
          <w:rtl/>
          <w:lang w:bidi="fa-IR"/>
        </w:rPr>
        <w:t>.</w:t>
      </w:r>
    </w:p>
    <w:p w14:paraId="56FA6775" w14:textId="77777777" w:rsidR="00A56C09" w:rsidRDefault="00A56C09" w:rsidP="00A56C09">
      <w:pPr>
        <w:bidi/>
        <w:spacing w:line="360" w:lineRule="auto"/>
        <w:ind w:left="284"/>
        <w:jc w:val="both"/>
        <w:rPr>
          <w:rFonts w:ascii="Times New Roman" w:hAnsi="Times New Roman" w:cs="B Zar"/>
          <w:sz w:val="24"/>
          <w:szCs w:val="24"/>
          <w:rtl/>
          <w:lang w:bidi="fa-IR"/>
        </w:rPr>
      </w:pPr>
      <w:r>
        <w:rPr>
          <w:rFonts w:ascii="Times New Roman" w:hAnsi="Times New Roman" w:cs="B Zar" w:hint="cs"/>
          <w:bCs/>
          <w:sz w:val="24"/>
          <w:szCs w:val="24"/>
          <w:rtl/>
          <w:lang w:bidi="fa-IR"/>
        </w:rPr>
        <w:t>کلمات کلیدی</w:t>
      </w:r>
      <w:r w:rsidRPr="00826D18">
        <w:rPr>
          <w:rFonts w:ascii="Times New Roman" w:hAnsi="Times New Roman" w:cs="B Zar" w:hint="cs"/>
          <w:sz w:val="24"/>
          <w:szCs w:val="24"/>
          <w:rtl/>
          <w:lang w:bidi="fa-IR"/>
        </w:rPr>
        <w:t xml:space="preserve">: </w:t>
      </w:r>
      <w:r w:rsidRPr="00826D18">
        <w:rPr>
          <w:rFonts w:ascii="Times New Roman" w:hAnsi="Times New Roman" w:cs="B Zar"/>
          <w:sz w:val="24"/>
          <w:szCs w:val="24"/>
          <w:rtl/>
          <w:lang w:bidi="fa-IR"/>
        </w:rPr>
        <w:t>م</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دازولام،</w:t>
      </w:r>
      <w:r w:rsidRPr="00826D18">
        <w:rPr>
          <w:rFonts w:ascii="Times New Roman" w:hAnsi="Times New Roman" w:cs="B Zar"/>
          <w:sz w:val="24"/>
          <w:szCs w:val="24"/>
          <w:rtl/>
          <w:lang w:bidi="fa-IR"/>
        </w:rPr>
        <w:t xml:space="preserve"> فنتان</w:t>
      </w:r>
      <w:r w:rsidRPr="00826D18">
        <w:rPr>
          <w:rFonts w:ascii="Times New Roman" w:hAnsi="Times New Roman" w:cs="B Zar" w:hint="cs"/>
          <w:sz w:val="24"/>
          <w:szCs w:val="24"/>
          <w:rtl/>
          <w:lang w:bidi="fa-IR"/>
        </w:rPr>
        <w:t>ی</w:t>
      </w:r>
      <w:r w:rsidRPr="00826D18">
        <w:rPr>
          <w:rFonts w:ascii="Times New Roman" w:hAnsi="Times New Roman" w:cs="B Zar" w:hint="eastAsia"/>
          <w:sz w:val="24"/>
          <w:szCs w:val="24"/>
          <w:rtl/>
          <w:lang w:bidi="fa-IR"/>
        </w:rPr>
        <w:t>ل،</w:t>
      </w:r>
      <w:r w:rsidRPr="00826D18">
        <w:rPr>
          <w:rFonts w:ascii="Times New Roman" w:hAnsi="Times New Roman" w:cs="B Zar"/>
          <w:sz w:val="24"/>
          <w:szCs w:val="24"/>
          <w:rtl/>
          <w:lang w:bidi="fa-IR"/>
        </w:rPr>
        <w:t xml:space="preserve"> پروپوفل،</w:t>
      </w:r>
      <w:r w:rsidRPr="00826D18">
        <w:rPr>
          <w:rFonts w:ascii="Times New Roman" w:hAnsi="Times New Roman" w:cs="B Zar" w:hint="cs"/>
          <w:sz w:val="24"/>
          <w:szCs w:val="24"/>
          <w:rtl/>
          <w:lang w:bidi="fa-IR"/>
        </w:rPr>
        <w:t xml:space="preserve"> آرام بخشی، آندوسکوپی،</w:t>
      </w:r>
      <w:r w:rsidRPr="00826D18">
        <w:rPr>
          <w:rFonts w:ascii="Times New Roman" w:hAnsi="Times New Roman" w:cs="B Zar"/>
          <w:sz w:val="24"/>
          <w:szCs w:val="24"/>
          <w:rtl/>
          <w:lang w:bidi="fa-IR"/>
        </w:rPr>
        <w:t xml:space="preserve"> </w:t>
      </w:r>
      <w:r w:rsidRPr="00826D18">
        <w:rPr>
          <w:rFonts w:ascii="Times New Roman" w:hAnsi="Times New Roman" w:cs="B Zar" w:hint="cs"/>
          <w:sz w:val="24"/>
          <w:szCs w:val="24"/>
          <w:rtl/>
          <w:lang w:bidi="fa-IR"/>
        </w:rPr>
        <w:t>آ</w:t>
      </w:r>
      <w:r w:rsidRPr="00826D18">
        <w:rPr>
          <w:rFonts w:ascii="Times New Roman" w:hAnsi="Times New Roman" w:cs="B Zar"/>
          <w:sz w:val="24"/>
          <w:szCs w:val="24"/>
          <w:rtl/>
          <w:lang w:bidi="fa-IR"/>
        </w:rPr>
        <w:t>ندوسکوپ</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فوقان</w:t>
      </w:r>
      <w:r w:rsidRPr="00826D18">
        <w:rPr>
          <w:rFonts w:ascii="Times New Roman" w:hAnsi="Times New Roman" w:cs="B Zar" w:hint="cs"/>
          <w:sz w:val="24"/>
          <w:szCs w:val="24"/>
          <w:rtl/>
          <w:lang w:bidi="fa-IR"/>
        </w:rPr>
        <w:t>ی</w:t>
      </w:r>
      <w:r w:rsidRPr="00826D18">
        <w:rPr>
          <w:rFonts w:ascii="Times New Roman" w:hAnsi="Times New Roman" w:cs="B Zar"/>
          <w:sz w:val="24"/>
          <w:szCs w:val="24"/>
          <w:rtl/>
          <w:lang w:bidi="fa-IR"/>
        </w:rPr>
        <w:t xml:space="preserve"> دستگاه گوارش</w:t>
      </w:r>
    </w:p>
    <w:p w14:paraId="5F5FDCC7" w14:textId="77777777" w:rsidR="00A56C09" w:rsidRDefault="00A56C09" w:rsidP="00A56C09">
      <w:pPr>
        <w:bidi/>
        <w:spacing w:line="360" w:lineRule="auto"/>
        <w:ind w:left="284"/>
        <w:jc w:val="both"/>
        <w:rPr>
          <w:rFonts w:ascii="Times New Roman" w:hAnsi="Times New Roman" w:cs="B Zar"/>
          <w:sz w:val="24"/>
          <w:szCs w:val="24"/>
          <w:rtl/>
          <w:lang w:bidi="fa-IR"/>
        </w:rPr>
      </w:pPr>
    </w:p>
    <w:p w14:paraId="7BA59FFF" w14:textId="77777777" w:rsidR="00A56C09" w:rsidRDefault="00A56C09" w:rsidP="00A56C09">
      <w:pPr>
        <w:pStyle w:val="ListParagraph"/>
        <w:bidi w:val="0"/>
        <w:spacing w:line="360" w:lineRule="auto"/>
        <w:ind w:left="0" w:hanging="360"/>
        <w:jc w:val="both"/>
        <w:rPr>
          <w:rFonts w:ascii="Times New Roman" w:hAnsi="Times New Roman" w:cs="B Zar"/>
          <w:b/>
          <w:bCs/>
          <w:sz w:val="28"/>
          <w:szCs w:val="28"/>
        </w:rPr>
      </w:pPr>
      <w:r w:rsidRPr="001E132E">
        <w:rPr>
          <w:rFonts w:ascii="Times New Roman" w:hAnsi="Times New Roman" w:cs="B Zar"/>
          <w:b/>
          <w:bCs/>
          <w:sz w:val="28"/>
          <w:szCs w:val="28"/>
        </w:rPr>
        <w:lastRenderedPageBreak/>
        <w:t xml:space="preserve">The sedation effect of midazolam-fentanyl and midazolam-propofol combination in patients with elective upper gastrointestinal endoscopy in Ali </w:t>
      </w:r>
      <w:proofErr w:type="spellStart"/>
      <w:r w:rsidRPr="001E132E">
        <w:rPr>
          <w:rFonts w:ascii="Times New Roman" w:hAnsi="Times New Roman" w:cs="B Zar"/>
          <w:b/>
          <w:bCs/>
          <w:sz w:val="28"/>
          <w:szCs w:val="28"/>
        </w:rPr>
        <w:t>ebne</w:t>
      </w:r>
      <w:proofErr w:type="spellEnd"/>
      <w:r w:rsidRPr="001E132E">
        <w:rPr>
          <w:rFonts w:ascii="Times New Roman" w:hAnsi="Times New Roman" w:cs="B Zar"/>
          <w:b/>
          <w:bCs/>
          <w:sz w:val="28"/>
          <w:szCs w:val="28"/>
        </w:rPr>
        <w:t xml:space="preserve"> </w:t>
      </w:r>
      <w:proofErr w:type="spellStart"/>
      <w:r w:rsidRPr="001E132E">
        <w:rPr>
          <w:rFonts w:ascii="Times New Roman" w:hAnsi="Times New Roman" w:cs="B Zar"/>
          <w:b/>
          <w:bCs/>
          <w:sz w:val="28"/>
          <w:szCs w:val="28"/>
        </w:rPr>
        <w:t>Abitaleb</w:t>
      </w:r>
      <w:proofErr w:type="spellEnd"/>
      <w:r w:rsidRPr="001E132E">
        <w:rPr>
          <w:rFonts w:ascii="Times New Roman" w:hAnsi="Times New Roman" w:cs="B Zar"/>
          <w:b/>
          <w:bCs/>
          <w:sz w:val="28"/>
          <w:szCs w:val="28"/>
        </w:rPr>
        <w:t xml:space="preserve"> Hospital, Zahedan, in 2018</w:t>
      </w:r>
    </w:p>
    <w:p w14:paraId="1BF7F472" w14:textId="0924254C" w:rsidR="00A56C09" w:rsidRDefault="00A56C09" w:rsidP="00A56C09">
      <w:pPr>
        <w:pStyle w:val="ListParagraph"/>
        <w:bidi w:val="0"/>
        <w:spacing w:line="360" w:lineRule="auto"/>
        <w:ind w:left="0" w:hanging="360"/>
        <w:jc w:val="center"/>
        <w:rPr>
          <w:rFonts w:ascii="Times New Roman" w:hAnsi="Times New Roman" w:cs="B Zar"/>
          <w:b/>
          <w:bCs/>
          <w:sz w:val="28"/>
          <w:szCs w:val="28"/>
        </w:rPr>
      </w:pPr>
    </w:p>
    <w:p w14:paraId="4AB78BC2" w14:textId="567C3360" w:rsidR="00A56C09" w:rsidRDefault="00A56C09" w:rsidP="00A56C09">
      <w:pPr>
        <w:pStyle w:val="ListParagraph"/>
        <w:bidi w:val="0"/>
        <w:spacing w:line="360" w:lineRule="auto"/>
        <w:ind w:left="0" w:hanging="360"/>
        <w:jc w:val="both"/>
        <w:rPr>
          <w:rFonts w:ascii="Times New Roman" w:hAnsi="Times New Roman" w:cs="B Zar"/>
          <w:b/>
          <w:bCs/>
          <w:sz w:val="28"/>
          <w:szCs w:val="28"/>
        </w:rPr>
      </w:pPr>
      <w:proofErr w:type="spellStart"/>
      <w:r>
        <w:rPr>
          <w:rFonts w:ascii="Times New Roman" w:hAnsi="Times New Roman" w:cs="B Zar"/>
          <w:b/>
          <w:bCs/>
          <w:sz w:val="28"/>
          <w:szCs w:val="28"/>
        </w:rPr>
        <w:t>Sakineh</w:t>
      </w:r>
      <w:proofErr w:type="spellEnd"/>
      <w:r>
        <w:rPr>
          <w:rFonts w:ascii="Times New Roman" w:hAnsi="Times New Roman" w:cs="B Zar"/>
          <w:b/>
          <w:bCs/>
          <w:sz w:val="28"/>
          <w:szCs w:val="28"/>
        </w:rPr>
        <w:t xml:space="preserve"> Sheikh, MD,</w:t>
      </w:r>
      <w:r w:rsidRPr="00A56C09">
        <w:rPr>
          <w:rFonts w:ascii="Times New Roman" w:hAnsi="Times New Roman" w:cs="B Zar"/>
          <w:b/>
          <w:bCs/>
          <w:sz w:val="28"/>
          <w:szCs w:val="28"/>
        </w:rPr>
        <w:t xml:space="preserve"> Zahedan University of Medical Sciences, Zahedan, IR Iran.</w:t>
      </w:r>
    </w:p>
    <w:p w14:paraId="02983DA7" w14:textId="523B5298" w:rsidR="00A56C09" w:rsidRDefault="00A56C09" w:rsidP="00A56C09">
      <w:pPr>
        <w:pStyle w:val="ListParagraph"/>
        <w:bidi w:val="0"/>
        <w:spacing w:line="360" w:lineRule="auto"/>
        <w:ind w:left="0" w:hanging="360"/>
        <w:jc w:val="both"/>
        <w:rPr>
          <w:rFonts w:ascii="Times New Roman" w:hAnsi="Times New Roman" w:cs="B Zar"/>
          <w:b/>
          <w:bCs/>
          <w:sz w:val="28"/>
          <w:szCs w:val="28"/>
        </w:rPr>
      </w:pPr>
      <w:proofErr w:type="spellStart"/>
      <w:r w:rsidRPr="00A56C09">
        <w:rPr>
          <w:rFonts w:ascii="Times New Roman" w:hAnsi="Times New Roman" w:cs="B Zar"/>
          <w:b/>
          <w:bCs/>
          <w:sz w:val="28"/>
          <w:szCs w:val="28"/>
        </w:rPr>
        <w:t>Maziar</w:t>
      </w:r>
      <w:proofErr w:type="spellEnd"/>
      <w:r w:rsidRPr="00A56C09">
        <w:rPr>
          <w:rFonts w:ascii="Times New Roman" w:hAnsi="Times New Roman" w:cs="B Zar"/>
          <w:b/>
          <w:bCs/>
          <w:sz w:val="28"/>
          <w:szCs w:val="28"/>
        </w:rPr>
        <w:t xml:space="preserve"> </w:t>
      </w:r>
      <w:proofErr w:type="spellStart"/>
      <w:r w:rsidRPr="00A56C09">
        <w:rPr>
          <w:rFonts w:ascii="Times New Roman" w:hAnsi="Times New Roman" w:cs="B Zar"/>
          <w:b/>
          <w:bCs/>
          <w:sz w:val="28"/>
          <w:szCs w:val="28"/>
        </w:rPr>
        <w:t>Mahjoubifard</w:t>
      </w:r>
      <w:proofErr w:type="spellEnd"/>
      <w:r>
        <w:rPr>
          <w:rFonts w:ascii="Times New Roman" w:hAnsi="Times New Roman" w:cs="B Zar"/>
          <w:b/>
          <w:bCs/>
          <w:sz w:val="28"/>
          <w:szCs w:val="28"/>
        </w:rPr>
        <w:t xml:space="preserve">, MD, </w:t>
      </w:r>
      <w:r w:rsidRPr="00A56C09">
        <w:rPr>
          <w:rFonts w:ascii="Times New Roman" w:hAnsi="Times New Roman" w:cs="B Zar"/>
          <w:b/>
          <w:bCs/>
          <w:sz w:val="28"/>
          <w:szCs w:val="28"/>
        </w:rPr>
        <w:t>Associate Professor Zahedan University of Medical Sciences, Zahedan, IR Iran.</w:t>
      </w:r>
    </w:p>
    <w:p w14:paraId="512CFE6E" w14:textId="0CA0FCD6" w:rsidR="00A56C09" w:rsidRDefault="00A56C09" w:rsidP="00A56C09">
      <w:pPr>
        <w:pStyle w:val="ListParagraph"/>
        <w:bidi w:val="0"/>
        <w:spacing w:line="360" w:lineRule="auto"/>
        <w:ind w:left="0" w:hanging="360"/>
        <w:jc w:val="both"/>
        <w:rPr>
          <w:rFonts w:ascii="Times New Roman" w:hAnsi="Times New Roman" w:cs="B Zar"/>
          <w:b/>
          <w:bCs/>
          <w:sz w:val="28"/>
          <w:szCs w:val="28"/>
        </w:rPr>
      </w:pPr>
      <w:r w:rsidRPr="00A56C09">
        <w:rPr>
          <w:rFonts w:ascii="Times New Roman" w:hAnsi="Times New Roman" w:cs="B Zar"/>
          <w:b/>
          <w:bCs/>
          <w:sz w:val="28"/>
          <w:szCs w:val="28"/>
        </w:rPr>
        <w:t>Manijeh Khalili</w:t>
      </w:r>
      <w:r>
        <w:rPr>
          <w:rFonts w:ascii="Times New Roman" w:hAnsi="Times New Roman" w:cs="B Zar"/>
          <w:b/>
          <w:bCs/>
          <w:sz w:val="28"/>
          <w:szCs w:val="28"/>
        </w:rPr>
        <w:t>, MD,</w:t>
      </w:r>
      <w:r w:rsidRPr="00A56C09">
        <w:rPr>
          <w:rFonts w:ascii="Times New Roman" w:hAnsi="Times New Roman" w:cs="B Zar"/>
          <w:b/>
          <w:bCs/>
          <w:sz w:val="28"/>
          <w:szCs w:val="28"/>
        </w:rPr>
        <w:t xml:space="preserve"> Assistant Professor Zahedan University of Medical Sciences, Zahedan, IR Iran.</w:t>
      </w:r>
    </w:p>
    <w:p w14:paraId="7554F026" w14:textId="6B4A1988" w:rsidR="00A56C09" w:rsidRDefault="00A56C09" w:rsidP="00A56C09">
      <w:pPr>
        <w:pStyle w:val="ListParagraph"/>
        <w:bidi w:val="0"/>
        <w:spacing w:line="360" w:lineRule="auto"/>
        <w:ind w:left="0" w:hanging="360"/>
        <w:jc w:val="both"/>
        <w:rPr>
          <w:rFonts w:ascii="Times New Roman" w:hAnsi="Times New Roman" w:cs="B Zar"/>
          <w:b/>
          <w:bCs/>
          <w:sz w:val="28"/>
          <w:szCs w:val="28"/>
        </w:rPr>
      </w:pPr>
      <w:r w:rsidRPr="00A56C09">
        <w:rPr>
          <w:rFonts w:ascii="Times New Roman" w:hAnsi="Times New Roman" w:cs="B Zar"/>
          <w:b/>
          <w:bCs/>
          <w:sz w:val="28"/>
          <w:szCs w:val="28"/>
        </w:rPr>
        <w:t xml:space="preserve">Alireza </w:t>
      </w:r>
      <w:proofErr w:type="spellStart"/>
      <w:r w:rsidRPr="00A56C09">
        <w:rPr>
          <w:rFonts w:ascii="Times New Roman" w:hAnsi="Times New Roman" w:cs="B Zar"/>
          <w:b/>
          <w:bCs/>
          <w:sz w:val="28"/>
          <w:szCs w:val="28"/>
        </w:rPr>
        <w:t>Bakhshipour</w:t>
      </w:r>
      <w:proofErr w:type="spellEnd"/>
      <w:r>
        <w:rPr>
          <w:rFonts w:ascii="Times New Roman" w:hAnsi="Times New Roman" w:cs="B Zar"/>
          <w:b/>
          <w:bCs/>
          <w:sz w:val="28"/>
          <w:szCs w:val="28"/>
        </w:rPr>
        <w:t xml:space="preserve">, MD, </w:t>
      </w:r>
      <w:r w:rsidRPr="00A56C09">
        <w:rPr>
          <w:rFonts w:ascii="Times New Roman" w:hAnsi="Times New Roman" w:cs="B Zar"/>
          <w:b/>
          <w:bCs/>
          <w:sz w:val="28"/>
          <w:szCs w:val="28"/>
        </w:rPr>
        <w:t>Associate Professor Zahedan University of Medical Sciences, Zahedan, IR Iran.</w:t>
      </w:r>
    </w:p>
    <w:p w14:paraId="74710259" w14:textId="3206D354" w:rsidR="00A56C09" w:rsidRDefault="00A56C09" w:rsidP="00A56C09">
      <w:pPr>
        <w:pStyle w:val="ListParagraph"/>
        <w:bidi w:val="0"/>
        <w:spacing w:line="360" w:lineRule="auto"/>
        <w:ind w:left="0" w:hanging="360"/>
        <w:jc w:val="both"/>
        <w:rPr>
          <w:rFonts w:ascii="Times New Roman" w:hAnsi="Times New Roman" w:cs="B Zar"/>
          <w:b/>
          <w:bCs/>
          <w:sz w:val="28"/>
          <w:szCs w:val="28"/>
        </w:rPr>
      </w:pPr>
      <w:r w:rsidRPr="00A56C09">
        <w:rPr>
          <w:rFonts w:ascii="Times New Roman" w:hAnsi="Times New Roman" w:cs="B Zar"/>
          <w:b/>
          <w:bCs/>
          <w:sz w:val="28"/>
          <w:szCs w:val="28"/>
        </w:rPr>
        <w:t xml:space="preserve">Alireza </w:t>
      </w:r>
      <w:proofErr w:type="spellStart"/>
      <w:r w:rsidRPr="00A56C09">
        <w:rPr>
          <w:rFonts w:ascii="Times New Roman" w:hAnsi="Times New Roman" w:cs="B Zar"/>
          <w:b/>
          <w:bCs/>
          <w:sz w:val="28"/>
          <w:szCs w:val="28"/>
        </w:rPr>
        <w:t>Dashipour</w:t>
      </w:r>
      <w:proofErr w:type="spellEnd"/>
      <w:r>
        <w:rPr>
          <w:rFonts w:ascii="Times New Roman" w:hAnsi="Times New Roman" w:cs="B Zar"/>
          <w:b/>
          <w:bCs/>
          <w:sz w:val="28"/>
          <w:szCs w:val="28"/>
        </w:rPr>
        <w:t xml:space="preserve">, PhD, </w:t>
      </w:r>
      <w:r w:rsidRPr="00A56C09">
        <w:rPr>
          <w:rFonts w:ascii="Times New Roman" w:hAnsi="Times New Roman" w:cs="B Zar"/>
          <w:b/>
          <w:bCs/>
          <w:sz w:val="28"/>
          <w:szCs w:val="28"/>
        </w:rPr>
        <w:t>Assistant Professor Zahedan University of Medical Sciences, Zahedan, IR Iran.</w:t>
      </w:r>
    </w:p>
    <w:p w14:paraId="01D16E1F" w14:textId="77777777" w:rsidR="00A56C09" w:rsidRDefault="00A56C09" w:rsidP="00A56C09">
      <w:pPr>
        <w:bidi/>
        <w:spacing w:line="480" w:lineRule="auto"/>
        <w:jc w:val="both"/>
        <w:rPr>
          <w:rFonts w:ascii="Times New Roman" w:hAnsi="Times New Roman" w:cs="B Zar"/>
          <w:sz w:val="24"/>
          <w:szCs w:val="20"/>
          <w:rtl/>
        </w:rPr>
      </w:pPr>
    </w:p>
    <w:p w14:paraId="5A7A3B7B" w14:textId="77777777" w:rsidR="00A56C09" w:rsidRPr="00D0061A" w:rsidRDefault="00A56C09" w:rsidP="00A56C09">
      <w:pPr>
        <w:spacing w:line="480" w:lineRule="auto"/>
        <w:ind w:left="90" w:hanging="90"/>
        <w:rPr>
          <w:rFonts w:ascii="Times New Roman" w:hAnsi="Times New Roman" w:cs="Times New Roman"/>
          <w:b/>
          <w:bCs/>
          <w:sz w:val="24"/>
          <w:szCs w:val="24"/>
        </w:rPr>
      </w:pPr>
      <w:r w:rsidRPr="00D0061A">
        <w:rPr>
          <w:rFonts w:ascii="Times New Roman" w:hAnsi="Times New Roman" w:cs="Times New Roman"/>
          <w:b/>
          <w:bCs/>
          <w:sz w:val="24"/>
          <w:szCs w:val="24"/>
        </w:rPr>
        <w:t xml:space="preserve">Corresponding author: </w:t>
      </w:r>
    </w:p>
    <w:p w14:paraId="1E48BB93" w14:textId="77777777" w:rsidR="00A56C09" w:rsidRPr="00D0061A" w:rsidRDefault="00A56C09" w:rsidP="00A56C09">
      <w:pPr>
        <w:spacing w:line="480" w:lineRule="auto"/>
        <w:ind w:left="90" w:hanging="90"/>
        <w:rPr>
          <w:rFonts w:ascii="Times New Roman" w:hAnsi="Times New Roman" w:cs="Times New Roman"/>
          <w:sz w:val="24"/>
          <w:szCs w:val="24"/>
        </w:rPr>
      </w:pPr>
      <w:proofErr w:type="spellStart"/>
      <w:r>
        <w:rPr>
          <w:rFonts w:ascii="Times New Roman" w:hAnsi="Times New Roman" w:cs="Times New Roman"/>
          <w:sz w:val="24"/>
          <w:szCs w:val="24"/>
        </w:rPr>
        <w:t>Sakineh</w:t>
      </w:r>
      <w:proofErr w:type="spellEnd"/>
      <w:r w:rsidRPr="00D0061A">
        <w:rPr>
          <w:rFonts w:ascii="Times New Roman" w:hAnsi="Times New Roman" w:cs="Times New Roman"/>
          <w:sz w:val="24"/>
          <w:szCs w:val="24"/>
        </w:rPr>
        <w:t xml:space="preserve"> </w:t>
      </w:r>
      <w:r>
        <w:rPr>
          <w:rFonts w:ascii="Times New Roman" w:hAnsi="Times New Roman" w:cs="Times New Roman"/>
          <w:sz w:val="24"/>
          <w:szCs w:val="24"/>
        </w:rPr>
        <w:t>Sheikh</w:t>
      </w:r>
      <w:r w:rsidRPr="00D0061A">
        <w:rPr>
          <w:rFonts w:ascii="Times New Roman" w:hAnsi="Times New Roman" w:cs="Times New Roman"/>
          <w:sz w:val="24"/>
          <w:szCs w:val="24"/>
        </w:rPr>
        <w:t>,</w:t>
      </w:r>
    </w:p>
    <w:p w14:paraId="6750B15E" w14:textId="77777777" w:rsidR="00A56C09" w:rsidRPr="00D0061A" w:rsidRDefault="00A56C09" w:rsidP="00A56C09">
      <w:pPr>
        <w:spacing w:line="480" w:lineRule="auto"/>
        <w:ind w:left="90" w:hanging="90"/>
        <w:rPr>
          <w:rFonts w:ascii="Times New Roman" w:hAnsi="Times New Roman" w:cs="Times New Roman"/>
          <w:sz w:val="24"/>
          <w:szCs w:val="24"/>
        </w:rPr>
      </w:pPr>
      <w:r w:rsidRPr="00D0061A">
        <w:rPr>
          <w:rFonts w:ascii="Times New Roman" w:hAnsi="Times New Roman" w:cs="Times New Roman"/>
          <w:sz w:val="24"/>
          <w:szCs w:val="24"/>
        </w:rPr>
        <w:t>School of Medicine, Zahedan University of Medical Sciences,</w:t>
      </w:r>
      <w:r>
        <w:rPr>
          <w:rFonts w:ascii="Times New Roman" w:hAnsi="Times New Roman" w:cs="Times New Roman"/>
          <w:sz w:val="24"/>
          <w:szCs w:val="24"/>
        </w:rPr>
        <w:t xml:space="preserve"> </w:t>
      </w:r>
      <w:r w:rsidRPr="00D0061A">
        <w:rPr>
          <w:rFonts w:ascii="Times New Roman" w:hAnsi="Times New Roman" w:cs="Times New Roman"/>
          <w:sz w:val="24"/>
          <w:szCs w:val="24"/>
        </w:rPr>
        <w:t xml:space="preserve">Zahedan, IR Iran. </w:t>
      </w:r>
    </w:p>
    <w:p w14:paraId="1DB1617B" w14:textId="77777777" w:rsidR="00A56C09" w:rsidRPr="002E2286" w:rsidRDefault="00A56C09" w:rsidP="00A56C09">
      <w:pPr>
        <w:spacing w:line="480" w:lineRule="auto"/>
        <w:ind w:left="90" w:hanging="90"/>
        <w:rPr>
          <w:rFonts w:ascii="Times New Roman" w:hAnsi="Times New Roman" w:cs="Times New Roman"/>
          <w:sz w:val="24"/>
          <w:szCs w:val="24"/>
          <w:rtl/>
          <w:lang w:bidi="fa-IR"/>
        </w:rPr>
      </w:pPr>
      <w:r w:rsidRPr="00D0061A">
        <w:rPr>
          <w:rFonts w:ascii="Times New Roman" w:hAnsi="Times New Roman" w:cs="Times New Roman"/>
          <w:sz w:val="24"/>
          <w:szCs w:val="24"/>
        </w:rPr>
        <w:t>Tel: 98-5433295794, E-mail:</w:t>
      </w:r>
      <w:r w:rsidRPr="002E2286">
        <w:rPr>
          <w:rFonts w:ascii="Times New Roman" w:hAnsi="Times New Roman" w:cs="B Zar"/>
          <w:sz w:val="24"/>
          <w:szCs w:val="20"/>
        </w:rPr>
        <w:t xml:space="preserve"> </w:t>
      </w:r>
      <w:hyperlink r:id="rId8" w:history="1">
        <w:r w:rsidRPr="004E3D94">
          <w:rPr>
            <w:rStyle w:val="Hyperlink"/>
            <w:rFonts w:ascii="Times New Roman" w:hAnsi="Times New Roman" w:cs="B Zar"/>
            <w:sz w:val="24"/>
            <w:szCs w:val="20"/>
          </w:rPr>
          <w:t>sakine.sheikh@gmail.com</w:t>
        </w:r>
      </w:hyperlink>
    </w:p>
    <w:p w14:paraId="114AE8CB" w14:textId="4AE5F915" w:rsidR="00A56C09" w:rsidRDefault="00A56C09" w:rsidP="00A56C09">
      <w:pPr>
        <w:pStyle w:val="ListParagraph"/>
        <w:bidi w:val="0"/>
        <w:spacing w:line="360" w:lineRule="auto"/>
        <w:ind w:left="0" w:hanging="360"/>
        <w:jc w:val="center"/>
        <w:rPr>
          <w:rFonts w:ascii="Times New Roman" w:hAnsi="Times New Roman" w:cs="B Zar"/>
          <w:b/>
          <w:bCs/>
          <w:sz w:val="28"/>
          <w:szCs w:val="28"/>
        </w:rPr>
      </w:pPr>
    </w:p>
    <w:p w14:paraId="739183FA" w14:textId="3080F67F" w:rsidR="00A56C09" w:rsidRDefault="00A56C09" w:rsidP="00A56C09">
      <w:pPr>
        <w:pStyle w:val="ListParagraph"/>
        <w:bidi w:val="0"/>
        <w:spacing w:line="360" w:lineRule="auto"/>
        <w:ind w:left="0" w:hanging="360"/>
        <w:jc w:val="center"/>
        <w:rPr>
          <w:rFonts w:ascii="Times New Roman" w:hAnsi="Times New Roman" w:cs="B Zar"/>
          <w:b/>
          <w:bCs/>
          <w:sz w:val="28"/>
          <w:szCs w:val="28"/>
        </w:rPr>
      </w:pPr>
    </w:p>
    <w:p w14:paraId="5E7D3689" w14:textId="04A1FBCB" w:rsidR="00A56C09" w:rsidRDefault="00A56C09" w:rsidP="00A56C09">
      <w:pPr>
        <w:pStyle w:val="ListParagraph"/>
        <w:bidi w:val="0"/>
        <w:spacing w:line="360" w:lineRule="auto"/>
        <w:ind w:left="0" w:hanging="360"/>
        <w:jc w:val="center"/>
        <w:rPr>
          <w:rFonts w:ascii="Times New Roman" w:hAnsi="Times New Roman" w:cs="B Zar"/>
          <w:b/>
          <w:bCs/>
          <w:sz w:val="28"/>
          <w:szCs w:val="28"/>
        </w:rPr>
      </w:pPr>
    </w:p>
    <w:p w14:paraId="55453BF0" w14:textId="5C1951EF" w:rsidR="00A56C09" w:rsidRDefault="00A56C09" w:rsidP="00A56C09">
      <w:pPr>
        <w:pStyle w:val="ListParagraph"/>
        <w:bidi w:val="0"/>
        <w:spacing w:line="360" w:lineRule="auto"/>
        <w:ind w:left="0" w:hanging="360"/>
        <w:jc w:val="center"/>
        <w:rPr>
          <w:rFonts w:ascii="Times New Roman" w:hAnsi="Times New Roman" w:cs="B Zar"/>
          <w:b/>
          <w:bCs/>
          <w:sz w:val="28"/>
          <w:szCs w:val="28"/>
        </w:rPr>
      </w:pPr>
    </w:p>
    <w:p w14:paraId="52691F4E" w14:textId="25E2D93E" w:rsidR="00A56C09" w:rsidRDefault="00A56C09" w:rsidP="00A56C09">
      <w:pPr>
        <w:pStyle w:val="ListParagraph"/>
        <w:bidi w:val="0"/>
        <w:spacing w:line="360" w:lineRule="auto"/>
        <w:ind w:left="0" w:hanging="360"/>
        <w:jc w:val="center"/>
        <w:rPr>
          <w:rFonts w:ascii="Times New Roman" w:hAnsi="Times New Roman" w:cs="B Zar"/>
          <w:b/>
          <w:bCs/>
          <w:sz w:val="28"/>
          <w:szCs w:val="28"/>
        </w:rPr>
      </w:pPr>
    </w:p>
    <w:p w14:paraId="0AB4D434" w14:textId="77777777" w:rsidR="00A56C09" w:rsidRDefault="00A56C09" w:rsidP="00A56C09">
      <w:pPr>
        <w:pStyle w:val="ListParagraph"/>
        <w:bidi w:val="0"/>
        <w:spacing w:line="360" w:lineRule="auto"/>
        <w:ind w:left="0" w:hanging="360"/>
        <w:jc w:val="center"/>
        <w:rPr>
          <w:rFonts w:ascii="Times New Roman" w:hAnsi="Times New Roman" w:cs="B Zar"/>
          <w:b/>
          <w:bCs/>
          <w:sz w:val="28"/>
          <w:szCs w:val="28"/>
        </w:rPr>
      </w:pPr>
      <w:bookmarkStart w:id="0" w:name="_GoBack"/>
      <w:bookmarkEnd w:id="0"/>
    </w:p>
    <w:p w14:paraId="1269882B" w14:textId="77777777" w:rsidR="00A56C09" w:rsidRDefault="00A56C09" w:rsidP="00A56C09">
      <w:pPr>
        <w:pStyle w:val="ListParagraph"/>
        <w:bidi w:val="0"/>
        <w:spacing w:line="360" w:lineRule="auto"/>
        <w:ind w:left="0" w:hanging="360"/>
        <w:jc w:val="center"/>
        <w:rPr>
          <w:rFonts w:ascii="Times New Roman" w:hAnsi="Times New Roman" w:cs="B Zar"/>
          <w:b/>
          <w:bCs/>
          <w:sz w:val="28"/>
          <w:szCs w:val="28"/>
        </w:rPr>
      </w:pPr>
      <w:r w:rsidRPr="0000349C">
        <w:rPr>
          <w:rFonts w:ascii="Times New Roman" w:hAnsi="Times New Roman" w:cs="B Zar"/>
          <w:b/>
          <w:bCs/>
          <w:sz w:val="28"/>
          <w:szCs w:val="28"/>
        </w:rPr>
        <w:lastRenderedPageBreak/>
        <w:t>Abstract</w:t>
      </w:r>
    </w:p>
    <w:p w14:paraId="7599896C" w14:textId="77777777" w:rsidR="00A56C09" w:rsidRPr="0000349C" w:rsidRDefault="00A56C09" w:rsidP="00A56C09">
      <w:pPr>
        <w:pStyle w:val="ListParagraph"/>
        <w:bidi w:val="0"/>
        <w:spacing w:line="360" w:lineRule="auto"/>
        <w:ind w:left="0"/>
        <w:jc w:val="center"/>
        <w:rPr>
          <w:rFonts w:ascii="Times New Roman" w:hAnsi="Times New Roman" w:cs="B Zar"/>
          <w:b/>
          <w:bCs/>
          <w:sz w:val="28"/>
          <w:szCs w:val="28"/>
        </w:rPr>
      </w:pPr>
    </w:p>
    <w:p w14:paraId="1E39F018" w14:textId="77777777" w:rsidR="00A56C09" w:rsidRPr="00F46F71" w:rsidRDefault="00A56C09" w:rsidP="00A56C09">
      <w:pPr>
        <w:pStyle w:val="ListParagraph"/>
        <w:bidi w:val="0"/>
        <w:spacing w:line="360" w:lineRule="auto"/>
        <w:ind w:left="0"/>
        <w:jc w:val="both"/>
        <w:rPr>
          <w:rFonts w:ascii="Times New Roman" w:hAnsi="Times New Roman" w:cs="B Zar"/>
          <w:sz w:val="24"/>
          <w:szCs w:val="28"/>
        </w:rPr>
      </w:pPr>
      <w:r>
        <w:rPr>
          <w:rFonts w:ascii="Times New Roman" w:hAnsi="Times New Roman" w:cs="B Zar"/>
          <w:b/>
          <w:bCs/>
          <w:sz w:val="24"/>
          <w:szCs w:val="28"/>
        </w:rPr>
        <w:t>Background</w:t>
      </w:r>
      <w:r w:rsidRPr="0000349C">
        <w:rPr>
          <w:rFonts w:ascii="Times New Roman" w:hAnsi="Times New Roman" w:cs="B Zar"/>
          <w:b/>
          <w:bCs/>
          <w:sz w:val="24"/>
          <w:szCs w:val="28"/>
        </w:rPr>
        <w:t>:</w:t>
      </w:r>
      <w:r w:rsidRPr="00F46F71">
        <w:rPr>
          <w:rFonts w:ascii="Times New Roman" w:hAnsi="Times New Roman" w:cs="B Zar"/>
          <w:sz w:val="24"/>
          <w:szCs w:val="28"/>
        </w:rPr>
        <w:t xml:space="preserve"> Upper gastrointestinal endoscopy is a widely used method for the diagnosis and treatment of upper gastrointestinal diseases, but it is necessary to identify patients with less complicated drugs. The aim of this study was to compare the sedative effect of two medicinal compounds midazolam-fentanyl with midazolam-propofol in patients with upper gastrointestinal endoscopy</w:t>
      </w:r>
      <w:r w:rsidRPr="00F46F71">
        <w:rPr>
          <w:rFonts w:ascii="Times New Roman" w:hAnsi="Times New Roman" w:cs="B Zar"/>
          <w:sz w:val="24"/>
          <w:szCs w:val="28"/>
          <w:rtl/>
        </w:rPr>
        <w:t>.</w:t>
      </w:r>
    </w:p>
    <w:p w14:paraId="2FBC85F0" w14:textId="77777777" w:rsidR="00A56C09" w:rsidRPr="00F46F71" w:rsidRDefault="00A56C09" w:rsidP="00A56C09">
      <w:pPr>
        <w:pStyle w:val="ListParagraph"/>
        <w:bidi w:val="0"/>
        <w:spacing w:line="360" w:lineRule="auto"/>
        <w:ind w:left="0"/>
        <w:jc w:val="both"/>
        <w:rPr>
          <w:rFonts w:ascii="Times New Roman" w:hAnsi="Times New Roman" w:cs="B Zar"/>
          <w:sz w:val="24"/>
          <w:szCs w:val="28"/>
        </w:rPr>
      </w:pPr>
      <w:r w:rsidRPr="0000349C">
        <w:rPr>
          <w:rFonts w:ascii="Times New Roman" w:hAnsi="Times New Roman" w:cs="B Zar"/>
          <w:b/>
          <w:bCs/>
          <w:sz w:val="24"/>
          <w:szCs w:val="28"/>
        </w:rPr>
        <w:t>Methods:</w:t>
      </w:r>
      <w:r w:rsidRPr="00F46F71">
        <w:rPr>
          <w:rFonts w:ascii="Times New Roman" w:hAnsi="Times New Roman" w:cs="B Zar"/>
          <w:sz w:val="24"/>
          <w:szCs w:val="28"/>
        </w:rPr>
        <w:t xml:space="preserve"> This study was performed on 147 patients with upper gastrointestinal endoscopy (70 in midazolam-fentanyl group and 77 in midazolam-propofol group). Patients were randomly divided into two groups. The target drugs were prescribed and vital signs and sedation were recorded. Chi-square and Mann-Whitney tests were used to compare the data</w:t>
      </w:r>
      <w:r w:rsidRPr="00F46F71">
        <w:rPr>
          <w:rFonts w:ascii="Times New Roman" w:hAnsi="Times New Roman" w:cs="B Zar"/>
          <w:sz w:val="24"/>
          <w:szCs w:val="28"/>
          <w:rtl/>
        </w:rPr>
        <w:t>.</w:t>
      </w:r>
    </w:p>
    <w:p w14:paraId="6E6B0B05" w14:textId="77777777" w:rsidR="00A56C09" w:rsidRPr="00F46F71" w:rsidRDefault="00A56C09" w:rsidP="00A56C09">
      <w:pPr>
        <w:pStyle w:val="ListParagraph"/>
        <w:bidi w:val="0"/>
        <w:spacing w:line="360" w:lineRule="auto"/>
        <w:ind w:left="0"/>
        <w:jc w:val="both"/>
        <w:rPr>
          <w:rFonts w:ascii="Times New Roman" w:hAnsi="Times New Roman" w:cs="B Zar"/>
          <w:sz w:val="24"/>
          <w:szCs w:val="28"/>
        </w:rPr>
      </w:pPr>
      <w:r w:rsidRPr="0000349C">
        <w:rPr>
          <w:rFonts w:ascii="Times New Roman" w:hAnsi="Times New Roman" w:cs="B Zar"/>
          <w:b/>
          <w:bCs/>
          <w:sz w:val="24"/>
          <w:szCs w:val="28"/>
        </w:rPr>
        <w:t>Results:</w:t>
      </w:r>
      <w:r w:rsidRPr="00F46F71">
        <w:rPr>
          <w:rFonts w:ascii="Times New Roman" w:hAnsi="Times New Roman" w:cs="B Zar"/>
          <w:sz w:val="24"/>
          <w:szCs w:val="28"/>
        </w:rPr>
        <w:t xml:space="preserve"> The results of the present study showed that the frequency of deeper sedation with higher satisfaction in the midazolam / propofol group was significantly higher than the midazolam / fentanyl group but on the other hand, the frequency of apnea in the midazolam / propofol group was more than the other group</w:t>
      </w:r>
      <w:r w:rsidRPr="00F46F71">
        <w:rPr>
          <w:rFonts w:ascii="Times New Roman" w:hAnsi="Times New Roman" w:cs="B Zar"/>
          <w:sz w:val="24"/>
          <w:szCs w:val="28"/>
          <w:rtl/>
        </w:rPr>
        <w:t>.</w:t>
      </w:r>
    </w:p>
    <w:p w14:paraId="1B92BFEC" w14:textId="77777777" w:rsidR="00A56C09" w:rsidRPr="00F46F71" w:rsidRDefault="00A56C09" w:rsidP="00A56C09">
      <w:pPr>
        <w:pStyle w:val="ListParagraph"/>
        <w:bidi w:val="0"/>
        <w:spacing w:line="360" w:lineRule="auto"/>
        <w:ind w:left="0"/>
        <w:jc w:val="both"/>
        <w:rPr>
          <w:rFonts w:ascii="Times New Roman" w:hAnsi="Times New Roman" w:cs="B Zar"/>
          <w:sz w:val="24"/>
          <w:szCs w:val="28"/>
        </w:rPr>
      </w:pPr>
      <w:r w:rsidRPr="0000349C">
        <w:rPr>
          <w:rFonts w:ascii="Times New Roman" w:hAnsi="Times New Roman" w:cs="B Zar"/>
          <w:b/>
          <w:bCs/>
          <w:sz w:val="24"/>
          <w:szCs w:val="28"/>
        </w:rPr>
        <w:t>Conclusion:</w:t>
      </w:r>
      <w:r w:rsidRPr="00F46F71">
        <w:rPr>
          <w:rFonts w:ascii="Times New Roman" w:hAnsi="Times New Roman" w:cs="B Zar"/>
          <w:sz w:val="24"/>
          <w:szCs w:val="28"/>
        </w:rPr>
        <w:t xml:space="preserve"> Given the prevalence of endoscopy in Iran and the need for safe sedation for patients with higher efficacy, it is suggested that midazolam / propofol combination be used for patient sedation and should not be used only in patients with poor prognosis for apnea. This method was used to sedate patients</w:t>
      </w:r>
      <w:r w:rsidRPr="00F46F71">
        <w:rPr>
          <w:rFonts w:ascii="Times New Roman" w:hAnsi="Times New Roman" w:cs="B Zar"/>
          <w:sz w:val="24"/>
          <w:szCs w:val="28"/>
          <w:rtl/>
        </w:rPr>
        <w:t>.</w:t>
      </w:r>
    </w:p>
    <w:p w14:paraId="67D97302" w14:textId="77777777" w:rsidR="00A56C09" w:rsidRPr="00F46F71" w:rsidRDefault="00A56C09" w:rsidP="00A56C09">
      <w:pPr>
        <w:pStyle w:val="ListParagraph"/>
        <w:bidi w:val="0"/>
        <w:spacing w:line="360" w:lineRule="auto"/>
        <w:ind w:left="0"/>
        <w:jc w:val="both"/>
        <w:rPr>
          <w:rFonts w:ascii="Times New Roman" w:hAnsi="Times New Roman" w:cs="B Zar"/>
          <w:sz w:val="24"/>
          <w:szCs w:val="28"/>
        </w:rPr>
      </w:pPr>
      <w:r w:rsidRPr="0000349C">
        <w:rPr>
          <w:rFonts w:ascii="Times New Roman" w:hAnsi="Times New Roman" w:cs="B Zar"/>
          <w:b/>
          <w:bCs/>
          <w:sz w:val="24"/>
          <w:szCs w:val="28"/>
        </w:rPr>
        <w:t>Keywords:</w:t>
      </w:r>
      <w:r w:rsidRPr="00F46F71">
        <w:rPr>
          <w:rFonts w:ascii="Times New Roman" w:hAnsi="Times New Roman" w:cs="B Zar"/>
          <w:sz w:val="24"/>
          <w:szCs w:val="28"/>
        </w:rPr>
        <w:t xml:space="preserve"> Midazolam, Fentanyl, Propofol, Upper Gastrointestinal Endoscopy</w:t>
      </w:r>
    </w:p>
    <w:p w14:paraId="5478BAE4" w14:textId="77777777" w:rsidR="008006D5" w:rsidRPr="00A56C09" w:rsidRDefault="008006D5" w:rsidP="00A56C09"/>
    <w:sectPr w:rsidR="008006D5" w:rsidRPr="00A56C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1A42" w14:textId="77777777" w:rsidR="00231FE5" w:rsidRDefault="00231FE5" w:rsidP="0014648E">
      <w:pPr>
        <w:spacing w:after="0" w:line="240" w:lineRule="auto"/>
      </w:pPr>
      <w:r>
        <w:separator/>
      </w:r>
    </w:p>
  </w:endnote>
  <w:endnote w:type="continuationSeparator" w:id="0">
    <w:p w14:paraId="648357D1" w14:textId="77777777" w:rsidR="00231FE5" w:rsidRDefault="00231FE5" w:rsidP="0014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7A32" w14:textId="77777777" w:rsidR="0014648E" w:rsidRDefault="00146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2F2C" w14:textId="77777777" w:rsidR="0014648E" w:rsidRDefault="00146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0812" w14:textId="77777777" w:rsidR="0014648E" w:rsidRDefault="0014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72F2" w14:textId="77777777" w:rsidR="00231FE5" w:rsidRDefault="00231FE5" w:rsidP="0014648E">
      <w:pPr>
        <w:spacing w:after="0" w:line="240" w:lineRule="auto"/>
      </w:pPr>
      <w:r>
        <w:separator/>
      </w:r>
    </w:p>
  </w:footnote>
  <w:footnote w:type="continuationSeparator" w:id="0">
    <w:p w14:paraId="1D8855D5" w14:textId="77777777" w:rsidR="00231FE5" w:rsidRDefault="00231FE5" w:rsidP="0014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54E73" w14:textId="77777777" w:rsidR="0014648E" w:rsidRDefault="00146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2E8F" w14:textId="77777777" w:rsidR="0014648E" w:rsidRDefault="00146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A6A6" w14:textId="77777777" w:rsidR="0014648E" w:rsidRDefault="00146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0sbQwNTUxtbC0NDFU0lEKTi0uzszPAykwrQUAyoKjECwAAAA="/>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tezp2tn5xzeqet9xkvdep8ps2zwfsezsz9&quot;&gt;My EndNote Library&lt;record-ids&gt;&lt;item&gt;3662&lt;/item&gt;&lt;item&gt;3663&lt;/item&gt;&lt;item&gt;3664&lt;/item&gt;&lt;item&gt;3665&lt;/item&gt;&lt;item&gt;3666&lt;/item&gt;&lt;item&gt;3667&lt;/item&gt;&lt;item&gt;3668&lt;/item&gt;&lt;item&gt;3669&lt;/item&gt;&lt;item&gt;3670&lt;/item&gt;&lt;item&gt;3671&lt;/item&gt;&lt;item&gt;3672&lt;/item&gt;&lt;item&gt;3673&lt;/item&gt;&lt;item&gt;3674&lt;/item&gt;&lt;item&gt;3675&lt;/item&gt;&lt;item&gt;3676&lt;/item&gt;&lt;item&gt;3678&lt;/item&gt;&lt;item&gt;3679&lt;/item&gt;&lt;item&gt;3680&lt;/item&gt;&lt;item&gt;3681&lt;/item&gt;&lt;item&gt;3682&lt;/item&gt;&lt;item&gt;3683&lt;/item&gt;&lt;item&gt;3684&lt;/item&gt;&lt;item&gt;3685&lt;/item&gt;&lt;item&gt;3686&lt;/item&gt;&lt;item&gt;3687&lt;/item&gt;&lt;item&gt;3688&lt;/item&gt;&lt;item&gt;3689&lt;/item&gt;&lt;/record-ids&gt;&lt;/item&gt;&lt;/Libraries&gt;"/>
  </w:docVars>
  <w:rsids>
    <w:rsidRoot w:val="001F3830"/>
    <w:rsid w:val="00081FC5"/>
    <w:rsid w:val="0009617C"/>
    <w:rsid w:val="0010408D"/>
    <w:rsid w:val="0014648E"/>
    <w:rsid w:val="00150268"/>
    <w:rsid w:val="001E132E"/>
    <w:rsid w:val="001E5BE5"/>
    <w:rsid w:val="001F3830"/>
    <w:rsid w:val="00231FE5"/>
    <w:rsid w:val="002E2286"/>
    <w:rsid w:val="00472076"/>
    <w:rsid w:val="004C5FC4"/>
    <w:rsid w:val="005A7ABD"/>
    <w:rsid w:val="006821CF"/>
    <w:rsid w:val="006953CE"/>
    <w:rsid w:val="00702E19"/>
    <w:rsid w:val="00775577"/>
    <w:rsid w:val="008006D5"/>
    <w:rsid w:val="00826D18"/>
    <w:rsid w:val="008428EC"/>
    <w:rsid w:val="0087177D"/>
    <w:rsid w:val="008E69E7"/>
    <w:rsid w:val="009E7E30"/>
    <w:rsid w:val="00A37256"/>
    <w:rsid w:val="00A56C09"/>
    <w:rsid w:val="00B47739"/>
    <w:rsid w:val="00B95AEB"/>
    <w:rsid w:val="00C37865"/>
    <w:rsid w:val="00C42B32"/>
    <w:rsid w:val="00C57F61"/>
    <w:rsid w:val="00CA7552"/>
    <w:rsid w:val="00CF03B0"/>
    <w:rsid w:val="00D266BE"/>
    <w:rsid w:val="00E35CAA"/>
    <w:rsid w:val="00EF58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E4843"/>
  <w15:chartTrackingRefBased/>
  <w15:docId w15:val="{6DF03B4C-80B5-429C-895D-41A07E76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6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81FC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81FC5"/>
    <w:rPr>
      <w:rFonts w:ascii="Calibri" w:hAnsi="Calibri" w:cs="Calibri"/>
      <w:noProof/>
    </w:rPr>
  </w:style>
  <w:style w:type="paragraph" w:customStyle="1" w:styleId="EndNoteBibliographyTitle">
    <w:name w:val="EndNote Bibliography Title"/>
    <w:basedOn w:val="Normal"/>
    <w:link w:val="EndNoteBibliographyTitleChar"/>
    <w:rsid w:val="00081F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81FC5"/>
    <w:rPr>
      <w:rFonts w:ascii="Calibri" w:hAnsi="Calibri" w:cs="Calibri"/>
      <w:noProof/>
    </w:rPr>
  </w:style>
  <w:style w:type="table" w:styleId="GridTable1Light">
    <w:name w:val="Grid Table 1 Light"/>
    <w:basedOn w:val="TableNormal"/>
    <w:uiPriority w:val="46"/>
    <w:rsid w:val="00081F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46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48E"/>
  </w:style>
  <w:style w:type="paragraph" w:styleId="Footer">
    <w:name w:val="footer"/>
    <w:basedOn w:val="Normal"/>
    <w:link w:val="FooterChar"/>
    <w:uiPriority w:val="99"/>
    <w:unhideWhenUsed/>
    <w:rsid w:val="00146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48E"/>
  </w:style>
  <w:style w:type="paragraph" w:styleId="NoSpacing">
    <w:name w:val="No Spacing"/>
    <w:uiPriority w:val="1"/>
    <w:qFormat/>
    <w:rsid w:val="008006D5"/>
    <w:pPr>
      <w:spacing w:after="0" w:line="240" w:lineRule="auto"/>
    </w:pPr>
  </w:style>
  <w:style w:type="paragraph" w:styleId="FootnoteText">
    <w:name w:val="footnote text"/>
    <w:basedOn w:val="Normal"/>
    <w:link w:val="FootnoteTextChar"/>
    <w:uiPriority w:val="99"/>
    <w:semiHidden/>
    <w:unhideWhenUsed/>
    <w:rsid w:val="0080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6D5"/>
    <w:rPr>
      <w:sz w:val="20"/>
      <w:szCs w:val="20"/>
    </w:rPr>
  </w:style>
  <w:style w:type="character" w:styleId="FootnoteReference">
    <w:name w:val="footnote reference"/>
    <w:basedOn w:val="DefaultParagraphFont"/>
    <w:uiPriority w:val="99"/>
    <w:semiHidden/>
    <w:unhideWhenUsed/>
    <w:rsid w:val="008006D5"/>
    <w:rPr>
      <w:vertAlign w:val="superscript"/>
    </w:rPr>
  </w:style>
  <w:style w:type="character" w:styleId="Hyperlink">
    <w:name w:val="Hyperlink"/>
    <w:basedOn w:val="DefaultParagraphFont"/>
    <w:uiPriority w:val="99"/>
    <w:unhideWhenUsed/>
    <w:rsid w:val="002E2286"/>
    <w:rPr>
      <w:color w:val="0563C1" w:themeColor="hyperlink"/>
      <w:u w:val="single"/>
    </w:rPr>
  </w:style>
  <w:style w:type="paragraph" w:styleId="ListParagraph">
    <w:name w:val="List Paragraph"/>
    <w:basedOn w:val="Normal"/>
    <w:uiPriority w:val="34"/>
    <w:qFormat/>
    <w:rsid w:val="002E2286"/>
    <w:pPr>
      <w:autoSpaceDE w:val="0"/>
      <w:autoSpaceDN w:val="0"/>
      <w:bidi/>
      <w:adjustRightInd w:val="0"/>
      <w:spacing w:after="200" w:line="276" w:lineRule="auto"/>
      <w:ind w:left="720"/>
      <w:contextualSpacing/>
    </w:pPr>
    <w:rPr>
      <w:rFonts w:ascii="Calibri" w:eastAsia="Times New Roman" w:hAnsi="Calibri" w:cs="Arial"/>
      <w:color w:val="000000"/>
      <w:lang w:bidi="fa-IR"/>
    </w:rPr>
  </w:style>
  <w:style w:type="table" w:styleId="TableGrid">
    <w:name w:val="Table Grid"/>
    <w:basedOn w:val="TableNormal"/>
    <w:uiPriority w:val="39"/>
    <w:rsid w:val="00D2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ine.sheikh@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kine.sheikh@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902A-3208-482B-B915-4648343F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Mehran</dc:creator>
  <cp:keywords/>
  <dc:description/>
  <cp:lastModifiedBy>Mehran panahi</cp:lastModifiedBy>
  <cp:revision>16</cp:revision>
  <cp:lastPrinted>2019-10-18T19:18:00Z</cp:lastPrinted>
  <dcterms:created xsi:type="dcterms:W3CDTF">2018-01-08T20:38:00Z</dcterms:created>
  <dcterms:modified xsi:type="dcterms:W3CDTF">2019-11-04T08:24:00Z</dcterms:modified>
</cp:coreProperties>
</file>