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F95" w:rsidRPr="004269F3" w:rsidRDefault="006A0F95" w:rsidP="006A0F95">
      <w:pPr>
        <w:spacing w:after="200" w:line="240" w:lineRule="auto"/>
        <w:jc w:val="center"/>
        <w:rPr>
          <w:rFonts w:ascii="Times New Roman" w:eastAsia="Calibri" w:hAnsi="Times New Roman" w:cs="B Zar"/>
          <w:b/>
          <w:bCs/>
          <w:sz w:val="28"/>
          <w:szCs w:val="28"/>
          <w:rtl/>
          <w:lang w:bidi="fa-IR"/>
        </w:rPr>
      </w:pPr>
      <w:bookmarkStart w:id="0" w:name="_GoBack"/>
      <w:r w:rsidRPr="004269F3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تعیین فراوانی</w:t>
      </w:r>
      <w:r w:rsidRPr="004269F3">
        <w:rPr>
          <w:rFonts w:ascii="Times New Roman" w:eastAsia="Times New Roman" w:hAnsi="Times New Roman" w:cs="B Zar" w:hint="cs"/>
          <w:b/>
          <w:bCs/>
          <w:sz w:val="28"/>
          <w:szCs w:val="28"/>
          <w:rtl/>
          <w:lang w:bidi="fa-IR"/>
        </w:rPr>
        <w:t>،</w:t>
      </w:r>
      <w:r w:rsidRPr="004269F3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 xml:space="preserve"> عوامل زمینه ای و پیامدهای ادم حاد ریه در</w:t>
      </w:r>
      <w:r w:rsidRPr="004269F3">
        <w:rPr>
          <w:rFonts w:ascii="Times New Roman" w:eastAsia="Times New Roman" w:hAnsi="Times New Roman" w:cs="B Zar" w:hint="cs"/>
          <w:b/>
          <w:bCs/>
          <w:sz w:val="28"/>
          <w:szCs w:val="28"/>
          <w:rtl/>
          <w:lang w:bidi="fa-IR"/>
        </w:rPr>
        <w:t xml:space="preserve"> زنان</w:t>
      </w:r>
      <w:r w:rsidRPr="004269F3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 xml:space="preserve"> باردار مراجعه کننده به بیمارستان های سطح شهر تبریز- 1392-1393</w:t>
      </w:r>
    </w:p>
    <w:bookmarkEnd w:id="0"/>
    <w:p w:rsidR="00D94038" w:rsidRPr="00D94038" w:rsidRDefault="00D94038" w:rsidP="00D94038">
      <w:pPr>
        <w:pStyle w:val="NoSpacing"/>
        <w:bidi/>
        <w:rPr>
          <w:rFonts w:asciiTheme="majorBidi" w:eastAsia="Calibri" w:hAnsiTheme="majorBidi" w:cs="B Nazanin"/>
          <w:color w:val="000000" w:themeColor="text1"/>
          <w:sz w:val="24"/>
          <w:szCs w:val="24"/>
          <w:lang w:bidi="fa-IR"/>
        </w:rPr>
      </w:pPr>
      <w:r w:rsidRPr="00D94038">
        <w:rPr>
          <w:rFonts w:asciiTheme="majorBidi" w:eastAsia="Calibri" w:hAnsiTheme="majorBidi" w:cs="B Nazanin"/>
          <w:color w:val="000000" w:themeColor="text1"/>
          <w:sz w:val="24"/>
          <w:szCs w:val="24"/>
          <w:rtl/>
          <w:lang w:bidi="fa-IR"/>
        </w:rPr>
        <w:t>سیمین تقوی</w:t>
      </w:r>
      <w:r w:rsidRPr="00D94038">
        <w:rPr>
          <w:rFonts w:asciiTheme="majorBidi" w:eastAsia="Calibri" w:hAnsiTheme="majorBidi" w:cs="B Nazanin"/>
          <w:color w:val="000000" w:themeColor="text1"/>
          <w:sz w:val="24"/>
          <w:szCs w:val="24"/>
          <w:vertAlign w:val="superscript"/>
          <w:rtl/>
          <w:lang w:bidi="fa-IR"/>
        </w:rPr>
        <w:t>1</w:t>
      </w:r>
      <w:r w:rsidRPr="00D94038">
        <w:rPr>
          <w:rFonts w:asciiTheme="majorBidi" w:eastAsia="Calibri" w:hAnsiTheme="majorBidi" w:cs="B Nazanin"/>
          <w:color w:val="000000" w:themeColor="text1"/>
          <w:sz w:val="24"/>
          <w:szCs w:val="24"/>
          <w:rtl/>
          <w:lang w:bidi="fa-IR"/>
        </w:rPr>
        <w:t>، مهناز دهدیلانی</w:t>
      </w:r>
      <w:r w:rsidRPr="00D94038">
        <w:rPr>
          <w:rFonts w:asciiTheme="majorBidi" w:eastAsia="Calibri" w:hAnsiTheme="majorBidi" w:cs="B Nazanin"/>
          <w:color w:val="000000" w:themeColor="text1"/>
          <w:sz w:val="24"/>
          <w:szCs w:val="24"/>
          <w:vertAlign w:val="superscript"/>
          <w:rtl/>
          <w:lang w:bidi="fa-IR"/>
        </w:rPr>
        <w:t>2</w:t>
      </w:r>
      <w:r w:rsidRPr="00D94038">
        <w:rPr>
          <w:rFonts w:asciiTheme="majorBidi" w:eastAsia="Calibri" w:hAnsiTheme="majorBidi" w:cs="B Nazanin"/>
          <w:color w:val="000000" w:themeColor="text1"/>
          <w:sz w:val="24"/>
          <w:szCs w:val="24"/>
          <w:rtl/>
          <w:lang w:bidi="fa-IR"/>
        </w:rPr>
        <w:t>، مرجان دهدیلانی</w:t>
      </w:r>
      <w:r w:rsidRPr="00D94038">
        <w:rPr>
          <w:rFonts w:asciiTheme="majorBidi" w:eastAsia="Calibri" w:hAnsiTheme="majorBidi" w:cs="B Nazanin"/>
          <w:color w:val="000000" w:themeColor="text1"/>
          <w:sz w:val="24"/>
          <w:szCs w:val="24"/>
          <w:vertAlign w:val="superscript"/>
          <w:rtl/>
          <w:lang w:bidi="fa-IR"/>
        </w:rPr>
        <w:t>3</w:t>
      </w:r>
      <w:r w:rsidRPr="00D94038">
        <w:rPr>
          <w:rFonts w:asciiTheme="majorBidi" w:eastAsia="Calibri" w:hAnsiTheme="majorBidi" w:cs="B Nazanin"/>
          <w:color w:val="000000" w:themeColor="text1"/>
          <w:sz w:val="24"/>
          <w:szCs w:val="24"/>
          <w:rtl/>
          <w:lang w:bidi="fa-IR"/>
        </w:rPr>
        <w:t>، خسرو هاشم زاده</w:t>
      </w:r>
      <w:r w:rsidRPr="00D94038">
        <w:rPr>
          <w:rFonts w:asciiTheme="majorBidi" w:eastAsia="Calibri" w:hAnsiTheme="majorBidi" w:cs="B Nazanin"/>
          <w:color w:val="000000" w:themeColor="text1"/>
          <w:sz w:val="24"/>
          <w:szCs w:val="24"/>
          <w:vertAlign w:val="superscript"/>
          <w:rtl/>
          <w:lang w:bidi="fa-IR"/>
        </w:rPr>
        <w:t>4</w:t>
      </w:r>
    </w:p>
    <w:p w:rsidR="00BB3BCA" w:rsidRPr="00D94038" w:rsidRDefault="00D94038" w:rsidP="00D94038">
      <w:pPr>
        <w:pStyle w:val="ListParagraph"/>
        <w:numPr>
          <w:ilvl w:val="0"/>
          <w:numId w:val="1"/>
        </w:numPr>
        <w:bidi/>
        <w:rPr>
          <w:rFonts w:asciiTheme="majorBidi" w:hAnsiTheme="majorBidi" w:cs="B Nazanin"/>
          <w:color w:val="000000" w:themeColor="text1"/>
          <w:sz w:val="24"/>
          <w:szCs w:val="24"/>
        </w:rPr>
      </w:pPr>
      <w:r w:rsidRPr="00D94038">
        <w:rPr>
          <w:rFonts w:asciiTheme="majorBidi" w:hAnsiTheme="majorBidi" w:cs="B Nazanin"/>
          <w:color w:val="000000" w:themeColor="text1"/>
          <w:sz w:val="24"/>
          <w:szCs w:val="24"/>
          <w:rtl/>
        </w:rPr>
        <w:t>استاد، گروه جراحی زنان، دانشگاه علوم پزشکی تبریز، تبریز، ایران</w:t>
      </w:r>
    </w:p>
    <w:p w:rsidR="00D94038" w:rsidRPr="00D94038" w:rsidRDefault="00D94038" w:rsidP="00D94038">
      <w:pPr>
        <w:pStyle w:val="ListParagraph"/>
        <w:numPr>
          <w:ilvl w:val="0"/>
          <w:numId w:val="1"/>
        </w:numPr>
        <w:bidi/>
        <w:rPr>
          <w:rFonts w:asciiTheme="majorBidi" w:hAnsiTheme="majorBidi" w:cs="B Nazanin"/>
          <w:color w:val="000000" w:themeColor="text1"/>
          <w:sz w:val="24"/>
          <w:szCs w:val="24"/>
        </w:rPr>
      </w:pPr>
      <w:r w:rsidRPr="00D94038">
        <w:rPr>
          <w:rFonts w:asciiTheme="majorBidi" w:hAnsiTheme="majorBidi" w:cs="B Nazanin"/>
          <w:color w:val="000000" w:themeColor="text1"/>
          <w:sz w:val="24"/>
          <w:szCs w:val="24"/>
          <w:rtl/>
        </w:rPr>
        <w:t>متخصص زنان، دانشگاه علوم پزشکی تبریز</w:t>
      </w:r>
      <w:r w:rsidRPr="00D94038">
        <w:rPr>
          <w:rFonts w:asciiTheme="majorBidi" w:hAnsiTheme="majorBidi" w:cs="B Nazanin"/>
          <w:color w:val="000000" w:themeColor="text1"/>
          <w:sz w:val="24"/>
          <w:szCs w:val="24"/>
        </w:rPr>
        <w:t>,</w:t>
      </w:r>
      <w:r w:rsidRPr="00D94038">
        <w:rPr>
          <w:rFonts w:asciiTheme="majorBidi" w:hAnsiTheme="majorBidi" w:cs="B Nazanin"/>
          <w:color w:val="000000" w:themeColor="text1"/>
          <w:sz w:val="24"/>
          <w:szCs w:val="24"/>
          <w:rtl/>
        </w:rPr>
        <w:t xml:space="preserve"> تبریز، ایران</w:t>
      </w:r>
    </w:p>
    <w:p w:rsidR="00D94038" w:rsidRPr="00D94038" w:rsidRDefault="00D94038" w:rsidP="00D94038">
      <w:pPr>
        <w:pStyle w:val="ListParagraph"/>
        <w:numPr>
          <w:ilvl w:val="0"/>
          <w:numId w:val="1"/>
        </w:numPr>
        <w:bidi/>
        <w:rPr>
          <w:rFonts w:asciiTheme="majorBidi" w:hAnsiTheme="majorBidi" w:cs="B Nazanin"/>
          <w:color w:val="000000" w:themeColor="text1"/>
          <w:sz w:val="24"/>
          <w:szCs w:val="24"/>
        </w:rPr>
      </w:pPr>
      <w:r w:rsidRPr="00D94038">
        <w:rPr>
          <w:rFonts w:asciiTheme="majorBidi" w:hAnsiTheme="majorBidi" w:cs="B Nazanin"/>
          <w:color w:val="000000" w:themeColor="text1"/>
          <w:sz w:val="24"/>
          <w:szCs w:val="24"/>
          <w:rtl/>
        </w:rPr>
        <w:t>متخصص بیهوشی، دانشگاه علوم پزشکی تبریز</w:t>
      </w:r>
      <w:r w:rsidRPr="00D94038">
        <w:rPr>
          <w:rFonts w:asciiTheme="majorBidi" w:hAnsiTheme="majorBidi" w:cs="B Nazanin"/>
          <w:color w:val="000000" w:themeColor="text1"/>
          <w:sz w:val="24"/>
          <w:szCs w:val="24"/>
        </w:rPr>
        <w:t>,</w:t>
      </w:r>
      <w:r w:rsidRPr="00D94038">
        <w:rPr>
          <w:rFonts w:asciiTheme="majorBidi" w:hAnsiTheme="majorBidi" w:cs="B Nazanin"/>
          <w:color w:val="000000" w:themeColor="text1"/>
          <w:sz w:val="24"/>
          <w:szCs w:val="24"/>
          <w:rtl/>
        </w:rPr>
        <w:t xml:space="preserve"> تبریز، ایران</w:t>
      </w:r>
    </w:p>
    <w:p w:rsidR="00D94038" w:rsidRPr="00D94038" w:rsidRDefault="00D94038" w:rsidP="00D94038">
      <w:pPr>
        <w:pStyle w:val="ListParagraph"/>
        <w:numPr>
          <w:ilvl w:val="0"/>
          <w:numId w:val="1"/>
        </w:numPr>
        <w:bidi/>
        <w:rPr>
          <w:rFonts w:asciiTheme="majorBidi" w:hAnsiTheme="majorBidi" w:cs="B Nazanin"/>
          <w:color w:val="000000" w:themeColor="text1"/>
          <w:sz w:val="24"/>
          <w:szCs w:val="24"/>
        </w:rPr>
      </w:pPr>
      <w:r w:rsidRPr="00D94038">
        <w:rPr>
          <w:rFonts w:asciiTheme="majorBidi" w:hAnsiTheme="majorBidi" w:cs="B Nazanin"/>
          <w:color w:val="000000" w:themeColor="text1"/>
          <w:sz w:val="24"/>
          <w:szCs w:val="24"/>
          <w:rtl/>
        </w:rPr>
        <w:t xml:space="preserve">دانشیار، گروه جراحی قلب، دانشگاه علوم پزشکی تبریز، تبریز، ایران (نویسنده مسئول: </w:t>
      </w:r>
      <w:r w:rsidRPr="00D94038">
        <w:rPr>
          <w:rFonts w:asciiTheme="majorBidi" w:hAnsiTheme="majorBidi" w:cs="B Nazanin"/>
          <w:color w:val="000000" w:themeColor="text1"/>
          <w:sz w:val="24"/>
          <w:szCs w:val="24"/>
        </w:rPr>
        <w:t xml:space="preserve">Email: </w:t>
      </w:r>
      <w:hyperlink r:id="rId5" w:history="1">
        <w:r w:rsidRPr="00D94038">
          <w:rPr>
            <w:rStyle w:val="Hyperlink"/>
            <w:rFonts w:asciiTheme="majorBidi" w:hAnsiTheme="majorBidi" w:cs="B Nazanin"/>
            <w:color w:val="000000" w:themeColor="text1"/>
            <w:sz w:val="24"/>
            <w:szCs w:val="24"/>
            <w:u w:val="none"/>
          </w:rPr>
          <w:t>Dr.hashemzadehtbzmed@yahoo.com</w:t>
        </w:r>
      </w:hyperlink>
      <w:r w:rsidRPr="00D9403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>)</w:t>
      </w:r>
    </w:p>
    <w:p w:rsidR="00D94038" w:rsidRPr="00D94038" w:rsidRDefault="00D94038" w:rsidP="00D94038">
      <w:pPr>
        <w:bidi/>
        <w:rPr>
          <w:rFonts w:asciiTheme="majorBidi" w:hAnsiTheme="majorBidi" w:cs="B Nazanin"/>
          <w:color w:val="000000" w:themeColor="text1"/>
          <w:sz w:val="24"/>
          <w:szCs w:val="24"/>
          <w:rtl/>
        </w:rPr>
      </w:pPr>
    </w:p>
    <w:p w:rsidR="00D94038" w:rsidRPr="00D94038" w:rsidRDefault="00D94038" w:rsidP="00D94038">
      <w:pPr>
        <w:bidi/>
        <w:rPr>
          <w:rFonts w:asciiTheme="majorBidi" w:hAnsiTheme="majorBidi" w:cs="B Nazanin"/>
          <w:color w:val="000000" w:themeColor="text1"/>
          <w:sz w:val="24"/>
          <w:szCs w:val="24"/>
          <w:rtl/>
        </w:rPr>
      </w:pPr>
    </w:p>
    <w:p w:rsidR="00D94038" w:rsidRPr="00D94038" w:rsidRDefault="00D94038" w:rsidP="00D94038">
      <w:pPr>
        <w:bidi/>
        <w:rPr>
          <w:rFonts w:asciiTheme="majorBidi" w:hAnsiTheme="majorBidi" w:cs="B Nazanin"/>
          <w:color w:val="000000" w:themeColor="text1"/>
          <w:sz w:val="24"/>
          <w:szCs w:val="24"/>
          <w:rtl/>
        </w:rPr>
      </w:pPr>
    </w:p>
    <w:p w:rsidR="00D94038" w:rsidRPr="00D94038" w:rsidRDefault="00D94038" w:rsidP="00D94038">
      <w:pPr>
        <w:bidi/>
        <w:rPr>
          <w:rFonts w:asciiTheme="majorBidi" w:hAnsiTheme="majorBidi" w:cs="B Nazanin"/>
          <w:color w:val="000000" w:themeColor="text1"/>
          <w:sz w:val="24"/>
          <w:szCs w:val="24"/>
          <w:rtl/>
        </w:rPr>
      </w:pPr>
    </w:p>
    <w:p w:rsidR="006A0F95" w:rsidRPr="004269F3" w:rsidRDefault="006A0F95" w:rsidP="006A0F95">
      <w:pPr>
        <w:spacing w:after="200" w:line="240" w:lineRule="auto"/>
        <w:jc w:val="center"/>
        <w:rPr>
          <w:rFonts w:asciiTheme="majorBidi" w:eastAsia="Calibri" w:hAnsiTheme="majorBidi" w:cs="B Zar"/>
          <w:b/>
          <w:bCs/>
          <w:sz w:val="24"/>
          <w:szCs w:val="24"/>
          <w:lang w:bidi="fa-IR"/>
        </w:rPr>
      </w:pPr>
      <w:r w:rsidRPr="004269F3">
        <w:rPr>
          <w:rStyle w:val="tlid-translation"/>
          <w:rFonts w:asciiTheme="majorBidi" w:hAnsiTheme="majorBidi" w:cs="B Zar"/>
          <w:b/>
          <w:bCs/>
          <w:sz w:val="24"/>
          <w:szCs w:val="24"/>
        </w:rPr>
        <w:t xml:space="preserve">Determine the frequency, </w:t>
      </w:r>
      <w:r w:rsidRPr="004269F3">
        <w:rPr>
          <w:rFonts w:asciiTheme="majorBidi" w:eastAsia="Calibri" w:hAnsiTheme="majorBidi" w:cs="B Zar"/>
          <w:b/>
          <w:bCs/>
          <w:sz w:val="24"/>
          <w:szCs w:val="24"/>
          <w:lang w:bidi="fa-IR"/>
        </w:rPr>
        <w:t xml:space="preserve">Predisposing Factors and Outcome of Acute Pulmonary Edema in </w:t>
      </w:r>
      <w:r w:rsidRPr="004269F3">
        <w:rPr>
          <w:rStyle w:val="tlid-translation"/>
          <w:rFonts w:asciiTheme="majorBidi" w:hAnsiTheme="majorBidi" w:cs="B Zar"/>
          <w:b/>
          <w:bCs/>
          <w:sz w:val="24"/>
          <w:szCs w:val="24"/>
        </w:rPr>
        <w:t>Pregnant Women Referred to Hospitals in Tabriz: 1392-1393</w:t>
      </w:r>
    </w:p>
    <w:p w:rsidR="00D94038" w:rsidRPr="00D94038" w:rsidRDefault="00D94038" w:rsidP="00DE451A">
      <w:pPr>
        <w:rPr>
          <w:rFonts w:asciiTheme="majorBidi" w:hAnsiTheme="majorBidi" w:cs="B Nazanin"/>
          <w:color w:val="000000" w:themeColor="text1"/>
          <w:sz w:val="24"/>
          <w:szCs w:val="24"/>
          <w:vertAlign w:val="superscript"/>
        </w:rPr>
      </w:pPr>
      <w:proofErr w:type="spellStart"/>
      <w:r w:rsidRPr="00D94038">
        <w:rPr>
          <w:rFonts w:asciiTheme="majorBidi" w:hAnsiTheme="majorBidi" w:cs="B Nazanin"/>
          <w:color w:val="000000" w:themeColor="text1"/>
          <w:sz w:val="24"/>
          <w:szCs w:val="24"/>
        </w:rPr>
        <w:t>Simin</w:t>
      </w:r>
      <w:proofErr w:type="spellEnd"/>
      <w:r w:rsidRPr="00D94038">
        <w:rPr>
          <w:rFonts w:asciiTheme="majorBidi" w:hAnsiTheme="majorBidi" w:cs="B Nazanin"/>
          <w:color w:val="000000" w:themeColor="text1"/>
          <w:sz w:val="24"/>
          <w:szCs w:val="24"/>
        </w:rPr>
        <w:t xml:space="preserve"> Taghavi</w:t>
      </w:r>
      <w:r w:rsidRPr="00D94038">
        <w:rPr>
          <w:rFonts w:asciiTheme="majorBidi" w:hAnsiTheme="majorBidi" w:cs="B Nazanin"/>
          <w:color w:val="000000" w:themeColor="text1"/>
          <w:sz w:val="24"/>
          <w:szCs w:val="24"/>
          <w:vertAlign w:val="superscript"/>
        </w:rPr>
        <w:t>1</w:t>
      </w:r>
      <w:r w:rsidRPr="00D94038">
        <w:rPr>
          <w:rFonts w:asciiTheme="majorBidi" w:hAnsiTheme="majorBidi" w:cs="B Nazanin"/>
          <w:color w:val="000000" w:themeColor="text1"/>
          <w:sz w:val="24"/>
          <w:szCs w:val="24"/>
        </w:rPr>
        <w:t xml:space="preserve">, </w:t>
      </w:r>
      <w:proofErr w:type="spellStart"/>
      <w:r w:rsidRPr="00D94038">
        <w:rPr>
          <w:rFonts w:asciiTheme="majorBidi" w:hAnsiTheme="majorBidi" w:cs="B Nazanin"/>
          <w:color w:val="000000" w:themeColor="text1"/>
          <w:sz w:val="24"/>
          <w:szCs w:val="24"/>
        </w:rPr>
        <w:t>Mahnaz</w:t>
      </w:r>
      <w:proofErr w:type="spellEnd"/>
      <w:r w:rsidRPr="00D94038">
        <w:rPr>
          <w:rFonts w:asciiTheme="majorBidi" w:hAnsiTheme="majorBidi" w:cs="B Nazanin"/>
          <w:color w:val="000000" w:themeColor="text1"/>
          <w:sz w:val="24"/>
          <w:szCs w:val="24"/>
        </w:rPr>
        <w:t xml:space="preserve"> Dehdilani</w:t>
      </w:r>
      <w:r w:rsidRPr="00D94038">
        <w:rPr>
          <w:rFonts w:asciiTheme="majorBidi" w:hAnsiTheme="majorBidi" w:cs="B Nazanin"/>
          <w:color w:val="000000" w:themeColor="text1"/>
          <w:sz w:val="24"/>
          <w:szCs w:val="24"/>
          <w:vertAlign w:val="superscript"/>
        </w:rPr>
        <w:t>2</w:t>
      </w:r>
      <w:r w:rsidRPr="00D94038">
        <w:rPr>
          <w:rFonts w:asciiTheme="majorBidi" w:hAnsiTheme="majorBidi" w:cs="B Nazanin"/>
          <w:color w:val="000000" w:themeColor="text1"/>
          <w:sz w:val="24"/>
          <w:szCs w:val="24"/>
        </w:rPr>
        <w:t xml:space="preserve">, </w:t>
      </w:r>
      <w:proofErr w:type="spellStart"/>
      <w:r w:rsidRPr="00D94038">
        <w:rPr>
          <w:rFonts w:asciiTheme="majorBidi" w:hAnsiTheme="majorBidi" w:cs="B Nazanin"/>
          <w:color w:val="000000" w:themeColor="text1"/>
          <w:sz w:val="24"/>
          <w:szCs w:val="24"/>
        </w:rPr>
        <w:t>Marjan</w:t>
      </w:r>
      <w:proofErr w:type="spellEnd"/>
      <w:r w:rsidRPr="00D94038">
        <w:rPr>
          <w:rFonts w:asciiTheme="majorBidi" w:hAnsiTheme="majorBidi" w:cs="B Nazanin"/>
          <w:color w:val="000000" w:themeColor="text1"/>
          <w:sz w:val="24"/>
          <w:szCs w:val="24"/>
        </w:rPr>
        <w:t xml:space="preserve"> Dehdilani</w:t>
      </w:r>
      <w:r w:rsidRPr="00D94038">
        <w:rPr>
          <w:rFonts w:asciiTheme="majorBidi" w:hAnsiTheme="majorBidi" w:cs="B Nazanin"/>
          <w:color w:val="000000" w:themeColor="text1"/>
          <w:sz w:val="24"/>
          <w:szCs w:val="24"/>
          <w:vertAlign w:val="superscript"/>
        </w:rPr>
        <w:t>3</w:t>
      </w:r>
      <w:r w:rsidRPr="00D94038">
        <w:rPr>
          <w:rFonts w:asciiTheme="majorBidi" w:hAnsiTheme="majorBidi" w:cs="B Nazanin"/>
          <w:color w:val="000000" w:themeColor="text1"/>
          <w:sz w:val="24"/>
          <w:szCs w:val="24"/>
        </w:rPr>
        <w:t xml:space="preserve">, </w:t>
      </w:r>
      <w:proofErr w:type="spellStart"/>
      <w:r w:rsidRPr="00D94038">
        <w:rPr>
          <w:rFonts w:asciiTheme="majorBidi" w:hAnsiTheme="majorBidi" w:cs="B Nazanin"/>
          <w:color w:val="000000" w:themeColor="text1"/>
          <w:sz w:val="24"/>
          <w:szCs w:val="24"/>
        </w:rPr>
        <w:t>Khosrow</w:t>
      </w:r>
      <w:proofErr w:type="spellEnd"/>
      <w:r w:rsidRPr="00D94038">
        <w:rPr>
          <w:rFonts w:asciiTheme="majorBidi" w:hAnsiTheme="majorBidi" w:cs="B Nazanin"/>
          <w:color w:val="000000" w:themeColor="text1"/>
          <w:sz w:val="24"/>
          <w:szCs w:val="24"/>
        </w:rPr>
        <w:t xml:space="preserve"> Hashemzadeh</w:t>
      </w:r>
      <w:r w:rsidRPr="00D94038">
        <w:rPr>
          <w:rFonts w:asciiTheme="majorBidi" w:hAnsiTheme="majorBidi" w:cs="B Nazanin"/>
          <w:color w:val="000000" w:themeColor="text1"/>
          <w:sz w:val="24"/>
          <w:szCs w:val="24"/>
          <w:vertAlign w:val="superscript"/>
        </w:rPr>
        <w:t>4</w:t>
      </w:r>
    </w:p>
    <w:p w:rsidR="00D94038" w:rsidRPr="00D94038" w:rsidRDefault="00D94038" w:rsidP="00D94038">
      <w:pPr>
        <w:pStyle w:val="Default"/>
        <w:numPr>
          <w:ilvl w:val="0"/>
          <w:numId w:val="3"/>
        </w:numPr>
        <w:rPr>
          <w:rFonts w:asciiTheme="majorBidi" w:hAnsiTheme="majorBidi" w:cs="B Nazanin"/>
          <w:color w:val="000000" w:themeColor="text1"/>
        </w:rPr>
      </w:pPr>
      <w:r w:rsidRPr="00D94038">
        <w:rPr>
          <w:rStyle w:val="tlid-translation"/>
          <w:rFonts w:asciiTheme="majorBidi" w:hAnsiTheme="majorBidi" w:cs="B Nazanin"/>
          <w:color w:val="000000" w:themeColor="text1"/>
        </w:rPr>
        <w:t xml:space="preserve">Full </w:t>
      </w:r>
      <w:proofErr w:type="spellStart"/>
      <w:r w:rsidRPr="00D94038">
        <w:rPr>
          <w:rStyle w:val="tlid-translation"/>
          <w:rFonts w:asciiTheme="majorBidi" w:hAnsiTheme="majorBidi" w:cs="B Nazanin"/>
          <w:color w:val="000000" w:themeColor="text1"/>
        </w:rPr>
        <w:t>Profesor</w:t>
      </w:r>
      <w:proofErr w:type="spellEnd"/>
      <w:r w:rsidRPr="00D94038">
        <w:rPr>
          <w:rStyle w:val="tlid-translation"/>
          <w:rFonts w:asciiTheme="majorBidi" w:hAnsiTheme="majorBidi" w:cs="B Nazanin"/>
          <w:color w:val="000000" w:themeColor="text1"/>
        </w:rPr>
        <w:t xml:space="preserve">, Women's Surgery Department, </w:t>
      </w:r>
      <w:r w:rsidRPr="00D94038">
        <w:rPr>
          <w:rFonts w:asciiTheme="majorBidi" w:hAnsiTheme="majorBidi" w:cs="B Nazanin"/>
          <w:color w:val="000000" w:themeColor="text1"/>
        </w:rPr>
        <w:t>Tabriz University of Medical Sciences, Tabriz, Iran</w:t>
      </w:r>
    </w:p>
    <w:p w:rsidR="00D94038" w:rsidRPr="00D94038" w:rsidRDefault="00D94038" w:rsidP="00D94038">
      <w:pPr>
        <w:pStyle w:val="Default"/>
        <w:numPr>
          <w:ilvl w:val="0"/>
          <w:numId w:val="3"/>
        </w:numPr>
        <w:rPr>
          <w:rFonts w:asciiTheme="majorBidi" w:hAnsiTheme="majorBidi" w:cs="B Nazanin"/>
          <w:color w:val="000000" w:themeColor="text1"/>
        </w:rPr>
      </w:pPr>
      <w:r w:rsidRPr="00D94038">
        <w:rPr>
          <w:rStyle w:val="tlid-translation"/>
          <w:rFonts w:asciiTheme="majorBidi" w:hAnsiTheme="majorBidi" w:cs="B Nazanin"/>
          <w:color w:val="000000" w:themeColor="text1"/>
        </w:rPr>
        <w:t xml:space="preserve">Gynecologist, </w:t>
      </w:r>
      <w:r w:rsidRPr="00D94038">
        <w:rPr>
          <w:rFonts w:asciiTheme="majorBidi" w:hAnsiTheme="majorBidi" w:cs="B Nazanin"/>
          <w:color w:val="000000" w:themeColor="text1"/>
        </w:rPr>
        <w:t>Tabriz University of Medical Sciences, Tabriz, Iran</w:t>
      </w:r>
    </w:p>
    <w:p w:rsidR="00D94038" w:rsidRPr="00D94038" w:rsidRDefault="00D94038" w:rsidP="00D94038">
      <w:pPr>
        <w:pStyle w:val="Default"/>
        <w:numPr>
          <w:ilvl w:val="0"/>
          <w:numId w:val="3"/>
        </w:numPr>
        <w:rPr>
          <w:rFonts w:asciiTheme="majorBidi" w:hAnsiTheme="majorBidi" w:cs="B Nazanin"/>
          <w:color w:val="000000" w:themeColor="text1"/>
        </w:rPr>
      </w:pPr>
      <w:r w:rsidRPr="00D94038">
        <w:rPr>
          <w:rStyle w:val="tlid-translation"/>
          <w:rFonts w:asciiTheme="majorBidi" w:hAnsiTheme="majorBidi" w:cs="B Nazanin"/>
          <w:color w:val="000000" w:themeColor="text1"/>
        </w:rPr>
        <w:t xml:space="preserve">Anesthesiologist, </w:t>
      </w:r>
      <w:r w:rsidRPr="00D94038">
        <w:rPr>
          <w:rFonts w:asciiTheme="majorBidi" w:hAnsiTheme="majorBidi" w:cs="B Nazanin"/>
          <w:color w:val="000000" w:themeColor="text1"/>
        </w:rPr>
        <w:t>Tabriz University of Medical Sciences, Tabriz, Iran</w:t>
      </w:r>
    </w:p>
    <w:p w:rsidR="00D94038" w:rsidRPr="00D94038" w:rsidRDefault="00D94038" w:rsidP="00DE451A">
      <w:pPr>
        <w:pStyle w:val="Default"/>
        <w:numPr>
          <w:ilvl w:val="0"/>
          <w:numId w:val="3"/>
        </w:numPr>
        <w:rPr>
          <w:rFonts w:asciiTheme="majorBidi" w:hAnsiTheme="majorBidi" w:cs="B Nazanin"/>
          <w:color w:val="000000" w:themeColor="text1"/>
        </w:rPr>
      </w:pPr>
      <w:r w:rsidRPr="00D94038">
        <w:rPr>
          <w:rStyle w:val="tlid-translation"/>
          <w:rFonts w:asciiTheme="majorBidi" w:hAnsiTheme="majorBidi" w:cs="B Nazanin"/>
          <w:color w:val="000000" w:themeColor="text1"/>
        </w:rPr>
        <w:t xml:space="preserve">Associate Professor, Heart Surgery Department, </w:t>
      </w:r>
      <w:r w:rsidRPr="00D94038">
        <w:rPr>
          <w:rFonts w:asciiTheme="majorBidi" w:hAnsiTheme="majorBidi" w:cs="B Nazanin"/>
          <w:color w:val="000000" w:themeColor="text1"/>
        </w:rPr>
        <w:t>Tabriz University of Medical Sciences, Tabriz, Iran.</w:t>
      </w:r>
      <w:r w:rsidRPr="00D94038">
        <w:rPr>
          <w:rFonts w:asciiTheme="majorBidi" w:hAnsiTheme="majorBidi" w:cs="B Nazanin"/>
          <w:lang w:bidi="fa-IR"/>
        </w:rPr>
        <w:t xml:space="preserve"> (</w:t>
      </w:r>
      <w:r w:rsidRPr="00D94038">
        <w:rPr>
          <w:rFonts w:asciiTheme="majorBidi" w:hAnsiTheme="majorBidi" w:cs="B Nazanin"/>
          <w:noProof/>
        </w:rPr>
        <w:t>Corresponding Author</w:t>
      </w:r>
      <w:r w:rsidR="00DE451A">
        <w:rPr>
          <w:rFonts w:asciiTheme="majorBidi" w:hAnsiTheme="majorBidi" w:cs="B Nazanin"/>
          <w:lang w:bidi="fa-IR"/>
        </w:rPr>
        <w:t xml:space="preserve"> </w:t>
      </w:r>
      <w:r w:rsidRPr="00D94038">
        <w:rPr>
          <w:rFonts w:asciiTheme="majorBidi" w:hAnsiTheme="majorBidi" w:cs="B Nazanin"/>
          <w:rtl/>
          <w:lang w:bidi="fa-IR"/>
        </w:rPr>
        <w:t xml:space="preserve"> </w:t>
      </w:r>
      <w:r w:rsidR="00DE451A">
        <w:rPr>
          <w:rFonts w:asciiTheme="majorBidi" w:hAnsiTheme="majorBidi" w:cs="B Nazanin"/>
          <w:lang w:bidi="fa-IR"/>
        </w:rPr>
        <w:t xml:space="preserve"> </w:t>
      </w:r>
      <w:r w:rsidRPr="00D94038">
        <w:rPr>
          <w:rFonts w:asciiTheme="majorBidi" w:hAnsiTheme="majorBidi" w:cs="B Nazanin"/>
          <w:lang w:bidi="fa-IR"/>
        </w:rPr>
        <w:t>Email:</w:t>
      </w:r>
      <w:r w:rsidR="00DE451A" w:rsidRPr="00DE451A">
        <w:rPr>
          <w:rFonts w:asciiTheme="majorBidi" w:hAnsiTheme="majorBidi" w:cs="B Nazanin"/>
          <w:color w:val="000000" w:themeColor="text1"/>
        </w:rPr>
        <w:t xml:space="preserve"> </w:t>
      </w:r>
      <w:hyperlink r:id="rId6" w:history="1">
        <w:r w:rsidR="00DE451A" w:rsidRPr="00D94038">
          <w:rPr>
            <w:rStyle w:val="Hyperlink"/>
            <w:rFonts w:asciiTheme="majorBidi" w:hAnsiTheme="majorBidi" w:cs="B Nazanin"/>
            <w:color w:val="000000" w:themeColor="text1"/>
            <w:u w:val="none"/>
          </w:rPr>
          <w:t>Dr.hashemzadehtbzmed@yahoo.com</w:t>
        </w:r>
      </w:hyperlink>
      <w:r w:rsidRPr="00D94038">
        <w:rPr>
          <w:rFonts w:asciiTheme="majorBidi" w:hAnsiTheme="majorBidi" w:cs="B Nazanin"/>
          <w:lang w:bidi="fa-IR"/>
        </w:rPr>
        <w:t>)</w:t>
      </w:r>
    </w:p>
    <w:sectPr w:rsidR="00D94038" w:rsidRPr="00D94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59069B"/>
    <w:multiLevelType w:val="hybridMultilevel"/>
    <w:tmpl w:val="973C4B9A"/>
    <w:lvl w:ilvl="0" w:tplc="688650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4624E"/>
    <w:multiLevelType w:val="hybridMultilevel"/>
    <w:tmpl w:val="174E6F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6B75A7"/>
    <w:multiLevelType w:val="hybridMultilevel"/>
    <w:tmpl w:val="50AA1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A8"/>
    <w:rsid w:val="006A0F95"/>
    <w:rsid w:val="00BB3BCA"/>
    <w:rsid w:val="00BB6AA8"/>
    <w:rsid w:val="00D94038"/>
    <w:rsid w:val="00DE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5BA87-189F-494D-A5B6-216B94F6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038"/>
    <w:pPr>
      <w:spacing w:after="0" w:line="360" w:lineRule="auto"/>
      <w:jc w:val="both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4038"/>
    <w:pPr>
      <w:spacing w:after="0" w:line="240" w:lineRule="auto"/>
      <w:jc w:val="both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940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4038"/>
    <w:rPr>
      <w:color w:val="0563C1" w:themeColor="hyperlink"/>
      <w:u w:val="single"/>
    </w:rPr>
  </w:style>
  <w:style w:type="character" w:customStyle="1" w:styleId="tlid-translation">
    <w:name w:val="tlid-translation"/>
    <w:basedOn w:val="DefaultParagraphFont"/>
    <w:rsid w:val="00D94038"/>
  </w:style>
  <w:style w:type="paragraph" w:customStyle="1" w:styleId="Default">
    <w:name w:val="Default"/>
    <w:rsid w:val="00D940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.hashemzadehtbzmed@yahoo.com" TargetMode="External"/><Relationship Id="rId5" Type="http://schemas.openxmlformats.org/officeDocument/2006/relationships/hyperlink" Target="mailto:Dr.hashemzadehtbzmed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Ravis</dc:creator>
  <cp:keywords/>
  <dc:description/>
  <cp:lastModifiedBy>Ravis</cp:lastModifiedBy>
  <cp:revision>3</cp:revision>
  <dcterms:created xsi:type="dcterms:W3CDTF">2019-01-17T14:36:00Z</dcterms:created>
  <dcterms:modified xsi:type="dcterms:W3CDTF">2019-05-19T18:27:00Z</dcterms:modified>
</cp:coreProperties>
</file>