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AA6" w:rsidRPr="004269F3" w:rsidRDefault="00286AA6" w:rsidP="00413DAA">
      <w:pPr>
        <w:spacing w:after="200" w:line="240" w:lineRule="auto"/>
        <w:jc w:val="center"/>
        <w:rPr>
          <w:rFonts w:ascii="Times New Roman" w:eastAsia="Calibri" w:hAnsi="Times New Roman" w:cs="B Zar"/>
          <w:b/>
          <w:bCs/>
          <w:sz w:val="28"/>
          <w:szCs w:val="28"/>
          <w:rtl/>
          <w:lang w:bidi="fa-IR"/>
        </w:rPr>
      </w:pPr>
      <w:r w:rsidRPr="004269F3">
        <w:rPr>
          <w:rFonts w:ascii="Times New Roman" w:eastAsia="Times New Roman" w:hAnsi="Times New Roman" w:cs="B Zar" w:hint="cs"/>
          <w:b/>
          <w:bCs/>
          <w:sz w:val="28"/>
          <w:szCs w:val="28"/>
          <w:rtl/>
        </w:rPr>
        <w:t>تعیین فراوانی</w:t>
      </w:r>
      <w:r w:rsidR="00FB4D77" w:rsidRPr="004269F3">
        <w:rPr>
          <w:rFonts w:ascii="Times New Roman" w:eastAsia="Times New Roman" w:hAnsi="Times New Roman" w:cs="B Zar" w:hint="cs"/>
          <w:b/>
          <w:bCs/>
          <w:sz w:val="28"/>
          <w:szCs w:val="28"/>
          <w:rtl/>
          <w:lang w:bidi="fa-IR"/>
        </w:rPr>
        <w:t>،</w:t>
      </w:r>
      <w:r w:rsidRPr="004269F3">
        <w:rPr>
          <w:rFonts w:ascii="Times New Roman" w:eastAsia="Times New Roman" w:hAnsi="Times New Roman" w:cs="B Zar" w:hint="cs"/>
          <w:b/>
          <w:bCs/>
          <w:sz w:val="28"/>
          <w:szCs w:val="28"/>
          <w:rtl/>
        </w:rPr>
        <w:t xml:space="preserve"> عوامل زمینه ای و پیامدهای ادم حاد ریه در</w:t>
      </w:r>
      <w:r w:rsidR="00413DAA" w:rsidRPr="004269F3">
        <w:rPr>
          <w:rFonts w:ascii="Times New Roman" w:eastAsia="Times New Roman" w:hAnsi="Times New Roman" w:cs="B Zar" w:hint="cs"/>
          <w:b/>
          <w:bCs/>
          <w:sz w:val="28"/>
          <w:szCs w:val="28"/>
          <w:rtl/>
          <w:lang w:bidi="fa-IR"/>
        </w:rPr>
        <w:t xml:space="preserve"> زنان</w:t>
      </w:r>
      <w:r w:rsidRPr="004269F3">
        <w:rPr>
          <w:rFonts w:ascii="Times New Roman" w:eastAsia="Times New Roman" w:hAnsi="Times New Roman" w:cs="B Zar" w:hint="cs"/>
          <w:b/>
          <w:bCs/>
          <w:sz w:val="28"/>
          <w:szCs w:val="28"/>
          <w:rtl/>
        </w:rPr>
        <w:t xml:space="preserve"> </w:t>
      </w:r>
      <w:r w:rsidR="00413DAA" w:rsidRPr="004269F3">
        <w:rPr>
          <w:rFonts w:ascii="Times New Roman" w:eastAsia="Times New Roman" w:hAnsi="Times New Roman" w:cs="B Zar" w:hint="cs"/>
          <w:b/>
          <w:bCs/>
          <w:sz w:val="28"/>
          <w:szCs w:val="28"/>
          <w:rtl/>
        </w:rPr>
        <w:t>باردار مراجعه کننده به بیمارستان های سطح شهر تبریز- 1392-1393</w:t>
      </w:r>
    </w:p>
    <w:p w:rsidR="009E62AA" w:rsidRPr="004269F3" w:rsidRDefault="009E62AA" w:rsidP="00A055A4">
      <w:pPr>
        <w:spacing w:line="240" w:lineRule="auto"/>
        <w:rPr>
          <w:rFonts w:ascii="Times New Roman" w:eastAsia="Calibri" w:hAnsi="Times New Roman" w:cs="B Zar"/>
          <w:sz w:val="24"/>
          <w:szCs w:val="24"/>
          <w:rtl/>
          <w:lang w:bidi="fa-IR"/>
        </w:rPr>
      </w:pPr>
    </w:p>
    <w:p w:rsidR="004269F3" w:rsidRPr="00D94038" w:rsidRDefault="004269F3" w:rsidP="004269F3">
      <w:pPr>
        <w:pStyle w:val="NoSpacing"/>
        <w:bidi/>
        <w:rPr>
          <w:rFonts w:asciiTheme="majorBidi" w:eastAsia="Calibri" w:hAnsiTheme="majorBidi" w:cs="B Nazanin"/>
          <w:color w:val="000000" w:themeColor="text1"/>
          <w:sz w:val="24"/>
          <w:szCs w:val="24"/>
          <w:lang w:bidi="fa-IR"/>
        </w:rPr>
      </w:pPr>
      <w:r w:rsidRPr="00D94038">
        <w:rPr>
          <w:rFonts w:asciiTheme="majorBidi" w:eastAsia="Calibri" w:hAnsiTheme="majorBidi" w:cs="B Nazanin"/>
          <w:color w:val="000000" w:themeColor="text1"/>
          <w:sz w:val="24"/>
          <w:szCs w:val="24"/>
          <w:rtl/>
          <w:lang w:bidi="fa-IR"/>
        </w:rPr>
        <w:t>سیمین تقوی</w:t>
      </w:r>
      <w:r w:rsidRPr="00D94038">
        <w:rPr>
          <w:rFonts w:asciiTheme="majorBidi" w:eastAsia="Calibri" w:hAnsiTheme="majorBidi" w:cs="B Nazanin"/>
          <w:color w:val="000000" w:themeColor="text1"/>
          <w:sz w:val="24"/>
          <w:szCs w:val="24"/>
          <w:vertAlign w:val="superscript"/>
          <w:rtl/>
          <w:lang w:bidi="fa-IR"/>
        </w:rPr>
        <w:t>1</w:t>
      </w:r>
      <w:r w:rsidRPr="00D94038">
        <w:rPr>
          <w:rFonts w:asciiTheme="majorBidi" w:eastAsia="Calibri" w:hAnsiTheme="majorBidi" w:cs="B Nazanin"/>
          <w:color w:val="000000" w:themeColor="text1"/>
          <w:sz w:val="24"/>
          <w:szCs w:val="24"/>
          <w:rtl/>
          <w:lang w:bidi="fa-IR"/>
        </w:rPr>
        <w:t>، مهناز دهدیلانی</w:t>
      </w:r>
      <w:r w:rsidRPr="00D94038">
        <w:rPr>
          <w:rFonts w:asciiTheme="majorBidi" w:eastAsia="Calibri" w:hAnsiTheme="majorBidi" w:cs="B Nazanin"/>
          <w:color w:val="000000" w:themeColor="text1"/>
          <w:sz w:val="24"/>
          <w:szCs w:val="24"/>
          <w:vertAlign w:val="superscript"/>
          <w:rtl/>
          <w:lang w:bidi="fa-IR"/>
        </w:rPr>
        <w:t>2</w:t>
      </w:r>
      <w:r w:rsidRPr="00D94038">
        <w:rPr>
          <w:rFonts w:asciiTheme="majorBidi" w:eastAsia="Calibri" w:hAnsiTheme="majorBidi" w:cs="B Nazanin"/>
          <w:color w:val="000000" w:themeColor="text1"/>
          <w:sz w:val="24"/>
          <w:szCs w:val="24"/>
          <w:rtl/>
          <w:lang w:bidi="fa-IR"/>
        </w:rPr>
        <w:t>، مرجان دهدیلانی</w:t>
      </w:r>
      <w:r w:rsidRPr="00D94038">
        <w:rPr>
          <w:rFonts w:asciiTheme="majorBidi" w:eastAsia="Calibri" w:hAnsiTheme="majorBidi" w:cs="B Nazanin"/>
          <w:color w:val="000000" w:themeColor="text1"/>
          <w:sz w:val="24"/>
          <w:szCs w:val="24"/>
          <w:vertAlign w:val="superscript"/>
          <w:rtl/>
          <w:lang w:bidi="fa-IR"/>
        </w:rPr>
        <w:t>3</w:t>
      </w:r>
      <w:r w:rsidRPr="00D94038">
        <w:rPr>
          <w:rFonts w:asciiTheme="majorBidi" w:eastAsia="Calibri" w:hAnsiTheme="majorBidi" w:cs="B Nazanin"/>
          <w:color w:val="000000" w:themeColor="text1"/>
          <w:sz w:val="24"/>
          <w:szCs w:val="24"/>
          <w:rtl/>
          <w:lang w:bidi="fa-IR"/>
        </w:rPr>
        <w:t>، خسرو هاشم زاده</w:t>
      </w:r>
      <w:r w:rsidRPr="00D94038">
        <w:rPr>
          <w:rFonts w:asciiTheme="majorBidi" w:eastAsia="Calibri" w:hAnsiTheme="majorBidi" w:cs="B Nazanin"/>
          <w:color w:val="000000" w:themeColor="text1"/>
          <w:sz w:val="24"/>
          <w:szCs w:val="24"/>
          <w:vertAlign w:val="superscript"/>
          <w:rtl/>
          <w:lang w:bidi="fa-IR"/>
        </w:rPr>
        <w:t>4</w:t>
      </w:r>
    </w:p>
    <w:p w:rsidR="004269F3" w:rsidRPr="00D94038" w:rsidRDefault="004269F3" w:rsidP="004269F3">
      <w:pPr>
        <w:pStyle w:val="ListParagraph"/>
        <w:numPr>
          <w:ilvl w:val="0"/>
          <w:numId w:val="25"/>
        </w:numPr>
        <w:bidi/>
        <w:rPr>
          <w:rFonts w:asciiTheme="majorBidi" w:hAnsiTheme="majorBidi" w:cs="B Nazanin"/>
          <w:color w:val="000000" w:themeColor="text1"/>
          <w:sz w:val="24"/>
          <w:szCs w:val="24"/>
        </w:rPr>
      </w:pPr>
      <w:r w:rsidRPr="00D94038">
        <w:rPr>
          <w:rFonts w:asciiTheme="majorBidi" w:hAnsiTheme="majorBidi" w:cs="B Nazanin"/>
          <w:color w:val="000000" w:themeColor="text1"/>
          <w:sz w:val="24"/>
          <w:szCs w:val="24"/>
          <w:rtl/>
        </w:rPr>
        <w:t>استاد، گروه جراحی زنان، دانشگاه علوم پزشکی تبریز، تبریز، ایران</w:t>
      </w:r>
    </w:p>
    <w:p w:rsidR="004269F3" w:rsidRPr="00D94038" w:rsidRDefault="004269F3" w:rsidP="004269F3">
      <w:pPr>
        <w:pStyle w:val="ListParagraph"/>
        <w:numPr>
          <w:ilvl w:val="0"/>
          <w:numId w:val="25"/>
        </w:numPr>
        <w:bidi/>
        <w:rPr>
          <w:rFonts w:asciiTheme="majorBidi" w:hAnsiTheme="majorBidi" w:cs="B Nazanin"/>
          <w:color w:val="000000" w:themeColor="text1"/>
          <w:sz w:val="24"/>
          <w:szCs w:val="24"/>
        </w:rPr>
      </w:pPr>
      <w:r w:rsidRPr="00D94038">
        <w:rPr>
          <w:rFonts w:asciiTheme="majorBidi" w:hAnsiTheme="majorBidi" w:cs="B Nazanin"/>
          <w:color w:val="000000" w:themeColor="text1"/>
          <w:sz w:val="24"/>
          <w:szCs w:val="24"/>
          <w:rtl/>
        </w:rPr>
        <w:t>متخصص زنان، دانشگاه علوم پزشکی تبریز</w:t>
      </w:r>
      <w:r w:rsidRPr="00D94038">
        <w:rPr>
          <w:rFonts w:asciiTheme="majorBidi" w:hAnsiTheme="majorBidi" w:cs="B Nazanin"/>
          <w:color w:val="000000" w:themeColor="text1"/>
          <w:sz w:val="24"/>
          <w:szCs w:val="24"/>
        </w:rPr>
        <w:t>,</w:t>
      </w:r>
      <w:r w:rsidRPr="00D94038">
        <w:rPr>
          <w:rFonts w:asciiTheme="majorBidi" w:hAnsiTheme="majorBidi" w:cs="B Nazanin"/>
          <w:color w:val="000000" w:themeColor="text1"/>
          <w:sz w:val="24"/>
          <w:szCs w:val="24"/>
          <w:rtl/>
        </w:rPr>
        <w:t xml:space="preserve"> تبریز، ایران</w:t>
      </w:r>
    </w:p>
    <w:p w:rsidR="004269F3" w:rsidRPr="00D94038" w:rsidRDefault="004269F3" w:rsidP="004269F3">
      <w:pPr>
        <w:pStyle w:val="ListParagraph"/>
        <w:numPr>
          <w:ilvl w:val="0"/>
          <w:numId w:val="25"/>
        </w:numPr>
        <w:bidi/>
        <w:rPr>
          <w:rFonts w:asciiTheme="majorBidi" w:hAnsiTheme="majorBidi" w:cs="B Nazanin"/>
          <w:color w:val="000000" w:themeColor="text1"/>
          <w:sz w:val="24"/>
          <w:szCs w:val="24"/>
        </w:rPr>
      </w:pPr>
      <w:r w:rsidRPr="00D94038">
        <w:rPr>
          <w:rFonts w:asciiTheme="majorBidi" w:hAnsiTheme="majorBidi" w:cs="B Nazanin"/>
          <w:color w:val="000000" w:themeColor="text1"/>
          <w:sz w:val="24"/>
          <w:szCs w:val="24"/>
          <w:rtl/>
        </w:rPr>
        <w:t>متخصص بیهوشی، دانشگاه علوم پزشکی تبریز</w:t>
      </w:r>
      <w:r w:rsidRPr="00D94038">
        <w:rPr>
          <w:rFonts w:asciiTheme="majorBidi" w:hAnsiTheme="majorBidi" w:cs="B Nazanin"/>
          <w:color w:val="000000" w:themeColor="text1"/>
          <w:sz w:val="24"/>
          <w:szCs w:val="24"/>
        </w:rPr>
        <w:t>,</w:t>
      </w:r>
      <w:r w:rsidRPr="00D94038">
        <w:rPr>
          <w:rFonts w:asciiTheme="majorBidi" w:hAnsiTheme="majorBidi" w:cs="B Nazanin"/>
          <w:color w:val="000000" w:themeColor="text1"/>
          <w:sz w:val="24"/>
          <w:szCs w:val="24"/>
          <w:rtl/>
        </w:rPr>
        <w:t xml:space="preserve"> تبریز، ایران</w:t>
      </w:r>
    </w:p>
    <w:p w:rsidR="004269F3" w:rsidRPr="00D94038" w:rsidRDefault="004269F3" w:rsidP="004269F3">
      <w:pPr>
        <w:pStyle w:val="ListParagraph"/>
        <w:numPr>
          <w:ilvl w:val="0"/>
          <w:numId w:val="25"/>
        </w:numPr>
        <w:bidi/>
        <w:rPr>
          <w:rFonts w:asciiTheme="majorBidi" w:hAnsiTheme="majorBidi" w:cs="B Nazanin"/>
          <w:color w:val="000000" w:themeColor="text1"/>
          <w:sz w:val="24"/>
          <w:szCs w:val="24"/>
        </w:rPr>
      </w:pPr>
      <w:r w:rsidRPr="00D94038">
        <w:rPr>
          <w:rFonts w:asciiTheme="majorBidi" w:hAnsiTheme="majorBidi" w:cs="B Nazanin"/>
          <w:color w:val="000000" w:themeColor="text1"/>
          <w:sz w:val="24"/>
          <w:szCs w:val="24"/>
          <w:rtl/>
        </w:rPr>
        <w:t xml:space="preserve">دانشیار، گروه جراحی قلب، دانشگاه علوم پزشکی تبریز، تبریز، ایران (نویسنده مسئول: </w:t>
      </w:r>
      <w:r w:rsidRPr="00D94038">
        <w:rPr>
          <w:rFonts w:asciiTheme="majorBidi" w:hAnsiTheme="majorBidi" w:cs="B Nazanin"/>
          <w:color w:val="000000" w:themeColor="text1"/>
          <w:sz w:val="24"/>
          <w:szCs w:val="24"/>
        </w:rPr>
        <w:t xml:space="preserve">Email: </w:t>
      </w:r>
      <w:hyperlink r:id="rId7" w:history="1">
        <w:r w:rsidRPr="00D94038">
          <w:rPr>
            <w:rStyle w:val="Hyperlink"/>
            <w:rFonts w:asciiTheme="majorBidi" w:hAnsiTheme="majorBidi" w:cs="B Nazanin"/>
            <w:color w:val="000000" w:themeColor="text1"/>
            <w:sz w:val="24"/>
            <w:szCs w:val="24"/>
          </w:rPr>
          <w:t>Dr.hashemzadehtbzmed@yahoo.com</w:t>
        </w:r>
      </w:hyperlink>
      <w:r w:rsidRPr="00D94038">
        <w:rPr>
          <w:rFonts w:asciiTheme="majorBidi" w:hAnsiTheme="majorBidi" w:cs="B Nazanin"/>
          <w:color w:val="000000" w:themeColor="text1"/>
          <w:sz w:val="24"/>
          <w:szCs w:val="24"/>
          <w:rtl/>
          <w:lang w:bidi="fa-IR"/>
        </w:rPr>
        <w:t>)</w:t>
      </w:r>
    </w:p>
    <w:p w:rsidR="004269F3" w:rsidRDefault="004269F3" w:rsidP="00A055A4">
      <w:pPr>
        <w:bidi/>
        <w:spacing w:after="200" w:line="240" w:lineRule="auto"/>
        <w:rPr>
          <w:rFonts w:ascii="Times New Roman" w:eastAsia="Calibri" w:hAnsi="Times New Roman" w:cs="B Zar"/>
          <w:sz w:val="24"/>
          <w:szCs w:val="24"/>
          <w:lang w:bidi="fa-IR"/>
        </w:rPr>
      </w:pPr>
    </w:p>
    <w:p w:rsidR="00BB3F6B" w:rsidRPr="004269F3" w:rsidRDefault="00BB3F6B" w:rsidP="004269F3">
      <w:pPr>
        <w:bidi/>
        <w:spacing w:after="200" w:line="240" w:lineRule="auto"/>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چکیده</w:t>
      </w:r>
    </w:p>
    <w:p w:rsidR="00BB3F6B" w:rsidRPr="004269F3" w:rsidRDefault="00BB3F6B" w:rsidP="00E9665E">
      <w:pPr>
        <w:bidi/>
        <w:spacing w:after="200" w:line="240" w:lineRule="auto"/>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مقدمه: </w:t>
      </w:r>
      <w:r w:rsidRPr="004269F3">
        <w:rPr>
          <w:rFonts w:ascii="Times New Roman" w:eastAsia="Times New Roman" w:hAnsi="Times New Roman" w:cs="B Zar" w:hint="cs"/>
          <w:sz w:val="24"/>
          <w:szCs w:val="24"/>
          <w:rtl/>
          <w:lang w:bidi="fa-IR"/>
        </w:rPr>
        <w:t xml:space="preserve">از آنجایی که ادم </w:t>
      </w:r>
      <w:r w:rsidR="00F659C3" w:rsidRPr="004269F3">
        <w:rPr>
          <w:rFonts w:ascii="Times New Roman" w:eastAsia="Times New Roman" w:hAnsi="Times New Roman" w:cs="B Zar" w:hint="cs"/>
          <w:sz w:val="24"/>
          <w:szCs w:val="24"/>
          <w:rtl/>
          <w:lang w:bidi="fa-IR"/>
        </w:rPr>
        <w:t xml:space="preserve">حاد </w:t>
      </w:r>
      <w:r w:rsidRPr="004269F3">
        <w:rPr>
          <w:rFonts w:ascii="Times New Roman" w:eastAsia="Times New Roman" w:hAnsi="Times New Roman" w:cs="B Zar" w:hint="cs"/>
          <w:sz w:val="24"/>
          <w:szCs w:val="24"/>
          <w:rtl/>
          <w:lang w:bidi="fa-IR"/>
        </w:rPr>
        <w:t xml:space="preserve">ریه </w:t>
      </w:r>
      <w:r w:rsidR="00F659C3" w:rsidRPr="004269F3">
        <w:rPr>
          <w:rFonts w:ascii="Times New Roman" w:eastAsia="Times New Roman" w:hAnsi="Times New Roman" w:cs="B Zar" w:hint="cs"/>
          <w:sz w:val="24"/>
          <w:szCs w:val="24"/>
          <w:rtl/>
          <w:lang w:bidi="fa-IR"/>
        </w:rPr>
        <w:t xml:space="preserve">یکی از </w:t>
      </w:r>
      <w:r w:rsidRPr="004269F3">
        <w:rPr>
          <w:rFonts w:ascii="Times New Roman" w:eastAsia="Times New Roman" w:hAnsi="Times New Roman" w:cs="B Zar" w:hint="cs"/>
          <w:sz w:val="24"/>
          <w:szCs w:val="24"/>
          <w:rtl/>
          <w:lang w:bidi="fa-IR"/>
        </w:rPr>
        <w:t xml:space="preserve">دلیل بستری مادر باردار در بخش مراقبت های ویژه است و عدم تشخیص به موقع آن عوارض خطرناکی بر مادر و جنین برجای می گذارد بر آن شدیم تا مطالعه حاضر را با هدف </w:t>
      </w:r>
      <w:r w:rsidR="00E9665E" w:rsidRPr="004269F3">
        <w:rPr>
          <w:rFonts w:ascii="Times New Roman" w:eastAsia="Times New Roman" w:hAnsi="Times New Roman" w:cs="B Zar" w:hint="cs"/>
          <w:sz w:val="24"/>
          <w:szCs w:val="24"/>
          <w:rtl/>
        </w:rPr>
        <w:t>تعیین فراوانی</w:t>
      </w:r>
      <w:r w:rsidR="00E9665E" w:rsidRPr="004269F3">
        <w:rPr>
          <w:rFonts w:ascii="Times New Roman" w:eastAsia="Times New Roman" w:hAnsi="Times New Roman" w:cs="B Zar" w:hint="cs"/>
          <w:sz w:val="24"/>
          <w:szCs w:val="24"/>
          <w:rtl/>
          <w:lang w:bidi="fa-IR"/>
        </w:rPr>
        <w:t>،</w:t>
      </w:r>
      <w:r w:rsidR="00E9665E" w:rsidRPr="004269F3">
        <w:rPr>
          <w:rFonts w:ascii="Times New Roman" w:eastAsia="Times New Roman" w:hAnsi="Times New Roman" w:cs="B Zar" w:hint="cs"/>
          <w:sz w:val="24"/>
          <w:szCs w:val="24"/>
          <w:rtl/>
        </w:rPr>
        <w:t xml:space="preserve"> عوامل زمینه ای و پیامدهای ادم حاد ریه در</w:t>
      </w:r>
      <w:r w:rsidR="00E9665E" w:rsidRPr="004269F3">
        <w:rPr>
          <w:rFonts w:ascii="Times New Roman" w:eastAsia="Times New Roman" w:hAnsi="Times New Roman" w:cs="B Zar" w:hint="cs"/>
          <w:sz w:val="24"/>
          <w:szCs w:val="24"/>
          <w:rtl/>
          <w:lang w:bidi="fa-IR"/>
        </w:rPr>
        <w:t xml:space="preserve"> زنان</w:t>
      </w:r>
      <w:r w:rsidR="00E9665E" w:rsidRPr="004269F3">
        <w:rPr>
          <w:rFonts w:ascii="Times New Roman" w:eastAsia="Times New Roman" w:hAnsi="Times New Roman" w:cs="B Zar" w:hint="cs"/>
          <w:sz w:val="24"/>
          <w:szCs w:val="24"/>
          <w:rtl/>
        </w:rPr>
        <w:t xml:space="preserve"> باردار مراجعه کننده به بیمارستان های سطح شهر تبریز- 1392-1393</w:t>
      </w:r>
      <w:r w:rsidRPr="004269F3">
        <w:rPr>
          <w:rFonts w:ascii="Times New Roman" w:eastAsia="Times New Roman" w:hAnsi="Times New Roman" w:cs="B Zar" w:hint="cs"/>
          <w:sz w:val="24"/>
          <w:szCs w:val="24"/>
          <w:rtl/>
        </w:rPr>
        <w:t xml:space="preserve"> به انجام برسانیم.</w:t>
      </w:r>
    </w:p>
    <w:p w:rsidR="00BB3F6B" w:rsidRPr="004269F3" w:rsidRDefault="00BB3F6B" w:rsidP="00DE69F9">
      <w:pPr>
        <w:bidi/>
        <w:spacing w:after="200" w:line="240" w:lineRule="auto"/>
        <w:rPr>
          <w:rFonts w:ascii="Times New Roman" w:eastAsia="Times New Roman" w:hAnsi="Times New Roman" w:cs="B Zar"/>
          <w:sz w:val="24"/>
          <w:szCs w:val="24"/>
          <w:rtl/>
        </w:rPr>
      </w:pPr>
      <w:r w:rsidRPr="004269F3">
        <w:rPr>
          <w:rFonts w:ascii="Times New Roman" w:eastAsia="Times New Roman" w:hAnsi="Times New Roman" w:cs="B Zar" w:hint="cs"/>
          <w:sz w:val="24"/>
          <w:szCs w:val="24"/>
          <w:rtl/>
        </w:rPr>
        <w:t xml:space="preserve">مواد و روش ها: این مطالعه از نوع همگروهی (کوهورت) </w:t>
      </w:r>
      <w:r w:rsidRPr="004269F3">
        <w:rPr>
          <w:rFonts w:ascii="Times New Roman" w:eastAsia="Times New Roman" w:hAnsi="Times New Roman" w:cs="B Zar" w:hint="cs"/>
          <w:sz w:val="24"/>
          <w:szCs w:val="24"/>
          <w:rtl/>
          <w:lang w:bidi="fa-IR"/>
        </w:rPr>
        <w:t>است</w:t>
      </w:r>
      <w:r w:rsidR="00DE69F9" w:rsidRPr="004269F3">
        <w:rPr>
          <w:rFonts w:ascii="Times New Roman" w:eastAsia="Times New Roman" w:hAnsi="Times New Roman" w:cs="B Zar" w:hint="cs"/>
          <w:sz w:val="24"/>
          <w:szCs w:val="24"/>
          <w:rtl/>
          <w:lang w:bidi="fa-IR"/>
        </w:rPr>
        <w:t xml:space="preserve"> که از</w:t>
      </w:r>
      <w:r w:rsidRPr="004269F3">
        <w:rPr>
          <w:rFonts w:ascii="Times New Roman" w:eastAsia="Times New Roman" w:hAnsi="Times New Roman" w:cs="B Zar" w:hint="cs"/>
          <w:sz w:val="24"/>
          <w:szCs w:val="24"/>
          <w:rtl/>
          <w:lang w:bidi="fa-IR"/>
        </w:rPr>
        <w:t xml:space="preserve">مهرماه </w:t>
      </w:r>
      <w:r w:rsidR="00DE69F9" w:rsidRPr="004269F3">
        <w:rPr>
          <w:rFonts w:ascii="Times New Roman" w:eastAsia="Times New Roman" w:hAnsi="Times New Roman" w:cs="B Zar" w:hint="cs"/>
          <w:sz w:val="24"/>
          <w:szCs w:val="24"/>
          <w:rtl/>
          <w:lang w:bidi="fa-IR"/>
        </w:rPr>
        <w:t>1392 تا</w:t>
      </w:r>
      <w:r w:rsidRPr="004269F3">
        <w:rPr>
          <w:rFonts w:ascii="Times New Roman" w:eastAsia="Times New Roman" w:hAnsi="Times New Roman" w:cs="B Zar" w:hint="cs"/>
          <w:sz w:val="24"/>
          <w:szCs w:val="24"/>
          <w:rtl/>
          <w:lang w:bidi="fa-IR"/>
        </w:rPr>
        <w:t xml:space="preserve">اسفند 1393 </w:t>
      </w:r>
      <w:r w:rsidR="00DE69F9" w:rsidRPr="004269F3">
        <w:rPr>
          <w:rFonts w:ascii="Times New Roman" w:eastAsia="Times New Roman" w:hAnsi="Times New Roman" w:cs="B Zar" w:hint="cs"/>
          <w:sz w:val="24"/>
          <w:szCs w:val="24"/>
          <w:rtl/>
          <w:lang w:bidi="fa-IR"/>
        </w:rPr>
        <w:t>در مراکز آموزشی درمانی تبریز با</w:t>
      </w:r>
      <w:r w:rsidRPr="004269F3">
        <w:rPr>
          <w:rFonts w:ascii="Times New Roman" w:eastAsia="Times New Roman" w:hAnsi="Times New Roman" w:cs="B Zar" w:hint="cs"/>
          <w:sz w:val="24"/>
          <w:szCs w:val="24"/>
          <w:rtl/>
          <w:lang w:bidi="fa-IR"/>
        </w:rPr>
        <w:t xml:space="preserve">ارزیابی </w:t>
      </w:r>
      <w:r w:rsidRPr="004269F3">
        <w:rPr>
          <w:rFonts w:ascii="Times New Roman" w:hAnsi="Times New Roman" w:cs="B Zar" w:hint="cs"/>
          <w:sz w:val="24"/>
          <w:szCs w:val="24"/>
          <w:rtl/>
          <w:lang w:bidi="fa-IR"/>
        </w:rPr>
        <w:t xml:space="preserve">22250 بیمار به روش تمام شماری انجام شد و تعداد 2750 بیمار بر اساس چک لیست پژوهشگر ساخته وارد مطالعه شدند. داده ها با </w:t>
      </w:r>
      <w:r w:rsidRPr="004269F3">
        <w:rPr>
          <w:rFonts w:ascii="Times New Roman" w:eastAsia="Times New Roman" w:hAnsi="Times New Roman" w:cs="B Zar" w:hint="cs"/>
          <w:sz w:val="24"/>
          <w:szCs w:val="24"/>
          <w:rtl/>
        </w:rPr>
        <w:t xml:space="preserve">آزمون </w:t>
      </w:r>
      <w:r w:rsidRPr="004269F3">
        <w:rPr>
          <w:rFonts w:ascii="Times New Roman" w:eastAsia="Times New Roman" w:hAnsi="Times New Roman" w:cs="B Zar"/>
          <w:sz w:val="24"/>
          <w:szCs w:val="24"/>
          <w:lang w:bidi="fa-IR"/>
        </w:rPr>
        <w:t>ANOVA</w:t>
      </w:r>
      <w:r w:rsidRPr="004269F3">
        <w:rPr>
          <w:rFonts w:ascii="Times New Roman" w:eastAsia="Times New Roman" w:hAnsi="Times New Roman" w:cs="B Zar" w:hint="cs"/>
          <w:sz w:val="24"/>
          <w:szCs w:val="24"/>
          <w:rtl/>
          <w:lang w:bidi="fa-IR"/>
        </w:rPr>
        <w:t xml:space="preserve"> </w:t>
      </w:r>
      <w:r w:rsidRPr="004269F3">
        <w:rPr>
          <w:rFonts w:ascii="Times New Roman" w:eastAsia="Times New Roman" w:hAnsi="Times New Roman" w:cs="B Zar" w:hint="cs"/>
          <w:sz w:val="24"/>
          <w:szCs w:val="24"/>
          <w:rtl/>
        </w:rPr>
        <w:t>برای متغیرهای کمی و آزمون مجذور کای دو برای متغیرهای کیفی  مورد تجزیه قرار گرفتند.</w:t>
      </w:r>
    </w:p>
    <w:p w:rsidR="00BB3F6B" w:rsidRPr="004269F3" w:rsidRDefault="00BB3F6B" w:rsidP="00604BE9">
      <w:pPr>
        <w:bidi/>
        <w:spacing w:line="240" w:lineRule="auto"/>
        <w:rPr>
          <w:rFonts w:ascii="Times New Roman" w:eastAsia="Times New Roman" w:hAnsi="Times New Roman" w:cs="B Zar"/>
          <w:sz w:val="24"/>
          <w:szCs w:val="24"/>
          <w:rtl/>
          <w:lang w:bidi="fa-IR"/>
        </w:rPr>
      </w:pPr>
      <w:r w:rsidRPr="004269F3">
        <w:rPr>
          <w:rFonts w:ascii="Times New Roman" w:eastAsia="Times New Roman" w:hAnsi="Times New Roman" w:cs="B Zar" w:hint="cs"/>
          <w:sz w:val="24"/>
          <w:szCs w:val="24"/>
          <w:rtl/>
        </w:rPr>
        <w:t xml:space="preserve">نتایج: </w:t>
      </w:r>
      <w:r w:rsidR="00DE69F9" w:rsidRPr="004269F3">
        <w:rPr>
          <w:rFonts w:ascii="Times New Roman" w:eastAsia="Times New Roman" w:hAnsi="Times New Roman" w:cs="B Zar" w:hint="cs"/>
          <w:sz w:val="24"/>
          <w:szCs w:val="24"/>
          <w:rtl/>
          <w:lang w:bidi="fa-IR"/>
        </w:rPr>
        <w:t>شیوع</w:t>
      </w:r>
      <w:r w:rsidRPr="004269F3">
        <w:rPr>
          <w:rFonts w:ascii="Times New Roman" w:eastAsia="Times New Roman" w:hAnsi="Times New Roman" w:cs="B Zar" w:hint="cs"/>
          <w:sz w:val="24"/>
          <w:szCs w:val="24"/>
          <w:rtl/>
          <w:lang w:bidi="fa-IR"/>
        </w:rPr>
        <w:t xml:space="preserve"> ادم حاد ریه در حاملگی های پرخطر، 2/1</w:t>
      </w:r>
      <w:r w:rsidR="00DE69F9" w:rsidRPr="004269F3">
        <w:rPr>
          <w:rFonts w:ascii="Times New Roman" w:eastAsia="Times New Roman" w:hAnsi="Times New Roman" w:cs="B Zar" w:hint="cs"/>
          <w:sz w:val="24"/>
          <w:szCs w:val="24"/>
          <w:rtl/>
          <w:lang w:bidi="fa-IR"/>
        </w:rPr>
        <w:t xml:space="preserve">% </w:t>
      </w:r>
      <w:r w:rsidR="00E9665E" w:rsidRPr="004269F3">
        <w:rPr>
          <w:rFonts w:ascii="Times New Roman" w:eastAsia="Times New Roman" w:hAnsi="Times New Roman" w:cs="B Zar" w:hint="cs"/>
          <w:sz w:val="24"/>
          <w:szCs w:val="24"/>
          <w:rtl/>
          <w:lang w:bidi="fa-IR"/>
        </w:rPr>
        <w:t xml:space="preserve">(34 نفر) </w:t>
      </w:r>
      <w:r w:rsidRPr="004269F3">
        <w:rPr>
          <w:rFonts w:ascii="Times New Roman" w:eastAsia="Times New Roman" w:hAnsi="Times New Roman" w:cs="B Zar" w:hint="cs"/>
          <w:sz w:val="24"/>
          <w:szCs w:val="24"/>
          <w:rtl/>
          <w:lang w:bidi="fa-IR"/>
        </w:rPr>
        <w:t>و در جمعیت کل مادران باردار، 15/0</w:t>
      </w:r>
      <w:r w:rsidR="00DE69F9" w:rsidRPr="004269F3">
        <w:rPr>
          <w:rFonts w:ascii="Times New Roman" w:eastAsia="Times New Roman" w:hAnsi="Times New Roman" w:cs="B Zar" w:hint="cs"/>
          <w:sz w:val="24"/>
          <w:szCs w:val="24"/>
          <w:rtl/>
          <w:lang w:bidi="fa-IR"/>
        </w:rPr>
        <w:t xml:space="preserve">% </w:t>
      </w:r>
      <w:r w:rsidRPr="004269F3">
        <w:rPr>
          <w:rFonts w:ascii="Times New Roman" w:eastAsia="Times New Roman" w:hAnsi="Times New Roman" w:cs="B Zar" w:hint="cs"/>
          <w:sz w:val="24"/>
          <w:szCs w:val="24"/>
          <w:rtl/>
          <w:lang w:bidi="fa-IR"/>
        </w:rPr>
        <w:t xml:space="preserve">است. شایع ترین علل بروز ادم حاد ریه در بارداری به ترتیب پره اکلامپسی </w:t>
      </w:r>
      <w:r w:rsidR="00E31DD3" w:rsidRPr="004269F3">
        <w:rPr>
          <w:rFonts w:ascii="Times New Roman" w:eastAsia="Calibri" w:hAnsi="Times New Roman" w:cs="B Zar" w:hint="cs"/>
          <w:sz w:val="24"/>
          <w:szCs w:val="24"/>
          <w:rtl/>
          <w:lang w:bidi="fa-IR"/>
        </w:rPr>
        <w:t xml:space="preserve">(9/52درصد- 18 نفر) </w:t>
      </w:r>
      <w:r w:rsidRPr="004269F3">
        <w:rPr>
          <w:rFonts w:ascii="Times New Roman" w:eastAsia="Times New Roman" w:hAnsi="Times New Roman" w:cs="B Zar" w:hint="cs"/>
          <w:sz w:val="24"/>
          <w:szCs w:val="24"/>
          <w:rtl/>
          <w:lang w:bidi="fa-IR"/>
        </w:rPr>
        <w:t xml:space="preserve"> بیماری قلبی </w:t>
      </w:r>
      <w:r w:rsidR="00E31DD3" w:rsidRPr="004269F3">
        <w:rPr>
          <w:rFonts w:ascii="Times New Roman" w:eastAsia="Calibri" w:hAnsi="Times New Roman" w:cs="B Zar" w:hint="cs"/>
          <w:sz w:val="24"/>
          <w:szCs w:val="24"/>
          <w:rtl/>
          <w:lang w:bidi="fa-IR"/>
        </w:rPr>
        <w:t xml:space="preserve">(5/26درصد- 9 نفر) </w:t>
      </w:r>
      <w:r w:rsidR="00E31DD3" w:rsidRPr="004269F3">
        <w:rPr>
          <w:rFonts w:ascii="Times New Roman" w:eastAsia="Times New Roman" w:hAnsi="Times New Roman" w:cs="B Zar" w:hint="cs"/>
          <w:sz w:val="24"/>
          <w:szCs w:val="24"/>
          <w:rtl/>
          <w:lang w:bidi="fa-IR"/>
        </w:rPr>
        <w:t>و</w:t>
      </w:r>
      <w:r w:rsidRPr="004269F3">
        <w:rPr>
          <w:rFonts w:ascii="Times New Roman" w:eastAsia="Times New Roman" w:hAnsi="Times New Roman" w:cs="B Zar" w:hint="cs"/>
          <w:sz w:val="24"/>
          <w:szCs w:val="24"/>
          <w:rtl/>
          <w:lang w:bidi="fa-IR"/>
        </w:rPr>
        <w:t xml:space="preserve"> عفونت </w:t>
      </w:r>
      <w:r w:rsidR="00E31DD3" w:rsidRPr="004269F3">
        <w:rPr>
          <w:rFonts w:ascii="Times New Roman" w:eastAsia="Calibri" w:hAnsi="Times New Roman" w:cs="B Zar" w:hint="cs"/>
          <w:sz w:val="24"/>
          <w:szCs w:val="24"/>
          <w:rtl/>
          <w:lang w:bidi="fa-IR"/>
        </w:rPr>
        <w:t xml:space="preserve">(5/23درصد- 8 نفر) </w:t>
      </w:r>
      <w:r w:rsidRPr="004269F3">
        <w:rPr>
          <w:rFonts w:ascii="Times New Roman" w:eastAsia="Times New Roman" w:hAnsi="Times New Roman" w:cs="B Zar" w:hint="cs"/>
          <w:sz w:val="24"/>
          <w:szCs w:val="24"/>
          <w:rtl/>
          <w:lang w:bidi="fa-IR"/>
        </w:rPr>
        <w:t xml:space="preserve"> </w:t>
      </w:r>
      <w:r w:rsidR="00E31DD3" w:rsidRPr="004269F3">
        <w:rPr>
          <w:rFonts w:ascii="Times New Roman" w:eastAsia="Times New Roman" w:hAnsi="Times New Roman" w:cs="B Zar" w:hint="cs"/>
          <w:sz w:val="24"/>
          <w:szCs w:val="24"/>
          <w:rtl/>
          <w:lang w:bidi="fa-IR"/>
        </w:rPr>
        <w:t xml:space="preserve">است. </w:t>
      </w:r>
      <w:r w:rsidRPr="004269F3">
        <w:rPr>
          <w:rFonts w:ascii="Times New Roman" w:eastAsia="Times New Roman" w:hAnsi="Times New Roman" w:cs="B Zar" w:hint="cs"/>
          <w:sz w:val="24"/>
          <w:szCs w:val="24"/>
          <w:rtl/>
          <w:lang w:bidi="fa-IR"/>
        </w:rPr>
        <w:t xml:space="preserve">از نظر پیامدهای نوزادی، وزن نوزادان گروه ادم حاد ریه کمتر و آپگار دقیقه یک و دقیقه پنجم در آن ها پایین تر بوده و </w:t>
      </w:r>
      <w:r w:rsidRPr="004269F3">
        <w:rPr>
          <w:rFonts w:ascii="Times New Roman" w:eastAsia="Times New Roman" w:hAnsi="Times New Roman" w:cs="B Zar"/>
          <w:sz w:val="24"/>
          <w:szCs w:val="24"/>
          <w:lang w:bidi="fa-IR"/>
        </w:rPr>
        <w:t>IUGR</w:t>
      </w:r>
      <w:r w:rsidRPr="004269F3">
        <w:rPr>
          <w:rFonts w:ascii="Times New Roman" w:eastAsia="Times New Roman" w:hAnsi="Times New Roman" w:cs="B Zar" w:hint="cs"/>
          <w:sz w:val="24"/>
          <w:szCs w:val="24"/>
          <w:rtl/>
          <w:lang w:bidi="fa-IR"/>
        </w:rPr>
        <w:t xml:space="preserve"> در گروه ادم حاد ریه، 9/1 برابر گروه شاهد</w:t>
      </w:r>
      <w:r w:rsidR="00604BE9" w:rsidRPr="004269F3">
        <w:rPr>
          <w:rFonts w:ascii="Times New Roman" w:eastAsia="Calibri" w:hAnsi="Times New Roman" w:cs="B Zar" w:hint="cs"/>
          <w:sz w:val="24"/>
          <w:szCs w:val="24"/>
          <w:rtl/>
          <w:lang w:bidi="fa-IR"/>
        </w:rPr>
        <w:t>(</w:t>
      </w:r>
      <w:r w:rsidR="00604BE9" w:rsidRPr="004269F3">
        <w:rPr>
          <w:rFonts w:ascii="Times New Roman" w:eastAsia="Calibri" w:hAnsi="Times New Roman" w:cs="B Zar"/>
          <w:sz w:val="24"/>
          <w:szCs w:val="24"/>
          <w:lang w:bidi="fa-IR"/>
        </w:rPr>
        <w:t>RR=1.9; 95%CI[1.1-3.5]</w:t>
      </w:r>
      <w:r w:rsidR="00604BE9" w:rsidRPr="004269F3">
        <w:rPr>
          <w:rFonts w:ascii="Times New Roman" w:eastAsia="Calibri" w:hAnsi="Times New Roman" w:cs="B Zar" w:hint="cs"/>
          <w:sz w:val="24"/>
          <w:szCs w:val="24"/>
          <w:rtl/>
          <w:lang w:bidi="fa-IR"/>
        </w:rPr>
        <w:t xml:space="preserve">) </w:t>
      </w:r>
      <w:r w:rsidRPr="004269F3">
        <w:rPr>
          <w:rFonts w:ascii="Times New Roman" w:eastAsia="Times New Roman" w:hAnsi="Times New Roman" w:cs="B Zar" w:hint="cs"/>
          <w:sz w:val="24"/>
          <w:szCs w:val="24"/>
          <w:rtl/>
          <w:lang w:bidi="fa-IR"/>
        </w:rPr>
        <w:t xml:space="preserve"> و موارد فوت جنینی در گروه ادم ح</w:t>
      </w:r>
      <w:r w:rsidR="00604BE9" w:rsidRPr="004269F3">
        <w:rPr>
          <w:rFonts w:ascii="Times New Roman" w:eastAsia="Times New Roman" w:hAnsi="Times New Roman" w:cs="B Zar" w:hint="cs"/>
          <w:sz w:val="24"/>
          <w:szCs w:val="24"/>
          <w:rtl/>
          <w:lang w:bidi="fa-IR"/>
        </w:rPr>
        <w:t>اد ریه، 5/2 برابر گروه شاهد است</w:t>
      </w:r>
      <w:r w:rsidR="00604BE9" w:rsidRPr="004269F3">
        <w:rPr>
          <w:rFonts w:ascii="Times New Roman" w:eastAsia="Calibri" w:hAnsi="Times New Roman" w:cs="B Zar" w:hint="cs"/>
          <w:sz w:val="24"/>
          <w:szCs w:val="24"/>
          <w:rtl/>
          <w:lang w:bidi="fa-IR"/>
        </w:rPr>
        <w:t>. (</w:t>
      </w:r>
      <w:r w:rsidR="00604BE9" w:rsidRPr="004269F3">
        <w:rPr>
          <w:rFonts w:ascii="Times New Roman" w:eastAsia="Calibri" w:hAnsi="Times New Roman" w:cs="B Zar"/>
          <w:sz w:val="24"/>
          <w:szCs w:val="24"/>
          <w:lang w:bidi="fa-IR"/>
        </w:rPr>
        <w:t>RR=2.5; 95%CI[1.1-5.9]</w:t>
      </w:r>
      <w:r w:rsidR="00604BE9" w:rsidRPr="004269F3">
        <w:rPr>
          <w:rFonts w:ascii="Times New Roman" w:eastAsia="Calibri" w:hAnsi="Times New Roman" w:cs="B Zar" w:hint="cs"/>
          <w:sz w:val="24"/>
          <w:szCs w:val="24"/>
          <w:rtl/>
          <w:lang w:bidi="fa-IR"/>
        </w:rPr>
        <w:t>)</w:t>
      </w:r>
      <w:r w:rsidRPr="004269F3">
        <w:rPr>
          <w:rFonts w:ascii="Times New Roman" w:eastAsia="Times New Roman" w:hAnsi="Times New Roman" w:cs="B Zar" w:hint="cs"/>
          <w:sz w:val="24"/>
          <w:szCs w:val="24"/>
          <w:rtl/>
          <w:lang w:bidi="fa-IR"/>
        </w:rPr>
        <w:t xml:space="preserve">. </w:t>
      </w:r>
    </w:p>
    <w:p w:rsidR="00DE69F9" w:rsidRPr="004269F3" w:rsidRDefault="00DE69F9" w:rsidP="00F659C3">
      <w:pPr>
        <w:bidi/>
        <w:spacing w:line="240" w:lineRule="auto"/>
        <w:rPr>
          <w:rFonts w:ascii="Times New Roman" w:eastAsia="Times New Roman" w:hAnsi="Times New Roman" w:cs="B Zar"/>
          <w:sz w:val="24"/>
          <w:szCs w:val="24"/>
          <w:rtl/>
          <w:lang w:bidi="fa-IR"/>
        </w:rPr>
      </w:pPr>
      <w:r w:rsidRPr="004269F3">
        <w:rPr>
          <w:rFonts w:ascii="Times New Roman" w:eastAsia="Times New Roman" w:hAnsi="Times New Roman" w:cs="B Zar" w:hint="cs"/>
          <w:sz w:val="24"/>
          <w:szCs w:val="24"/>
          <w:rtl/>
          <w:lang w:bidi="fa-IR"/>
        </w:rPr>
        <w:t xml:space="preserve">نتیجه گیری: آگاهی از </w:t>
      </w:r>
      <w:r w:rsidR="00F659C3" w:rsidRPr="004269F3">
        <w:rPr>
          <w:rFonts w:ascii="Times New Roman" w:eastAsia="Times New Roman" w:hAnsi="Times New Roman" w:cs="B Zar" w:hint="cs"/>
          <w:sz w:val="24"/>
          <w:szCs w:val="24"/>
          <w:rtl/>
          <w:lang w:bidi="fa-IR"/>
        </w:rPr>
        <w:t>،</w:t>
      </w:r>
      <w:r w:rsidR="00F659C3" w:rsidRPr="004269F3">
        <w:rPr>
          <w:rFonts w:ascii="Times New Roman" w:eastAsia="Times New Roman" w:hAnsi="Times New Roman" w:cs="B Zar" w:hint="cs"/>
          <w:sz w:val="24"/>
          <w:szCs w:val="24"/>
          <w:rtl/>
        </w:rPr>
        <w:t xml:space="preserve"> عوامل زمینه ای و پیامدهای ادم حاد ریه در حاملگی</w:t>
      </w:r>
      <w:r w:rsidR="00F659C3" w:rsidRPr="004269F3">
        <w:rPr>
          <w:rFonts w:ascii="Times New Roman" w:eastAsia="Times New Roman" w:hAnsi="Times New Roman" w:cs="B Zar" w:hint="cs"/>
          <w:sz w:val="24"/>
          <w:szCs w:val="24"/>
          <w:rtl/>
          <w:lang w:bidi="fa-IR"/>
        </w:rPr>
        <w:t xml:space="preserve"> موجب </w:t>
      </w:r>
      <w:r w:rsidRPr="004269F3">
        <w:rPr>
          <w:rFonts w:ascii="Times New Roman" w:eastAsia="Times New Roman" w:hAnsi="Times New Roman" w:cs="B Zar" w:hint="cs"/>
          <w:sz w:val="24"/>
          <w:szCs w:val="24"/>
          <w:rtl/>
          <w:lang w:bidi="fa-IR"/>
        </w:rPr>
        <w:t xml:space="preserve">تشخیص به موقع آن ها در زنان مشکوک </w:t>
      </w:r>
      <w:r w:rsidR="00F659C3" w:rsidRPr="004269F3">
        <w:rPr>
          <w:rFonts w:ascii="Times New Roman" w:eastAsia="Times New Roman" w:hAnsi="Times New Roman" w:cs="B Zar" w:hint="cs"/>
          <w:sz w:val="24"/>
          <w:szCs w:val="24"/>
          <w:rtl/>
          <w:lang w:bidi="fa-IR"/>
        </w:rPr>
        <w:t>شده و در نهایت می توان</w:t>
      </w:r>
      <w:r w:rsidRPr="004269F3">
        <w:rPr>
          <w:rFonts w:ascii="Times New Roman" w:eastAsia="Times New Roman" w:hAnsi="Times New Roman" w:cs="B Zar" w:hint="cs"/>
          <w:sz w:val="24"/>
          <w:szCs w:val="24"/>
          <w:rtl/>
          <w:lang w:bidi="fa-IR"/>
        </w:rPr>
        <w:t xml:space="preserve"> کاهش هزینه های متحمل شده بر سلامت جامعه </w:t>
      </w:r>
      <w:r w:rsidR="00F659C3" w:rsidRPr="004269F3">
        <w:rPr>
          <w:rFonts w:ascii="Times New Roman" w:eastAsia="Times New Roman" w:hAnsi="Times New Roman" w:cs="B Zar" w:hint="cs"/>
          <w:sz w:val="24"/>
          <w:szCs w:val="24"/>
          <w:rtl/>
          <w:lang w:bidi="fa-IR"/>
        </w:rPr>
        <w:t>را شاهد بود</w:t>
      </w:r>
      <w:r w:rsidRPr="004269F3">
        <w:rPr>
          <w:rFonts w:ascii="Times New Roman" w:eastAsia="Times New Roman" w:hAnsi="Times New Roman" w:cs="B Zar" w:hint="cs"/>
          <w:sz w:val="24"/>
          <w:szCs w:val="24"/>
          <w:rtl/>
          <w:lang w:bidi="fa-IR"/>
        </w:rPr>
        <w:t>.</w:t>
      </w:r>
    </w:p>
    <w:p w:rsidR="00DE69F9" w:rsidRPr="004269F3" w:rsidRDefault="00DE69F9" w:rsidP="00F659C3">
      <w:pPr>
        <w:bidi/>
        <w:spacing w:line="240" w:lineRule="auto"/>
        <w:rPr>
          <w:rFonts w:ascii="Times New Roman" w:eastAsia="Times New Roman" w:hAnsi="Times New Roman" w:cs="B Zar"/>
          <w:sz w:val="24"/>
          <w:szCs w:val="24"/>
          <w:rtl/>
          <w:lang w:bidi="fa-IR"/>
        </w:rPr>
      </w:pPr>
      <w:r w:rsidRPr="004269F3">
        <w:rPr>
          <w:rFonts w:ascii="Times New Roman" w:eastAsia="Times New Roman" w:hAnsi="Times New Roman" w:cs="B Zar" w:hint="cs"/>
          <w:sz w:val="24"/>
          <w:szCs w:val="24"/>
          <w:rtl/>
          <w:lang w:bidi="fa-IR"/>
        </w:rPr>
        <w:t xml:space="preserve">کلیدواژه ها: </w:t>
      </w:r>
      <w:r w:rsidR="00F659C3" w:rsidRPr="004269F3">
        <w:rPr>
          <w:rFonts w:ascii="Times New Roman" w:eastAsia="Times New Roman" w:hAnsi="Times New Roman" w:cs="B Zar" w:hint="cs"/>
          <w:sz w:val="24"/>
          <w:szCs w:val="24"/>
          <w:rtl/>
          <w:lang w:bidi="fa-IR"/>
        </w:rPr>
        <w:t xml:space="preserve">فراوانی، پیامدها، </w:t>
      </w:r>
      <w:r w:rsidRPr="004269F3">
        <w:rPr>
          <w:rFonts w:ascii="Times New Roman" w:eastAsia="Times New Roman" w:hAnsi="Times New Roman" w:cs="B Zar" w:hint="cs"/>
          <w:sz w:val="24"/>
          <w:szCs w:val="24"/>
          <w:rtl/>
          <w:lang w:bidi="fa-IR"/>
        </w:rPr>
        <w:t>ادم حاد ر</w:t>
      </w:r>
      <w:r w:rsidR="00D00324" w:rsidRPr="004269F3">
        <w:rPr>
          <w:rFonts w:ascii="Times New Roman" w:eastAsia="Times New Roman" w:hAnsi="Times New Roman" w:cs="B Zar" w:hint="cs"/>
          <w:sz w:val="24"/>
          <w:szCs w:val="24"/>
          <w:rtl/>
          <w:lang w:bidi="fa-IR"/>
        </w:rPr>
        <w:t xml:space="preserve">یه، </w:t>
      </w:r>
      <w:r w:rsidR="00F659C3" w:rsidRPr="004269F3">
        <w:rPr>
          <w:rFonts w:ascii="Times New Roman" w:eastAsia="Times New Roman" w:hAnsi="Times New Roman" w:cs="B Zar" w:hint="cs"/>
          <w:sz w:val="24"/>
          <w:szCs w:val="24"/>
          <w:rtl/>
          <w:lang w:bidi="fa-IR"/>
        </w:rPr>
        <w:t>بارداری</w:t>
      </w:r>
      <w:r w:rsidRPr="004269F3">
        <w:rPr>
          <w:rFonts w:ascii="Times New Roman" w:eastAsia="Times New Roman" w:hAnsi="Times New Roman" w:cs="B Zar" w:hint="cs"/>
          <w:sz w:val="24"/>
          <w:szCs w:val="24"/>
          <w:rtl/>
          <w:lang w:bidi="fa-IR"/>
        </w:rPr>
        <w:t xml:space="preserve"> </w:t>
      </w:r>
    </w:p>
    <w:p w:rsidR="00286AA6" w:rsidRPr="004269F3" w:rsidRDefault="00877532" w:rsidP="00413DAA">
      <w:pPr>
        <w:spacing w:after="200" w:line="240" w:lineRule="auto"/>
        <w:jc w:val="center"/>
        <w:rPr>
          <w:rFonts w:asciiTheme="majorBidi" w:eastAsia="Calibri" w:hAnsiTheme="majorBidi" w:cs="B Zar"/>
          <w:b/>
          <w:bCs/>
          <w:sz w:val="24"/>
          <w:szCs w:val="24"/>
          <w:lang w:bidi="fa-IR"/>
        </w:rPr>
      </w:pPr>
      <w:r w:rsidRPr="004269F3">
        <w:rPr>
          <w:rStyle w:val="tlid-translation"/>
          <w:rFonts w:asciiTheme="majorBidi" w:hAnsiTheme="majorBidi" w:cs="B Zar"/>
          <w:b/>
          <w:bCs/>
          <w:sz w:val="24"/>
          <w:szCs w:val="24"/>
        </w:rPr>
        <w:t xml:space="preserve">Determine the frequency, </w:t>
      </w:r>
      <w:r w:rsidR="00286AA6" w:rsidRPr="004269F3">
        <w:rPr>
          <w:rFonts w:asciiTheme="majorBidi" w:eastAsia="Calibri" w:hAnsiTheme="majorBidi" w:cs="B Zar"/>
          <w:b/>
          <w:bCs/>
          <w:sz w:val="24"/>
          <w:szCs w:val="24"/>
          <w:lang w:bidi="fa-IR"/>
        </w:rPr>
        <w:t xml:space="preserve">Predisposing Factors and Outcome of Acute Pulmonary Edema in </w:t>
      </w:r>
      <w:r w:rsidR="00413DAA" w:rsidRPr="004269F3">
        <w:rPr>
          <w:rStyle w:val="tlid-translation"/>
          <w:rFonts w:asciiTheme="majorBidi" w:hAnsiTheme="majorBidi" w:cs="B Zar"/>
          <w:b/>
          <w:bCs/>
          <w:sz w:val="24"/>
          <w:szCs w:val="24"/>
        </w:rPr>
        <w:t>Pregnant Women Referred to Hospitals in Tabriz: 1392-1393</w:t>
      </w:r>
    </w:p>
    <w:p w:rsidR="004269F3" w:rsidRPr="00D94038" w:rsidRDefault="004269F3" w:rsidP="004269F3">
      <w:pPr>
        <w:rPr>
          <w:rFonts w:asciiTheme="majorBidi" w:hAnsiTheme="majorBidi" w:cs="B Nazanin"/>
          <w:color w:val="000000" w:themeColor="text1"/>
          <w:sz w:val="24"/>
          <w:szCs w:val="24"/>
          <w:vertAlign w:val="superscript"/>
        </w:rPr>
      </w:pPr>
      <w:r w:rsidRPr="00D94038">
        <w:rPr>
          <w:rFonts w:asciiTheme="majorBidi" w:hAnsiTheme="majorBidi" w:cs="B Nazanin"/>
          <w:color w:val="000000" w:themeColor="text1"/>
          <w:sz w:val="24"/>
          <w:szCs w:val="24"/>
        </w:rPr>
        <w:t>Simin Taghavi</w:t>
      </w:r>
      <w:r w:rsidRPr="00D94038">
        <w:rPr>
          <w:rFonts w:asciiTheme="majorBidi" w:hAnsiTheme="majorBidi" w:cs="B Nazanin"/>
          <w:color w:val="000000" w:themeColor="text1"/>
          <w:sz w:val="24"/>
          <w:szCs w:val="24"/>
          <w:vertAlign w:val="superscript"/>
        </w:rPr>
        <w:t>1</w:t>
      </w:r>
      <w:r w:rsidRPr="00D94038">
        <w:rPr>
          <w:rFonts w:asciiTheme="majorBidi" w:hAnsiTheme="majorBidi" w:cs="B Nazanin"/>
          <w:color w:val="000000" w:themeColor="text1"/>
          <w:sz w:val="24"/>
          <w:szCs w:val="24"/>
        </w:rPr>
        <w:t>, Mahnaz Dehdilani</w:t>
      </w:r>
      <w:r w:rsidRPr="00D94038">
        <w:rPr>
          <w:rFonts w:asciiTheme="majorBidi" w:hAnsiTheme="majorBidi" w:cs="B Nazanin"/>
          <w:color w:val="000000" w:themeColor="text1"/>
          <w:sz w:val="24"/>
          <w:szCs w:val="24"/>
          <w:vertAlign w:val="superscript"/>
        </w:rPr>
        <w:t>2</w:t>
      </w:r>
      <w:r w:rsidRPr="00D94038">
        <w:rPr>
          <w:rFonts w:asciiTheme="majorBidi" w:hAnsiTheme="majorBidi" w:cs="B Nazanin"/>
          <w:color w:val="000000" w:themeColor="text1"/>
          <w:sz w:val="24"/>
          <w:szCs w:val="24"/>
        </w:rPr>
        <w:t>, Marjan Dehdilani</w:t>
      </w:r>
      <w:r w:rsidRPr="00D94038">
        <w:rPr>
          <w:rFonts w:asciiTheme="majorBidi" w:hAnsiTheme="majorBidi" w:cs="B Nazanin"/>
          <w:color w:val="000000" w:themeColor="text1"/>
          <w:sz w:val="24"/>
          <w:szCs w:val="24"/>
          <w:vertAlign w:val="superscript"/>
        </w:rPr>
        <w:t>3</w:t>
      </w:r>
      <w:r w:rsidRPr="00D94038">
        <w:rPr>
          <w:rFonts w:asciiTheme="majorBidi" w:hAnsiTheme="majorBidi" w:cs="B Nazanin"/>
          <w:color w:val="000000" w:themeColor="text1"/>
          <w:sz w:val="24"/>
          <w:szCs w:val="24"/>
        </w:rPr>
        <w:t>, Khosrow Hashemzadeh</w:t>
      </w:r>
      <w:r w:rsidRPr="00D94038">
        <w:rPr>
          <w:rFonts w:asciiTheme="majorBidi" w:hAnsiTheme="majorBidi" w:cs="B Nazanin"/>
          <w:color w:val="000000" w:themeColor="text1"/>
          <w:sz w:val="24"/>
          <w:szCs w:val="24"/>
          <w:vertAlign w:val="superscript"/>
        </w:rPr>
        <w:t>4</w:t>
      </w:r>
    </w:p>
    <w:p w:rsidR="004269F3" w:rsidRPr="00D94038" w:rsidRDefault="004269F3" w:rsidP="004269F3">
      <w:pPr>
        <w:pStyle w:val="Default"/>
        <w:numPr>
          <w:ilvl w:val="0"/>
          <w:numId w:val="26"/>
        </w:numPr>
        <w:jc w:val="left"/>
        <w:rPr>
          <w:rFonts w:asciiTheme="majorBidi" w:hAnsiTheme="majorBidi" w:cs="B Nazanin"/>
          <w:color w:val="000000" w:themeColor="text1"/>
        </w:rPr>
      </w:pPr>
      <w:r w:rsidRPr="00D94038">
        <w:rPr>
          <w:rStyle w:val="tlid-translation"/>
          <w:rFonts w:asciiTheme="majorBidi" w:hAnsiTheme="majorBidi" w:cs="B Nazanin"/>
          <w:color w:val="000000" w:themeColor="text1"/>
        </w:rPr>
        <w:lastRenderedPageBreak/>
        <w:t xml:space="preserve">Full Profesor, Women's Surgery Department, </w:t>
      </w:r>
      <w:r w:rsidRPr="00D94038">
        <w:rPr>
          <w:rFonts w:asciiTheme="majorBidi" w:hAnsiTheme="majorBidi" w:cs="B Nazanin"/>
          <w:color w:val="000000" w:themeColor="text1"/>
        </w:rPr>
        <w:t>Tabriz University of Medical Sciences, Tabriz, Iran</w:t>
      </w:r>
    </w:p>
    <w:p w:rsidR="004269F3" w:rsidRPr="00D94038" w:rsidRDefault="004269F3" w:rsidP="004269F3">
      <w:pPr>
        <w:pStyle w:val="Default"/>
        <w:numPr>
          <w:ilvl w:val="0"/>
          <w:numId w:val="26"/>
        </w:numPr>
        <w:jc w:val="left"/>
        <w:rPr>
          <w:rFonts w:asciiTheme="majorBidi" w:hAnsiTheme="majorBidi" w:cs="B Nazanin"/>
          <w:color w:val="000000" w:themeColor="text1"/>
        </w:rPr>
      </w:pPr>
      <w:r w:rsidRPr="00D94038">
        <w:rPr>
          <w:rStyle w:val="tlid-translation"/>
          <w:rFonts w:asciiTheme="majorBidi" w:hAnsiTheme="majorBidi" w:cs="B Nazanin"/>
          <w:color w:val="000000" w:themeColor="text1"/>
        </w:rPr>
        <w:t xml:space="preserve">Gynecologist, </w:t>
      </w:r>
      <w:r w:rsidRPr="00D94038">
        <w:rPr>
          <w:rFonts w:asciiTheme="majorBidi" w:hAnsiTheme="majorBidi" w:cs="B Nazanin"/>
          <w:color w:val="000000" w:themeColor="text1"/>
        </w:rPr>
        <w:t>Tabriz University of Medical Sciences, Tabriz, Iran</w:t>
      </w:r>
    </w:p>
    <w:p w:rsidR="004269F3" w:rsidRPr="00D94038" w:rsidRDefault="004269F3" w:rsidP="004269F3">
      <w:pPr>
        <w:pStyle w:val="Default"/>
        <w:numPr>
          <w:ilvl w:val="0"/>
          <w:numId w:val="26"/>
        </w:numPr>
        <w:jc w:val="left"/>
        <w:rPr>
          <w:rFonts w:asciiTheme="majorBidi" w:hAnsiTheme="majorBidi" w:cs="B Nazanin"/>
          <w:color w:val="000000" w:themeColor="text1"/>
        </w:rPr>
      </w:pPr>
      <w:r w:rsidRPr="00D94038">
        <w:rPr>
          <w:rStyle w:val="tlid-translation"/>
          <w:rFonts w:asciiTheme="majorBidi" w:hAnsiTheme="majorBidi" w:cs="B Nazanin"/>
          <w:color w:val="000000" w:themeColor="text1"/>
        </w:rPr>
        <w:t xml:space="preserve">Anesthesiologist, </w:t>
      </w:r>
      <w:r w:rsidRPr="00D94038">
        <w:rPr>
          <w:rFonts w:asciiTheme="majorBidi" w:hAnsiTheme="majorBidi" w:cs="B Nazanin"/>
          <w:color w:val="000000" w:themeColor="text1"/>
        </w:rPr>
        <w:t>Tabriz University of Medical Sciences, Tabriz, Iran</w:t>
      </w:r>
    </w:p>
    <w:p w:rsidR="004269F3" w:rsidRPr="00D94038" w:rsidRDefault="004269F3" w:rsidP="004269F3">
      <w:pPr>
        <w:pStyle w:val="Default"/>
        <w:numPr>
          <w:ilvl w:val="0"/>
          <w:numId w:val="26"/>
        </w:numPr>
        <w:jc w:val="left"/>
        <w:rPr>
          <w:rFonts w:asciiTheme="majorBidi" w:hAnsiTheme="majorBidi" w:cs="B Nazanin"/>
          <w:color w:val="000000" w:themeColor="text1"/>
        </w:rPr>
      </w:pPr>
      <w:r w:rsidRPr="00D94038">
        <w:rPr>
          <w:rStyle w:val="tlid-translation"/>
          <w:rFonts w:asciiTheme="majorBidi" w:hAnsiTheme="majorBidi" w:cs="B Nazanin"/>
          <w:color w:val="000000" w:themeColor="text1"/>
        </w:rPr>
        <w:t xml:space="preserve">Associate Professor, Heart Surgery Department, </w:t>
      </w:r>
      <w:r w:rsidRPr="00D94038">
        <w:rPr>
          <w:rFonts w:asciiTheme="majorBidi" w:hAnsiTheme="majorBidi" w:cs="B Nazanin"/>
          <w:color w:val="000000" w:themeColor="text1"/>
        </w:rPr>
        <w:t>Tabriz University of Medical Sciences, Tabriz, Iran.</w:t>
      </w:r>
      <w:r w:rsidRPr="00D94038">
        <w:rPr>
          <w:rFonts w:asciiTheme="majorBidi" w:hAnsiTheme="majorBidi" w:cs="B Nazanin"/>
          <w:lang w:bidi="fa-IR"/>
        </w:rPr>
        <w:t xml:space="preserve"> (</w:t>
      </w:r>
      <w:r w:rsidRPr="00D94038">
        <w:rPr>
          <w:rFonts w:asciiTheme="majorBidi" w:hAnsiTheme="majorBidi" w:cs="B Nazanin"/>
          <w:noProof/>
        </w:rPr>
        <w:t>Corresponding Author</w:t>
      </w:r>
      <w:r>
        <w:rPr>
          <w:rFonts w:asciiTheme="majorBidi" w:hAnsiTheme="majorBidi" w:cs="B Nazanin"/>
          <w:lang w:bidi="fa-IR"/>
        </w:rPr>
        <w:t xml:space="preserve"> </w:t>
      </w:r>
      <w:r w:rsidRPr="00D94038">
        <w:rPr>
          <w:rFonts w:asciiTheme="majorBidi" w:hAnsiTheme="majorBidi" w:cs="B Nazanin"/>
          <w:rtl/>
          <w:lang w:bidi="fa-IR"/>
        </w:rPr>
        <w:t xml:space="preserve"> </w:t>
      </w:r>
      <w:r>
        <w:rPr>
          <w:rFonts w:asciiTheme="majorBidi" w:hAnsiTheme="majorBidi" w:cs="B Nazanin"/>
          <w:lang w:bidi="fa-IR"/>
        </w:rPr>
        <w:t xml:space="preserve"> </w:t>
      </w:r>
      <w:r w:rsidRPr="00D94038">
        <w:rPr>
          <w:rFonts w:asciiTheme="majorBidi" w:hAnsiTheme="majorBidi" w:cs="B Nazanin"/>
          <w:lang w:bidi="fa-IR"/>
        </w:rPr>
        <w:t>Email:</w:t>
      </w:r>
      <w:r w:rsidRPr="00DE451A">
        <w:rPr>
          <w:rFonts w:asciiTheme="majorBidi" w:hAnsiTheme="majorBidi" w:cs="B Nazanin"/>
          <w:color w:val="000000" w:themeColor="text1"/>
        </w:rPr>
        <w:t xml:space="preserve"> </w:t>
      </w:r>
      <w:hyperlink r:id="rId8" w:history="1">
        <w:r w:rsidRPr="00D94038">
          <w:rPr>
            <w:rStyle w:val="Hyperlink"/>
            <w:rFonts w:asciiTheme="majorBidi" w:hAnsiTheme="majorBidi" w:cs="B Nazanin"/>
            <w:color w:val="000000" w:themeColor="text1"/>
          </w:rPr>
          <w:t>Dr.hashemzadehtbzmed@yahoo.com</w:t>
        </w:r>
      </w:hyperlink>
      <w:r w:rsidRPr="00D94038">
        <w:rPr>
          <w:rFonts w:asciiTheme="majorBidi" w:hAnsiTheme="majorBidi" w:cs="B Nazanin"/>
          <w:lang w:bidi="fa-IR"/>
        </w:rPr>
        <w:t>)</w:t>
      </w:r>
    </w:p>
    <w:p w:rsidR="004269F3" w:rsidRDefault="004269F3" w:rsidP="00D00324">
      <w:pPr>
        <w:spacing w:after="200" w:line="240" w:lineRule="auto"/>
        <w:rPr>
          <w:rStyle w:val="tlid-translation"/>
          <w:rFonts w:asciiTheme="majorBidi" w:hAnsiTheme="majorBidi" w:cs="B Zar"/>
          <w:b/>
          <w:bCs/>
          <w:sz w:val="24"/>
          <w:szCs w:val="24"/>
        </w:rPr>
      </w:pPr>
      <w:bookmarkStart w:id="0" w:name="_GoBack"/>
      <w:bookmarkEnd w:id="0"/>
    </w:p>
    <w:p w:rsidR="00D00324" w:rsidRPr="004269F3" w:rsidRDefault="00D00324" w:rsidP="00D00324">
      <w:pPr>
        <w:spacing w:after="200" w:line="240" w:lineRule="auto"/>
        <w:rPr>
          <w:rFonts w:asciiTheme="majorBidi" w:hAnsiTheme="majorBidi" w:cs="B Zar"/>
          <w:b/>
          <w:bCs/>
          <w:sz w:val="24"/>
          <w:szCs w:val="24"/>
        </w:rPr>
      </w:pPr>
      <w:r w:rsidRPr="004269F3">
        <w:rPr>
          <w:rStyle w:val="tlid-translation"/>
          <w:rFonts w:asciiTheme="majorBidi" w:hAnsiTheme="majorBidi" w:cs="B Zar"/>
          <w:b/>
          <w:bCs/>
          <w:sz w:val="24"/>
          <w:szCs w:val="24"/>
        </w:rPr>
        <w:t>Abstract</w:t>
      </w:r>
    </w:p>
    <w:p w:rsidR="00D00324" w:rsidRPr="004269F3" w:rsidRDefault="00D00324" w:rsidP="00E9665E">
      <w:pPr>
        <w:spacing w:after="200" w:line="240" w:lineRule="auto"/>
        <w:rPr>
          <w:rStyle w:val="tlid-translation"/>
          <w:rFonts w:asciiTheme="majorBidi" w:eastAsia="Calibri" w:hAnsiTheme="majorBidi" w:cs="B Zar"/>
          <w:sz w:val="24"/>
          <w:szCs w:val="24"/>
          <w:lang w:bidi="fa-IR"/>
        </w:rPr>
      </w:pPr>
      <w:r w:rsidRPr="004269F3">
        <w:rPr>
          <w:rStyle w:val="tlid-translation"/>
          <w:rFonts w:asciiTheme="majorBidi" w:hAnsiTheme="majorBidi" w:cs="B Zar"/>
          <w:b/>
          <w:bCs/>
          <w:sz w:val="24"/>
          <w:szCs w:val="24"/>
        </w:rPr>
        <w:t>Introduction:</w:t>
      </w:r>
      <w:r w:rsidRPr="004269F3">
        <w:rPr>
          <w:rStyle w:val="tlid-translation"/>
          <w:rFonts w:asciiTheme="majorBidi" w:hAnsiTheme="majorBidi" w:cs="B Zar"/>
          <w:sz w:val="24"/>
          <w:szCs w:val="24"/>
        </w:rPr>
        <w:t xml:space="preserve"> </w:t>
      </w:r>
      <w:r w:rsidR="000F2F9D" w:rsidRPr="004269F3">
        <w:rPr>
          <w:rStyle w:val="tlid-translation"/>
          <w:rFonts w:asciiTheme="majorBidi" w:hAnsiTheme="majorBidi" w:cs="B Zar"/>
          <w:sz w:val="24"/>
          <w:szCs w:val="24"/>
        </w:rPr>
        <w:t>P</w:t>
      </w:r>
      <w:r w:rsidR="00877532" w:rsidRPr="004269F3">
        <w:rPr>
          <w:rStyle w:val="tlid-translation"/>
          <w:rFonts w:asciiTheme="majorBidi" w:hAnsiTheme="majorBidi" w:cs="B Zar"/>
          <w:sz w:val="24"/>
          <w:szCs w:val="24"/>
        </w:rPr>
        <w:t xml:space="preserve">ulmonary edema is the main reason behind the pregnancy of a pregnant mother in the intensive care unit and the timely diagnosis of these harmful effects on the mother and the fetus, we decided to study the present study with the aim of </w:t>
      </w:r>
      <w:r w:rsidR="00E9665E" w:rsidRPr="004269F3">
        <w:rPr>
          <w:rStyle w:val="tlid-translation"/>
          <w:rFonts w:asciiTheme="majorBidi" w:hAnsiTheme="majorBidi" w:cs="B Zar"/>
          <w:sz w:val="24"/>
          <w:szCs w:val="24"/>
        </w:rPr>
        <w:t xml:space="preserve">Determine the frequency, </w:t>
      </w:r>
      <w:r w:rsidR="00E9665E" w:rsidRPr="004269F3">
        <w:rPr>
          <w:rFonts w:asciiTheme="majorBidi" w:eastAsia="Calibri" w:hAnsiTheme="majorBidi" w:cs="B Zar"/>
          <w:sz w:val="24"/>
          <w:szCs w:val="24"/>
          <w:lang w:bidi="fa-IR"/>
        </w:rPr>
        <w:t xml:space="preserve">Predisposing Factors and Outcome of Acute Pulmonary Edema in </w:t>
      </w:r>
      <w:r w:rsidR="00E9665E" w:rsidRPr="004269F3">
        <w:rPr>
          <w:rStyle w:val="tlid-translation"/>
          <w:rFonts w:asciiTheme="majorBidi" w:hAnsiTheme="majorBidi" w:cs="B Zar"/>
          <w:sz w:val="24"/>
          <w:szCs w:val="24"/>
        </w:rPr>
        <w:t>Pregnant Women Referred to Hospitals in Tabriz: 1392-1393.</w:t>
      </w:r>
    </w:p>
    <w:p w:rsidR="00D00324" w:rsidRPr="004269F3" w:rsidRDefault="00D00324" w:rsidP="00D00324">
      <w:pPr>
        <w:spacing w:after="200" w:line="240" w:lineRule="auto"/>
        <w:rPr>
          <w:rStyle w:val="tlid-translation"/>
          <w:rFonts w:asciiTheme="majorBidi" w:hAnsiTheme="majorBidi" w:cs="B Zar"/>
          <w:sz w:val="24"/>
          <w:szCs w:val="24"/>
        </w:rPr>
      </w:pPr>
      <w:r w:rsidRPr="004269F3">
        <w:rPr>
          <w:rStyle w:val="tlid-translation"/>
          <w:rFonts w:asciiTheme="majorBidi" w:hAnsiTheme="majorBidi" w:cs="B Zar"/>
          <w:b/>
          <w:bCs/>
          <w:sz w:val="24"/>
          <w:szCs w:val="24"/>
        </w:rPr>
        <w:t>Materials and Methods:</w:t>
      </w:r>
      <w:r w:rsidRPr="004269F3">
        <w:rPr>
          <w:rStyle w:val="tlid-translation"/>
          <w:rFonts w:asciiTheme="majorBidi" w:hAnsiTheme="majorBidi" w:cs="B Zar"/>
          <w:sz w:val="24"/>
          <w:szCs w:val="24"/>
        </w:rPr>
        <w:t xml:space="preserve"> This study was a cohort study in which 22,250 patients were evaluated in Tabriz Educational Centers in May 1392 in Tabriz. A total of 2750 patients were selected based on a checklist of the researcher-made checklist. Data were analyzed by ANOVA for quantitative variables and chi-square test for qualitative variables.</w:t>
      </w:r>
    </w:p>
    <w:p w:rsidR="00D00324" w:rsidRPr="004269F3" w:rsidRDefault="00D00324" w:rsidP="00604BE9">
      <w:pPr>
        <w:spacing w:after="200" w:line="240" w:lineRule="auto"/>
        <w:rPr>
          <w:rStyle w:val="tlid-translation"/>
          <w:rFonts w:asciiTheme="majorBidi" w:hAnsiTheme="majorBidi" w:cs="B Zar"/>
          <w:sz w:val="24"/>
          <w:szCs w:val="24"/>
        </w:rPr>
      </w:pPr>
      <w:r w:rsidRPr="004269F3">
        <w:rPr>
          <w:rStyle w:val="tlid-translation"/>
          <w:rFonts w:asciiTheme="majorBidi" w:hAnsiTheme="majorBidi" w:cs="B Zar"/>
          <w:b/>
          <w:bCs/>
          <w:sz w:val="24"/>
          <w:szCs w:val="24"/>
        </w:rPr>
        <w:t>Results:</w:t>
      </w:r>
      <w:r w:rsidRPr="004269F3">
        <w:rPr>
          <w:rStyle w:val="tlid-translation"/>
          <w:rFonts w:asciiTheme="majorBidi" w:hAnsiTheme="majorBidi" w:cs="B Zar"/>
          <w:sz w:val="24"/>
          <w:szCs w:val="24"/>
        </w:rPr>
        <w:t xml:space="preserve"> </w:t>
      </w:r>
      <w:r w:rsidR="00051889" w:rsidRPr="004269F3">
        <w:rPr>
          <w:rStyle w:val="tlid-translation"/>
          <w:rFonts w:asciiTheme="majorBidi" w:hAnsiTheme="majorBidi" w:cs="B Zar"/>
          <w:sz w:val="24"/>
          <w:szCs w:val="24"/>
        </w:rPr>
        <w:t>The prevalence of acute pulmonary edema in high-risk pregnancies is 1.2% and in the total population of pregnant women is 0.15%.</w:t>
      </w:r>
      <w:r w:rsidR="00051889" w:rsidRPr="004269F3">
        <w:rPr>
          <w:rStyle w:val="Heading2Char"/>
          <w:rFonts w:asciiTheme="majorBidi" w:eastAsiaTheme="minorEastAsia" w:hAnsiTheme="majorBidi" w:cs="B Zar"/>
          <w:sz w:val="24"/>
        </w:rPr>
        <w:t xml:space="preserve"> </w:t>
      </w:r>
      <w:r w:rsidR="00604BE9" w:rsidRPr="004269F3">
        <w:rPr>
          <w:rStyle w:val="tlid-translation"/>
          <w:rFonts w:asciiTheme="majorBidi" w:hAnsiTheme="majorBidi" w:cs="B Zar"/>
          <w:sz w:val="24"/>
          <w:szCs w:val="24"/>
        </w:rPr>
        <w:t>The most common causes of acute pulmonary edema in pregnancy are preeclampsia (52.9- 18%), heart disease (26.5% -9) and infection (23.5% -8).</w:t>
      </w:r>
      <w:r w:rsidR="00051889" w:rsidRPr="004269F3">
        <w:rPr>
          <w:rStyle w:val="tlid-translation"/>
          <w:rFonts w:asciiTheme="majorBidi" w:hAnsiTheme="majorBidi" w:cs="B Zar"/>
          <w:sz w:val="24"/>
          <w:szCs w:val="24"/>
        </w:rPr>
        <w:t xml:space="preserve">In terms of neonatal outcomes, the weight of newborns in the acute lung group was lower and the Apgar score of 1 minute and 5 minutes was lower, and IUGR in the acute pulmonary edema group was </w:t>
      </w:r>
      <w:r w:rsidR="00604BE9" w:rsidRPr="004269F3">
        <w:rPr>
          <w:rStyle w:val="tlid-translation"/>
          <w:rFonts w:asciiTheme="majorBidi" w:hAnsiTheme="majorBidi" w:cs="B Zar"/>
          <w:sz w:val="24"/>
          <w:szCs w:val="24"/>
        </w:rPr>
        <w:t>1</w:t>
      </w:r>
      <w:r w:rsidR="00051889" w:rsidRPr="004269F3">
        <w:rPr>
          <w:rStyle w:val="tlid-translation"/>
          <w:rFonts w:asciiTheme="majorBidi" w:hAnsiTheme="majorBidi" w:cs="B Zar"/>
          <w:sz w:val="24"/>
          <w:szCs w:val="24"/>
        </w:rPr>
        <w:t>.</w:t>
      </w:r>
      <w:r w:rsidR="00604BE9" w:rsidRPr="004269F3">
        <w:rPr>
          <w:rStyle w:val="tlid-translation"/>
          <w:rFonts w:asciiTheme="majorBidi" w:hAnsiTheme="majorBidi" w:cs="B Zar"/>
          <w:sz w:val="24"/>
          <w:szCs w:val="24"/>
        </w:rPr>
        <w:t>9</w:t>
      </w:r>
      <w:r w:rsidR="00051889" w:rsidRPr="004269F3">
        <w:rPr>
          <w:rStyle w:val="tlid-translation"/>
          <w:rFonts w:asciiTheme="majorBidi" w:hAnsiTheme="majorBidi" w:cs="B Zar"/>
          <w:sz w:val="24"/>
          <w:szCs w:val="24"/>
        </w:rPr>
        <w:t xml:space="preserve"> times more than the control group</w:t>
      </w:r>
      <w:r w:rsidR="00604BE9" w:rsidRPr="004269F3">
        <w:rPr>
          <w:rStyle w:val="tlid-translation"/>
          <w:rFonts w:asciiTheme="majorBidi" w:hAnsiTheme="majorBidi" w:cs="B Zar" w:hint="cs"/>
          <w:sz w:val="24"/>
          <w:szCs w:val="24"/>
          <w:rtl/>
        </w:rPr>
        <w:t xml:space="preserve"> </w:t>
      </w:r>
      <w:r w:rsidR="00604BE9" w:rsidRPr="004269F3">
        <w:rPr>
          <w:rFonts w:ascii="Times New Roman" w:eastAsia="Calibri" w:hAnsi="Times New Roman" w:cs="B Zar"/>
          <w:sz w:val="24"/>
          <w:szCs w:val="24"/>
          <w:lang w:bidi="fa-IR"/>
        </w:rPr>
        <w:t>(RR=1.9; 95%CI[1.1-3.5])</w:t>
      </w:r>
      <w:r w:rsidR="00604BE9" w:rsidRPr="004269F3">
        <w:rPr>
          <w:rFonts w:ascii="Times New Roman" w:eastAsia="Calibri" w:hAnsi="Times New Roman" w:cs="B Zar" w:hint="cs"/>
          <w:sz w:val="24"/>
          <w:szCs w:val="24"/>
          <w:rtl/>
          <w:lang w:bidi="fa-IR"/>
        </w:rPr>
        <w:t xml:space="preserve"> </w:t>
      </w:r>
      <w:r w:rsidR="00051889" w:rsidRPr="004269F3">
        <w:rPr>
          <w:rStyle w:val="tlid-translation"/>
          <w:rFonts w:asciiTheme="majorBidi" w:hAnsiTheme="majorBidi" w:cs="B Zar"/>
          <w:sz w:val="24"/>
          <w:szCs w:val="24"/>
        </w:rPr>
        <w:t xml:space="preserve"> and cases of fetal death in the group of lung edema, 2.5 times the control group</w:t>
      </w:r>
      <w:r w:rsidR="00604BE9" w:rsidRPr="004269F3">
        <w:rPr>
          <w:rStyle w:val="tlid-translation"/>
          <w:rFonts w:asciiTheme="majorBidi" w:hAnsiTheme="majorBidi" w:cs="B Zar" w:hint="cs"/>
          <w:sz w:val="24"/>
          <w:szCs w:val="24"/>
          <w:rtl/>
        </w:rPr>
        <w:t>)</w:t>
      </w:r>
      <w:r w:rsidR="00604BE9" w:rsidRPr="004269F3">
        <w:rPr>
          <w:rFonts w:ascii="Times New Roman" w:eastAsia="Calibri" w:hAnsi="Times New Roman" w:cs="B Zar" w:hint="cs"/>
          <w:sz w:val="24"/>
          <w:szCs w:val="24"/>
          <w:rtl/>
          <w:lang w:bidi="fa-IR"/>
        </w:rPr>
        <w:t xml:space="preserve">   </w:t>
      </w:r>
      <w:r w:rsidR="00604BE9" w:rsidRPr="004269F3">
        <w:rPr>
          <w:rFonts w:ascii="Times New Roman" w:eastAsia="Calibri" w:hAnsi="Times New Roman" w:cs="B Zar"/>
          <w:sz w:val="24"/>
          <w:szCs w:val="24"/>
          <w:lang w:bidi="fa-IR"/>
        </w:rPr>
        <w:t>RR=2.5; 95%CI[1.1-5.9]</w:t>
      </w:r>
      <w:r w:rsidR="00604BE9" w:rsidRPr="004269F3">
        <w:rPr>
          <w:rFonts w:ascii="Times New Roman" w:eastAsia="Calibri" w:hAnsi="Times New Roman" w:cs="B Zar" w:hint="cs"/>
          <w:sz w:val="24"/>
          <w:szCs w:val="24"/>
          <w:rtl/>
          <w:lang w:bidi="fa-IR"/>
        </w:rPr>
        <w:t>(</w:t>
      </w:r>
      <w:r w:rsidR="00051889" w:rsidRPr="004269F3">
        <w:rPr>
          <w:rStyle w:val="tlid-translation"/>
          <w:rFonts w:asciiTheme="majorBidi" w:hAnsiTheme="majorBidi" w:cs="B Zar"/>
          <w:sz w:val="24"/>
          <w:szCs w:val="24"/>
        </w:rPr>
        <w:t>.</w:t>
      </w:r>
    </w:p>
    <w:p w:rsidR="00D00324" w:rsidRPr="004269F3" w:rsidRDefault="00D00324" w:rsidP="00F659C3">
      <w:pPr>
        <w:spacing w:after="200" w:line="240" w:lineRule="auto"/>
        <w:rPr>
          <w:rStyle w:val="tlid-translation"/>
          <w:rFonts w:asciiTheme="majorBidi" w:hAnsiTheme="majorBidi" w:cs="B Zar"/>
          <w:sz w:val="24"/>
          <w:szCs w:val="24"/>
        </w:rPr>
      </w:pPr>
      <w:r w:rsidRPr="004269F3">
        <w:rPr>
          <w:rStyle w:val="tlid-translation"/>
          <w:rFonts w:asciiTheme="majorBidi" w:hAnsiTheme="majorBidi" w:cs="B Zar"/>
          <w:b/>
          <w:bCs/>
          <w:sz w:val="24"/>
          <w:szCs w:val="24"/>
        </w:rPr>
        <w:t>Conclusion:</w:t>
      </w:r>
      <w:r w:rsidRPr="004269F3">
        <w:rPr>
          <w:rStyle w:val="tlid-translation"/>
          <w:rFonts w:asciiTheme="majorBidi" w:hAnsiTheme="majorBidi" w:cs="B Zar"/>
          <w:sz w:val="24"/>
          <w:szCs w:val="24"/>
        </w:rPr>
        <w:t xml:space="preserve"> Knowledge </w:t>
      </w:r>
      <w:r w:rsidR="00F659C3" w:rsidRPr="004269F3">
        <w:rPr>
          <w:rStyle w:val="tlid-translation"/>
          <w:rFonts w:asciiTheme="majorBidi" w:hAnsiTheme="majorBidi" w:cs="B Zar"/>
          <w:sz w:val="24"/>
          <w:szCs w:val="24"/>
        </w:rPr>
        <w:t>of the underlying factors and the implications of acute pulmonary edema in pregnancy can lead to their timely diagnosis in suspected women and, finally, a reduction in the costs incurred on the health of the community can be seen.</w:t>
      </w:r>
    </w:p>
    <w:p w:rsidR="00D00324" w:rsidRPr="004269F3" w:rsidRDefault="00D00324" w:rsidP="00F659C3">
      <w:pPr>
        <w:spacing w:after="200" w:line="240" w:lineRule="auto"/>
        <w:rPr>
          <w:rFonts w:asciiTheme="majorBidi" w:hAnsiTheme="majorBidi" w:cs="B Zar"/>
          <w:sz w:val="24"/>
          <w:szCs w:val="24"/>
          <w:rtl/>
        </w:rPr>
      </w:pPr>
      <w:r w:rsidRPr="004269F3">
        <w:rPr>
          <w:rStyle w:val="tlid-translation"/>
          <w:rFonts w:asciiTheme="majorBidi" w:hAnsiTheme="majorBidi" w:cs="B Zar"/>
          <w:b/>
          <w:bCs/>
          <w:sz w:val="24"/>
          <w:szCs w:val="24"/>
        </w:rPr>
        <w:t>Key words:</w:t>
      </w:r>
      <w:r w:rsidRPr="004269F3">
        <w:rPr>
          <w:rStyle w:val="tlid-translation"/>
          <w:rFonts w:asciiTheme="majorBidi" w:hAnsiTheme="majorBidi" w:cs="B Zar"/>
          <w:sz w:val="24"/>
          <w:szCs w:val="24"/>
        </w:rPr>
        <w:t xml:space="preserve"> </w:t>
      </w:r>
      <w:r w:rsidR="00F659C3" w:rsidRPr="004269F3">
        <w:rPr>
          <w:rStyle w:val="tlid-translation"/>
          <w:rFonts w:asciiTheme="majorBidi" w:hAnsiTheme="majorBidi" w:cs="B Zar"/>
          <w:sz w:val="24"/>
          <w:szCs w:val="24"/>
        </w:rPr>
        <w:t>Frequency, consequences, acute pulmonary edema, pregnancy</w:t>
      </w:r>
    </w:p>
    <w:p w:rsidR="00FB4D77" w:rsidRPr="004269F3" w:rsidRDefault="00FB4D77" w:rsidP="00286AA6">
      <w:pPr>
        <w:bidi/>
        <w:spacing w:after="200" w:line="240" w:lineRule="auto"/>
        <w:rPr>
          <w:rFonts w:ascii="Times New Roman" w:eastAsia="Times New Roman" w:hAnsi="Times New Roman" w:cs="B Zar"/>
          <w:sz w:val="24"/>
          <w:szCs w:val="24"/>
          <w:rtl/>
          <w:lang w:bidi="fa-IR"/>
        </w:rPr>
      </w:pPr>
    </w:p>
    <w:p w:rsidR="00811F57" w:rsidRPr="004269F3" w:rsidRDefault="00811F57" w:rsidP="00FB4D77">
      <w:pPr>
        <w:bidi/>
        <w:spacing w:after="200" w:line="240" w:lineRule="auto"/>
        <w:rPr>
          <w:rFonts w:ascii="Times New Roman" w:eastAsia="Times New Roman" w:hAnsi="Times New Roman" w:cs="B Zar"/>
          <w:sz w:val="24"/>
          <w:szCs w:val="24"/>
          <w:rtl/>
          <w:lang w:bidi="fa-IR"/>
        </w:rPr>
      </w:pPr>
      <w:r w:rsidRPr="004269F3">
        <w:rPr>
          <w:rFonts w:ascii="Times New Roman" w:eastAsia="Times New Roman" w:hAnsi="Times New Roman" w:cs="B Zar" w:hint="cs"/>
          <w:sz w:val="24"/>
          <w:szCs w:val="24"/>
          <w:rtl/>
          <w:lang w:bidi="fa-IR"/>
        </w:rPr>
        <w:t xml:space="preserve">مقدمه </w:t>
      </w:r>
    </w:p>
    <w:p w:rsidR="00D029B8" w:rsidRPr="004269F3" w:rsidRDefault="00D029B8" w:rsidP="00726A29">
      <w:pPr>
        <w:bidi/>
        <w:spacing w:after="200" w:line="240" w:lineRule="auto"/>
        <w:rPr>
          <w:rFonts w:ascii="Times New Roman" w:eastAsia="Times New Roman" w:hAnsi="Times New Roman" w:cs="B Zar"/>
          <w:sz w:val="24"/>
          <w:szCs w:val="24"/>
          <w:rtl/>
          <w:lang w:bidi="fa-IR"/>
        </w:rPr>
      </w:pPr>
      <w:r w:rsidRPr="004269F3">
        <w:rPr>
          <w:rFonts w:ascii="Times New Roman" w:eastAsia="Times New Roman" w:hAnsi="Times New Roman" w:cs="B Zar" w:hint="cs"/>
          <w:sz w:val="24"/>
          <w:szCs w:val="24"/>
          <w:rtl/>
          <w:lang w:bidi="fa-IR"/>
        </w:rPr>
        <w:t>عوامل بسیار زیادی بر مراقبت زنان در دوره های مختلف زندگی از جمله سلامتی، بیماری و بارداری تاثیرگذار هستند. مهمترین دوره زندگی هر زن بر اساس دیدگاه و عقیده خویش، دوره بارداری وی است و بنابراین حفظ سلامت و تلاش برای جلوگیری از ابتلا به هر نوع بیماری جهت دستیابی به زایمان ایده آل و پس از آن داشتن فرزندی سالم برای اکثر زنان مهم می باشد. تغییرا</w:t>
      </w:r>
      <w:r w:rsidR="00D00324" w:rsidRPr="004269F3">
        <w:rPr>
          <w:rFonts w:ascii="Times New Roman" w:eastAsia="Times New Roman" w:hAnsi="Times New Roman" w:cs="B Zar" w:hint="cs"/>
          <w:sz w:val="24"/>
          <w:szCs w:val="24"/>
          <w:rtl/>
          <w:lang w:bidi="fa-IR"/>
        </w:rPr>
        <w:t>ت فیزیولوژیکی به وجود آمده در د</w:t>
      </w:r>
      <w:r w:rsidRPr="004269F3">
        <w:rPr>
          <w:rFonts w:ascii="Times New Roman" w:eastAsia="Times New Roman" w:hAnsi="Times New Roman" w:cs="B Zar" w:hint="cs"/>
          <w:sz w:val="24"/>
          <w:szCs w:val="24"/>
          <w:rtl/>
          <w:lang w:bidi="fa-IR"/>
        </w:rPr>
        <w:t>وران بارداری در اکثر ارگان های بدن قابل مشاهده هستند؛ یکی از تغییرات عمده در دوران بارداری، افزایش حجم داخل عروقی می باشد</w:t>
      </w:r>
      <w:r w:rsidR="00663367" w:rsidRPr="004269F3">
        <w:rPr>
          <w:rFonts w:ascii="Times New Roman" w:eastAsia="Times New Roman" w:hAnsi="Times New Roman" w:cs="B Zar"/>
          <w:sz w:val="24"/>
          <w:szCs w:val="24"/>
          <w:rtl/>
          <w:lang w:bidi="fa-IR"/>
        </w:rPr>
        <w:fldChar w:fldCharType="begin">
          <w:fldData xml:space="preserve">PEVuZE5vdGU+PENpdGU+PEF1dGhvcj5HZW9yZ2U8L0F1dGhvcj48WWVhcj4yMDE1PC9ZZWFyPjxS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=
</w:fldData>
        </w:fldChar>
      </w:r>
      <w:r w:rsidR="00663367" w:rsidRPr="004269F3">
        <w:rPr>
          <w:rFonts w:ascii="Times New Roman" w:eastAsia="Times New Roman" w:hAnsi="Times New Roman" w:cs="B Zar"/>
          <w:sz w:val="24"/>
          <w:szCs w:val="24"/>
          <w:rtl/>
          <w:lang w:bidi="fa-IR"/>
        </w:rPr>
        <w:instrText xml:space="preserve"> </w:instrText>
      </w:r>
      <w:r w:rsidR="00663367" w:rsidRPr="004269F3">
        <w:rPr>
          <w:rFonts w:ascii="Times New Roman" w:eastAsia="Times New Roman" w:hAnsi="Times New Roman" w:cs="B Zar"/>
          <w:sz w:val="24"/>
          <w:szCs w:val="24"/>
          <w:lang w:bidi="fa-IR"/>
        </w:rPr>
        <w:instrText>ADDIN EN.CITE</w:instrText>
      </w:r>
      <w:r w:rsidR="00663367" w:rsidRPr="004269F3">
        <w:rPr>
          <w:rFonts w:ascii="Times New Roman" w:eastAsia="Times New Roman" w:hAnsi="Times New Roman" w:cs="B Zar"/>
          <w:sz w:val="24"/>
          <w:szCs w:val="24"/>
          <w:rtl/>
          <w:lang w:bidi="fa-IR"/>
        </w:rPr>
        <w:instrText xml:space="preserve"> </w:instrText>
      </w:r>
      <w:r w:rsidR="00663367" w:rsidRPr="004269F3">
        <w:rPr>
          <w:rFonts w:ascii="Times New Roman" w:eastAsia="Times New Roman" w:hAnsi="Times New Roman" w:cs="B Zar"/>
          <w:sz w:val="24"/>
          <w:szCs w:val="24"/>
          <w:rtl/>
          <w:lang w:bidi="fa-IR"/>
        </w:rPr>
        <w:fldChar w:fldCharType="begin">
          <w:fldData xml:space="preserve">PEVuZE5vdGU+PENpdGU+PEF1dGhvcj5HZW9yZ2U8L0F1dGhvcj48WWVhcj4yMDE1PC9ZZWFyPjxS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=
</w:fldData>
        </w:fldChar>
      </w:r>
      <w:r w:rsidR="00663367" w:rsidRPr="004269F3">
        <w:rPr>
          <w:rFonts w:ascii="Times New Roman" w:eastAsia="Times New Roman" w:hAnsi="Times New Roman" w:cs="B Zar"/>
          <w:sz w:val="24"/>
          <w:szCs w:val="24"/>
          <w:rtl/>
          <w:lang w:bidi="fa-IR"/>
        </w:rPr>
        <w:instrText xml:space="preserve"> </w:instrText>
      </w:r>
      <w:r w:rsidR="00663367" w:rsidRPr="004269F3">
        <w:rPr>
          <w:rFonts w:ascii="Times New Roman" w:eastAsia="Times New Roman" w:hAnsi="Times New Roman" w:cs="B Zar"/>
          <w:sz w:val="24"/>
          <w:szCs w:val="24"/>
          <w:lang w:bidi="fa-IR"/>
        </w:rPr>
        <w:instrText>ADDIN EN.CITE.DATA</w:instrText>
      </w:r>
      <w:r w:rsidR="00663367" w:rsidRPr="004269F3">
        <w:rPr>
          <w:rFonts w:ascii="Times New Roman" w:eastAsia="Times New Roman" w:hAnsi="Times New Roman" w:cs="B Zar"/>
          <w:sz w:val="24"/>
          <w:szCs w:val="24"/>
          <w:rtl/>
          <w:lang w:bidi="fa-IR"/>
        </w:rPr>
        <w:instrText xml:space="preserve"> </w:instrText>
      </w:r>
      <w:r w:rsidR="00663367" w:rsidRPr="004269F3">
        <w:rPr>
          <w:rFonts w:ascii="Times New Roman" w:eastAsia="Times New Roman" w:hAnsi="Times New Roman" w:cs="B Zar"/>
          <w:sz w:val="24"/>
          <w:szCs w:val="24"/>
          <w:rtl/>
          <w:lang w:bidi="fa-IR"/>
        </w:rPr>
      </w:r>
      <w:r w:rsidR="00663367" w:rsidRPr="004269F3">
        <w:rPr>
          <w:rFonts w:ascii="Times New Roman" w:eastAsia="Times New Roman" w:hAnsi="Times New Roman" w:cs="B Zar"/>
          <w:sz w:val="24"/>
          <w:szCs w:val="24"/>
          <w:rtl/>
          <w:lang w:bidi="fa-IR"/>
        </w:rPr>
        <w:fldChar w:fldCharType="end"/>
      </w:r>
      <w:r w:rsidR="00663367" w:rsidRPr="004269F3">
        <w:rPr>
          <w:rFonts w:ascii="Times New Roman" w:eastAsia="Times New Roman" w:hAnsi="Times New Roman" w:cs="B Zar"/>
          <w:sz w:val="24"/>
          <w:szCs w:val="24"/>
          <w:rtl/>
          <w:lang w:bidi="fa-IR"/>
        </w:rPr>
      </w:r>
      <w:r w:rsidR="00663367" w:rsidRPr="004269F3">
        <w:rPr>
          <w:rFonts w:ascii="Times New Roman" w:eastAsia="Times New Roman" w:hAnsi="Times New Roman" w:cs="B Zar"/>
          <w:sz w:val="24"/>
          <w:szCs w:val="24"/>
          <w:rtl/>
          <w:lang w:bidi="fa-IR"/>
        </w:rPr>
        <w:fldChar w:fldCharType="separate"/>
      </w:r>
      <w:r w:rsidR="00663367" w:rsidRPr="004269F3">
        <w:rPr>
          <w:rFonts w:ascii="Times New Roman" w:eastAsia="Times New Roman" w:hAnsi="Times New Roman" w:cs="B Zar"/>
          <w:noProof/>
          <w:sz w:val="24"/>
          <w:szCs w:val="24"/>
          <w:rtl/>
          <w:lang w:bidi="fa-IR"/>
        </w:rPr>
        <w:t>(</w:t>
      </w:r>
      <w:hyperlink w:anchor="_ENREF_1" w:tooltip="George, 2015 #829" w:history="1">
        <w:r w:rsidR="00726A29" w:rsidRPr="004269F3">
          <w:rPr>
            <w:rFonts w:ascii="Times New Roman" w:eastAsia="Times New Roman" w:hAnsi="Times New Roman" w:cs="B Zar"/>
            <w:noProof/>
            <w:sz w:val="24"/>
            <w:szCs w:val="24"/>
            <w:rtl/>
            <w:lang w:bidi="fa-IR"/>
          </w:rPr>
          <w:t>1</w:t>
        </w:r>
      </w:hyperlink>
      <w:r w:rsidR="00663367" w:rsidRPr="004269F3">
        <w:rPr>
          <w:rFonts w:ascii="Times New Roman" w:eastAsia="Times New Roman" w:hAnsi="Times New Roman" w:cs="B Zar"/>
          <w:noProof/>
          <w:sz w:val="24"/>
          <w:szCs w:val="24"/>
          <w:rtl/>
          <w:lang w:bidi="fa-IR"/>
        </w:rPr>
        <w:t xml:space="preserve">, </w:t>
      </w:r>
      <w:hyperlink w:anchor="_ENREF_2" w:tooltip="Yeganeh, 2018 #830" w:history="1">
        <w:r w:rsidR="00726A29" w:rsidRPr="004269F3">
          <w:rPr>
            <w:rFonts w:ascii="Times New Roman" w:eastAsia="Times New Roman" w:hAnsi="Times New Roman" w:cs="B Zar"/>
            <w:noProof/>
            <w:sz w:val="24"/>
            <w:szCs w:val="24"/>
            <w:rtl/>
            <w:lang w:bidi="fa-IR"/>
          </w:rPr>
          <w:t>2</w:t>
        </w:r>
      </w:hyperlink>
      <w:r w:rsidR="00663367" w:rsidRPr="004269F3">
        <w:rPr>
          <w:rFonts w:ascii="Times New Roman" w:eastAsia="Times New Roman" w:hAnsi="Times New Roman" w:cs="B Zar"/>
          <w:noProof/>
          <w:sz w:val="24"/>
          <w:szCs w:val="24"/>
          <w:rtl/>
          <w:lang w:bidi="fa-IR"/>
        </w:rPr>
        <w:t>)</w:t>
      </w:r>
      <w:r w:rsidR="00663367" w:rsidRPr="004269F3">
        <w:rPr>
          <w:rFonts w:ascii="Times New Roman" w:eastAsia="Times New Roman" w:hAnsi="Times New Roman" w:cs="B Zar"/>
          <w:sz w:val="24"/>
          <w:szCs w:val="24"/>
          <w:rtl/>
          <w:lang w:bidi="fa-IR"/>
        </w:rPr>
        <w:fldChar w:fldCharType="end"/>
      </w:r>
      <w:r w:rsidRPr="004269F3">
        <w:rPr>
          <w:rFonts w:ascii="Times New Roman" w:eastAsia="Times New Roman" w:hAnsi="Times New Roman" w:cs="B Zar" w:hint="cs"/>
          <w:sz w:val="24"/>
          <w:szCs w:val="24"/>
          <w:rtl/>
          <w:lang w:bidi="fa-IR"/>
        </w:rPr>
        <w:t>.</w:t>
      </w:r>
    </w:p>
    <w:p w:rsidR="004269F3" w:rsidRDefault="00D029B8" w:rsidP="00726A29">
      <w:pPr>
        <w:bidi/>
        <w:spacing w:after="200" w:line="240" w:lineRule="auto"/>
        <w:rPr>
          <w:rFonts w:ascii="Times New Roman" w:eastAsia="Times New Roman" w:hAnsi="Times New Roman" w:cs="B Zar"/>
          <w:sz w:val="24"/>
          <w:szCs w:val="24"/>
          <w:lang w:bidi="fa-IR"/>
        </w:rPr>
      </w:pPr>
      <w:r w:rsidRPr="004269F3">
        <w:rPr>
          <w:rFonts w:ascii="Times New Roman" w:eastAsia="Times New Roman" w:hAnsi="Times New Roman" w:cs="B Zar" w:hint="cs"/>
          <w:sz w:val="24"/>
          <w:szCs w:val="24"/>
          <w:rtl/>
          <w:lang w:bidi="fa-IR"/>
        </w:rPr>
        <w:t xml:space="preserve">در </w:t>
      </w:r>
      <w:r w:rsidR="00C35BF3" w:rsidRPr="004269F3">
        <w:rPr>
          <w:rFonts w:ascii="Times New Roman" w:eastAsia="Times New Roman" w:hAnsi="Times New Roman" w:cs="B Zar" w:hint="cs"/>
          <w:sz w:val="24"/>
          <w:szCs w:val="24"/>
          <w:rtl/>
          <w:lang w:bidi="fa-IR"/>
        </w:rPr>
        <w:t xml:space="preserve">دوران </w:t>
      </w:r>
      <w:r w:rsidRPr="004269F3">
        <w:rPr>
          <w:rFonts w:ascii="Times New Roman" w:eastAsia="Times New Roman" w:hAnsi="Times New Roman" w:cs="B Zar" w:hint="cs"/>
          <w:sz w:val="24"/>
          <w:szCs w:val="24"/>
          <w:rtl/>
          <w:lang w:bidi="fa-IR"/>
        </w:rPr>
        <w:t>بارداری</w:t>
      </w:r>
      <w:r w:rsidR="00C35BF3" w:rsidRPr="004269F3">
        <w:rPr>
          <w:rFonts w:ascii="Times New Roman" w:eastAsia="Times New Roman" w:hAnsi="Times New Roman" w:cs="B Zar" w:hint="cs"/>
          <w:sz w:val="24"/>
          <w:szCs w:val="24"/>
          <w:rtl/>
          <w:lang w:bidi="fa-IR"/>
        </w:rPr>
        <w:t xml:space="preserve"> حجم داخل عروقی و برون ده قلبی تا %50 افزایش می یابد که اوج آن در سه </w:t>
      </w:r>
      <w:r w:rsidR="00BD3892" w:rsidRPr="004269F3">
        <w:rPr>
          <w:rFonts w:ascii="Times New Roman" w:eastAsia="Times New Roman" w:hAnsi="Times New Roman" w:cs="B Zar" w:hint="cs"/>
          <w:sz w:val="24"/>
          <w:szCs w:val="24"/>
          <w:rtl/>
          <w:lang w:bidi="fa-IR"/>
        </w:rPr>
        <w:t xml:space="preserve"> </w:t>
      </w:r>
      <w:r w:rsidR="00C35BF3" w:rsidRPr="004269F3">
        <w:rPr>
          <w:rFonts w:ascii="Times New Roman" w:eastAsia="Times New Roman" w:hAnsi="Times New Roman" w:cs="B Zar" w:hint="cs"/>
          <w:sz w:val="24"/>
          <w:szCs w:val="24"/>
          <w:rtl/>
          <w:lang w:bidi="fa-IR"/>
        </w:rPr>
        <w:t xml:space="preserve">ماهه دوم </w:t>
      </w:r>
      <w:r w:rsidRPr="004269F3">
        <w:rPr>
          <w:rFonts w:ascii="Times New Roman" w:eastAsia="Times New Roman" w:hAnsi="Times New Roman" w:cs="B Zar" w:hint="cs"/>
          <w:sz w:val="24"/>
          <w:szCs w:val="24"/>
          <w:rtl/>
          <w:lang w:bidi="fa-IR"/>
        </w:rPr>
        <w:t>مشاهده می شود</w:t>
      </w:r>
      <w:r w:rsidR="00C35BF3" w:rsidRPr="004269F3">
        <w:rPr>
          <w:rFonts w:ascii="Times New Roman" w:eastAsia="Times New Roman" w:hAnsi="Times New Roman" w:cs="B Zar" w:hint="cs"/>
          <w:sz w:val="24"/>
          <w:szCs w:val="24"/>
          <w:rtl/>
          <w:lang w:bidi="fa-IR"/>
        </w:rPr>
        <w:t>. این حالت برون ده بالای قلبی با کاهش در مقاومت عروق محیطی و اف</w:t>
      </w:r>
      <w:r w:rsidRPr="004269F3">
        <w:rPr>
          <w:rFonts w:ascii="Times New Roman" w:eastAsia="Times New Roman" w:hAnsi="Times New Roman" w:cs="B Zar" w:hint="cs"/>
          <w:sz w:val="24"/>
          <w:szCs w:val="24"/>
          <w:rtl/>
          <w:lang w:bidi="fa-IR"/>
        </w:rPr>
        <w:t xml:space="preserve">ت فشار خون مادر جبران می شود و </w:t>
      </w:r>
      <w:r w:rsidR="00C35BF3" w:rsidRPr="004269F3">
        <w:rPr>
          <w:rFonts w:ascii="Times New Roman" w:eastAsia="Times New Roman" w:hAnsi="Times New Roman" w:cs="B Zar" w:hint="cs"/>
          <w:sz w:val="24"/>
          <w:szCs w:val="24"/>
          <w:rtl/>
          <w:lang w:bidi="fa-IR"/>
        </w:rPr>
        <w:t xml:space="preserve"> ممکن است حتی تا 6 ماه بعد از زایمان هم به طور کامل برطرف نشوند</w:t>
      </w:r>
      <w:r w:rsidRPr="004269F3">
        <w:rPr>
          <w:rFonts w:ascii="Times New Roman" w:eastAsia="Times New Roman" w:hAnsi="Times New Roman" w:cs="B Zar" w:hint="cs"/>
          <w:sz w:val="24"/>
          <w:szCs w:val="24"/>
          <w:rtl/>
          <w:lang w:bidi="fa-IR"/>
        </w:rPr>
        <w:t>؛ افزایش برونده قلبی و حجم داخل عروقی ممکن است موجب بروز عوارضی گردد که از آن میان می توان به ادم حاد ریه اشاره نمود</w:t>
      </w:r>
      <w:r w:rsidR="00FE48FF" w:rsidRPr="004269F3">
        <w:rPr>
          <w:rFonts w:ascii="Times New Roman" w:eastAsia="Times New Roman" w:hAnsi="Times New Roman" w:cs="B Zar" w:hint="cs"/>
          <w:sz w:val="24"/>
          <w:szCs w:val="24"/>
          <w:rtl/>
          <w:lang w:bidi="fa-IR"/>
        </w:rPr>
        <w:t>.</w:t>
      </w:r>
      <w:r w:rsidR="00FE48FF" w:rsidRPr="004269F3">
        <w:rPr>
          <w:rFonts w:ascii="Times New Roman" w:eastAsia="Times New Roman" w:hAnsi="Times New Roman" w:cs="B Zar"/>
          <w:sz w:val="24"/>
          <w:szCs w:val="24"/>
          <w:rtl/>
          <w:lang w:bidi="fa-IR"/>
        </w:rPr>
        <w:fldChar w:fldCharType="begin"/>
      </w:r>
      <w:r w:rsidR="00FE48FF" w:rsidRPr="004269F3">
        <w:rPr>
          <w:rFonts w:ascii="Times New Roman" w:eastAsia="Times New Roman" w:hAnsi="Times New Roman" w:cs="B Zar"/>
          <w:sz w:val="24"/>
          <w:szCs w:val="24"/>
          <w:rtl/>
          <w:lang w:bidi="fa-IR"/>
        </w:rPr>
        <w:instrText xml:space="preserve"> </w:instrText>
      </w:r>
      <w:r w:rsidR="00FE48FF" w:rsidRPr="004269F3">
        <w:rPr>
          <w:rFonts w:ascii="Times New Roman" w:eastAsia="Times New Roman" w:hAnsi="Times New Roman" w:cs="B Zar"/>
          <w:sz w:val="24"/>
          <w:szCs w:val="24"/>
          <w:lang w:bidi="fa-IR"/>
        </w:rPr>
        <w:instrText>ADDIN EN.CITE &lt;EndNote&gt;&lt;Cite&gt;&lt;Author&gt;Bentivegna&lt;/Author&gt;&lt;Year&gt;2018&lt;/Year&gt;&lt;RecNum&gt;831&lt;/RecNum&gt;&lt;DisplayText&gt;(3)&lt;/DisplayText&gt;&lt;record&gt;&lt;rec-number&gt;831&lt;/rec-number&gt;&lt;foreign-keys&gt;&lt;key app="EN" db-id="wwver92psp5p0me0sd9pwxdb9xav9dvdp2zv"&gt;831&lt;/key&gt;&lt;/foreign-keys&gt;&lt;ref-type name="Journal Article"&gt;17&lt;/ref-type&gt;&lt;contributors&gt;&lt;authors&gt;&lt;author&gt;Bentivegna, Riccardo&lt;/author&gt;&lt;author&gt;Corrado, Egle&lt;/author&gt;&lt;author&gt;Coppola, Giuseppe&lt;/author&gt;&lt;author&gt;Grassedonio, Emanuele&lt;/author&gt;&lt;author&gt;Novo, Salvatore&lt;/author&gt;&lt;/authors&gt;&lt;/contributors&gt;&lt;titles&gt;&lt;title&gt;Acute pulmonary edema as clinical presentation of a peripartum cardiomyopathy in a very young patient&lt;/title&gt;&lt;secondary-title&gt;Int J Case Rep Images&lt;/secondary-title&gt;&lt;/titles&gt;&lt;periodical&gt;&lt;full-title&gt;Int J Case Rep Images&lt;/full-title&gt;&lt;/periodical&gt;&lt;pages&gt;100896Z01RB2018&lt;/pages&gt;&lt;volume&gt;9&lt;/volume&gt;&lt;dates&gt;&lt;year&gt;2018&lt;/year&gt;&lt;/dates&gt;&lt;urls&gt;&lt;/urls&gt;&lt;/record&gt;&lt;/Cite&gt;&lt;/EndNote</w:instrText>
      </w:r>
      <w:r w:rsidR="00FE48FF" w:rsidRPr="004269F3">
        <w:rPr>
          <w:rFonts w:ascii="Times New Roman" w:eastAsia="Times New Roman" w:hAnsi="Times New Roman" w:cs="B Zar"/>
          <w:sz w:val="24"/>
          <w:szCs w:val="24"/>
          <w:rtl/>
          <w:lang w:bidi="fa-IR"/>
        </w:rPr>
        <w:instrText>&gt;</w:instrText>
      </w:r>
      <w:r w:rsidR="00FE48FF" w:rsidRPr="004269F3">
        <w:rPr>
          <w:rFonts w:ascii="Times New Roman" w:eastAsia="Times New Roman" w:hAnsi="Times New Roman" w:cs="B Zar"/>
          <w:sz w:val="24"/>
          <w:szCs w:val="24"/>
          <w:rtl/>
          <w:lang w:bidi="fa-IR"/>
        </w:rPr>
        <w:fldChar w:fldCharType="separate"/>
      </w:r>
      <w:r w:rsidR="00FE48FF" w:rsidRPr="004269F3">
        <w:rPr>
          <w:rFonts w:ascii="Times New Roman" w:eastAsia="Times New Roman" w:hAnsi="Times New Roman" w:cs="B Zar"/>
          <w:noProof/>
          <w:sz w:val="24"/>
          <w:szCs w:val="24"/>
          <w:rtl/>
          <w:lang w:bidi="fa-IR"/>
        </w:rPr>
        <w:t>(</w:t>
      </w:r>
      <w:hyperlink w:anchor="_ENREF_3" w:tooltip="Bentivegna, 2018 #831" w:history="1">
        <w:r w:rsidR="00726A29" w:rsidRPr="004269F3">
          <w:rPr>
            <w:rFonts w:ascii="Times New Roman" w:eastAsia="Times New Roman" w:hAnsi="Times New Roman" w:cs="B Zar"/>
            <w:noProof/>
            <w:sz w:val="24"/>
            <w:szCs w:val="24"/>
            <w:rtl/>
            <w:lang w:bidi="fa-IR"/>
          </w:rPr>
          <w:t>3</w:t>
        </w:r>
      </w:hyperlink>
      <w:r w:rsidR="00FE48FF" w:rsidRPr="004269F3">
        <w:rPr>
          <w:rFonts w:ascii="Times New Roman" w:eastAsia="Times New Roman" w:hAnsi="Times New Roman" w:cs="B Zar"/>
          <w:noProof/>
          <w:sz w:val="24"/>
          <w:szCs w:val="24"/>
          <w:rtl/>
          <w:lang w:bidi="fa-IR"/>
        </w:rPr>
        <w:t>)</w:t>
      </w:r>
      <w:r w:rsidR="00FE48FF" w:rsidRPr="004269F3">
        <w:rPr>
          <w:rFonts w:ascii="Times New Roman" w:eastAsia="Times New Roman" w:hAnsi="Times New Roman" w:cs="B Zar"/>
          <w:sz w:val="24"/>
          <w:szCs w:val="24"/>
          <w:rtl/>
          <w:lang w:bidi="fa-IR"/>
        </w:rPr>
        <w:fldChar w:fldCharType="end"/>
      </w:r>
    </w:p>
    <w:p w:rsidR="00C35BF3" w:rsidRPr="004269F3" w:rsidRDefault="00C35BF3" w:rsidP="004269F3">
      <w:pPr>
        <w:bidi/>
        <w:spacing w:after="200" w:line="240" w:lineRule="auto"/>
        <w:rPr>
          <w:rFonts w:ascii="Times New Roman" w:eastAsia="Times New Roman" w:hAnsi="Times New Roman" w:cs="B Zar"/>
          <w:sz w:val="24"/>
          <w:szCs w:val="24"/>
          <w:rtl/>
          <w:lang w:bidi="fa-IR"/>
        </w:rPr>
      </w:pPr>
      <w:r w:rsidRPr="004269F3">
        <w:rPr>
          <w:rFonts w:ascii="Times New Roman" w:eastAsia="Times New Roman" w:hAnsi="Times New Roman" w:cs="B Zar" w:hint="cs"/>
          <w:sz w:val="24"/>
          <w:szCs w:val="24"/>
          <w:rtl/>
          <w:lang w:bidi="fa-IR"/>
        </w:rPr>
        <w:t xml:space="preserve">ادم حاد ریه در </w:t>
      </w:r>
      <w:r w:rsidR="00D029B8" w:rsidRPr="004269F3">
        <w:rPr>
          <w:rFonts w:ascii="Times New Roman" w:eastAsia="Times New Roman" w:hAnsi="Times New Roman" w:cs="B Zar" w:hint="cs"/>
          <w:sz w:val="24"/>
          <w:szCs w:val="24"/>
          <w:rtl/>
          <w:lang w:bidi="fa-IR"/>
        </w:rPr>
        <w:t>زنان باردار</w:t>
      </w:r>
      <w:r w:rsidRPr="004269F3">
        <w:rPr>
          <w:rFonts w:ascii="Times New Roman" w:eastAsia="Times New Roman" w:hAnsi="Times New Roman" w:cs="B Zar" w:hint="cs"/>
          <w:sz w:val="24"/>
          <w:szCs w:val="24"/>
          <w:rtl/>
          <w:lang w:bidi="fa-IR"/>
        </w:rPr>
        <w:t xml:space="preserve"> پدیده ای ناشایع است، ولی تهدید کننده </w:t>
      </w:r>
      <w:r w:rsidR="00D029B8" w:rsidRPr="004269F3">
        <w:rPr>
          <w:rFonts w:ascii="Times New Roman" w:eastAsia="Times New Roman" w:hAnsi="Times New Roman" w:cs="B Zar" w:hint="cs"/>
          <w:sz w:val="24"/>
          <w:szCs w:val="24"/>
          <w:rtl/>
          <w:lang w:bidi="fa-IR"/>
        </w:rPr>
        <w:t>حیات</w:t>
      </w:r>
      <w:r w:rsidR="009E62AA" w:rsidRPr="004269F3">
        <w:rPr>
          <w:rFonts w:ascii="Times New Roman" w:eastAsia="Times New Roman" w:hAnsi="Times New Roman" w:cs="B Zar" w:hint="cs"/>
          <w:sz w:val="24"/>
          <w:szCs w:val="24"/>
          <w:rtl/>
          <w:lang w:bidi="fa-IR"/>
        </w:rPr>
        <w:t xml:space="preserve"> </w:t>
      </w:r>
      <w:r w:rsidR="00D029B8" w:rsidRPr="004269F3">
        <w:rPr>
          <w:rFonts w:ascii="Times New Roman" w:eastAsia="Times New Roman" w:hAnsi="Times New Roman" w:cs="B Zar" w:hint="cs"/>
          <w:sz w:val="24"/>
          <w:szCs w:val="24"/>
          <w:rtl/>
          <w:lang w:bidi="fa-IR"/>
        </w:rPr>
        <w:t>است</w:t>
      </w:r>
      <w:r w:rsidR="00FE48FF" w:rsidRPr="004269F3">
        <w:rPr>
          <w:rFonts w:ascii="Times New Roman" w:eastAsia="Times New Roman" w:hAnsi="Times New Roman" w:cs="B Zar" w:hint="cs"/>
          <w:sz w:val="24"/>
          <w:szCs w:val="24"/>
          <w:rtl/>
          <w:lang w:bidi="fa-IR"/>
        </w:rPr>
        <w:t>؛</w:t>
      </w:r>
      <w:r w:rsidRPr="004269F3">
        <w:rPr>
          <w:rFonts w:ascii="Times New Roman" w:eastAsia="Times New Roman" w:hAnsi="Times New Roman" w:cs="B Zar" w:hint="cs"/>
          <w:sz w:val="24"/>
          <w:szCs w:val="24"/>
          <w:rtl/>
          <w:lang w:bidi="fa-IR"/>
        </w:rPr>
        <w:t xml:space="preserve"> </w:t>
      </w:r>
      <w:r w:rsidR="00D029B8" w:rsidRPr="004269F3">
        <w:rPr>
          <w:rFonts w:ascii="Times New Roman" w:eastAsia="Times New Roman" w:hAnsi="Times New Roman" w:cs="B Zar" w:hint="cs"/>
          <w:sz w:val="24"/>
          <w:szCs w:val="24"/>
          <w:rtl/>
          <w:lang w:bidi="fa-IR"/>
        </w:rPr>
        <w:t>این زنان</w:t>
      </w:r>
      <w:r w:rsidRPr="004269F3">
        <w:rPr>
          <w:rFonts w:ascii="Times New Roman" w:eastAsia="Times New Roman" w:hAnsi="Times New Roman" w:cs="B Zar" w:hint="cs"/>
          <w:sz w:val="24"/>
          <w:szCs w:val="24"/>
          <w:rtl/>
          <w:lang w:bidi="fa-IR"/>
        </w:rPr>
        <w:t xml:space="preserve"> به دلیل افزایش حجم پلاسما و کاهش فشار انکوتیک آن، مستعد ادم ریه هستند که تغییرات در تعادل میان دو فشار انکوتیک و هیدرواستاتیک بین عروق ریوی و فضاهای بینابینی باعث شیفت مایع از </w:t>
      </w:r>
      <w:r w:rsidR="005A0961" w:rsidRPr="004269F3">
        <w:rPr>
          <w:rFonts w:ascii="Times New Roman" w:eastAsia="Times New Roman" w:hAnsi="Times New Roman" w:cs="B Zar" w:hint="cs"/>
          <w:sz w:val="24"/>
          <w:szCs w:val="24"/>
          <w:rtl/>
          <w:lang w:bidi="fa-IR"/>
        </w:rPr>
        <w:t>داخل</w:t>
      </w:r>
      <w:r w:rsidRPr="004269F3">
        <w:rPr>
          <w:rFonts w:ascii="Times New Roman" w:eastAsia="Times New Roman" w:hAnsi="Times New Roman" w:cs="B Zar" w:hint="cs"/>
          <w:sz w:val="24"/>
          <w:szCs w:val="24"/>
          <w:rtl/>
          <w:lang w:bidi="fa-IR"/>
        </w:rPr>
        <w:t xml:space="preserve"> عروق به فضاهای بینابینی شده و </w:t>
      </w:r>
      <w:r w:rsidR="00D029B8" w:rsidRPr="004269F3">
        <w:rPr>
          <w:rFonts w:ascii="Times New Roman" w:eastAsia="Times New Roman" w:hAnsi="Times New Roman" w:cs="B Zar" w:hint="cs"/>
          <w:sz w:val="24"/>
          <w:szCs w:val="24"/>
          <w:rtl/>
          <w:lang w:bidi="fa-IR"/>
        </w:rPr>
        <w:t>افزایش</w:t>
      </w:r>
      <w:r w:rsidRPr="004269F3">
        <w:rPr>
          <w:rFonts w:ascii="Times New Roman" w:eastAsia="Times New Roman" w:hAnsi="Times New Roman" w:cs="B Zar" w:hint="cs"/>
          <w:sz w:val="24"/>
          <w:szCs w:val="24"/>
          <w:rtl/>
          <w:lang w:bidi="fa-IR"/>
        </w:rPr>
        <w:t xml:space="preserve"> تجمع مایع</w:t>
      </w:r>
      <w:r w:rsidR="00D029B8" w:rsidRPr="004269F3">
        <w:rPr>
          <w:rFonts w:ascii="Times New Roman" w:eastAsia="Times New Roman" w:hAnsi="Times New Roman" w:cs="B Zar" w:hint="cs"/>
          <w:sz w:val="24"/>
          <w:szCs w:val="24"/>
          <w:rtl/>
          <w:lang w:bidi="fa-IR"/>
        </w:rPr>
        <w:t>، موجب تداخل</w:t>
      </w:r>
      <w:r w:rsidRPr="004269F3">
        <w:rPr>
          <w:rFonts w:ascii="Times New Roman" w:eastAsia="Times New Roman" w:hAnsi="Times New Roman" w:cs="B Zar" w:hint="cs"/>
          <w:sz w:val="24"/>
          <w:szCs w:val="24"/>
          <w:rtl/>
          <w:lang w:bidi="fa-IR"/>
        </w:rPr>
        <w:t xml:space="preserve"> با اکسیژن رسانی مادر </w:t>
      </w:r>
      <w:r w:rsidR="00D029B8" w:rsidRPr="004269F3">
        <w:rPr>
          <w:rFonts w:ascii="Times New Roman" w:eastAsia="Times New Roman" w:hAnsi="Times New Roman" w:cs="B Zar" w:hint="cs"/>
          <w:sz w:val="24"/>
          <w:szCs w:val="24"/>
          <w:rtl/>
          <w:lang w:bidi="fa-IR"/>
        </w:rPr>
        <w:t>می شود</w:t>
      </w:r>
      <w:r w:rsidRPr="004269F3">
        <w:rPr>
          <w:rFonts w:ascii="Times New Roman" w:eastAsia="Times New Roman" w:hAnsi="Times New Roman" w:cs="B Zar" w:hint="cs"/>
          <w:sz w:val="24"/>
          <w:szCs w:val="24"/>
          <w:rtl/>
          <w:lang w:bidi="fa-IR"/>
        </w:rPr>
        <w:t xml:space="preserve"> </w:t>
      </w:r>
      <w:r w:rsidR="00D029B8" w:rsidRPr="004269F3">
        <w:rPr>
          <w:rFonts w:ascii="Times New Roman" w:eastAsia="Times New Roman" w:hAnsi="Times New Roman" w:cs="B Zar" w:hint="cs"/>
          <w:sz w:val="24"/>
          <w:szCs w:val="24"/>
          <w:rtl/>
          <w:lang w:bidi="fa-IR"/>
        </w:rPr>
        <w:t>که</w:t>
      </w:r>
      <w:r w:rsidRPr="004269F3">
        <w:rPr>
          <w:rFonts w:ascii="Times New Roman" w:eastAsia="Times New Roman" w:hAnsi="Times New Roman" w:cs="B Zar" w:hint="cs"/>
          <w:sz w:val="24"/>
          <w:szCs w:val="24"/>
          <w:rtl/>
          <w:lang w:bidi="fa-IR"/>
        </w:rPr>
        <w:t xml:space="preserve"> اگر به موقع تشخیص داده نشود </w:t>
      </w:r>
      <w:r w:rsidR="00D029B8" w:rsidRPr="004269F3">
        <w:rPr>
          <w:rFonts w:ascii="Times New Roman" w:eastAsia="Times New Roman" w:hAnsi="Times New Roman" w:cs="B Zar" w:hint="cs"/>
          <w:sz w:val="24"/>
          <w:szCs w:val="24"/>
          <w:rtl/>
          <w:lang w:bidi="fa-IR"/>
        </w:rPr>
        <w:t>موجب</w:t>
      </w:r>
      <w:r w:rsidRPr="004269F3">
        <w:rPr>
          <w:rFonts w:ascii="Times New Roman" w:eastAsia="Times New Roman" w:hAnsi="Times New Roman" w:cs="B Zar" w:hint="cs"/>
          <w:sz w:val="24"/>
          <w:szCs w:val="24"/>
          <w:rtl/>
          <w:lang w:bidi="fa-IR"/>
        </w:rPr>
        <w:t xml:space="preserve"> تظاهرات بالینی ادم ریه و هیپوکسمی مادر و جنین می شود</w:t>
      </w:r>
      <w:r w:rsidR="00FE48FF" w:rsidRPr="004269F3">
        <w:rPr>
          <w:rFonts w:ascii="Times New Roman" w:eastAsia="Times New Roman" w:hAnsi="Times New Roman" w:cs="B Zar"/>
          <w:sz w:val="24"/>
          <w:szCs w:val="24"/>
          <w:rtl/>
          <w:lang w:bidi="fa-IR"/>
        </w:rPr>
        <w:fldChar w:fldCharType="begin"/>
      </w:r>
      <w:r w:rsidR="00FE48FF" w:rsidRPr="004269F3">
        <w:rPr>
          <w:rFonts w:ascii="Times New Roman" w:eastAsia="Times New Roman" w:hAnsi="Times New Roman" w:cs="B Zar"/>
          <w:sz w:val="24"/>
          <w:szCs w:val="24"/>
          <w:rtl/>
          <w:lang w:bidi="fa-IR"/>
        </w:rPr>
        <w:instrText xml:space="preserve"> </w:instrText>
      </w:r>
      <w:r w:rsidR="00FE48FF" w:rsidRPr="004269F3">
        <w:rPr>
          <w:rFonts w:ascii="Times New Roman" w:eastAsia="Times New Roman" w:hAnsi="Times New Roman" w:cs="B Zar"/>
          <w:sz w:val="24"/>
          <w:szCs w:val="24"/>
          <w:lang w:bidi="fa-IR"/>
        </w:rPr>
        <w:instrText>ADDIN EN.CITE &lt;EndNote&gt;&lt;Cite&gt;&lt;Author&gt;Tayde¹&lt;/Author&gt;&lt;Year&gt;2018&lt;/Year&gt;&lt;RecNum&gt;832&lt;/RecNum&gt;&lt;DisplayText&gt;(4, 5)&lt;/DisplayText&gt;&lt;record&gt;&lt;rec-number&gt;832&lt;/rec-number&gt;&lt;foreign-keys&gt;&lt;key app="EN" db-id="wwver92psp5p0me0sd9pwxdb9xav9dvdp2zv"&gt;832&lt;/key&gt;&lt;/foreign-keys</w:instrText>
      </w:r>
      <w:r w:rsidR="00FE48FF" w:rsidRPr="004269F3">
        <w:rPr>
          <w:rFonts w:ascii="Times New Roman" w:eastAsia="Times New Roman" w:hAnsi="Times New Roman" w:cs="B Zar"/>
          <w:sz w:val="24"/>
          <w:szCs w:val="24"/>
          <w:rtl/>
          <w:lang w:bidi="fa-IR"/>
        </w:rPr>
        <w:instrText>&gt;&lt;</w:instrText>
      </w:r>
      <w:r w:rsidR="00FE48FF" w:rsidRPr="004269F3">
        <w:rPr>
          <w:rFonts w:ascii="Times New Roman" w:eastAsia="Times New Roman" w:hAnsi="Times New Roman" w:cs="B Zar"/>
          <w:sz w:val="24"/>
          <w:szCs w:val="24"/>
          <w:lang w:bidi="fa-IR"/>
        </w:rPr>
        <w:instrText>ref-type name="Journal Article"&gt;17&lt;/ref-type&gt;&lt;contributors&gt;&lt;authors&gt;&lt;author&gt;Tayde¹, Pavan V&lt;/author&gt;&lt;author&gt;Ansari¹, Aariz&lt;/author&gt;&lt;author&gt;Loutfy¹, Islam&lt;/author&gt;&lt;author&gt;Sharma, Hema&lt;/author&gt;&lt;/authors&gt;&lt;/contributors&gt;&lt;titles&gt;&lt;title&gt;Management of Perioperative Pulmonary Edema in a Case of Preeclampsia for Cesarean Section&lt;/title&gt;&lt;secondary-title&gt;Journal of Anaesthesia and Critical Care Case Reports&lt;/secondary-title&gt;&lt;/titles&gt;&lt;periodical&gt;&lt;full-title&gt;Journal of Anaesthesia and Critical Care Case Reports&lt;/full-title&gt;&lt;/periodical&gt;&lt;pages&gt;15-17&lt;/pages&gt;&lt;volume&gt;4&lt;/volume&gt;&lt;number&gt;2&lt;/number&gt;&lt;dates&gt;&lt;year&gt;2018&lt;/year&gt;&lt;/dates&gt;&lt;urls&gt;&lt;/urls&gt;&lt;/record&gt;&lt;/Cite&gt;&lt;Cite&gt;&lt;Author&gt;Obiagwu&lt;/Author&gt;&lt;Year&gt;2015&lt;/Year&gt;&lt;RecNum&gt;833&lt;/RecNum&gt;&lt;record&gt;&lt;rec-number&gt;833&lt;/rec-number&gt;&lt;foreign-keys</w:instrText>
      </w:r>
      <w:r w:rsidR="00FE48FF" w:rsidRPr="004269F3">
        <w:rPr>
          <w:rFonts w:ascii="Times New Roman" w:eastAsia="Times New Roman" w:hAnsi="Times New Roman" w:cs="B Zar"/>
          <w:sz w:val="24"/>
          <w:szCs w:val="24"/>
          <w:rtl/>
          <w:lang w:bidi="fa-IR"/>
        </w:rPr>
        <w:instrText>&gt;&lt;</w:instrText>
      </w:r>
      <w:r w:rsidR="00FE48FF" w:rsidRPr="004269F3">
        <w:rPr>
          <w:rFonts w:ascii="Times New Roman" w:eastAsia="Times New Roman" w:hAnsi="Times New Roman" w:cs="B Zar"/>
          <w:sz w:val="24"/>
          <w:szCs w:val="24"/>
          <w:lang w:bidi="fa-IR"/>
        </w:rPr>
        <w:instrText>key app="EN" db-id="wwver92psp5p0me0sd9pwxdb9xav9dvdp2zv"&gt;833&lt;/key&gt;&lt;/foreign-keys&gt;&lt;ref-type name="Journal Article"&gt;17&lt;/ref-type&gt;&lt;contributors&gt;&lt;authors&gt;&lt;author&gt;Obiagwu, Chukwudi&lt;/author&gt;&lt;author&gt;Paul, Vishesh&lt;/author&gt;&lt;author&gt;Chadha, Sameer&lt;/author&gt;&lt;author</w:instrText>
      </w:r>
      <w:r w:rsidR="00FE48FF" w:rsidRPr="004269F3">
        <w:rPr>
          <w:rFonts w:ascii="Times New Roman" w:eastAsia="Times New Roman" w:hAnsi="Times New Roman" w:cs="B Zar"/>
          <w:sz w:val="24"/>
          <w:szCs w:val="24"/>
          <w:rtl/>
          <w:lang w:bidi="fa-IR"/>
        </w:rPr>
        <w:instrText>&gt;</w:instrText>
      </w:r>
      <w:r w:rsidR="00FE48FF" w:rsidRPr="004269F3">
        <w:rPr>
          <w:rFonts w:ascii="Times New Roman" w:eastAsia="Times New Roman" w:hAnsi="Times New Roman" w:cs="B Zar"/>
          <w:sz w:val="24"/>
          <w:szCs w:val="24"/>
          <w:lang w:bidi="fa-IR"/>
        </w:rPr>
        <w:instrText>Hollander, Gerald&lt;/author&gt;&lt;author&gt;Shani, Jacob&lt;/author&gt;&lt;/authors&gt;&lt;/contributors&gt;&lt;titles&gt;&lt;title&gt;Acute pulmonary edema secondary to hyperbaric oxygen therapy&lt;/title&gt;&lt;secondary-title&gt;Oxford medical case reports&lt;/secondary-title&gt;&lt;/titles&gt;&lt;periodical&gt;&lt;full-title&gt;Oxford medical case reports&lt;/full-title&gt;&lt;/periodical&gt;&lt;pages&gt;183-184&lt;/pages&gt;&lt;volume&gt;2015&lt;/volume&gt;&lt;number&gt;2&lt;/number&gt;&lt;dates&gt;&lt;year&gt;2015&lt;/year&gt;&lt;/dates&gt;&lt;isbn&gt;2053-8855&lt;/isbn&gt;&lt;urls&gt;&lt;/urls&gt;&lt;/record&gt;&lt;/Cite&gt;&lt;/EndNote</w:instrText>
      </w:r>
      <w:r w:rsidR="00FE48FF" w:rsidRPr="004269F3">
        <w:rPr>
          <w:rFonts w:ascii="Times New Roman" w:eastAsia="Times New Roman" w:hAnsi="Times New Roman" w:cs="B Zar"/>
          <w:sz w:val="24"/>
          <w:szCs w:val="24"/>
          <w:rtl/>
          <w:lang w:bidi="fa-IR"/>
        </w:rPr>
        <w:instrText>&gt;</w:instrText>
      </w:r>
      <w:r w:rsidR="00FE48FF" w:rsidRPr="004269F3">
        <w:rPr>
          <w:rFonts w:ascii="Times New Roman" w:eastAsia="Times New Roman" w:hAnsi="Times New Roman" w:cs="B Zar"/>
          <w:sz w:val="24"/>
          <w:szCs w:val="24"/>
          <w:rtl/>
          <w:lang w:bidi="fa-IR"/>
        </w:rPr>
        <w:fldChar w:fldCharType="separate"/>
      </w:r>
      <w:r w:rsidR="00FE48FF" w:rsidRPr="004269F3">
        <w:rPr>
          <w:rFonts w:ascii="Times New Roman" w:eastAsia="Times New Roman" w:hAnsi="Times New Roman" w:cs="B Zar"/>
          <w:noProof/>
          <w:sz w:val="24"/>
          <w:szCs w:val="24"/>
          <w:rtl/>
          <w:lang w:bidi="fa-IR"/>
        </w:rPr>
        <w:t>(</w:t>
      </w:r>
      <w:hyperlink w:anchor="_ENREF_4" w:tooltip="Tayde¹, 2018 #832" w:history="1">
        <w:r w:rsidR="00726A29" w:rsidRPr="004269F3">
          <w:rPr>
            <w:rFonts w:ascii="Times New Roman" w:eastAsia="Times New Roman" w:hAnsi="Times New Roman" w:cs="B Zar"/>
            <w:noProof/>
            <w:sz w:val="24"/>
            <w:szCs w:val="24"/>
            <w:rtl/>
            <w:lang w:bidi="fa-IR"/>
          </w:rPr>
          <w:t>4</w:t>
        </w:r>
      </w:hyperlink>
      <w:r w:rsidR="00FE48FF" w:rsidRPr="004269F3">
        <w:rPr>
          <w:rFonts w:ascii="Times New Roman" w:eastAsia="Times New Roman" w:hAnsi="Times New Roman" w:cs="B Zar"/>
          <w:noProof/>
          <w:sz w:val="24"/>
          <w:szCs w:val="24"/>
          <w:rtl/>
          <w:lang w:bidi="fa-IR"/>
        </w:rPr>
        <w:t xml:space="preserve">, </w:t>
      </w:r>
      <w:hyperlink w:anchor="_ENREF_5" w:tooltip="Obiagwu, 2015 #833" w:history="1">
        <w:r w:rsidR="00726A29" w:rsidRPr="004269F3">
          <w:rPr>
            <w:rFonts w:ascii="Times New Roman" w:eastAsia="Times New Roman" w:hAnsi="Times New Roman" w:cs="B Zar"/>
            <w:noProof/>
            <w:sz w:val="24"/>
            <w:szCs w:val="24"/>
            <w:rtl/>
            <w:lang w:bidi="fa-IR"/>
          </w:rPr>
          <w:t>5</w:t>
        </w:r>
      </w:hyperlink>
      <w:r w:rsidR="00FE48FF" w:rsidRPr="004269F3">
        <w:rPr>
          <w:rFonts w:ascii="Times New Roman" w:eastAsia="Times New Roman" w:hAnsi="Times New Roman" w:cs="B Zar"/>
          <w:noProof/>
          <w:sz w:val="24"/>
          <w:szCs w:val="24"/>
          <w:rtl/>
          <w:lang w:bidi="fa-IR"/>
        </w:rPr>
        <w:t>)</w:t>
      </w:r>
      <w:r w:rsidR="00FE48FF" w:rsidRPr="004269F3">
        <w:rPr>
          <w:rFonts w:ascii="Times New Roman" w:eastAsia="Times New Roman" w:hAnsi="Times New Roman" w:cs="B Zar"/>
          <w:sz w:val="24"/>
          <w:szCs w:val="24"/>
          <w:rtl/>
          <w:lang w:bidi="fa-IR"/>
        </w:rPr>
        <w:fldChar w:fldCharType="end"/>
      </w:r>
      <w:r w:rsidR="005A0961" w:rsidRPr="004269F3">
        <w:rPr>
          <w:rFonts w:ascii="Times New Roman" w:eastAsia="Times New Roman" w:hAnsi="Times New Roman" w:cs="B Zar" w:hint="cs"/>
          <w:sz w:val="24"/>
          <w:szCs w:val="24"/>
          <w:rtl/>
          <w:lang w:bidi="fa-IR"/>
        </w:rPr>
        <w:t>.</w:t>
      </w:r>
      <w:r w:rsidRPr="004269F3">
        <w:rPr>
          <w:rFonts w:ascii="Times New Roman" w:eastAsia="Times New Roman" w:hAnsi="Times New Roman" w:cs="B Zar" w:hint="cs"/>
          <w:sz w:val="24"/>
          <w:szCs w:val="24"/>
          <w:rtl/>
          <w:lang w:bidi="fa-IR"/>
        </w:rPr>
        <w:t xml:space="preserve"> </w:t>
      </w:r>
    </w:p>
    <w:p w:rsidR="00A055A4" w:rsidRPr="004269F3" w:rsidRDefault="00A055A4" w:rsidP="00726A29">
      <w:pPr>
        <w:bidi/>
        <w:spacing w:after="200" w:line="240" w:lineRule="auto"/>
        <w:rPr>
          <w:rFonts w:ascii="Times New Roman" w:eastAsia="Times New Roman" w:hAnsi="Times New Roman" w:cs="B Zar"/>
          <w:sz w:val="24"/>
          <w:szCs w:val="24"/>
          <w:lang w:bidi="fa-IR"/>
        </w:rPr>
      </w:pPr>
      <w:r w:rsidRPr="004269F3">
        <w:rPr>
          <w:rFonts w:ascii="Times New Roman" w:eastAsia="Times New Roman" w:hAnsi="Times New Roman" w:cs="B Zar" w:hint="cs"/>
          <w:sz w:val="24"/>
          <w:szCs w:val="24"/>
          <w:rtl/>
          <w:lang w:bidi="fa-IR"/>
        </w:rPr>
        <w:t>ادم ریه دلایل زیادی دارد از جمله این دلایل می توان به استفاده از توکولیتیک ها، سابقه بیماری قلبی، دریافت مایع داخل عروقی به میزان بالاتر از حد نرمال، پراکلامپسی، عفونت، سن بالای مادر، شاخص توده بدنی بالا، بارداری چند قلویی، استفاده از کورتیکواستروئیدها و داروهای ضد التهاب غیر استروئیدی اشاره نمود</w:t>
      </w:r>
      <w:r w:rsidR="00FE48FF" w:rsidRPr="004269F3">
        <w:rPr>
          <w:rFonts w:ascii="Times New Roman" w:eastAsia="Times New Roman" w:hAnsi="Times New Roman" w:cs="B Zar"/>
          <w:sz w:val="24"/>
          <w:szCs w:val="24"/>
          <w:rtl/>
          <w:lang w:bidi="fa-IR"/>
        </w:rPr>
        <w:fldChar w:fldCharType="begin"/>
      </w:r>
      <w:r w:rsidR="00FE48FF" w:rsidRPr="004269F3">
        <w:rPr>
          <w:rFonts w:ascii="Times New Roman" w:eastAsia="Times New Roman" w:hAnsi="Times New Roman" w:cs="B Zar"/>
          <w:sz w:val="24"/>
          <w:szCs w:val="24"/>
          <w:rtl/>
          <w:lang w:bidi="fa-IR"/>
        </w:rPr>
        <w:instrText xml:space="preserve"> </w:instrText>
      </w:r>
      <w:r w:rsidR="00FE48FF" w:rsidRPr="004269F3">
        <w:rPr>
          <w:rFonts w:ascii="Times New Roman" w:eastAsia="Times New Roman" w:hAnsi="Times New Roman" w:cs="B Zar"/>
          <w:sz w:val="24"/>
          <w:szCs w:val="24"/>
          <w:lang w:bidi="fa-IR"/>
        </w:rPr>
        <w:instrText>ADDIN EN.CITE &lt;EndNote&gt;&lt;Cite&gt;&lt;Author&gt;O’Dwyer&lt;/Author&gt;&lt;Year&gt;2015&lt;/Year&gt;&lt;RecNum&gt;834&lt;/RecNum&gt;&lt;DisplayText&gt;(6, 7)&lt;/DisplayText&gt;&lt;record&gt;&lt;rec-number&gt;834&lt;/rec-number&gt;&lt;foreign-keys&gt;&lt;key app="EN" db-id="wwver92psp5p0me0sd9pwxdb9xav9dvdp2zv"&gt;834&lt;/key&gt;&lt;/foreign-keys&gt;&lt;ref-type name="Journal Article"&gt;17&lt;/ref-type&gt;&lt;contributors&gt;&lt;authors&gt;&lt;author&gt;O’Dwyer, Sabrina L&lt;/author&gt;&lt;author&gt;Gupta, Manish&lt;/author&gt;&lt;author&gt;Anthony, John&lt;/author&gt;&lt;/authors&gt;&lt;/contributors&gt;&lt;titles&gt;&lt;title&gt;Pulmonary edema in pregnancy and the puerperium</w:instrText>
      </w:r>
      <w:r w:rsidR="00FE48FF" w:rsidRPr="004269F3">
        <w:rPr>
          <w:rFonts w:ascii="Times New Roman" w:eastAsia="Times New Roman" w:hAnsi="Times New Roman" w:cs="B Zar"/>
          <w:sz w:val="24"/>
          <w:szCs w:val="24"/>
          <w:rtl/>
          <w:lang w:bidi="fa-IR"/>
        </w:rPr>
        <w:instrText xml:space="preserve">: </w:instrText>
      </w:r>
      <w:r w:rsidR="00FE48FF" w:rsidRPr="004269F3">
        <w:rPr>
          <w:rFonts w:ascii="Times New Roman" w:eastAsia="Times New Roman" w:hAnsi="Times New Roman" w:cs="B Zar"/>
          <w:sz w:val="24"/>
          <w:szCs w:val="24"/>
          <w:lang w:bidi="fa-IR"/>
        </w:rPr>
        <w:instrText>a cohort study of 53 cases&lt;/title&gt;&lt;secondary-title&gt;Journal of perinatal medicine&lt;/secondary-title&gt;&lt;/titles&gt;&lt;periodical&gt;&lt;full-title&gt;Journal of perinatal medicine&lt;/full-title&gt;&lt;/periodical&gt;&lt;pages&gt;675-681&lt;/pages&gt;&lt;volume&gt;43&lt;/volume&gt;&lt;number&gt;6&lt;/number&gt;&lt;dates&gt;&lt;year&gt;2015&lt;/year&gt;&lt;/dates&gt;&lt;isbn&gt;1619-3997&lt;/isbn&gt;&lt;urls&gt;&lt;/urls&gt;&lt;/record&gt;&lt;/Cite&gt;&lt;Cite&gt;&lt;Author&gt;Xiao&lt;/Author&gt;&lt;Year&gt;2014&lt;/Year&gt;&lt;RecNum&gt;835&lt;/RecNum&gt;&lt;record&gt;&lt;rec-number&gt;835&lt;/rec-number&gt;&lt;foreign-keys&gt;&lt;key app="EN" db-id="wwver92psp5p0me0sd9pwxdb9xav9dvdp2zv"&gt;835&lt;/key</w:instrText>
      </w:r>
      <w:r w:rsidR="00FE48FF" w:rsidRPr="004269F3">
        <w:rPr>
          <w:rFonts w:ascii="Times New Roman" w:eastAsia="Times New Roman" w:hAnsi="Times New Roman" w:cs="B Zar"/>
          <w:sz w:val="24"/>
          <w:szCs w:val="24"/>
          <w:rtl/>
          <w:lang w:bidi="fa-IR"/>
        </w:rPr>
        <w:instrText>&gt;&lt;/</w:instrText>
      </w:r>
      <w:r w:rsidR="00FE48FF" w:rsidRPr="004269F3">
        <w:rPr>
          <w:rFonts w:ascii="Times New Roman" w:eastAsia="Times New Roman" w:hAnsi="Times New Roman" w:cs="B Zar"/>
          <w:sz w:val="24"/>
          <w:szCs w:val="24"/>
          <w:lang w:bidi="fa-IR"/>
        </w:rPr>
        <w:instrText>foreign-keys&gt;&lt;ref-type name="Journal Article"&gt;17&lt;/ref-type&gt;&lt;contributors&gt;&lt;authors&gt;&lt;author&gt;Xiao, ChengWei&lt;/author&gt;&lt;author&gt;Gangal, Mihnea&lt;/author&gt;&lt;author&gt;Abenhaim, Haim A&lt;/author&gt;&lt;/authors&gt;&lt;/contributors&gt;&lt;titles&gt;&lt;title&gt;Effect of magnesium sulfate and nifedipine on the risk of developing pulmonary edema in preterm births&lt;/title&gt;&lt;secondary-title&gt;Journal of perinatal medicine&lt;/secondary-title&gt;&lt;/titles&gt;&lt;periodical&gt;&lt;full-title&gt;Journal of perinatal medicine&lt;/full-title&gt;&lt;/periodical&gt;&lt;pages&gt;585-589&lt;/pages&gt;&lt;volume</w:instrText>
      </w:r>
      <w:r w:rsidR="00FE48FF" w:rsidRPr="004269F3">
        <w:rPr>
          <w:rFonts w:ascii="Times New Roman" w:eastAsia="Times New Roman" w:hAnsi="Times New Roman" w:cs="B Zar"/>
          <w:sz w:val="24"/>
          <w:szCs w:val="24"/>
          <w:rtl/>
          <w:lang w:bidi="fa-IR"/>
        </w:rPr>
        <w:instrText>&gt;42&lt;/</w:instrText>
      </w:r>
      <w:r w:rsidR="00FE48FF" w:rsidRPr="004269F3">
        <w:rPr>
          <w:rFonts w:ascii="Times New Roman" w:eastAsia="Times New Roman" w:hAnsi="Times New Roman" w:cs="B Zar"/>
          <w:sz w:val="24"/>
          <w:szCs w:val="24"/>
          <w:lang w:bidi="fa-IR"/>
        </w:rPr>
        <w:instrText>volume&gt;&lt;number&gt;5&lt;/number&gt;&lt;dates&gt;&lt;year&gt;2014&lt;/year&gt;&lt;/dates&gt;&lt;isbn&gt;1619-3997&lt;/isbn&gt;&lt;urls&gt;&lt;/urls&gt;&lt;/record&gt;&lt;/Cite&gt;&lt;/EndNote</w:instrText>
      </w:r>
      <w:r w:rsidR="00FE48FF" w:rsidRPr="004269F3">
        <w:rPr>
          <w:rFonts w:ascii="Times New Roman" w:eastAsia="Times New Roman" w:hAnsi="Times New Roman" w:cs="B Zar"/>
          <w:sz w:val="24"/>
          <w:szCs w:val="24"/>
          <w:rtl/>
          <w:lang w:bidi="fa-IR"/>
        </w:rPr>
        <w:instrText>&gt;</w:instrText>
      </w:r>
      <w:r w:rsidR="00FE48FF" w:rsidRPr="004269F3">
        <w:rPr>
          <w:rFonts w:ascii="Times New Roman" w:eastAsia="Times New Roman" w:hAnsi="Times New Roman" w:cs="B Zar"/>
          <w:sz w:val="24"/>
          <w:szCs w:val="24"/>
          <w:rtl/>
          <w:lang w:bidi="fa-IR"/>
        </w:rPr>
        <w:fldChar w:fldCharType="separate"/>
      </w:r>
      <w:r w:rsidR="00FE48FF" w:rsidRPr="004269F3">
        <w:rPr>
          <w:rFonts w:ascii="Times New Roman" w:eastAsia="Times New Roman" w:hAnsi="Times New Roman" w:cs="B Zar"/>
          <w:noProof/>
          <w:sz w:val="24"/>
          <w:szCs w:val="24"/>
          <w:rtl/>
          <w:lang w:bidi="fa-IR"/>
        </w:rPr>
        <w:t>(</w:t>
      </w:r>
      <w:hyperlink w:anchor="_ENREF_6" w:tooltip="O’Dwyer, 2015 #834" w:history="1">
        <w:r w:rsidR="00726A29" w:rsidRPr="004269F3">
          <w:rPr>
            <w:rFonts w:ascii="Times New Roman" w:eastAsia="Times New Roman" w:hAnsi="Times New Roman" w:cs="B Zar"/>
            <w:noProof/>
            <w:sz w:val="24"/>
            <w:szCs w:val="24"/>
            <w:rtl/>
            <w:lang w:bidi="fa-IR"/>
          </w:rPr>
          <w:t>6</w:t>
        </w:r>
      </w:hyperlink>
      <w:r w:rsidR="00FE48FF" w:rsidRPr="004269F3">
        <w:rPr>
          <w:rFonts w:ascii="Times New Roman" w:eastAsia="Times New Roman" w:hAnsi="Times New Roman" w:cs="B Zar"/>
          <w:noProof/>
          <w:sz w:val="24"/>
          <w:szCs w:val="24"/>
          <w:rtl/>
          <w:lang w:bidi="fa-IR"/>
        </w:rPr>
        <w:t xml:space="preserve">, </w:t>
      </w:r>
      <w:hyperlink w:anchor="_ENREF_7" w:tooltip="Xiao, 2014 #835" w:history="1">
        <w:r w:rsidR="00726A29" w:rsidRPr="004269F3">
          <w:rPr>
            <w:rFonts w:ascii="Times New Roman" w:eastAsia="Times New Roman" w:hAnsi="Times New Roman" w:cs="B Zar"/>
            <w:noProof/>
            <w:sz w:val="24"/>
            <w:szCs w:val="24"/>
            <w:rtl/>
            <w:lang w:bidi="fa-IR"/>
          </w:rPr>
          <w:t>7</w:t>
        </w:r>
      </w:hyperlink>
      <w:r w:rsidR="00FE48FF" w:rsidRPr="004269F3">
        <w:rPr>
          <w:rFonts w:ascii="Times New Roman" w:eastAsia="Times New Roman" w:hAnsi="Times New Roman" w:cs="B Zar"/>
          <w:noProof/>
          <w:sz w:val="24"/>
          <w:szCs w:val="24"/>
          <w:rtl/>
          <w:lang w:bidi="fa-IR"/>
        </w:rPr>
        <w:t>)</w:t>
      </w:r>
      <w:r w:rsidR="00FE48FF" w:rsidRPr="004269F3">
        <w:rPr>
          <w:rFonts w:ascii="Times New Roman" w:eastAsia="Times New Roman" w:hAnsi="Times New Roman" w:cs="B Zar"/>
          <w:sz w:val="24"/>
          <w:szCs w:val="24"/>
          <w:rtl/>
          <w:lang w:bidi="fa-IR"/>
        </w:rPr>
        <w:fldChar w:fldCharType="end"/>
      </w:r>
      <w:r w:rsidRPr="004269F3">
        <w:rPr>
          <w:rFonts w:ascii="Times New Roman" w:eastAsia="Times New Roman" w:hAnsi="Times New Roman" w:cs="B Zar" w:hint="cs"/>
          <w:sz w:val="24"/>
          <w:szCs w:val="24"/>
          <w:rtl/>
          <w:lang w:bidi="fa-IR"/>
        </w:rPr>
        <w:t>.</w:t>
      </w:r>
    </w:p>
    <w:p w:rsidR="00C35BF3" w:rsidRPr="004269F3" w:rsidRDefault="00A055A4" w:rsidP="00726A29">
      <w:pPr>
        <w:bidi/>
        <w:spacing w:after="200" w:line="240" w:lineRule="auto"/>
        <w:rPr>
          <w:rFonts w:ascii="Times New Roman" w:eastAsia="Times New Roman" w:hAnsi="Times New Roman" w:cs="B Zar"/>
          <w:sz w:val="24"/>
          <w:szCs w:val="24"/>
          <w:lang w:bidi="fa-IR"/>
        </w:rPr>
      </w:pPr>
      <w:r w:rsidRPr="004269F3">
        <w:rPr>
          <w:rFonts w:ascii="Times New Roman" w:eastAsia="Times New Roman" w:hAnsi="Times New Roman" w:cs="B Zar" w:hint="cs"/>
          <w:sz w:val="24"/>
          <w:szCs w:val="24"/>
          <w:rtl/>
          <w:lang w:bidi="fa-IR"/>
        </w:rPr>
        <w:t>در صورتی که</w:t>
      </w:r>
      <w:r w:rsidR="00C35BF3" w:rsidRPr="004269F3">
        <w:rPr>
          <w:rFonts w:ascii="Times New Roman" w:eastAsia="Times New Roman" w:hAnsi="Times New Roman" w:cs="B Zar" w:hint="cs"/>
          <w:sz w:val="24"/>
          <w:szCs w:val="24"/>
          <w:rtl/>
          <w:lang w:bidi="fa-IR"/>
        </w:rPr>
        <w:t xml:space="preserve"> فاکتورهای ایجاد کننده ادم ریه به خوبی شناخته شوند، </w:t>
      </w:r>
      <w:r w:rsidR="005A0961" w:rsidRPr="004269F3">
        <w:rPr>
          <w:rFonts w:ascii="Times New Roman" w:eastAsia="Times New Roman" w:hAnsi="Times New Roman" w:cs="B Zar" w:hint="cs"/>
          <w:sz w:val="24"/>
          <w:szCs w:val="24"/>
          <w:rtl/>
          <w:lang w:bidi="fa-IR"/>
        </w:rPr>
        <w:t xml:space="preserve">در حد امکان </w:t>
      </w:r>
      <w:r w:rsidR="00C35BF3" w:rsidRPr="004269F3">
        <w:rPr>
          <w:rFonts w:ascii="Times New Roman" w:eastAsia="Times New Roman" w:hAnsi="Times New Roman" w:cs="B Zar" w:hint="cs"/>
          <w:sz w:val="24"/>
          <w:szCs w:val="24"/>
          <w:rtl/>
          <w:lang w:bidi="fa-IR"/>
        </w:rPr>
        <w:t>می توان با تم</w:t>
      </w:r>
      <w:r w:rsidR="005A0961" w:rsidRPr="004269F3">
        <w:rPr>
          <w:rFonts w:ascii="Times New Roman" w:eastAsia="Times New Roman" w:hAnsi="Times New Roman" w:cs="B Zar" w:hint="cs"/>
          <w:sz w:val="24"/>
          <w:szCs w:val="24"/>
          <w:rtl/>
          <w:lang w:bidi="fa-IR"/>
        </w:rPr>
        <w:t>هیدات لازم قبل و ضمن ختم حاملگی</w:t>
      </w:r>
      <w:r w:rsidR="00947501" w:rsidRPr="004269F3">
        <w:rPr>
          <w:rFonts w:ascii="Times New Roman" w:eastAsia="Times New Roman" w:hAnsi="Times New Roman" w:cs="B Zar" w:hint="cs"/>
          <w:sz w:val="24"/>
          <w:szCs w:val="24"/>
          <w:rtl/>
          <w:lang w:bidi="fa-IR"/>
        </w:rPr>
        <w:t>،</w:t>
      </w:r>
      <w:r w:rsidR="00C35BF3" w:rsidRPr="004269F3">
        <w:rPr>
          <w:rFonts w:ascii="Times New Roman" w:eastAsia="Times New Roman" w:hAnsi="Times New Roman" w:cs="B Zar" w:hint="cs"/>
          <w:sz w:val="24"/>
          <w:szCs w:val="24"/>
          <w:rtl/>
          <w:lang w:bidi="fa-IR"/>
        </w:rPr>
        <w:t xml:space="preserve"> از ایجاد این عارضه در مادران حامله و در نهایت</w:t>
      </w:r>
      <w:r w:rsidR="00947501" w:rsidRPr="004269F3">
        <w:rPr>
          <w:rFonts w:ascii="Times New Roman" w:eastAsia="Times New Roman" w:hAnsi="Times New Roman" w:cs="B Zar" w:hint="cs"/>
          <w:sz w:val="24"/>
          <w:szCs w:val="24"/>
          <w:rtl/>
          <w:lang w:bidi="fa-IR"/>
        </w:rPr>
        <w:t>،</w:t>
      </w:r>
      <w:r w:rsidR="00C35BF3" w:rsidRPr="004269F3">
        <w:rPr>
          <w:rFonts w:ascii="Times New Roman" w:eastAsia="Times New Roman" w:hAnsi="Times New Roman" w:cs="B Zar" w:hint="cs"/>
          <w:sz w:val="24"/>
          <w:szCs w:val="24"/>
          <w:rtl/>
          <w:lang w:bidi="fa-IR"/>
        </w:rPr>
        <w:t xml:space="preserve"> از مرگ و میر ما</w:t>
      </w:r>
      <w:r w:rsidR="007D3EBF" w:rsidRPr="004269F3">
        <w:rPr>
          <w:rFonts w:ascii="Times New Roman" w:eastAsia="Times New Roman" w:hAnsi="Times New Roman" w:cs="B Zar" w:hint="cs"/>
          <w:sz w:val="24"/>
          <w:szCs w:val="24"/>
          <w:rtl/>
          <w:lang w:bidi="fa-IR"/>
        </w:rPr>
        <w:t>دران و اثر آن بر نوزاد نیز کاست؛</w:t>
      </w:r>
      <w:r w:rsidR="00947501" w:rsidRPr="004269F3">
        <w:rPr>
          <w:rFonts w:ascii="Times New Roman" w:eastAsia="Times New Roman" w:hAnsi="Times New Roman" w:cs="B Zar" w:hint="cs"/>
          <w:sz w:val="24"/>
          <w:szCs w:val="24"/>
          <w:rtl/>
          <w:lang w:bidi="fa-IR"/>
        </w:rPr>
        <w:t xml:space="preserve"> </w:t>
      </w:r>
      <w:r w:rsidR="005A0961" w:rsidRPr="004269F3">
        <w:rPr>
          <w:rFonts w:ascii="Times New Roman" w:eastAsia="Times New Roman" w:hAnsi="Times New Roman" w:cs="B Zar" w:hint="cs"/>
          <w:sz w:val="24"/>
          <w:szCs w:val="24"/>
          <w:rtl/>
          <w:lang w:bidi="fa-IR"/>
        </w:rPr>
        <w:t xml:space="preserve">هر چند </w:t>
      </w:r>
      <w:r w:rsidR="00C35BF3" w:rsidRPr="004269F3">
        <w:rPr>
          <w:rFonts w:ascii="Times New Roman" w:eastAsia="Times New Roman" w:hAnsi="Times New Roman" w:cs="B Zar" w:hint="cs"/>
          <w:sz w:val="24"/>
          <w:szCs w:val="24"/>
          <w:rtl/>
          <w:lang w:bidi="fa-IR"/>
        </w:rPr>
        <w:t>ادم ریه به ط</w:t>
      </w:r>
      <w:r w:rsidR="00947501" w:rsidRPr="004269F3">
        <w:rPr>
          <w:rFonts w:ascii="Times New Roman" w:eastAsia="Times New Roman" w:hAnsi="Times New Roman" w:cs="B Zar" w:hint="cs"/>
          <w:sz w:val="24"/>
          <w:szCs w:val="24"/>
          <w:rtl/>
          <w:lang w:bidi="fa-IR"/>
        </w:rPr>
        <w:t>ور مستقیم علت موربیدیتی نوزادان</w:t>
      </w:r>
      <w:r w:rsidR="004E5E50" w:rsidRPr="004269F3">
        <w:rPr>
          <w:rFonts w:ascii="Times New Roman" w:eastAsia="Times New Roman" w:hAnsi="Times New Roman" w:cs="B Zar" w:hint="cs"/>
          <w:sz w:val="24"/>
          <w:szCs w:val="24"/>
          <w:rtl/>
          <w:lang w:bidi="fa-IR"/>
        </w:rPr>
        <w:t xml:space="preserve"> </w:t>
      </w:r>
      <w:r w:rsidR="005A0961" w:rsidRPr="004269F3">
        <w:rPr>
          <w:rFonts w:ascii="Times New Roman" w:eastAsia="Times New Roman" w:hAnsi="Times New Roman" w:cs="B Zar" w:hint="cs"/>
          <w:sz w:val="24"/>
          <w:szCs w:val="24"/>
          <w:rtl/>
          <w:lang w:bidi="fa-IR"/>
        </w:rPr>
        <w:t xml:space="preserve">نیست، </w:t>
      </w:r>
      <w:r w:rsidR="00C35BF3" w:rsidRPr="004269F3">
        <w:rPr>
          <w:rFonts w:ascii="Times New Roman" w:eastAsia="Times New Roman" w:hAnsi="Times New Roman" w:cs="B Zar" w:hint="cs"/>
          <w:sz w:val="24"/>
          <w:szCs w:val="24"/>
          <w:rtl/>
          <w:lang w:bidi="fa-IR"/>
        </w:rPr>
        <w:t xml:space="preserve">ولی علل زمینه ای و ختم زودرس حاملگی </w:t>
      </w:r>
      <w:r w:rsidR="005A0961" w:rsidRPr="004269F3">
        <w:rPr>
          <w:rFonts w:ascii="Times New Roman" w:eastAsia="Times New Roman" w:hAnsi="Times New Roman" w:cs="B Zar" w:hint="cs"/>
          <w:sz w:val="24"/>
          <w:szCs w:val="24"/>
          <w:rtl/>
          <w:lang w:bidi="fa-IR"/>
        </w:rPr>
        <w:t xml:space="preserve">ناشی از </w:t>
      </w:r>
      <w:r w:rsidR="00C35BF3" w:rsidRPr="004269F3">
        <w:rPr>
          <w:rFonts w:ascii="Times New Roman" w:eastAsia="Times New Roman" w:hAnsi="Times New Roman" w:cs="B Zar" w:hint="cs"/>
          <w:sz w:val="24"/>
          <w:szCs w:val="24"/>
          <w:rtl/>
          <w:lang w:bidi="fa-IR"/>
        </w:rPr>
        <w:t xml:space="preserve">ادم ریه </w:t>
      </w:r>
      <w:r w:rsidR="005A0961" w:rsidRPr="004269F3">
        <w:rPr>
          <w:rFonts w:ascii="Times New Roman" w:eastAsia="Times New Roman" w:hAnsi="Times New Roman" w:cs="B Zar" w:hint="cs"/>
          <w:sz w:val="24"/>
          <w:szCs w:val="24"/>
          <w:rtl/>
          <w:lang w:bidi="fa-IR"/>
        </w:rPr>
        <w:t xml:space="preserve">معمولاً </w:t>
      </w:r>
      <w:r w:rsidR="00C35BF3" w:rsidRPr="004269F3">
        <w:rPr>
          <w:rFonts w:ascii="Times New Roman" w:eastAsia="Times New Roman" w:hAnsi="Times New Roman" w:cs="B Zar" w:hint="cs"/>
          <w:sz w:val="24"/>
          <w:szCs w:val="24"/>
          <w:rtl/>
          <w:lang w:bidi="fa-IR"/>
        </w:rPr>
        <w:t>با</w:t>
      </w:r>
      <w:r w:rsidR="005A0961" w:rsidRPr="004269F3">
        <w:rPr>
          <w:rFonts w:ascii="Times New Roman" w:eastAsia="Times New Roman" w:hAnsi="Times New Roman" w:cs="B Zar" w:hint="cs"/>
          <w:sz w:val="24"/>
          <w:szCs w:val="24"/>
          <w:rtl/>
          <w:lang w:bidi="fa-IR"/>
        </w:rPr>
        <w:t xml:space="preserve"> </w:t>
      </w:r>
      <w:r w:rsidRPr="004269F3">
        <w:rPr>
          <w:rFonts w:ascii="Times New Roman" w:eastAsia="Times New Roman" w:hAnsi="Times New Roman" w:cs="B Zar" w:hint="cs"/>
          <w:sz w:val="24"/>
          <w:szCs w:val="24"/>
          <w:rtl/>
          <w:lang w:bidi="fa-IR"/>
        </w:rPr>
        <w:t>پره ماچوریتی و</w:t>
      </w:r>
      <w:r w:rsidR="005A0961" w:rsidRPr="004269F3">
        <w:rPr>
          <w:rFonts w:ascii="Times New Roman" w:eastAsia="Times New Roman" w:hAnsi="Times New Roman" w:cs="B Zar" w:hint="cs"/>
          <w:sz w:val="24"/>
          <w:szCs w:val="24"/>
          <w:rtl/>
          <w:lang w:bidi="fa-IR"/>
        </w:rPr>
        <w:t xml:space="preserve"> </w:t>
      </w:r>
      <w:r w:rsidR="00C35BF3" w:rsidRPr="004269F3">
        <w:rPr>
          <w:rFonts w:ascii="Times New Roman" w:eastAsia="Times New Roman" w:hAnsi="Times New Roman" w:cs="B Zar" w:hint="cs"/>
          <w:sz w:val="24"/>
          <w:szCs w:val="24"/>
          <w:rtl/>
          <w:lang w:bidi="fa-IR"/>
        </w:rPr>
        <w:t>موربیدیته های نوزادی مرتبط است</w:t>
      </w:r>
      <w:r w:rsidR="00FE48FF" w:rsidRPr="004269F3">
        <w:rPr>
          <w:rFonts w:ascii="Times New Roman" w:eastAsia="Times New Roman" w:hAnsi="Times New Roman" w:cs="B Zar"/>
          <w:sz w:val="24"/>
          <w:szCs w:val="24"/>
          <w:rtl/>
          <w:lang w:bidi="fa-IR"/>
        </w:rPr>
        <w:fldChar w:fldCharType="begin"/>
      </w:r>
      <w:r w:rsidR="00FE48FF" w:rsidRPr="004269F3">
        <w:rPr>
          <w:rFonts w:ascii="Times New Roman" w:eastAsia="Times New Roman" w:hAnsi="Times New Roman" w:cs="B Zar"/>
          <w:sz w:val="24"/>
          <w:szCs w:val="24"/>
          <w:rtl/>
          <w:lang w:bidi="fa-IR"/>
        </w:rPr>
        <w:instrText xml:space="preserve"> </w:instrText>
      </w:r>
      <w:r w:rsidR="00FE48FF" w:rsidRPr="004269F3">
        <w:rPr>
          <w:rFonts w:ascii="Times New Roman" w:eastAsia="Times New Roman" w:hAnsi="Times New Roman" w:cs="B Zar"/>
          <w:sz w:val="24"/>
          <w:szCs w:val="24"/>
          <w:lang w:bidi="fa-IR"/>
        </w:rPr>
        <w:instrText>ADDIN EN.CITE &lt;EndNote&gt;&lt;Cite&gt;&lt;Author&gt;Fujita&lt;/Author&gt;&lt;Year&gt;2014&lt;/Year&gt;&lt;RecNum&gt;836&lt;/RecNum&gt;&lt;DisplayText&gt;(8)&lt;/DisplayText&gt;&lt;record&gt;&lt;rec-number&gt;836&lt;/rec-number&gt;&lt;foreign-keys&gt;&lt;key app="EN" db-id="wwver92psp5p0me0sd9pwxdb9xav9dvdp2zv"&gt;836&lt;/key&gt;&lt;/foreign-keys&gt;&lt;ref-type name="Journal Article"&gt;17&lt;/ref-type&gt;&lt;contributors&gt;&lt;authors&gt;&lt;author&gt;Fujita, N&lt;/author&gt;&lt;author&gt;Tachibana, K&lt;/author&gt;&lt;author&gt;Takeuchi, M&lt;/author&gt;&lt;author&gt;Kinouchi, K&lt;/author&gt;&lt;/authors&gt;&lt;/contributors&gt;&lt;titles&gt;&lt;title&gt;Successful perioperative use of noninvasive positive pressure ventilation in a pregnant woman with acute pulmonary edema&lt;/title&gt;&lt;secondary-title&gt;Masui. The Japanese journal of anesthesiology&lt;/secondary-title&gt;&lt;/titles&gt;&lt;periodical&gt;&lt;full-title&gt;Masui. The Japanese journal of anesthesiology&lt;/full</w:instrText>
      </w:r>
      <w:r w:rsidR="00FE48FF" w:rsidRPr="004269F3">
        <w:rPr>
          <w:rFonts w:ascii="Times New Roman" w:eastAsia="Times New Roman" w:hAnsi="Times New Roman" w:cs="B Zar"/>
          <w:sz w:val="24"/>
          <w:szCs w:val="24"/>
          <w:rtl/>
          <w:lang w:bidi="fa-IR"/>
        </w:rPr>
        <w:instrText>-</w:instrText>
      </w:r>
      <w:r w:rsidR="00FE48FF" w:rsidRPr="004269F3">
        <w:rPr>
          <w:rFonts w:ascii="Times New Roman" w:eastAsia="Times New Roman" w:hAnsi="Times New Roman" w:cs="B Zar"/>
          <w:sz w:val="24"/>
          <w:szCs w:val="24"/>
          <w:lang w:bidi="fa-IR"/>
        </w:rPr>
        <w:instrText>title&gt;&lt;/periodical&gt;&lt;pages&gt;557-560&lt;/pages&gt;&lt;volume&gt;63&lt;/volume&gt;&lt;number&gt;5&lt;/number&gt;&lt;dates&gt;&lt;year&gt;2014&lt;/year&gt;&lt;/dates&gt;&lt;isbn&gt;0021-4892&lt;/isbn&gt;&lt;urls&gt;&lt;/urls&gt;&lt;/record&gt;&lt;/Cite&gt;&lt;/EndNote</w:instrText>
      </w:r>
      <w:r w:rsidR="00FE48FF" w:rsidRPr="004269F3">
        <w:rPr>
          <w:rFonts w:ascii="Times New Roman" w:eastAsia="Times New Roman" w:hAnsi="Times New Roman" w:cs="B Zar"/>
          <w:sz w:val="24"/>
          <w:szCs w:val="24"/>
          <w:rtl/>
          <w:lang w:bidi="fa-IR"/>
        </w:rPr>
        <w:instrText>&gt;</w:instrText>
      </w:r>
      <w:r w:rsidR="00FE48FF" w:rsidRPr="004269F3">
        <w:rPr>
          <w:rFonts w:ascii="Times New Roman" w:eastAsia="Times New Roman" w:hAnsi="Times New Roman" w:cs="B Zar"/>
          <w:sz w:val="24"/>
          <w:szCs w:val="24"/>
          <w:rtl/>
          <w:lang w:bidi="fa-IR"/>
        </w:rPr>
        <w:fldChar w:fldCharType="separate"/>
      </w:r>
      <w:r w:rsidR="00FE48FF" w:rsidRPr="004269F3">
        <w:rPr>
          <w:rFonts w:ascii="Times New Roman" w:eastAsia="Times New Roman" w:hAnsi="Times New Roman" w:cs="B Zar"/>
          <w:noProof/>
          <w:sz w:val="24"/>
          <w:szCs w:val="24"/>
          <w:rtl/>
          <w:lang w:bidi="fa-IR"/>
        </w:rPr>
        <w:t>(</w:t>
      </w:r>
      <w:hyperlink w:anchor="_ENREF_8" w:tooltip="Fujita, 2014 #836" w:history="1">
        <w:r w:rsidR="00726A29" w:rsidRPr="004269F3">
          <w:rPr>
            <w:rFonts w:ascii="Times New Roman" w:eastAsia="Times New Roman" w:hAnsi="Times New Roman" w:cs="B Zar"/>
            <w:noProof/>
            <w:sz w:val="24"/>
            <w:szCs w:val="24"/>
            <w:rtl/>
            <w:lang w:bidi="fa-IR"/>
          </w:rPr>
          <w:t>8</w:t>
        </w:r>
      </w:hyperlink>
      <w:r w:rsidR="00FE48FF" w:rsidRPr="004269F3">
        <w:rPr>
          <w:rFonts w:ascii="Times New Roman" w:eastAsia="Times New Roman" w:hAnsi="Times New Roman" w:cs="B Zar"/>
          <w:noProof/>
          <w:sz w:val="24"/>
          <w:szCs w:val="24"/>
          <w:rtl/>
          <w:lang w:bidi="fa-IR"/>
        </w:rPr>
        <w:t>)</w:t>
      </w:r>
      <w:r w:rsidR="00FE48FF" w:rsidRPr="004269F3">
        <w:rPr>
          <w:rFonts w:ascii="Times New Roman" w:eastAsia="Times New Roman" w:hAnsi="Times New Roman" w:cs="B Zar"/>
          <w:sz w:val="24"/>
          <w:szCs w:val="24"/>
          <w:rtl/>
          <w:lang w:bidi="fa-IR"/>
        </w:rPr>
        <w:fldChar w:fldCharType="end"/>
      </w:r>
      <w:r w:rsidR="00C35BF3" w:rsidRPr="004269F3">
        <w:rPr>
          <w:rFonts w:ascii="Times New Roman" w:eastAsia="Times New Roman" w:hAnsi="Times New Roman" w:cs="B Zar" w:hint="cs"/>
          <w:sz w:val="24"/>
          <w:szCs w:val="24"/>
          <w:rtl/>
          <w:lang w:bidi="fa-IR"/>
        </w:rPr>
        <w:t xml:space="preserve">. </w:t>
      </w:r>
    </w:p>
    <w:p w:rsidR="00735A4A" w:rsidRPr="004269F3" w:rsidRDefault="00BB3F6B" w:rsidP="00295BC1">
      <w:pPr>
        <w:bidi/>
        <w:spacing w:after="200" w:line="240" w:lineRule="auto"/>
        <w:rPr>
          <w:rFonts w:ascii="Times New Roman" w:eastAsia="Times New Roman" w:hAnsi="Times New Roman" w:cs="B Zar"/>
          <w:sz w:val="24"/>
          <w:szCs w:val="24"/>
        </w:rPr>
      </w:pPr>
      <w:r w:rsidRPr="004269F3">
        <w:rPr>
          <w:rFonts w:ascii="Times New Roman" w:eastAsia="Times New Roman" w:hAnsi="Times New Roman" w:cs="B Zar" w:hint="cs"/>
          <w:sz w:val="24"/>
          <w:szCs w:val="24"/>
          <w:rtl/>
          <w:lang w:bidi="fa-IR"/>
        </w:rPr>
        <w:t>از آ</w:t>
      </w:r>
      <w:r w:rsidR="00A055A4" w:rsidRPr="004269F3">
        <w:rPr>
          <w:rFonts w:ascii="Times New Roman" w:eastAsia="Times New Roman" w:hAnsi="Times New Roman" w:cs="B Zar" w:hint="cs"/>
          <w:sz w:val="24"/>
          <w:szCs w:val="24"/>
          <w:rtl/>
          <w:lang w:bidi="fa-IR"/>
        </w:rPr>
        <w:t>نجایی که ادم ریه</w:t>
      </w:r>
      <w:r w:rsidR="00510729" w:rsidRPr="004269F3">
        <w:rPr>
          <w:rFonts w:ascii="Times New Roman" w:eastAsia="Times New Roman" w:hAnsi="Times New Roman" w:cs="B Zar" w:hint="cs"/>
          <w:sz w:val="24"/>
          <w:szCs w:val="24"/>
          <w:rtl/>
          <w:lang w:bidi="fa-IR"/>
        </w:rPr>
        <w:t xml:space="preserve"> در بارداری های پرخطر</w:t>
      </w:r>
      <w:r w:rsidR="00A055A4" w:rsidRPr="004269F3">
        <w:rPr>
          <w:rFonts w:ascii="Times New Roman" w:eastAsia="Times New Roman" w:hAnsi="Times New Roman" w:cs="B Zar" w:hint="cs"/>
          <w:sz w:val="24"/>
          <w:szCs w:val="24"/>
          <w:rtl/>
          <w:lang w:bidi="fa-IR"/>
        </w:rPr>
        <w:t xml:space="preserve"> </w:t>
      </w:r>
      <w:r w:rsidR="00295BC1" w:rsidRPr="004269F3">
        <w:rPr>
          <w:rFonts w:ascii="Times New Roman" w:eastAsia="Times New Roman" w:hAnsi="Times New Roman" w:cs="B Zar" w:hint="cs"/>
          <w:sz w:val="24"/>
          <w:szCs w:val="24"/>
          <w:rtl/>
          <w:lang w:bidi="fa-IR"/>
        </w:rPr>
        <w:t xml:space="preserve">یکی از </w:t>
      </w:r>
      <w:r w:rsidR="00A055A4" w:rsidRPr="004269F3">
        <w:rPr>
          <w:rFonts w:ascii="Times New Roman" w:eastAsia="Times New Roman" w:hAnsi="Times New Roman" w:cs="B Zar" w:hint="cs"/>
          <w:sz w:val="24"/>
          <w:szCs w:val="24"/>
          <w:rtl/>
          <w:lang w:bidi="fa-IR"/>
        </w:rPr>
        <w:t xml:space="preserve">دلیل بستری مادر باردار در بخش مراقبت های ویژه است و عدم تشخیص به موقع آن عوارض خطرناکی بر مادر و جنین برجای می گذارد و همچنین </w:t>
      </w:r>
      <w:r w:rsidR="00C35BF3" w:rsidRPr="004269F3">
        <w:rPr>
          <w:rFonts w:ascii="Times New Roman" w:eastAsia="Times New Roman" w:hAnsi="Times New Roman" w:cs="B Zar" w:hint="cs"/>
          <w:sz w:val="24"/>
          <w:szCs w:val="24"/>
          <w:rtl/>
          <w:lang w:bidi="fa-IR"/>
        </w:rPr>
        <w:t>با توجه به این</w:t>
      </w:r>
      <w:r w:rsidR="005A0961" w:rsidRPr="004269F3">
        <w:rPr>
          <w:rFonts w:ascii="Times New Roman" w:eastAsia="Times New Roman" w:hAnsi="Times New Roman" w:cs="B Zar" w:hint="cs"/>
          <w:sz w:val="24"/>
          <w:szCs w:val="24"/>
          <w:rtl/>
          <w:lang w:bidi="fa-IR"/>
        </w:rPr>
        <w:t xml:space="preserve"> </w:t>
      </w:r>
      <w:r w:rsidR="007D3EBF" w:rsidRPr="004269F3">
        <w:rPr>
          <w:rFonts w:ascii="Times New Roman" w:eastAsia="Times New Roman" w:hAnsi="Times New Roman" w:cs="B Zar" w:hint="cs"/>
          <w:sz w:val="24"/>
          <w:szCs w:val="24"/>
          <w:rtl/>
          <w:lang w:bidi="fa-IR"/>
        </w:rPr>
        <w:t xml:space="preserve">که در مورد </w:t>
      </w:r>
      <w:r w:rsidR="00BD3892" w:rsidRPr="004269F3">
        <w:rPr>
          <w:rFonts w:ascii="Times New Roman" w:eastAsia="Times New Roman" w:hAnsi="Times New Roman" w:cs="B Zar" w:hint="cs"/>
          <w:sz w:val="24"/>
          <w:szCs w:val="24"/>
          <w:rtl/>
          <w:lang w:bidi="fa-IR"/>
        </w:rPr>
        <w:t>پیامد</w:t>
      </w:r>
      <w:r w:rsidR="007D3EBF" w:rsidRPr="004269F3">
        <w:rPr>
          <w:rFonts w:ascii="Times New Roman" w:eastAsia="Times New Roman" w:hAnsi="Times New Roman" w:cs="B Zar" w:hint="cs"/>
          <w:sz w:val="24"/>
          <w:szCs w:val="24"/>
          <w:rtl/>
          <w:lang w:bidi="fa-IR"/>
        </w:rPr>
        <w:t xml:space="preserve"> و فاکتورهای مؤ</w:t>
      </w:r>
      <w:r w:rsidR="00C35BF3" w:rsidRPr="004269F3">
        <w:rPr>
          <w:rFonts w:ascii="Times New Roman" w:eastAsia="Times New Roman" w:hAnsi="Times New Roman" w:cs="B Zar" w:hint="cs"/>
          <w:sz w:val="24"/>
          <w:szCs w:val="24"/>
          <w:rtl/>
          <w:lang w:bidi="fa-IR"/>
        </w:rPr>
        <w:t xml:space="preserve">ثر در ایجاد ادم ریه در </w:t>
      </w:r>
      <w:r w:rsidR="00A055A4" w:rsidRPr="004269F3">
        <w:rPr>
          <w:rFonts w:ascii="Times New Roman" w:eastAsia="Times New Roman" w:hAnsi="Times New Roman" w:cs="B Zar" w:hint="cs"/>
          <w:sz w:val="24"/>
          <w:szCs w:val="24"/>
          <w:rtl/>
          <w:lang w:bidi="fa-IR"/>
        </w:rPr>
        <w:t>زنان باردار</w:t>
      </w:r>
      <w:r w:rsidR="00C35BF3" w:rsidRPr="004269F3">
        <w:rPr>
          <w:rFonts w:ascii="Times New Roman" w:eastAsia="Times New Roman" w:hAnsi="Times New Roman" w:cs="B Zar" w:hint="cs"/>
          <w:sz w:val="24"/>
          <w:szCs w:val="24"/>
          <w:rtl/>
          <w:lang w:bidi="fa-IR"/>
        </w:rPr>
        <w:t xml:space="preserve"> اطلاعات کمی در دسترس است و در مراکز آمو</w:t>
      </w:r>
      <w:r w:rsidR="00947501" w:rsidRPr="004269F3">
        <w:rPr>
          <w:rFonts w:ascii="Times New Roman" w:eastAsia="Times New Roman" w:hAnsi="Times New Roman" w:cs="B Zar" w:hint="cs"/>
          <w:sz w:val="24"/>
          <w:szCs w:val="24"/>
          <w:rtl/>
          <w:lang w:bidi="fa-IR"/>
        </w:rPr>
        <w:t>ز</w:t>
      </w:r>
      <w:r w:rsidR="00C35BF3" w:rsidRPr="004269F3">
        <w:rPr>
          <w:rFonts w:ascii="Times New Roman" w:eastAsia="Times New Roman" w:hAnsi="Times New Roman" w:cs="B Zar" w:hint="cs"/>
          <w:sz w:val="24"/>
          <w:szCs w:val="24"/>
          <w:rtl/>
          <w:lang w:bidi="fa-IR"/>
        </w:rPr>
        <w:t xml:space="preserve">شی درمانی زنان دانشگاه علوم پزشکی تبریز نیز مطالعه جامعی در این مورد صورت نگرفته است و </w:t>
      </w:r>
      <w:r w:rsidR="00A055A4" w:rsidRPr="004269F3">
        <w:rPr>
          <w:rFonts w:ascii="Times New Roman" w:eastAsia="Times New Roman" w:hAnsi="Times New Roman" w:cs="B Zar" w:hint="cs"/>
          <w:sz w:val="24"/>
          <w:szCs w:val="24"/>
          <w:rtl/>
          <w:lang w:bidi="fa-IR"/>
        </w:rPr>
        <w:t>به دلیل</w:t>
      </w:r>
      <w:r w:rsidR="00C35BF3" w:rsidRPr="004269F3">
        <w:rPr>
          <w:rFonts w:ascii="Times New Roman" w:eastAsia="Times New Roman" w:hAnsi="Times New Roman" w:cs="B Zar" w:hint="cs"/>
          <w:sz w:val="24"/>
          <w:szCs w:val="24"/>
          <w:rtl/>
          <w:lang w:bidi="fa-IR"/>
        </w:rPr>
        <w:t xml:space="preserve"> اینکه بیماران مبتلا </w:t>
      </w:r>
      <w:r w:rsidR="0015567C" w:rsidRPr="004269F3">
        <w:rPr>
          <w:rFonts w:ascii="Times New Roman" w:eastAsia="Times New Roman" w:hAnsi="Times New Roman" w:cs="B Zar" w:hint="cs"/>
          <w:sz w:val="24"/>
          <w:szCs w:val="24"/>
          <w:rtl/>
          <w:lang w:bidi="fa-IR"/>
        </w:rPr>
        <w:t xml:space="preserve">به ادم حاد ریه </w:t>
      </w:r>
      <w:r w:rsidR="00C35BF3" w:rsidRPr="004269F3">
        <w:rPr>
          <w:rFonts w:ascii="Times New Roman" w:eastAsia="Times New Roman" w:hAnsi="Times New Roman" w:cs="B Zar" w:hint="cs"/>
          <w:sz w:val="24"/>
          <w:szCs w:val="24"/>
          <w:rtl/>
          <w:lang w:bidi="fa-IR"/>
        </w:rPr>
        <w:t xml:space="preserve">مدت طولانی در </w:t>
      </w:r>
      <w:r w:rsidR="00C35BF3" w:rsidRPr="004269F3">
        <w:rPr>
          <w:rFonts w:ascii="Times New Roman" w:eastAsia="Times New Roman" w:hAnsi="Times New Roman" w:cs="B Zar"/>
          <w:sz w:val="24"/>
          <w:szCs w:val="24"/>
          <w:lang w:bidi="fa-IR"/>
        </w:rPr>
        <w:t>ICU</w:t>
      </w:r>
      <w:r w:rsidR="00C35BF3" w:rsidRPr="004269F3">
        <w:rPr>
          <w:rFonts w:ascii="Times New Roman" w:eastAsia="Times New Roman" w:hAnsi="Times New Roman" w:cs="B Zar" w:hint="cs"/>
          <w:sz w:val="24"/>
          <w:szCs w:val="24"/>
          <w:rtl/>
          <w:lang w:bidi="fa-IR"/>
        </w:rPr>
        <w:t xml:space="preserve"> و بخش حاملگی پرخطر بیمارستان بستری می شوند و این مسئله هزینه های زیادی بر دوش بیمار و جامعه می گذارد، </w:t>
      </w:r>
      <w:r w:rsidR="00A055A4" w:rsidRPr="004269F3">
        <w:rPr>
          <w:rFonts w:ascii="Times New Roman" w:eastAsia="Times New Roman" w:hAnsi="Times New Roman" w:cs="B Zar" w:hint="cs"/>
          <w:sz w:val="24"/>
          <w:szCs w:val="24"/>
          <w:rtl/>
          <w:lang w:bidi="fa-IR"/>
        </w:rPr>
        <w:t xml:space="preserve">و </w:t>
      </w:r>
      <w:r w:rsidR="00947501" w:rsidRPr="004269F3">
        <w:rPr>
          <w:rFonts w:ascii="Times New Roman" w:eastAsia="Times New Roman" w:hAnsi="Times New Roman" w:cs="B Zar" w:hint="cs"/>
          <w:sz w:val="24"/>
          <w:szCs w:val="24"/>
          <w:rtl/>
          <w:lang w:bidi="fa-IR"/>
        </w:rPr>
        <w:t xml:space="preserve"> از آنجایی که مر</w:t>
      </w:r>
      <w:r w:rsidR="00BD3892" w:rsidRPr="004269F3">
        <w:rPr>
          <w:rFonts w:ascii="Times New Roman" w:eastAsia="Times New Roman" w:hAnsi="Times New Roman" w:cs="B Zar" w:hint="cs"/>
          <w:sz w:val="24"/>
          <w:szCs w:val="24"/>
          <w:rtl/>
          <w:lang w:bidi="fa-IR"/>
        </w:rPr>
        <w:t>ا</w:t>
      </w:r>
      <w:r w:rsidR="00947501" w:rsidRPr="004269F3">
        <w:rPr>
          <w:rFonts w:ascii="Times New Roman" w:eastAsia="Times New Roman" w:hAnsi="Times New Roman" w:cs="B Zar" w:hint="cs"/>
          <w:sz w:val="24"/>
          <w:szCs w:val="24"/>
          <w:rtl/>
          <w:lang w:bidi="fa-IR"/>
        </w:rPr>
        <w:t>کز آموز</w:t>
      </w:r>
      <w:r w:rsidR="00C35BF3" w:rsidRPr="004269F3">
        <w:rPr>
          <w:rFonts w:ascii="Times New Roman" w:eastAsia="Times New Roman" w:hAnsi="Times New Roman" w:cs="B Zar" w:hint="cs"/>
          <w:sz w:val="24"/>
          <w:szCs w:val="24"/>
          <w:rtl/>
          <w:lang w:bidi="fa-IR"/>
        </w:rPr>
        <w:t xml:space="preserve">شی درمانی </w:t>
      </w:r>
      <w:r w:rsidR="00BD3892" w:rsidRPr="004269F3">
        <w:rPr>
          <w:rFonts w:ascii="Times New Roman" w:eastAsia="Times New Roman" w:hAnsi="Times New Roman" w:cs="B Zar" w:hint="cs"/>
          <w:sz w:val="24"/>
          <w:szCs w:val="24"/>
          <w:rtl/>
          <w:lang w:bidi="fa-IR"/>
        </w:rPr>
        <w:t xml:space="preserve">زنان </w:t>
      </w:r>
      <w:r w:rsidR="00C35BF3" w:rsidRPr="004269F3">
        <w:rPr>
          <w:rFonts w:ascii="Times New Roman" w:eastAsia="Times New Roman" w:hAnsi="Times New Roman" w:cs="B Zar" w:hint="cs"/>
          <w:sz w:val="24"/>
          <w:szCs w:val="24"/>
          <w:rtl/>
          <w:lang w:bidi="fa-IR"/>
        </w:rPr>
        <w:t xml:space="preserve">تبریز </w:t>
      </w:r>
      <w:r w:rsidR="00BD3892" w:rsidRPr="004269F3">
        <w:rPr>
          <w:rFonts w:ascii="Times New Roman" w:eastAsia="Times New Roman" w:hAnsi="Times New Roman" w:cs="B Zar" w:hint="cs"/>
          <w:sz w:val="24"/>
          <w:szCs w:val="24"/>
          <w:rtl/>
          <w:lang w:bidi="fa-IR"/>
        </w:rPr>
        <w:t xml:space="preserve">جزو </w:t>
      </w:r>
      <w:r w:rsidR="00C35BF3" w:rsidRPr="004269F3">
        <w:rPr>
          <w:rFonts w:ascii="Times New Roman" w:eastAsia="Times New Roman" w:hAnsi="Times New Roman" w:cs="B Zar" w:hint="cs"/>
          <w:sz w:val="24"/>
          <w:szCs w:val="24"/>
          <w:rtl/>
          <w:lang w:bidi="fa-IR"/>
        </w:rPr>
        <w:t>مر</w:t>
      </w:r>
      <w:r w:rsidR="00BD3892" w:rsidRPr="004269F3">
        <w:rPr>
          <w:rFonts w:ascii="Times New Roman" w:eastAsia="Times New Roman" w:hAnsi="Times New Roman" w:cs="B Zar" w:hint="cs"/>
          <w:sz w:val="24"/>
          <w:szCs w:val="24"/>
          <w:rtl/>
          <w:lang w:bidi="fa-IR"/>
        </w:rPr>
        <w:t>ا</w:t>
      </w:r>
      <w:r w:rsidR="00C35BF3" w:rsidRPr="004269F3">
        <w:rPr>
          <w:rFonts w:ascii="Times New Roman" w:eastAsia="Times New Roman" w:hAnsi="Times New Roman" w:cs="B Zar" w:hint="cs"/>
          <w:sz w:val="24"/>
          <w:szCs w:val="24"/>
          <w:rtl/>
          <w:lang w:bidi="fa-IR"/>
        </w:rPr>
        <w:t>کز ارجاع تخصصی و فوق تخص</w:t>
      </w:r>
      <w:r w:rsidR="004E5E50" w:rsidRPr="004269F3">
        <w:rPr>
          <w:rFonts w:ascii="Times New Roman" w:eastAsia="Times New Roman" w:hAnsi="Times New Roman" w:cs="B Zar" w:hint="cs"/>
          <w:sz w:val="24"/>
          <w:szCs w:val="24"/>
          <w:rtl/>
          <w:lang w:bidi="fa-IR"/>
        </w:rPr>
        <w:t>صی جهت حاملگی های پرخطر در شمال</w:t>
      </w:r>
      <w:r w:rsidR="00C35BF3" w:rsidRPr="004269F3">
        <w:rPr>
          <w:rFonts w:ascii="Times New Roman" w:eastAsia="Times New Roman" w:hAnsi="Times New Roman" w:cs="B Zar" w:hint="cs"/>
          <w:sz w:val="24"/>
          <w:szCs w:val="24"/>
          <w:rtl/>
          <w:lang w:bidi="fa-IR"/>
        </w:rPr>
        <w:t>غرب کشور می باش</w:t>
      </w:r>
      <w:r w:rsidR="00A055A4" w:rsidRPr="004269F3">
        <w:rPr>
          <w:rFonts w:ascii="Times New Roman" w:eastAsia="Times New Roman" w:hAnsi="Times New Roman" w:cs="B Zar" w:hint="cs"/>
          <w:sz w:val="24"/>
          <w:szCs w:val="24"/>
          <w:rtl/>
          <w:lang w:bidi="fa-IR"/>
        </w:rPr>
        <w:t>ن</w:t>
      </w:r>
      <w:r w:rsidR="00C35BF3" w:rsidRPr="004269F3">
        <w:rPr>
          <w:rFonts w:ascii="Times New Roman" w:eastAsia="Times New Roman" w:hAnsi="Times New Roman" w:cs="B Zar" w:hint="cs"/>
          <w:sz w:val="24"/>
          <w:szCs w:val="24"/>
          <w:rtl/>
          <w:lang w:bidi="fa-IR"/>
        </w:rPr>
        <w:t>د، بنابراین این بررسی</w:t>
      </w:r>
      <w:r w:rsidR="009E62AA" w:rsidRPr="004269F3">
        <w:rPr>
          <w:rFonts w:ascii="Times New Roman" w:eastAsia="Times New Roman" w:hAnsi="Times New Roman" w:cs="B Zar" w:hint="cs"/>
          <w:sz w:val="24"/>
          <w:szCs w:val="24"/>
          <w:rtl/>
          <w:lang w:bidi="fa-IR"/>
        </w:rPr>
        <w:t xml:space="preserve"> </w:t>
      </w:r>
      <w:r w:rsidR="00C35BF3" w:rsidRPr="004269F3">
        <w:rPr>
          <w:rFonts w:ascii="Times New Roman" w:eastAsia="Times New Roman" w:hAnsi="Times New Roman" w:cs="B Zar" w:hint="cs"/>
          <w:sz w:val="24"/>
          <w:szCs w:val="24"/>
          <w:rtl/>
          <w:lang w:bidi="fa-IR"/>
        </w:rPr>
        <w:t xml:space="preserve">می تواند از </w:t>
      </w:r>
      <w:r w:rsidR="00FF1E49" w:rsidRPr="004269F3">
        <w:rPr>
          <w:rFonts w:ascii="Times New Roman" w:eastAsia="Times New Roman" w:hAnsi="Times New Roman" w:cs="B Zar" w:hint="cs"/>
          <w:sz w:val="24"/>
          <w:szCs w:val="24"/>
          <w:rtl/>
          <w:lang w:bidi="fa-IR"/>
        </w:rPr>
        <w:t xml:space="preserve">اهمیت بالایی برخوردار باشد. </w:t>
      </w:r>
      <w:r w:rsidR="00C35BF3" w:rsidRPr="004269F3">
        <w:rPr>
          <w:rFonts w:ascii="Times New Roman" w:eastAsia="Times New Roman" w:hAnsi="Times New Roman" w:cs="B Zar" w:hint="cs"/>
          <w:sz w:val="24"/>
          <w:szCs w:val="24"/>
          <w:rtl/>
        </w:rPr>
        <w:t xml:space="preserve">هدف كلي </w:t>
      </w:r>
      <w:r w:rsidR="00FF1E49" w:rsidRPr="004269F3">
        <w:rPr>
          <w:rFonts w:ascii="Times New Roman" w:eastAsia="Times New Roman" w:hAnsi="Times New Roman" w:cs="B Zar" w:hint="cs"/>
          <w:sz w:val="24"/>
          <w:szCs w:val="24"/>
          <w:rtl/>
          <w:lang w:bidi="fa-IR"/>
        </w:rPr>
        <w:t xml:space="preserve">این مطالعه </w:t>
      </w:r>
      <w:r w:rsidR="00C35BF3" w:rsidRPr="004269F3">
        <w:rPr>
          <w:rFonts w:ascii="Times New Roman" w:eastAsia="Times New Roman" w:hAnsi="Times New Roman" w:cs="B Zar" w:hint="cs"/>
          <w:sz w:val="24"/>
          <w:szCs w:val="24"/>
          <w:rtl/>
        </w:rPr>
        <w:t xml:space="preserve">تعیین فراوانی و عوامل زمینه ای و پیامدهای ادم حاد ریه </w:t>
      </w:r>
      <w:r w:rsidR="00FF1E49" w:rsidRPr="004269F3">
        <w:rPr>
          <w:rFonts w:ascii="Times New Roman" w:eastAsia="Times New Roman" w:hAnsi="Times New Roman" w:cs="B Zar" w:hint="cs"/>
          <w:sz w:val="24"/>
          <w:szCs w:val="24"/>
          <w:rtl/>
        </w:rPr>
        <w:t xml:space="preserve">در </w:t>
      </w:r>
      <w:r w:rsidR="00C35BF3" w:rsidRPr="004269F3">
        <w:rPr>
          <w:rFonts w:ascii="Times New Roman" w:eastAsia="Times New Roman" w:hAnsi="Times New Roman" w:cs="B Zar" w:hint="cs"/>
          <w:sz w:val="24"/>
          <w:szCs w:val="24"/>
          <w:rtl/>
        </w:rPr>
        <w:t>حاملگی</w:t>
      </w:r>
      <w:r w:rsidR="00FF1E49" w:rsidRPr="004269F3">
        <w:rPr>
          <w:rFonts w:ascii="Times New Roman" w:eastAsia="Times New Roman" w:hAnsi="Times New Roman" w:cs="B Zar" w:hint="cs"/>
          <w:sz w:val="24"/>
          <w:szCs w:val="24"/>
          <w:rtl/>
        </w:rPr>
        <w:t xml:space="preserve"> می باشد. </w:t>
      </w:r>
    </w:p>
    <w:p w:rsidR="00FF1E49" w:rsidRPr="004269F3" w:rsidRDefault="00FF1E49" w:rsidP="005917CE">
      <w:pPr>
        <w:bidi/>
        <w:spacing w:after="200" w:line="240" w:lineRule="auto"/>
        <w:rPr>
          <w:rFonts w:ascii="Times New Roman" w:eastAsia="Times New Roman" w:hAnsi="Times New Roman" w:cs="B Zar"/>
          <w:sz w:val="24"/>
          <w:szCs w:val="24"/>
          <w:rtl/>
          <w:lang w:bidi="fa-IR"/>
        </w:rPr>
      </w:pPr>
      <w:r w:rsidRPr="004269F3">
        <w:rPr>
          <w:rFonts w:ascii="Times New Roman" w:eastAsia="Times New Roman" w:hAnsi="Times New Roman" w:cs="B Zar" w:hint="cs"/>
          <w:sz w:val="24"/>
          <w:szCs w:val="24"/>
          <w:rtl/>
          <w:lang w:bidi="fa-IR"/>
        </w:rPr>
        <w:t>روش کار</w:t>
      </w:r>
    </w:p>
    <w:p w:rsidR="00C35BF3" w:rsidRPr="004269F3" w:rsidRDefault="00FF1E49" w:rsidP="00355A58">
      <w:pPr>
        <w:bidi/>
        <w:spacing w:after="200" w:line="240" w:lineRule="auto"/>
        <w:rPr>
          <w:rFonts w:ascii="Times New Roman" w:eastAsia="Times New Roman" w:hAnsi="Times New Roman" w:cs="B Zar"/>
          <w:sz w:val="24"/>
          <w:szCs w:val="24"/>
          <w:rtl/>
          <w:lang w:bidi="fa-IR"/>
        </w:rPr>
      </w:pPr>
      <w:r w:rsidRPr="004269F3">
        <w:rPr>
          <w:rFonts w:ascii="Times New Roman" w:eastAsia="Times New Roman" w:hAnsi="Times New Roman" w:cs="B Zar" w:hint="cs"/>
          <w:sz w:val="24"/>
          <w:szCs w:val="24"/>
          <w:rtl/>
          <w:lang w:bidi="fa-IR"/>
        </w:rPr>
        <w:t>ب</w:t>
      </w:r>
      <w:r w:rsidR="00C35BF3" w:rsidRPr="004269F3">
        <w:rPr>
          <w:rFonts w:ascii="Times New Roman" w:eastAsia="Times New Roman" w:hAnsi="Times New Roman" w:cs="B Zar" w:hint="cs"/>
          <w:sz w:val="24"/>
          <w:szCs w:val="24"/>
          <w:rtl/>
          <w:lang w:bidi="fa-IR"/>
        </w:rPr>
        <w:t>ه منظور بررسی فراوانی و عوامل زمینه ای و پیامدهای ادم حاد ریه در حاملگی، مطالعه ای در قالب مطالعه هم گروهی (کوهورت) انجام گرفت. طرح مقدماتی این مطالعه در تاریخ 31/6/92 در کمیته اخلاق دانشگاه علوم پزشکی تبریز مورد تصویب قرار گرفته است.</w:t>
      </w:r>
      <w:r w:rsidR="009E62AA" w:rsidRPr="004269F3">
        <w:rPr>
          <w:rFonts w:ascii="Times New Roman" w:eastAsia="Times New Roman" w:hAnsi="Times New Roman" w:cs="B Zar" w:hint="cs"/>
          <w:sz w:val="24"/>
          <w:szCs w:val="24"/>
          <w:rtl/>
          <w:lang w:bidi="fa-IR"/>
        </w:rPr>
        <w:t xml:space="preserve"> </w:t>
      </w:r>
      <w:r w:rsidR="00C35BF3" w:rsidRPr="004269F3">
        <w:rPr>
          <w:rFonts w:ascii="Times New Roman" w:eastAsia="Times New Roman" w:hAnsi="Times New Roman" w:cs="B Zar" w:hint="cs"/>
          <w:sz w:val="24"/>
          <w:szCs w:val="24"/>
          <w:rtl/>
        </w:rPr>
        <w:t xml:space="preserve">برای رسیدن به این هدف، تمام مادران باردار </w:t>
      </w:r>
      <w:r w:rsidR="005436C4" w:rsidRPr="004269F3">
        <w:rPr>
          <w:rFonts w:ascii="Times New Roman" w:eastAsia="Times New Roman" w:hAnsi="Times New Roman" w:cs="B Zar" w:hint="cs"/>
          <w:sz w:val="24"/>
          <w:szCs w:val="24"/>
          <w:rtl/>
        </w:rPr>
        <w:t xml:space="preserve">با تشخیص حاملگی پرخطر ( حاملگی پرخطر توسط دو متخصص تایید شده است) </w:t>
      </w:r>
      <w:r w:rsidR="00C35BF3" w:rsidRPr="004269F3">
        <w:rPr>
          <w:rFonts w:ascii="Times New Roman" w:eastAsia="Times New Roman" w:hAnsi="Times New Roman" w:cs="B Zar" w:hint="cs"/>
          <w:sz w:val="24"/>
          <w:szCs w:val="24"/>
          <w:rtl/>
        </w:rPr>
        <w:t>بستری شده در بخش حاملگی های پرخطر و بخش مراقبت های ویژه (</w:t>
      </w:r>
      <w:r w:rsidR="00C35BF3" w:rsidRPr="004269F3">
        <w:rPr>
          <w:rFonts w:ascii="Times New Roman" w:eastAsia="Times New Roman" w:hAnsi="Times New Roman" w:cs="B Zar"/>
          <w:sz w:val="24"/>
          <w:szCs w:val="24"/>
        </w:rPr>
        <w:t>ICU</w:t>
      </w:r>
      <w:r w:rsidR="00C35BF3" w:rsidRPr="004269F3">
        <w:rPr>
          <w:rFonts w:ascii="Times New Roman" w:eastAsia="Times New Roman" w:hAnsi="Times New Roman" w:cs="B Zar" w:hint="cs"/>
          <w:sz w:val="24"/>
          <w:szCs w:val="24"/>
          <w:rtl/>
          <w:lang w:bidi="fa-IR"/>
        </w:rPr>
        <w:t>) مراکز آموزشی- درمانی سطح 3 تبریز (شامل بیمارستان الزهرا، طالقانی، امام رضا و شهید</w:t>
      </w:r>
      <w:r w:rsidR="00355A58" w:rsidRPr="004269F3">
        <w:rPr>
          <w:rFonts w:ascii="Times New Roman" w:eastAsia="Times New Roman" w:hAnsi="Times New Roman" w:cs="B Zar"/>
          <w:sz w:val="24"/>
          <w:szCs w:val="24"/>
          <w:lang w:bidi="fa-IR"/>
        </w:rPr>
        <w:t xml:space="preserve"> </w:t>
      </w:r>
      <w:r w:rsidR="00C35BF3" w:rsidRPr="004269F3">
        <w:rPr>
          <w:rFonts w:ascii="Times New Roman" w:eastAsia="Times New Roman" w:hAnsi="Times New Roman" w:cs="B Zar" w:hint="cs"/>
          <w:sz w:val="24"/>
          <w:szCs w:val="24"/>
          <w:rtl/>
          <w:lang w:bidi="fa-IR"/>
        </w:rPr>
        <w:t xml:space="preserve">مدنی) طی 18 ماه (از مهرماه 1392 تا اسفند 1393) مورد ارزیابی قرار گرفتند. </w:t>
      </w:r>
    </w:p>
    <w:p w:rsidR="00C35BF3" w:rsidRPr="004269F3" w:rsidRDefault="00C35BF3" w:rsidP="008A08C0">
      <w:pPr>
        <w:bidi/>
        <w:spacing w:after="200" w:line="240" w:lineRule="auto"/>
        <w:rPr>
          <w:rFonts w:ascii="Times New Roman" w:eastAsia="Times New Roman" w:hAnsi="Times New Roman" w:cs="B Zar"/>
          <w:sz w:val="24"/>
          <w:szCs w:val="24"/>
        </w:rPr>
      </w:pPr>
      <w:r w:rsidRPr="004269F3">
        <w:rPr>
          <w:rFonts w:ascii="Times New Roman" w:eastAsia="Times New Roman" w:hAnsi="Times New Roman" w:cs="B Zar" w:hint="cs"/>
          <w:sz w:val="24"/>
          <w:szCs w:val="24"/>
          <w:rtl/>
        </w:rPr>
        <w:t>این مطالعه</w:t>
      </w:r>
      <w:r w:rsidR="00604BE9" w:rsidRPr="004269F3">
        <w:rPr>
          <w:rFonts w:ascii="Times New Roman" w:eastAsia="Times New Roman" w:hAnsi="Times New Roman" w:cs="B Zar" w:hint="cs"/>
          <w:sz w:val="24"/>
          <w:szCs w:val="24"/>
          <w:rtl/>
        </w:rPr>
        <w:t xml:space="preserve"> توصیفی</w:t>
      </w:r>
      <w:r w:rsidRPr="004269F3">
        <w:rPr>
          <w:rFonts w:ascii="Times New Roman" w:eastAsia="Times New Roman" w:hAnsi="Times New Roman" w:cs="B Zar" w:hint="cs"/>
          <w:sz w:val="24"/>
          <w:szCs w:val="24"/>
          <w:rtl/>
        </w:rPr>
        <w:t xml:space="preserve"> از نوع همگروهی (کوهورت) پویا و به صورت آینده نگر </w:t>
      </w:r>
      <w:r w:rsidR="000946ED" w:rsidRPr="004269F3">
        <w:rPr>
          <w:rFonts w:ascii="Times New Roman" w:eastAsia="Times New Roman" w:hAnsi="Times New Roman" w:cs="B Zar" w:hint="cs"/>
          <w:sz w:val="24"/>
          <w:szCs w:val="24"/>
          <w:rtl/>
          <w:lang w:bidi="fa-IR"/>
        </w:rPr>
        <w:t>است</w:t>
      </w:r>
      <w:r w:rsidRPr="004269F3">
        <w:rPr>
          <w:rFonts w:ascii="Times New Roman" w:eastAsia="Times New Roman" w:hAnsi="Times New Roman" w:cs="B Zar" w:hint="cs"/>
          <w:sz w:val="24"/>
          <w:szCs w:val="24"/>
          <w:rtl/>
        </w:rPr>
        <w:t>. برای گردآوری داده ها از فرم مخصوص جمع آوری اطلاعات</w:t>
      </w:r>
      <w:r w:rsidR="00510729" w:rsidRPr="004269F3">
        <w:rPr>
          <w:rFonts w:ascii="Times New Roman" w:eastAsia="Times New Roman" w:hAnsi="Times New Roman" w:cs="B Zar" w:hint="cs"/>
          <w:sz w:val="24"/>
          <w:szCs w:val="24"/>
          <w:rtl/>
        </w:rPr>
        <w:t xml:space="preserve"> محقق ساخته</w:t>
      </w:r>
      <w:r w:rsidR="008A08C0" w:rsidRPr="004269F3">
        <w:rPr>
          <w:rFonts w:ascii="Times New Roman" w:eastAsia="Times New Roman" w:hAnsi="Times New Roman" w:cs="B Zar" w:hint="cs"/>
          <w:sz w:val="24"/>
          <w:szCs w:val="24"/>
          <w:rtl/>
        </w:rPr>
        <w:t xml:space="preserve"> که توسط اودویر و همکاران مورد استفاده قرار گرفته بود و پایایی و روایی آن مورد تایید قرار گرفته بود(6)</w:t>
      </w:r>
      <w:r w:rsidR="00510729" w:rsidRPr="004269F3">
        <w:rPr>
          <w:rFonts w:ascii="Times New Roman" w:eastAsia="Times New Roman" w:hAnsi="Times New Roman" w:cs="B Zar" w:hint="cs"/>
          <w:sz w:val="24"/>
          <w:szCs w:val="24"/>
          <w:rtl/>
        </w:rPr>
        <w:t xml:space="preserve"> </w:t>
      </w:r>
      <w:r w:rsidR="008A08C0" w:rsidRPr="004269F3">
        <w:rPr>
          <w:rFonts w:ascii="Times New Roman" w:eastAsia="Times New Roman" w:hAnsi="Times New Roman" w:cs="B Zar" w:hint="cs"/>
          <w:sz w:val="24"/>
          <w:szCs w:val="24"/>
          <w:rtl/>
        </w:rPr>
        <w:t xml:space="preserve">و </w:t>
      </w:r>
      <w:r w:rsidR="00510729" w:rsidRPr="004269F3">
        <w:rPr>
          <w:rFonts w:ascii="Times New Roman" w:eastAsia="Times New Roman" w:hAnsi="Times New Roman" w:cs="B Zar" w:hint="cs"/>
          <w:sz w:val="24"/>
          <w:szCs w:val="24"/>
          <w:rtl/>
        </w:rPr>
        <w:t>بر اساس معیارهای لازم و اصولی در تحقیقات علوم پزشکی</w:t>
      </w:r>
      <w:r w:rsidRPr="004269F3">
        <w:rPr>
          <w:rFonts w:ascii="Times New Roman" w:eastAsia="Times New Roman" w:hAnsi="Times New Roman" w:cs="B Zar" w:hint="cs"/>
          <w:sz w:val="24"/>
          <w:szCs w:val="24"/>
          <w:rtl/>
        </w:rPr>
        <w:t xml:space="preserve"> استفاده شد</w:t>
      </w:r>
      <w:r w:rsidR="00510729" w:rsidRPr="004269F3">
        <w:rPr>
          <w:rFonts w:ascii="Times New Roman" w:eastAsia="Times New Roman" w:hAnsi="Times New Roman" w:cs="B Zar" w:hint="cs"/>
          <w:sz w:val="24"/>
          <w:szCs w:val="24"/>
          <w:rtl/>
        </w:rPr>
        <w:t>(10و9)</w:t>
      </w:r>
      <w:r w:rsidRPr="004269F3">
        <w:rPr>
          <w:rFonts w:ascii="Times New Roman" w:eastAsia="Times New Roman" w:hAnsi="Times New Roman" w:cs="B Zar" w:hint="cs"/>
          <w:sz w:val="24"/>
          <w:szCs w:val="24"/>
          <w:rtl/>
        </w:rPr>
        <w:t xml:space="preserve"> </w:t>
      </w:r>
      <w:r w:rsidR="00510729" w:rsidRPr="004269F3">
        <w:rPr>
          <w:rFonts w:ascii="Times New Roman" w:eastAsia="Times New Roman" w:hAnsi="Times New Roman" w:cs="B Zar" w:hint="cs"/>
          <w:sz w:val="24"/>
          <w:szCs w:val="24"/>
          <w:rtl/>
        </w:rPr>
        <w:t>و روایی صوری و پایایی آن توسط اعضای هیات علمی دانشگاه علوم پزشکی تبریز تایید شد، این چک لیست</w:t>
      </w:r>
      <w:r w:rsidRPr="004269F3">
        <w:rPr>
          <w:rFonts w:ascii="Times New Roman" w:eastAsia="Times New Roman" w:hAnsi="Times New Roman" w:cs="B Zar" w:hint="cs"/>
          <w:sz w:val="24"/>
          <w:szCs w:val="24"/>
          <w:rtl/>
        </w:rPr>
        <w:t xml:space="preserve"> حاوی برخی اطلاعات دموگرافیک مادران باردار (از قبیل سن، تاریخ پذیرش و ترخیص از بیمارستان)، سن حاملگی از روی </w:t>
      </w:r>
      <w:r w:rsidRPr="004269F3">
        <w:rPr>
          <w:rFonts w:ascii="Times New Roman" w:eastAsia="Times New Roman" w:hAnsi="Times New Roman" w:cs="B Zar"/>
          <w:sz w:val="24"/>
          <w:szCs w:val="24"/>
        </w:rPr>
        <w:t>LMP</w:t>
      </w:r>
      <w:r w:rsidRPr="004269F3">
        <w:rPr>
          <w:rFonts w:ascii="Times New Roman" w:eastAsia="Times New Roman" w:hAnsi="Times New Roman" w:cs="B Zar" w:hint="cs"/>
          <w:sz w:val="24"/>
          <w:szCs w:val="24"/>
          <w:rtl/>
        </w:rPr>
        <w:t xml:space="preserve"> یا سونوگرافی اوایل بارداری، </w:t>
      </w:r>
      <w:r w:rsidR="00724B22" w:rsidRPr="004269F3">
        <w:rPr>
          <w:rFonts w:cs="B Zar"/>
          <w:sz w:val="24"/>
          <w:szCs w:val="24"/>
          <w:rtl/>
        </w:rPr>
        <w:t>فشار خون مادر، وزن</w:t>
      </w:r>
      <w:r w:rsidR="00724B22" w:rsidRPr="004269F3">
        <w:rPr>
          <w:rFonts w:cs="B Zar" w:hint="cs"/>
          <w:sz w:val="24"/>
          <w:szCs w:val="24"/>
          <w:rtl/>
        </w:rPr>
        <w:t xml:space="preserve"> مادر</w:t>
      </w:r>
      <w:r w:rsidR="00724B22" w:rsidRPr="004269F3">
        <w:rPr>
          <w:rFonts w:cs="B Zar"/>
          <w:sz w:val="24"/>
          <w:szCs w:val="24"/>
          <w:rtl/>
        </w:rPr>
        <w:t xml:space="preserve"> ، سابقه مشکلات مادر در بارداری</w:t>
      </w:r>
      <w:r w:rsidR="00724B22" w:rsidRPr="004269F3">
        <w:rPr>
          <w:rFonts w:cs="B Zar" w:hint="cs"/>
          <w:sz w:val="24"/>
          <w:szCs w:val="24"/>
          <w:rtl/>
        </w:rPr>
        <w:t xml:space="preserve"> </w:t>
      </w:r>
      <w:r w:rsidR="00724B22" w:rsidRPr="004269F3">
        <w:rPr>
          <w:rFonts w:cs="B Zar"/>
          <w:sz w:val="24"/>
          <w:szCs w:val="24"/>
          <w:rtl/>
        </w:rPr>
        <w:t>های قبلی</w:t>
      </w:r>
      <w:r w:rsidR="00724B22" w:rsidRPr="004269F3">
        <w:rPr>
          <w:rFonts w:cs="B Zar" w:hint="cs"/>
          <w:sz w:val="24"/>
          <w:szCs w:val="24"/>
          <w:rtl/>
          <w:lang w:bidi="fa-IR"/>
        </w:rPr>
        <w:t xml:space="preserve">، </w:t>
      </w:r>
      <w:r w:rsidRPr="004269F3">
        <w:rPr>
          <w:rFonts w:ascii="Times New Roman" w:eastAsia="Times New Roman" w:hAnsi="Times New Roman" w:cs="B Zar" w:hint="cs"/>
          <w:sz w:val="24"/>
          <w:szCs w:val="24"/>
          <w:rtl/>
        </w:rPr>
        <w:t>گراویدیتی و پاریتی، تعداد قل های جنینی در این حاملگی، شکایت موقع بستری، بیماری های زمینه ای مادر، داروهای مصرفی مادر، سابقه</w:t>
      </w:r>
      <w:r w:rsidR="00DF1A12" w:rsidRPr="004269F3">
        <w:rPr>
          <w:rFonts w:ascii="Times New Roman" w:eastAsia="Times New Roman" w:hAnsi="Times New Roman" w:cs="B Zar" w:hint="cs"/>
          <w:sz w:val="24"/>
          <w:szCs w:val="24"/>
          <w:rtl/>
        </w:rPr>
        <w:t xml:space="preserve"> </w:t>
      </w:r>
      <w:r w:rsidRPr="004269F3">
        <w:rPr>
          <w:rFonts w:ascii="Times New Roman" w:eastAsia="Times New Roman" w:hAnsi="Times New Roman" w:cs="B Zar" w:hint="cs"/>
          <w:sz w:val="24"/>
          <w:szCs w:val="24"/>
          <w:rtl/>
        </w:rPr>
        <w:t>بستری بیمارستانی</w:t>
      </w:r>
      <w:r w:rsidR="00355A58" w:rsidRPr="004269F3">
        <w:rPr>
          <w:rFonts w:ascii="Times New Roman" w:eastAsia="Times New Roman" w:hAnsi="Times New Roman" w:cs="B Zar" w:hint="cs"/>
          <w:sz w:val="24"/>
          <w:szCs w:val="24"/>
          <w:rtl/>
          <w:lang w:bidi="fa-IR"/>
        </w:rPr>
        <w:t>،</w:t>
      </w:r>
      <w:r w:rsidRPr="004269F3">
        <w:rPr>
          <w:rFonts w:ascii="Times New Roman" w:eastAsia="Times New Roman" w:hAnsi="Times New Roman" w:cs="B Zar" w:hint="cs"/>
          <w:sz w:val="24"/>
          <w:szCs w:val="24"/>
          <w:rtl/>
        </w:rPr>
        <w:t xml:space="preserve"> سابقه جراحی و روش های درمانی به کار برده شده است؛ همچنین مصرف سیگار و علایم و یافته های فیزیکی مادر باردار، یافته های آزمایشگاهی (شامل تست های بیوشیمی خو</w:t>
      </w:r>
      <w:r w:rsidR="001A0155" w:rsidRPr="004269F3">
        <w:rPr>
          <w:rFonts w:ascii="Times New Roman" w:eastAsia="Times New Roman" w:hAnsi="Times New Roman" w:cs="B Zar" w:hint="cs"/>
          <w:sz w:val="24"/>
          <w:szCs w:val="24"/>
          <w:rtl/>
        </w:rPr>
        <w:t>ن</w:t>
      </w:r>
      <w:r w:rsidR="00355A58" w:rsidRPr="004269F3">
        <w:rPr>
          <w:rFonts w:ascii="Times New Roman" w:eastAsia="Times New Roman" w:hAnsi="Times New Roman" w:cs="B Zar" w:hint="cs"/>
          <w:sz w:val="24"/>
          <w:szCs w:val="24"/>
          <w:rtl/>
        </w:rPr>
        <w:t xml:space="preserve">، </w:t>
      </w:r>
      <w:r w:rsidR="001A0155" w:rsidRPr="004269F3">
        <w:rPr>
          <w:rFonts w:ascii="Times New Roman" w:eastAsia="Times New Roman" w:hAnsi="Times New Roman" w:cs="B Zar" w:hint="cs"/>
          <w:sz w:val="24"/>
          <w:szCs w:val="24"/>
          <w:rtl/>
        </w:rPr>
        <w:t>تست های کلیوی، کبدی، انعقادی</w:t>
      </w:r>
      <w:r w:rsidR="00867829" w:rsidRPr="004269F3">
        <w:rPr>
          <w:rFonts w:ascii="Times New Roman" w:eastAsia="Times New Roman" w:hAnsi="Times New Roman" w:cs="B Zar" w:hint="cs"/>
          <w:sz w:val="24"/>
          <w:szCs w:val="24"/>
          <w:rtl/>
        </w:rPr>
        <w:t xml:space="preserve">، </w:t>
      </w:r>
      <w:r w:rsidRPr="004269F3">
        <w:rPr>
          <w:rFonts w:ascii="Times New Roman" w:eastAsia="Times New Roman" w:hAnsi="Times New Roman" w:cs="B Zar" w:hint="cs"/>
          <w:sz w:val="24"/>
          <w:szCs w:val="24"/>
          <w:rtl/>
        </w:rPr>
        <w:t>الکترولیت ها</w:t>
      </w:r>
      <w:r w:rsidR="00867829" w:rsidRPr="004269F3">
        <w:rPr>
          <w:rFonts w:ascii="Times New Roman" w:eastAsia="Times New Roman" w:hAnsi="Times New Roman" w:cs="B Zar" w:hint="cs"/>
          <w:sz w:val="24"/>
          <w:szCs w:val="24"/>
          <w:rtl/>
        </w:rPr>
        <w:t>،</w:t>
      </w:r>
      <w:r w:rsidRPr="004269F3">
        <w:rPr>
          <w:rFonts w:ascii="Times New Roman" w:eastAsia="Times New Roman" w:hAnsi="Times New Roman" w:cs="B Zar" w:hint="cs"/>
          <w:sz w:val="24"/>
          <w:szCs w:val="24"/>
          <w:rtl/>
        </w:rPr>
        <w:t xml:space="preserve"> </w:t>
      </w:r>
      <w:r w:rsidR="00867829" w:rsidRPr="004269F3">
        <w:rPr>
          <w:rFonts w:ascii="Times New Roman" w:eastAsia="Times New Roman" w:hAnsi="Times New Roman" w:cs="B Zar" w:hint="cs"/>
          <w:sz w:val="24"/>
          <w:szCs w:val="24"/>
          <w:rtl/>
        </w:rPr>
        <w:t>جمع آوری</w:t>
      </w:r>
      <w:r w:rsidRPr="004269F3">
        <w:rPr>
          <w:rFonts w:ascii="Times New Roman" w:eastAsia="Times New Roman" w:hAnsi="Times New Roman" w:cs="B Zar" w:hint="cs"/>
          <w:sz w:val="24"/>
          <w:szCs w:val="24"/>
          <w:rtl/>
        </w:rPr>
        <w:t xml:space="preserve"> ادرار</w:t>
      </w:r>
      <w:r w:rsidR="009E62AA" w:rsidRPr="004269F3">
        <w:rPr>
          <w:rFonts w:ascii="Times New Roman" w:eastAsia="Times New Roman" w:hAnsi="Times New Roman" w:cs="B Zar" w:hint="cs"/>
          <w:sz w:val="24"/>
          <w:szCs w:val="24"/>
          <w:rtl/>
        </w:rPr>
        <w:t xml:space="preserve"> </w:t>
      </w:r>
      <w:r w:rsidRPr="004269F3">
        <w:rPr>
          <w:rFonts w:ascii="Times New Roman" w:eastAsia="Times New Roman" w:hAnsi="Times New Roman" w:cs="B Zar" w:hint="cs"/>
          <w:sz w:val="24"/>
          <w:szCs w:val="24"/>
          <w:rtl/>
        </w:rPr>
        <w:t>24 ساعته</w:t>
      </w:r>
      <w:r w:rsidR="00355A58" w:rsidRPr="004269F3">
        <w:rPr>
          <w:rFonts w:ascii="Times New Roman" w:eastAsia="Times New Roman" w:hAnsi="Times New Roman" w:cs="B Zar" w:hint="cs"/>
          <w:sz w:val="24"/>
          <w:szCs w:val="24"/>
          <w:rtl/>
          <w:lang w:bidi="fa-IR"/>
        </w:rPr>
        <w:t xml:space="preserve">، </w:t>
      </w:r>
      <w:r w:rsidR="001A0155" w:rsidRPr="004269F3">
        <w:rPr>
          <w:rFonts w:ascii="Times New Roman" w:eastAsia="Times New Roman" w:hAnsi="Times New Roman" w:cs="B Zar" w:hint="cs"/>
          <w:sz w:val="24"/>
          <w:szCs w:val="24"/>
          <w:rtl/>
          <w:lang w:bidi="fa-IR"/>
        </w:rPr>
        <w:t>آنالیز گازهای خون شریانی</w:t>
      </w:r>
      <w:r w:rsidR="000946ED" w:rsidRPr="004269F3">
        <w:rPr>
          <w:rFonts w:ascii="Times New Roman" w:eastAsia="Times New Roman" w:hAnsi="Times New Roman" w:cs="B Zar" w:hint="cs"/>
          <w:sz w:val="24"/>
          <w:szCs w:val="24"/>
          <w:rtl/>
          <w:lang w:bidi="fa-IR"/>
        </w:rPr>
        <w:t>)</w:t>
      </w:r>
      <w:r w:rsidRPr="004269F3">
        <w:rPr>
          <w:rFonts w:ascii="Times New Roman" w:eastAsia="Times New Roman" w:hAnsi="Times New Roman" w:cs="B Zar" w:hint="cs"/>
          <w:sz w:val="24"/>
          <w:szCs w:val="24"/>
          <w:rtl/>
        </w:rPr>
        <w:t xml:space="preserve"> و </w:t>
      </w:r>
      <w:r w:rsidR="00867829" w:rsidRPr="004269F3">
        <w:rPr>
          <w:rFonts w:ascii="Times New Roman" w:eastAsia="Times New Roman" w:hAnsi="Times New Roman" w:cs="B Zar" w:hint="cs"/>
          <w:sz w:val="24"/>
          <w:szCs w:val="24"/>
          <w:rtl/>
        </w:rPr>
        <w:t xml:space="preserve">نتایج </w:t>
      </w:r>
      <w:r w:rsidR="00867829" w:rsidRPr="004269F3">
        <w:rPr>
          <w:rFonts w:ascii="Times New Roman" w:eastAsia="Times New Roman" w:hAnsi="Times New Roman" w:cs="B Zar"/>
          <w:sz w:val="24"/>
          <w:szCs w:val="24"/>
        </w:rPr>
        <w:t>CXR</w:t>
      </w:r>
      <w:r w:rsidR="000946ED" w:rsidRPr="004269F3">
        <w:rPr>
          <w:rFonts w:ascii="Times New Roman" w:eastAsia="Times New Roman" w:hAnsi="Times New Roman" w:cs="B Zar" w:hint="cs"/>
          <w:sz w:val="24"/>
          <w:szCs w:val="24"/>
          <w:rtl/>
          <w:lang w:bidi="fa-IR"/>
        </w:rPr>
        <w:t xml:space="preserve"> و سونوگرافی </w:t>
      </w:r>
      <w:r w:rsidRPr="004269F3">
        <w:rPr>
          <w:rFonts w:ascii="Times New Roman" w:eastAsia="Times New Roman" w:hAnsi="Times New Roman" w:cs="B Zar" w:hint="cs"/>
          <w:sz w:val="24"/>
          <w:szCs w:val="24"/>
          <w:rtl/>
        </w:rPr>
        <w:t>بر اساس اندیکاسیون</w:t>
      </w:r>
      <w:r w:rsidR="00867829" w:rsidRPr="004269F3">
        <w:rPr>
          <w:rFonts w:ascii="Times New Roman" w:eastAsia="Times New Roman" w:hAnsi="Times New Roman" w:cs="B Zar" w:hint="cs"/>
          <w:sz w:val="24"/>
          <w:szCs w:val="24"/>
          <w:rtl/>
        </w:rPr>
        <w:t xml:space="preserve"> در فرم جمع آوری داده </w:t>
      </w:r>
      <w:r w:rsidRPr="004269F3">
        <w:rPr>
          <w:rFonts w:ascii="Times New Roman" w:eastAsia="Times New Roman" w:hAnsi="Times New Roman" w:cs="B Zar" w:hint="cs"/>
          <w:sz w:val="24"/>
          <w:szCs w:val="24"/>
          <w:rtl/>
        </w:rPr>
        <w:t xml:space="preserve">ها </w:t>
      </w:r>
      <w:r w:rsidR="00867829" w:rsidRPr="004269F3">
        <w:rPr>
          <w:rFonts w:ascii="Times New Roman" w:eastAsia="Times New Roman" w:hAnsi="Times New Roman" w:cs="B Zar" w:hint="cs"/>
          <w:sz w:val="24"/>
          <w:szCs w:val="24"/>
          <w:rtl/>
        </w:rPr>
        <w:t>ثبت شد</w:t>
      </w:r>
      <w:r w:rsidR="00263C95" w:rsidRPr="004269F3">
        <w:rPr>
          <w:rFonts w:ascii="Times New Roman" w:eastAsia="Times New Roman" w:hAnsi="Times New Roman" w:cs="B Zar" w:hint="cs"/>
          <w:sz w:val="24"/>
          <w:szCs w:val="24"/>
          <w:rtl/>
          <w:lang w:bidi="fa-IR"/>
        </w:rPr>
        <w:t>.</w:t>
      </w:r>
      <w:r w:rsidR="00724B22" w:rsidRPr="004269F3">
        <w:rPr>
          <w:rFonts w:ascii="Times New Roman" w:eastAsia="Times New Roman" w:hAnsi="Times New Roman" w:cs="B Zar" w:hint="cs"/>
          <w:sz w:val="24"/>
          <w:szCs w:val="24"/>
          <w:rtl/>
          <w:lang w:bidi="fa-IR"/>
        </w:rPr>
        <w:t xml:space="preserve"> مشاوره های لازم بیهوشی با توجه به احتمال نیاز به عمل جراحی بیماران بر اساس مطالعات توصیه شده انجام شد.(13-11)</w:t>
      </w:r>
      <w:r w:rsidR="00263C95" w:rsidRPr="004269F3">
        <w:rPr>
          <w:rFonts w:ascii="Times New Roman" w:eastAsia="Times New Roman" w:hAnsi="Times New Roman" w:cs="B Zar" w:hint="cs"/>
          <w:sz w:val="24"/>
          <w:szCs w:val="24"/>
          <w:rtl/>
          <w:lang w:bidi="fa-IR"/>
        </w:rPr>
        <w:t xml:space="preserve"> مقدار </w:t>
      </w:r>
      <w:r w:rsidRPr="004269F3">
        <w:rPr>
          <w:rFonts w:ascii="Times New Roman" w:eastAsia="Times New Roman" w:hAnsi="Times New Roman" w:cs="B Zar" w:hint="cs"/>
          <w:sz w:val="24"/>
          <w:szCs w:val="24"/>
          <w:rtl/>
        </w:rPr>
        <w:t>مایعات و فرآورده های خونی</w:t>
      </w:r>
      <w:r w:rsidR="00263C95" w:rsidRPr="004269F3">
        <w:rPr>
          <w:rFonts w:ascii="Times New Roman" w:eastAsia="Times New Roman" w:hAnsi="Times New Roman" w:cs="B Zar" w:hint="cs"/>
          <w:sz w:val="24"/>
          <w:szCs w:val="24"/>
          <w:rtl/>
        </w:rPr>
        <w:t xml:space="preserve"> دریافت شده،</w:t>
      </w:r>
      <w:r w:rsidRPr="004269F3">
        <w:rPr>
          <w:rFonts w:ascii="Times New Roman" w:eastAsia="Times New Roman" w:hAnsi="Times New Roman" w:cs="B Zar" w:hint="cs"/>
          <w:sz w:val="24"/>
          <w:szCs w:val="24"/>
          <w:rtl/>
        </w:rPr>
        <w:t xml:space="preserve"> شواهد پره اکلامپسی و عفونت </w:t>
      </w:r>
      <w:r w:rsidR="00263C95" w:rsidRPr="004269F3">
        <w:rPr>
          <w:rFonts w:ascii="Times New Roman" w:eastAsia="Times New Roman" w:hAnsi="Times New Roman" w:cs="B Zar" w:hint="cs"/>
          <w:sz w:val="24"/>
          <w:szCs w:val="24"/>
          <w:rtl/>
        </w:rPr>
        <w:t xml:space="preserve">و علایم </w:t>
      </w:r>
      <w:r w:rsidRPr="004269F3">
        <w:rPr>
          <w:rFonts w:ascii="Times New Roman" w:eastAsia="Times New Roman" w:hAnsi="Times New Roman" w:cs="B Zar" w:hint="cs"/>
          <w:sz w:val="24"/>
          <w:szCs w:val="24"/>
          <w:rtl/>
        </w:rPr>
        <w:t>بیماری های سیستمیک مدنظر</w:t>
      </w:r>
      <w:r w:rsidR="00263C95" w:rsidRPr="004269F3">
        <w:rPr>
          <w:rFonts w:ascii="Times New Roman" w:eastAsia="Times New Roman" w:hAnsi="Times New Roman" w:cs="B Zar" w:hint="cs"/>
          <w:sz w:val="24"/>
          <w:szCs w:val="24"/>
          <w:rtl/>
        </w:rPr>
        <w:t xml:space="preserve"> قرار گرفت. در ضمن آدرس و شماره </w:t>
      </w:r>
      <w:r w:rsidRPr="004269F3">
        <w:rPr>
          <w:rFonts w:ascii="Times New Roman" w:eastAsia="Times New Roman" w:hAnsi="Times New Roman" w:cs="B Zar" w:hint="cs"/>
          <w:sz w:val="24"/>
          <w:szCs w:val="24"/>
          <w:rtl/>
        </w:rPr>
        <w:t xml:space="preserve">تلفن مادر باردار و نزدیکانش جهت پیگیری های بعدی ثبت گردید و شماره تلفن تماس با </w:t>
      </w:r>
      <w:r w:rsidR="00355A58" w:rsidRPr="004269F3">
        <w:rPr>
          <w:rFonts w:ascii="Times New Roman" w:eastAsia="Times New Roman" w:hAnsi="Times New Roman" w:cs="B Zar" w:hint="cs"/>
          <w:sz w:val="24"/>
          <w:szCs w:val="24"/>
          <w:rtl/>
        </w:rPr>
        <w:t>پژوهشگر</w:t>
      </w:r>
      <w:r w:rsidR="00263C95" w:rsidRPr="004269F3">
        <w:rPr>
          <w:rFonts w:ascii="Times New Roman" w:eastAsia="Times New Roman" w:hAnsi="Times New Roman" w:cs="B Zar" w:hint="cs"/>
          <w:sz w:val="24"/>
          <w:szCs w:val="24"/>
          <w:rtl/>
        </w:rPr>
        <w:t xml:space="preserve"> </w:t>
      </w:r>
      <w:r w:rsidRPr="004269F3">
        <w:rPr>
          <w:rFonts w:ascii="Times New Roman" w:eastAsia="Times New Roman" w:hAnsi="Times New Roman" w:cs="B Zar" w:hint="cs"/>
          <w:sz w:val="24"/>
          <w:szCs w:val="24"/>
          <w:rtl/>
        </w:rPr>
        <w:t xml:space="preserve">در اختیار مادران باردار قرار گرفت تا در صورت نیاز تماس حاصل </w:t>
      </w:r>
      <w:r w:rsidR="000946ED" w:rsidRPr="004269F3">
        <w:rPr>
          <w:rFonts w:ascii="Times New Roman" w:eastAsia="Times New Roman" w:hAnsi="Times New Roman" w:cs="B Zar" w:hint="cs"/>
          <w:sz w:val="24"/>
          <w:szCs w:val="24"/>
          <w:rtl/>
        </w:rPr>
        <w:t>نمایند</w:t>
      </w:r>
      <w:r w:rsidRPr="004269F3">
        <w:rPr>
          <w:rFonts w:ascii="Times New Roman" w:eastAsia="Times New Roman" w:hAnsi="Times New Roman" w:cs="B Zar" w:hint="cs"/>
          <w:sz w:val="24"/>
          <w:szCs w:val="24"/>
          <w:rtl/>
        </w:rPr>
        <w:t xml:space="preserve">. </w:t>
      </w:r>
    </w:p>
    <w:p w:rsidR="00C35BF3" w:rsidRPr="004269F3" w:rsidRDefault="000710AE" w:rsidP="007C5B66">
      <w:pPr>
        <w:bidi/>
        <w:spacing w:after="200" w:line="240" w:lineRule="auto"/>
        <w:ind w:left="26"/>
        <w:rPr>
          <w:rFonts w:ascii="Times New Roman" w:eastAsia="Times New Roman" w:hAnsi="Times New Roman" w:cs="B Zar"/>
          <w:sz w:val="24"/>
          <w:szCs w:val="24"/>
          <w:rtl/>
          <w:lang w:bidi="fa-IR"/>
        </w:rPr>
      </w:pPr>
      <w:r w:rsidRPr="004269F3">
        <w:rPr>
          <w:rFonts w:ascii="Times New Roman" w:eastAsia="Times New Roman" w:hAnsi="Times New Roman" w:cs="B Zar" w:hint="cs"/>
          <w:sz w:val="24"/>
          <w:szCs w:val="24"/>
          <w:rtl/>
        </w:rPr>
        <w:t>جهت تعیین فراوانی و پیامدهای ادم حاد ریه در حاملگی های پرخطر، ت</w:t>
      </w:r>
      <w:r w:rsidR="00C35BF3" w:rsidRPr="004269F3">
        <w:rPr>
          <w:rFonts w:ascii="Times New Roman" w:eastAsia="Times New Roman" w:hAnsi="Times New Roman" w:cs="B Zar" w:hint="cs"/>
          <w:sz w:val="24"/>
          <w:szCs w:val="24"/>
          <w:rtl/>
        </w:rPr>
        <w:t xml:space="preserve">عداد کل </w:t>
      </w:r>
      <w:r w:rsidR="001E6EC9" w:rsidRPr="004269F3">
        <w:rPr>
          <w:rFonts w:ascii="Times New Roman" w:eastAsia="Times New Roman" w:hAnsi="Times New Roman" w:cs="B Zar" w:hint="cs"/>
          <w:sz w:val="24"/>
          <w:szCs w:val="24"/>
          <w:rtl/>
        </w:rPr>
        <w:t>مادران باردار</w:t>
      </w:r>
      <w:r w:rsidR="00C35BF3" w:rsidRPr="004269F3">
        <w:rPr>
          <w:rFonts w:ascii="Times New Roman" w:eastAsia="Times New Roman" w:hAnsi="Times New Roman" w:cs="B Zar" w:hint="cs"/>
          <w:sz w:val="24"/>
          <w:szCs w:val="24"/>
          <w:rtl/>
        </w:rPr>
        <w:t xml:space="preserve"> بستری</w:t>
      </w:r>
      <w:r w:rsidR="00867829" w:rsidRPr="004269F3">
        <w:rPr>
          <w:rFonts w:ascii="Times New Roman" w:eastAsia="Times New Roman" w:hAnsi="Times New Roman" w:cs="B Zar" w:hint="cs"/>
          <w:sz w:val="24"/>
          <w:szCs w:val="24"/>
          <w:rtl/>
        </w:rPr>
        <w:t xml:space="preserve"> در</w:t>
      </w:r>
      <w:r w:rsidR="00C35BF3" w:rsidRPr="004269F3">
        <w:rPr>
          <w:rFonts w:ascii="Times New Roman" w:eastAsia="Times New Roman" w:hAnsi="Times New Roman" w:cs="B Zar" w:hint="cs"/>
          <w:sz w:val="24"/>
          <w:szCs w:val="24"/>
          <w:rtl/>
        </w:rPr>
        <w:t xml:space="preserve"> بخش های حاملگی پرخطر </w:t>
      </w:r>
      <w:r w:rsidR="00867829" w:rsidRPr="004269F3">
        <w:rPr>
          <w:rFonts w:ascii="Times New Roman" w:eastAsia="Times New Roman" w:hAnsi="Times New Roman" w:cs="B Zar" w:hint="cs"/>
          <w:sz w:val="24"/>
          <w:szCs w:val="24"/>
          <w:rtl/>
        </w:rPr>
        <w:t xml:space="preserve">و مراقبت های ویژه </w:t>
      </w:r>
      <w:r w:rsidR="00C35BF3" w:rsidRPr="004269F3">
        <w:rPr>
          <w:rFonts w:ascii="Times New Roman" w:eastAsia="Times New Roman" w:hAnsi="Times New Roman" w:cs="B Zar" w:hint="cs"/>
          <w:sz w:val="24"/>
          <w:szCs w:val="24"/>
          <w:rtl/>
        </w:rPr>
        <w:t xml:space="preserve">به صورت تمام شماری </w:t>
      </w:r>
      <w:r w:rsidR="00DF1A12" w:rsidRPr="004269F3">
        <w:rPr>
          <w:rFonts w:ascii="Times New Roman" w:eastAsia="Times New Roman" w:hAnsi="Times New Roman" w:cs="B Zar" w:hint="cs"/>
          <w:sz w:val="24"/>
          <w:szCs w:val="24"/>
          <w:rtl/>
          <w:lang w:bidi="fa-IR"/>
        </w:rPr>
        <w:t xml:space="preserve"> </w:t>
      </w:r>
      <w:r w:rsidR="00C35BF3" w:rsidRPr="004269F3">
        <w:rPr>
          <w:rFonts w:ascii="Times New Roman" w:eastAsia="Times New Roman" w:hAnsi="Times New Roman" w:cs="B Zar" w:hint="cs"/>
          <w:sz w:val="24"/>
          <w:szCs w:val="24"/>
          <w:rtl/>
          <w:lang w:bidi="fa-IR"/>
        </w:rPr>
        <w:t>وارد مطالعه</w:t>
      </w:r>
      <w:r w:rsidR="00C35BF3" w:rsidRPr="004269F3">
        <w:rPr>
          <w:rFonts w:ascii="Times New Roman" w:eastAsia="Times New Roman" w:hAnsi="Times New Roman" w:cs="B Zar" w:hint="cs"/>
          <w:sz w:val="24"/>
          <w:szCs w:val="24"/>
          <w:rtl/>
        </w:rPr>
        <w:t xml:space="preserve"> شدند و از این تعداد تمامی مادران باردار که در سیر حاملگی خود دچار ادم حاد ریه شده بودند انتخاب شدند. جهت تعیین حجم نمونه گروه شاهد</w:t>
      </w:r>
      <w:r w:rsidR="00DF1A12" w:rsidRPr="004269F3">
        <w:rPr>
          <w:rFonts w:ascii="Times New Roman" w:eastAsia="Times New Roman" w:hAnsi="Times New Roman" w:cs="B Zar" w:hint="cs"/>
          <w:sz w:val="24"/>
          <w:szCs w:val="24"/>
          <w:rtl/>
        </w:rPr>
        <w:t>،</w:t>
      </w:r>
      <w:r w:rsidR="00C35BF3" w:rsidRPr="004269F3">
        <w:rPr>
          <w:rFonts w:ascii="Times New Roman" w:eastAsia="Times New Roman" w:hAnsi="Times New Roman" w:cs="B Zar" w:hint="cs"/>
          <w:sz w:val="24"/>
          <w:szCs w:val="24"/>
          <w:rtl/>
        </w:rPr>
        <w:t xml:space="preserve"> با در نظر گرفتن اختلاف 001/0 در بروز ادم حاد ریه، 1/0=</w:t>
      </w:r>
      <w:r w:rsidR="00C35BF3" w:rsidRPr="004269F3">
        <w:rPr>
          <w:rFonts w:ascii="Times New Roman" w:eastAsia="Times New Roman" w:hAnsi="Times New Roman" w:cs="B Zar"/>
          <w:sz w:val="24"/>
          <w:szCs w:val="24"/>
        </w:rPr>
        <w:t>P</w:t>
      </w:r>
      <w:r w:rsidR="00C35BF3" w:rsidRPr="004269F3">
        <w:rPr>
          <w:rFonts w:ascii="Times New Roman" w:eastAsia="Times New Roman" w:hAnsi="Times New Roman" w:cs="B Zar" w:hint="cs"/>
          <w:sz w:val="24"/>
          <w:szCs w:val="24"/>
          <w:rtl/>
        </w:rPr>
        <w:t xml:space="preserve"> (احتمال ادم </w:t>
      </w:r>
      <w:r w:rsidR="000946ED" w:rsidRPr="004269F3">
        <w:rPr>
          <w:rFonts w:ascii="Times New Roman" w:eastAsia="Times New Roman" w:hAnsi="Times New Roman" w:cs="B Zar" w:hint="cs"/>
          <w:sz w:val="24"/>
          <w:szCs w:val="24"/>
          <w:rtl/>
        </w:rPr>
        <w:t>حاد ریه در حاملگی پرخطر) و 05/0</w:t>
      </w:r>
      <w:r w:rsidR="00C35BF3" w:rsidRPr="004269F3">
        <w:rPr>
          <w:rFonts w:ascii="Times New Roman" w:eastAsia="Times New Roman" w:hAnsi="Times New Roman" w:cs="B Zar" w:hint="cs"/>
          <w:sz w:val="24"/>
          <w:szCs w:val="24"/>
          <w:rtl/>
        </w:rPr>
        <w:t>=</w:t>
      </w:r>
      <w:r w:rsidR="00C35BF3" w:rsidRPr="004269F3">
        <w:rPr>
          <w:rFonts w:ascii="Times New Roman" w:eastAsia="Times New Roman" w:hAnsi="Times New Roman" w:cs="B Zar"/>
          <w:sz w:val="24"/>
          <w:szCs w:val="24"/>
          <w:lang w:bidi="fa-IR"/>
        </w:rPr>
        <w:t>α</w:t>
      </w:r>
      <w:r w:rsidR="00C35BF3" w:rsidRPr="004269F3">
        <w:rPr>
          <w:rFonts w:ascii="Times New Roman" w:eastAsia="Times New Roman" w:hAnsi="Times New Roman" w:cs="B Zar" w:hint="cs"/>
          <w:sz w:val="24"/>
          <w:szCs w:val="24"/>
          <w:rtl/>
          <w:lang w:bidi="fa-IR"/>
        </w:rPr>
        <w:t xml:space="preserve"> و توان 80 درصد، تعداد 301 نفر مادر با حاملگی پرخطر برآورد گردید که جهت افزایش اعتبار مطالعه 320 نمونه انتخاب شد. نمونه گیری بر اساس ترتیب مراجعه</w:t>
      </w:r>
      <w:r w:rsidR="001E6EC9" w:rsidRPr="004269F3">
        <w:rPr>
          <w:rFonts w:ascii="Times New Roman" w:eastAsia="Times New Roman" w:hAnsi="Times New Roman" w:cs="B Zar" w:hint="cs"/>
          <w:sz w:val="24"/>
          <w:szCs w:val="24"/>
          <w:rtl/>
          <w:lang w:bidi="fa-IR"/>
        </w:rPr>
        <w:t xml:space="preserve"> </w:t>
      </w:r>
      <w:r w:rsidR="00C35BF3" w:rsidRPr="004269F3">
        <w:rPr>
          <w:rFonts w:ascii="Times New Roman" w:eastAsia="Times New Roman" w:hAnsi="Times New Roman" w:cs="B Zar" w:hint="cs"/>
          <w:sz w:val="24"/>
          <w:szCs w:val="24"/>
          <w:rtl/>
          <w:lang w:bidi="fa-IR"/>
        </w:rPr>
        <w:t>بیماران صورت گرفت</w:t>
      </w:r>
      <w:r w:rsidR="001E6EC9" w:rsidRPr="004269F3">
        <w:rPr>
          <w:rFonts w:ascii="Times New Roman" w:eastAsia="Times New Roman" w:hAnsi="Times New Roman" w:cs="B Zar" w:hint="cs"/>
          <w:sz w:val="24"/>
          <w:szCs w:val="24"/>
          <w:rtl/>
          <w:lang w:bidi="fa-IR"/>
        </w:rPr>
        <w:t>؛</w:t>
      </w:r>
      <w:r w:rsidR="00C35BF3" w:rsidRPr="004269F3">
        <w:rPr>
          <w:rFonts w:ascii="Times New Roman" w:eastAsia="Times New Roman" w:hAnsi="Times New Roman" w:cs="B Zar" w:hint="cs"/>
          <w:sz w:val="24"/>
          <w:szCs w:val="24"/>
          <w:rtl/>
          <w:lang w:bidi="fa-IR"/>
        </w:rPr>
        <w:t xml:space="preserve"> همچنین تمام مادران باردار در مراکز تحت پوشش در هر زمان از حاملگی که علایم ادم حاد ریه بروز می کرد</w:t>
      </w:r>
      <w:r w:rsidR="00355A58" w:rsidRPr="004269F3">
        <w:rPr>
          <w:rFonts w:ascii="Times New Roman" w:eastAsia="Times New Roman" w:hAnsi="Times New Roman" w:cs="B Zar" w:hint="cs"/>
          <w:sz w:val="24"/>
          <w:szCs w:val="24"/>
          <w:rtl/>
          <w:lang w:bidi="fa-IR"/>
        </w:rPr>
        <w:t>ند</w:t>
      </w:r>
      <w:r w:rsidR="00C35BF3" w:rsidRPr="004269F3">
        <w:rPr>
          <w:rFonts w:ascii="Times New Roman" w:eastAsia="Times New Roman" w:hAnsi="Times New Roman" w:cs="B Zar" w:hint="cs"/>
          <w:sz w:val="24"/>
          <w:szCs w:val="24"/>
          <w:rtl/>
          <w:lang w:bidi="fa-IR"/>
        </w:rPr>
        <w:t xml:space="preserve"> در گروه مورد قرار داده شده و نمونه دیگری جایگزین آن ما</w:t>
      </w:r>
      <w:r w:rsidR="001E6EC9" w:rsidRPr="004269F3">
        <w:rPr>
          <w:rFonts w:ascii="Times New Roman" w:eastAsia="Times New Roman" w:hAnsi="Times New Roman" w:cs="B Zar" w:hint="cs"/>
          <w:sz w:val="24"/>
          <w:szCs w:val="24"/>
          <w:rtl/>
          <w:lang w:bidi="fa-IR"/>
        </w:rPr>
        <w:t>در باردار می گردید. از طرفی افراد</w:t>
      </w:r>
      <w:r w:rsidR="00C35BF3" w:rsidRPr="004269F3">
        <w:rPr>
          <w:rFonts w:ascii="Times New Roman" w:eastAsia="Times New Roman" w:hAnsi="Times New Roman" w:cs="B Zar" w:hint="cs"/>
          <w:sz w:val="24"/>
          <w:szCs w:val="24"/>
          <w:rtl/>
          <w:lang w:bidi="fa-IR"/>
        </w:rPr>
        <w:t xml:space="preserve"> مورد مطالعه در هر زمان که عدم تمایل به شرکت در مطالعه داشتند و از مطالعه خارج می شدند نمونه های مشابه جایگزین نمونه های آن می شد.</w:t>
      </w:r>
    </w:p>
    <w:p w:rsidR="00C35BF3" w:rsidRPr="004269F3" w:rsidRDefault="00E37454" w:rsidP="00F659C3">
      <w:pPr>
        <w:bidi/>
        <w:spacing w:after="200" w:line="240" w:lineRule="auto"/>
        <w:ind w:left="26"/>
        <w:rPr>
          <w:rFonts w:ascii="Times New Roman" w:eastAsia="Times New Roman" w:hAnsi="Times New Roman" w:cs="B Zar"/>
          <w:sz w:val="24"/>
          <w:szCs w:val="24"/>
        </w:rPr>
      </w:pPr>
      <w:r w:rsidRPr="004269F3">
        <w:rPr>
          <w:rFonts w:ascii="Times New Roman" w:eastAsia="Times New Roman" w:hAnsi="Times New Roman" w:cs="B Zar" w:hint="cs"/>
          <w:sz w:val="24"/>
          <w:szCs w:val="24"/>
          <w:rtl/>
          <w:lang w:bidi="fa-IR"/>
        </w:rPr>
        <w:t>معیارهای ورود به مطالعه:</w:t>
      </w:r>
      <w:r w:rsidR="00DF1A12" w:rsidRPr="004269F3">
        <w:rPr>
          <w:rFonts w:ascii="Times New Roman" w:eastAsia="Times New Roman" w:hAnsi="Times New Roman" w:cs="B Zar" w:hint="cs"/>
          <w:sz w:val="24"/>
          <w:szCs w:val="24"/>
          <w:rtl/>
          <w:lang w:bidi="fa-IR"/>
        </w:rPr>
        <w:t xml:space="preserve"> </w:t>
      </w:r>
      <w:r w:rsidR="00C35BF3" w:rsidRPr="004269F3">
        <w:rPr>
          <w:rFonts w:ascii="Times New Roman" w:eastAsia="Times New Roman" w:hAnsi="Times New Roman" w:cs="B Zar" w:hint="cs"/>
          <w:sz w:val="24"/>
          <w:szCs w:val="24"/>
          <w:rtl/>
          <w:lang w:bidi="fa-IR"/>
        </w:rPr>
        <w:t xml:space="preserve">تمام مادران باردار بستری شده در بخش </w:t>
      </w:r>
      <w:r w:rsidR="00867829" w:rsidRPr="004269F3">
        <w:rPr>
          <w:rFonts w:ascii="Times New Roman" w:eastAsia="Times New Roman" w:hAnsi="Times New Roman" w:cs="B Zar" w:hint="cs"/>
          <w:sz w:val="24"/>
          <w:szCs w:val="24"/>
          <w:rtl/>
          <w:lang w:bidi="fa-IR"/>
        </w:rPr>
        <w:t xml:space="preserve">های </w:t>
      </w:r>
      <w:r w:rsidR="00C35BF3" w:rsidRPr="004269F3">
        <w:rPr>
          <w:rFonts w:ascii="Times New Roman" w:eastAsia="Times New Roman" w:hAnsi="Times New Roman" w:cs="B Zar" w:hint="cs"/>
          <w:sz w:val="24"/>
          <w:szCs w:val="24"/>
          <w:rtl/>
          <w:lang w:bidi="fa-IR"/>
        </w:rPr>
        <w:t xml:space="preserve">حاملگی پرخطر و </w:t>
      </w:r>
      <w:r w:rsidR="00DF1A12" w:rsidRPr="004269F3">
        <w:rPr>
          <w:rFonts w:ascii="Times New Roman" w:eastAsia="Times New Roman" w:hAnsi="Times New Roman" w:cs="B Zar" w:hint="cs"/>
          <w:sz w:val="24"/>
          <w:szCs w:val="24"/>
          <w:rtl/>
          <w:lang w:bidi="fa-IR"/>
        </w:rPr>
        <w:t xml:space="preserve"> </w:t>
      </w:r>
      <w:r w:rsidR="00C35BF3" w:rsidRPr="004269F3">
        <w:rPr>
          <w:rFonts w:ascii="Times New Roman" w:eastAsia="Times New Roman" w:hAnsi="Times New Roman" w:cs="B Zar" w:hint="cs"/>
          <w:sz w:val="24"/>
          <w:szCs w:val="24"/>
          <w:rtl/>
          <w:lang w:bidi="fa-IR"/>
        </w:rPr>
        <w:t xml:space="preserve">مراقبت های ویژه که تمایل به شرکت در مطالعه داشتند. </w:t>
      </w:r>
      <w:r w:rsidR="00C35BF3" w:rsidRPr="004269F3">
        <w:rPr>
          <w:rFonts w:ascii="Times New Roman" w:eastAsia="Times New Roman" w:hAnsi="Times New Roman" w:cs="B Zar" w:hint="cs"/>
          <w:sz w:val="24"/>
          <w:szCs w:val="24"/>
          <w:rtl/>
        </w:rPr>
        <w:t>معیارهای ضروری جهت تشخیص ادم حاد ریه در حاملگی شامل تنگی نفس واضح</w:t>
      </w:r>
      <w:r w:rsidR="00FF1E49" w:rsidRPr="004269F3">
        <w:rPr>
          <w:rFonts w:ascii="Times New Roman" w:eastAsia="Times New Roman" w:hAnsi="Times New Roman" w:cs="B Zar" w:hint="cs"/>
          <w:sz w:val="24"/>
          <w:szCs w:val="24"/>
          <w:rtl/>
        </w:rPr>
        <w:t xml:space="preserve">، </w:t>
      </w:r>
      <w:r w:rsidR="00C35BF3" w:rsidRPr="004269F3">
        <w:rPr>
          <w:rFonts w:ascii="Times New Roman" w:eastAsia="Times New Roman" w:hAnsi="Times New Roman" w:cs="B Zar" w:hint="cs"/>
          <w:sz w:val="24"/>
          <w:szCs w:val="24"/>
          <w:rtl/>
        </w:rPr>
        <w:t>تاکی پنه</w:t>
      </w:r>
      <w:r w:rsidR="001E6EC9" w:rsidRPr="004269F3">
        <w:rPr>
          <w:rFonts w:ascii="Times New Roman" w:eastAsia="Times New Roman" w:hAnsi="Times New Roman" w:cs="B Zar" w:hint="cs"/>
          <w:sz w:val="24"/>
          <w:szCs w:val="24"/>
          <w:rtl/>
        </w:rPr>
        <w:t xml:space="preserve"> (</w:t>
      </w:r>
      <w:r w:rsidR="001E6EC9" w:rsidRPr="004269F3">
        <w:rPr>
          <w:rFonts w:ascii="Times New Roman" w:eastAsia="Times New Roman" w:hAnsi="Times New Roman" w:cs="B Zar"/>
          <w:sz w:val="24"/>
          <w:szCs w:val="24"/>
        </w:rPr>
        <w:t>RR≥</w:t>
      </w:r>
      <w:r w:rsidR="00F659C3" w:rsidRPr="004269F3">
        <w:rPr>
          <w:rFonts w:ascii="Times New Roman" w:eastAsia="Times New Roman" w:hAnsi="Times New Roman" w:cs="B Zar"/>
          <w:sz w:val="24"/>
          <w:szCs w:val="24"/>
        </w:rPr>
        <w:t>14</w:t>
      </w:r>
      <w:r w:rsidR="001E6EC9" w:rsidRPr="004269F3">
        <w:rPr>
          <w:rFonts w:ascii="Times New Roman" w:eastAsia="Times New Roman" w:hAnsi="Times New Roman" w:cs="B Zar" w:hint="cs"/>
          <w:sz w:val="24"/>
          <w:szCs w:val="24"/>
          <w:rtl/>
          <w:lang w:bidi="fa-IR"/>
        </w:rPr>
        <w:t>)</w:t>
      </w:r>
      <w:r w:rsidR="00FF1E49" w:rsidRPr="004269F3">
        <w:rPr>
          <w:rFonts w:ascii="Times New Roman" w:eastAsia="Times New Roman" w:hAnsi="Times New Roman" w:cs="B Zar" w:hint="cs"/>
          <w:sz w:val="24"/>
          <w:szCs w:val="24"/>
          <w:rtl/>
          <w:lang w:bidi="fa-IR"/>
        </w:rPr>
        <w:t xml:space="preserve">، </w:t>
      </w:r>
      <w:r w:rsidR="00C35BF3" w:rsidRPr="004269F3">
        <w:rPr>
          <w:rFonts w:ascii="Times New Roman" w:eastAsia="Times New Roman" w:hAnsi="Times New Roman" w:cs="B Zar" w:hint="cs"/>
          <w:sz w:val="24"/>
          <w:szCs w:val="24"/>
          <w:rtl/>
        </w:rPr>
        <w:t>رال و رونکای در سمع</w:t>
      </w:r>
      <w:r w:rsidR="00FF1E49" w:rsidRPr="004269F3">
        <w:rPr>
          <w:rFonts w:ascii="Times New Roman" w:eastAsia="Times New Roman" w:hAnsi="Times New Roman" w:cs="B Zar" w:hint="cs"/>
          <w:sz w:val="24"/>
          <w:szCs w:val="24"/>
          <w:rtl/>
        </w:rPr>
        <w:t xml:space="preserve">، </w:t>
      </w:r>
      <w:r w:rsidR="00C35BF3" w:rsidRPr="004269F3">
        <w:rPr>
          <w:rFonts w:ascii="Times New Roman" w:eastAsia="Times New Roman" w:hAnsi="Times New Roman" w:cs="B Zar" w:hint="cs"/>
          <w:sz w:val="24"/>
          <w:szCs w:val="24"/>
          <w:rtl/>
        </w:rPr>
        <w:t xml:space="preserve">شواهد هیپوکسی با پالس اکسی متری یا </w:t>
      </w:r>
      <w:r w:rsidR="00C35BF3" w:rsidRPr="004269F3">
        <w:rPr>
          <w:rFonts w:ascii="Times New Roman" w:eastAsia="Times New Roman" w:hAnsi="Times New Roman" w:cs="B Zar"/>
          <w:sz w:val="24"/>
          <w:szCs w:val="24"/>
        </w:rPr>
        <w:t>ABG</w:t>
      </w:r>
      <w:r w:rsidR="00C35BF3" w:rsidRPr="004269F3">
        <w:rPr>
          <w:rFonts w:ascii="Times New Roman" w:eastAsia="Times New Roman" w:hAnsi="Times New Roman" w:cs="B Zar" w:hint="cs"/>
          <w:sz w:val="24"/>
          <w:szCs w:val="24"/>
          <w:rtl/>
          <w:lang w:bidi="fa-IR"/>
        </w:rPr>
        <w:t xml:space="preserve"> (</w:t>
      </w:r>
      <w:r w:rsidR="00C35BF3" w:rsidRPr="004269F3">
        <w:rPr>
          <w:rFonts w:ascii="Times New Roman" w:eastAsia="Times New Roman" w:hAnsi="Times New Roman" w:cs="B Zar"/>
          <w:sz w:val="24"/>
          <w:szCs w:val="24"/>
          <w:lang w:bidi="fa-IR"/>
        </w:rPr>
        <w:t>O</w:t>
      </w:r>
      <w:r w:rsidR="00C35BF3" w:rsidRPr="004269F3">
        <w:rPr>
          <w:rFonts w:ascii="Times New Roman" w:eastAsia="Times New Roman" w:hAnsi="Times New Roman" w:cs="B Zar"/>
          <w:sz w:val="24"/>
          <w:szCs w:val="24"/>
          <w:vertAlign w:val="subscript"/>
          <w:lang w:bidi="fa-IR"/>
        </w:rPr>
        <w:t>2</w:t>
      </w:r>
      <w:r w:rsidR="00C35BF3" w:rsidRPr="004269F3">
        <w:rPr>
          <w:rFonts w:ascii="Times New Roman" w:eastAsia="Times New Roman" w:hAnsi="Times New Roman" w:cs="B Zar"/>
          <w:sz w:val="24"/>
          <w:szCs w:val="24"/>
          <w:lang w:bidi="fa-IR"/>
        </w:rPr>
        <w:t>Sat&lt;94%</w:t>
      </w:r>
      <w:r w:rsidR="00C35BF3" w:rsidRPr="004269F3">
        <w:rPr>
          <w:rFonts w:ascii="Times New Roman" w:eastAsia="Times New Roman" w:hAnsi="Times New Roman" w:cs="B Zar" w:hint="cs"/>
          <w:sz w:val="24"/>
          <w:szCs w:val="24"/>
          <w:rtl/>
          <w:lang w:bidi="fa-IR"/>
        </w:rPr>
        <w:t>)</w:t>
      </w:r>
      <w:r w:rsidR="00FF1E49" w:rsidRPr="004269F3">
        <w:rPr>
          <w:rFonts w:ascii="Times New Roman" w:eastAsia="Times New Roman" w:hAnsi="Times New Roman" w:cs="B Zar" w:hint="cs"/>
          <w:sz w:val="24"/>
          <w:szCs w:val="24"/>
          <w:rtl/>
          <w:lang w:bidi="fa-IR"/>
        </w:rPr>
        <w:t xml:space="preserve">، </w:t>
      </w:r>
      <w:r w:rsidR="00C35BF3" w:rsidRPr="004269F3">
        <w:rPr>
          <w:rFonts w:ascii="Times New Roman" w:eastAsia="Times New Roman" w:hAnsi="Times New Roman" w:cs="B Zar" w:hint="cs"/>
          <w:sz w:val="24"/>
          <w:szCs w:val="24"/>
          <w:rtl/>
        </w:rPr>
        <w:t xml:space="preserve">یافته های ادم ریه در </w:t>
      </w:r>
      <w:r w:rsidR="00C35BF3" w:rsidRPr="004269F3">
        <w:rPr>
          <w:rFonts w:ascii="Times New Roman" w:eastAsia="Times New Roman" w:hAnsi="Times New Roman" w:cs="B Zar"/>
          <w:sz w:val="24"/>
          <w:szCs w:val="24"/>
        </w:rPr>
        <w:t>CXR</w:t>
      </w:r>
      <w:r w:rsidR="00C35BF3" w:rsidRPr="004269F3">
        <w:rPr>
          <w:rFonts w:ascii="Times New Roman" w:eastAsia="Times New Roman" w:hAnsi="Times New Roman" w:cs="B Zar" w:hint="cs"/>
          <w:sz w:val="24"/>
          <w:szCs w:val="24"/>
          <w:rtl/>
        </w:rPr>
        <w:t xml:space="preserve"> </w:t>
      </w:r>
      <w:r w:rsidR="00FF1E49" w:rsidRPr="004269F3">
        <w:rPr>
          <w:rFonts w:ascii="Times New Roman" w:eastAsia="Times New Roman" w:hAnsi="Times New Roman" w:cs="B Zar" w:hint="cs"/>
          <w:sz w:val="24"/>
          <w:szCs w:val="24"/>
          <w:rtl/>
        </w:rPr>
        <w:t xml:space="preserve">می باشد. </w:t>
      </w:r>
    </w:p>
    <w:p w:rsidR="00C35BF3" w:rsidRPr="004269F3" w:rsidRDefault="00C35BF3" w:rsidP="000946ED">
      <w:pPr>
        <w:bidi/>
        <w:spacing w:after="200" w:line="240" w:lineRule="auto"/>
        <w:rPr>
          <w:rFonts w:ascii="Times New Roman" w:eastAsia="Times New Roman" w:hAnsi="Times New Roman" w:cs="B Zar"/>
          <w:sz w:val="24"/>
          <w:szCs w:val="24"/>
        </w:rPr>
      </w:pPr>
      <w:r w:rsidRPr="004269F3">
        <w:rPr>
          <w:rFonts w:ascii="Times New Roman" w:eastAsia="Times New Roman" w:hAnsi="Times New Roman" w:cs="B Zar" w:hint="cs"/>
          <w:sz w:val="24"/>
          <w:szCs w:val="24"/>
          <w:rtl/>
        </w:rPr>
        <w:t>بر اساس اهداف مطالعه در پیگیری ها، مادران به دو گروه تقسیم بندی شدند:گروه مواجهه یافته (</w:t>
      </w:r>
      <w:r w:rsidRPr="004269F3">
        <w:rPr>
          <w:rFonts w:ascii="Times New Roman" w:eastAsia="Times New Roman" w:hAnsi="Times New Roman" w:cs="B Zar"/>
          <w:sz w:val="24"/>
          <w:szCs w:val="24"/>
        </w:rPr>
        <w:t>A</w:t>
      </w:r>
      <w:r w:rsidRPr="004269F3">
        <w:rPr>
          <w:rFonts w:ascii="Times New Roman" w:eastAsia="Times New Roman" w:hAnsi="Times New Roman" w:cs="B Zar" w:hint="cs"/>
          <w:sz w:val="24"/>
          <w:szCs w:val="24"/>
          <w:rtl/>
        </w:rPr>
        <w:t>) که به هر علت در سیر حاملگی خود دچار ادم حاد ریه شدند.</w:t>
      </w:r>
      <w:r w:rsidR="000946ED" w:rsidRPr="004269F3">
        <w:rPr>
          <w:rFonts w:ascii="Times New Roman" w:eastAsia="Times New Roman" w:hAnsi="Times New Roman" w:cs="B Zar" w:hint="cs"/>
          <w:sz w:val="24"/>
          <w:szCs w:val="24"/>
          <w:rtl/>
        </w:rPr>
        <w:t xml:space="preserve"> </w:t>
      </w:r>
      <w:r w:rsidRPr="004269F3">
        <w:rPr>
          <w:rFonts w:ascii="Times New Roman" w:eastAsia="Times New Roman" w:hAnsi="Times New Roman" w:cs="B Zar" w:hint="cs"/>
          <w:sz w:val="24"/>
          <w:szCs w:val="24"/>
          <w:rtl/>
        </w:rPr>
        <w:t>گروه شاهد (</w:t>
      </w:r>
      <w:r w:rsidRPr="004269F3">
        <w:rPr>
          <w:rFonts w:ascii="Times New Roman" w:eastAsia="Times New Roman" w:hAnsi="Times New Roman" w:cs="B Zar"/>
          <w:sz w:val="24"/>
          <w:szCs w:val="24"/>
        </w:rPr>
        <w:t>B</w:t>
      </w:r>
      <w:r w:rsidRPr="004269F3">
        <w:rPr>
          <w:rFonts w:ascii="Times New Roman" w:eastAsia="Times New Roman" w:hAnsi="Times New Roman" w:cs="B Zar" w:hint="cs"/>
          <w:sz w:val="24"/>
          <w:szCs w:val="24"/>
          <w:rtl/>
          <w:lang w:bidi="fa-IR"/>
        </w:rPr>
        <w:t xml:space="preserve">) که </w:t>
      </w:r>
      <w:r w:rsidR="001E6EC9" w:rsidRPr="004269F3">
        <w:rPr>
          <w:rFonts w:ascii="Times New Roman" w:eastAsia="Times New Roman" w:hAnsi="Times New Roman" w:cs="B Zar" w:hint="cs"/>
          <w:sz w:val="24"/>
          <w:szCs w:val="24"/>
          <w:rtl/>
          <w:lang w:bidi="fa-IR"/>
        </w:rPr>
        <w:t xml:space="preserve">عوامل زمینه ای طبق تعریف برای آن ها صادق بود و </w:t>
      </w:r>
      <w:r w:rsidRPr="004269F3">
        <w:rPr>
          <w:rFonts w:ascii="Times New Roman" w:eastAsia="Times New Roman" w:hAnsi="Times New Roman" w:cs="B Zar" w:hint="cs"/>
          <w:sz w:val="24"/>
          <w:szCs w:val="24"/>
          <w:rtl/>
        </w:rPr>
        <w:t>در سیر حاملگی خود تشخیص ادم حاد ریه مطرح نشد.</w:t>
      </w:r>
    </w:p>
    <w:p w:rsidR="00C35BF3" w:rsidRPr="004269F3" w:rsidRDefault="00C35BF3" w:rsidP="00355A58">
      <w:pPr>
        <w:bidi/>
        <w:spacing w:after="200" w:line="240" w:lineRule="auto"/>
        <w:rPr>
          <w:rFonts w:ascii="Times New Roman" w:eastAsia="Times New Roman" w:hAnsi="Times New Roman" w:cs="B Zar"/>
          <w:sz w:val="24"/>
          <w:szCs w:val="24"/>
          <w:rtl/>
        </w:rPr>
      </w:pPr>
      <w:r w:rsidRPr="004269F3">
        <w:rPr>
          <w:rFonts w:ascii="Times New Roman" w:eastAsia="Times New Roman" w:hAnsi="Times New Roman" w:cs="B Zar" w:hint="cs"/>
          <w:sz w:val="24"/>
          <w:szCs w:val="24"/>
          <w:rtl/>
        </w:rPr>
        <w:t>در سیر پیگیری مادران باردار، در صورت هر گونه شک به احتمال ایجاد ادم حاد ریه در مادر با توجه به علایم بالینی مادران باردار، این مادران در بیمارستان بستری شده و پس از ارزیابی های اولیه در شک قوی به علایم ادم حاد ریه جهت ارزیابی های دقیق تر به بخش مراقبت های ویژه یا پرخطر انتقال پیدا می کرد و تحت نظارت دقیق تر قرار می گرفت</w:t>
      </w:r>
      <w:r w:rsidR="000946ED" w:rsidRPr="004269F3">
        <w:rPr>
          <w:rFonts w:ascii="Times New Roman" w:eastAsia="Times New Roman" w:hAnsi="Times New Roman" w:cs="B Zar" w:hint="cs"/>
          <w:sz w:val="24"/>
          <w:szCs w:val="24"/>
          <w:rtl/>
        </w:rPr>
        <w:t>ند</w:t>
      </w:r>
      <w:r w:rsidR="001E6EC9" w:rsidRPr="004269F3">
        <w:rPr>
          <w:rFonts w:ascii="Times New Roman" w:eastAsia="Times New Roman" w:hAnsi="Times New Roman" w:cs="B Zar" w:hint="cs"/>
          <w:sz w:val="24"/>
          <w:szCs w:val="24"/>
          <w:rtl/>
        </w:rPr>
        <w:t>؛</w:t>
      </w:r>
      <w:r w:rsidRPr="004269F3">
        <w:rPr>
          <w:rFonts w:ascii="Times New Roman" w:eastAsia="Times New Roman" w:hAnsi="Times New Roman" w:cs="B Zar" w:hint="cs"/>
          <w:sz w:val="24"/>
          <w:szCs w:val="24"/>
          <w:rtl/>
        </w:rPr>
        <w:t xml:space="preserve"> ولی در صورت کنترل علایم مرحله حاد</w:t>
      </w:r>
      <w:r w:rsidR="001E6EC9" w:rsidRPr="004269F3">
        <w:rPr>
          <w:rFonts w:ascii="Times New Roman" w:eastAsia="Times New Roman" w:hAnsi="Times New Roman" w:cs="B Zar" w:hint="cs"/>
          <w:sz w:val="24"/>
          <w:szCs w:val="24"/>
          <w:rtl/>
        </w:rPr>
        <w:t xml:space="preserve"> ادم ریه</w:t>
      </w:r>
      <w:r w:rsidRPr="004269F3">
        <w:rPr>
          <w:rFonts w:ascii="Times New Roman" w:eastAsia="Times New Roman" w:hAnsi="Times New Roman" w:cs="B Zar" w:hint="cs"/>
          <w:sz w:val="24"/>
          <w:szCs w:val="24"/>
          <w:rtl/>
        </w:rPr>
        <w:t>، بیمار مرخص و تحت نظارت جهت ادامه</w:t>
      </w:r>
      <w:r w:rsidR="00DF1A12" w:rsidRPr="004269F3">
        <w:rPr>
          <w:rFonts w:ascii="Times New Roman" w:eastAsia="Times New Roman" w:hAnsi="Times New Roman" w:cs="B Zar" w:hint="cs"/>
          <w:sz w:val="24"/>
          <w:szCs w:val="24"/>
          <w:rtl/>
        </w:rPr>
        <w:t xml:space="preserve"> </w:t>
      </w:r>
      <w:r w:rsidRPr="004269F3">
        <w:rPr>
          <w:rFonts w:ascii="Times New Roman" w:eastAsia="Times New Roman" w:hAnsi="Times New Roman" w:cs="B Zar" w:hint="cs"/>
          <w:sz w:val="24"/>
          <w:szCs w:val="24"/>
          <w:rtl/>
        </w:rPr>
        <w:t xml:space="preserve">سیر حاملگی </w:t>
      </w:r>
      <w:r w:rsidR="001E6EC9" w:rsidRPr="004269F3">
        <w:rPr>
          <w:rFonts w:ascii="Times New Roman" w:eastAsia="Times New Roman" w:hAnsi="Times New Roman" w:cs="B Zar" w:hint="cs"/>
          <w:sz w:val="24"/>
          <w:szCs w:val="24"/>
          <w:rtl/>
        </w:rPr>
        <w:t>قرار گرفت</w:t>
      </w:r>
      <w:r w:rsidRPr="004269F3">
        <w:rPr>
          <w:rFonts w:ascii="Times New Roman" w:eastAsia="Times New Roman" w:hAnsi="Times New Roman" w:cs="B Zar" w:hint="cs"/>
          <w:sz w:val="24"/>
          <w:szCs w:val="24"/>
          <w:rtl/>
        </w:rPr>
        <w:t>. همچنین در هر زمان در صورت نیاز با صلاحدید تیم متخصص جراحی زنان و مامایی</w:t>
      </w:r>
      <w:r w:rsidR="00355A58" w:rsidRPr="004269F3">
        <w:rPr>
          <w:rFonts w:ascii="Times New Roman" w:eastAsia="Times New Roman" w:hAnsi="Times New Roman" w:cs="B Zar" w:hint="cs"/>
          <w:sz w:val="24"/>
          <w:szCs w:val="24"/>
          <w:rtl/>
        </w:rPr>
        <w:t xml:space="preserve"> و رضایت زوج</w:t>
      </w:r>
      <w:r w:rsidRPr="004269F3">
        <w:rPr>
          <w:rFonts w:ascii="Times New Roman" w:eastAsia="Times New Roman" w:hAnsi="Times New Roman" w:cs="B Zar" w:hint="cs"/>
          <w:sz w:val="24"/>
          <w:szCs w:val="24"/>
          <w:rtl/>
        </w:rPr>
        <w:t xml:space="preserve">، تصمیم به ختم حاملگی گرفته می شد. </w:t>
      </w:r>
    </w:p>
    <w:p w:rsidR="00735A4A" w:rsidRPr="004269F3" w:rsidRDefault="00C35BF3" w:rsidP="005917CE">
      <w:pPr>
        <w:bidi/>
        <w:spacing w:after="200" w:line="240" w:lineRule="auto"/>
        <w:rPr>
          <w:rFonts w:ascii="Times New Roman" w:eastAsia="Times New Roman" w:hAnsi="Times New Roman" w:cs="B Zar"/>
          <w:sz w:val="24"/>
          <w:szCs w:val="24"/>
        </w:rPr>
      </w:pPr>
      <w:r w:rsidRPr="004269F3">
        <w:rPr>
          <w:rFonts w:ascii="Times New Roman" w:eastAsia="Times New Roman" w:hAnsi="Times New Roman" w:cs="B Zar" w:hint="cs"/>
          <w:sz w:val="24"/>
          <w:szCs w:val="24"/>
          <w:rtl/>
        </w:rPr>
        <w:t>زمان ایجاد ادم ریه و علل عمده</w:t>
      </w:r>
      <w:r w:rsidR="00DF1A12" w:rsidRPr="004269F3">
        <w:rPr>
          <w:rFonts w:ascii="Times New Roman" w:eastAsia="Times New Roman" w:hAnsi="Times New Roman" w:cs="B Zar" w:hint="cs"/>
          <w:sz w:val="24"/>
          <w:szCs w:val="24"/>
          <w:rtl/>
        </w:rPr>
        <w:t xml:space="preserve"> </w:t>
      </w:r>
      <w:r w:rsidRPr="004269F3">
        <w:rPr>
          <w:rFonts w:ascii="Times New Roman" w:eastAsia="Times New Roman" w:hAnsi="Times New Roman" w:cs="B Zar" w:hint="cs"/>
          <w:sz w:val="24"/>
          <w:szCs w:val="24"/>
          <w:rtl/>
        </w:rPr>
        <w:t xml:space="preserve">ایجاد ادم ریه در زنان پر خطر بر اساس شرح حال، معاینات بالینی مکرر و یافته های رادیولوژیک و سونوگرافیک و اکوکاردیوگرافی در صورت نیاز و یافته های آزمایشگاهی تعیین گردید. </w:t>
      </w:r>
      <w:r w:rsidR="005917CE" w:rsidRPr="004269F3">
        <w:rPr>
          <w:rFonts w:ascii="Times New Roman" w:eastAsia="Times New Roman" w:hAnsi="Times New Roman" w:cs="B Zar" w:hint="cs"/>
          <w:sz w:val="24"/>
          <w:szCs w:val="24"/>
          <w:rtl/>
        </w:rPr>
        <w:t xml:space="preserve"> </w:t>
      </w:r>
      <w:r w:rsidRPr="004269F3">
        <w:rPr>
          <w:rFonts w:ascii="Times New Roman" w:eastAsia="Times New Roman" w:hAnsi="Times New Roman" w:cs="B Zar" w:hint="cs"/>
          <w:sz w:val="24"/>
          <w:szCs w:val="24"/>
          <w:rtl/>
        </w:rPr>
        <w:t>معیارهای پیامد حاملگی بر اساس سن حاملگی موقع زایمان، وزن نوزاد هنگام زایمان، نحوه</w:t>
      </w:r>
      <w:r w:rsidR="00DF1A12" w:rsidRPr="004269F3">
        <w:rPr>
          <w:rFonts w:ascii="Times New Roman" w:eastAsia="Times New Roman" w:hAnsi="Times New Roman" w:cs="B Zar" w:hint="cs"/>
          <w:sz w:val="24"/>
          <w:szCs w:val="24"/>
          <w:rtl/>
        </w:rPr>
        <w:t xml:space="preserve"> </w:t>
      </w:r>
      <w:r w:rsidRPr="004269F3">
        <w:rPr>
          <w:rFonts w:ascii="Times New Roman" w:eastAsia="Times New Roman" w:hAnsi="Times New Roman" w:cs="B Zar" w:hint="cs"/>
          <w:sz w:val="24"/>
          <w:szCs w:val="24"/>
          <w:rtl/>
        </w:rPr>
        <w:t>زایمان مادر و نمره آپگار دقیقه</w:t>
      </w:r>
      <w:r w:rsidR="00982797" w:rsidRPr="004269F3">
        <w:rPr>
          <w:rFonts w:ascii="Times New Roman" w:eastAsia="Times New Roman" w:hAnsi="Times New Roman" w:cs="B Zar" w:hint="cs"/>
          <w:sz w:val="24"/>
          <w:szCs w:val="24"/>
          <w:rtl/>
        </w:rPr>
        <w:t xml:space="preserve"> </w:t>
      </w:r>
      <w:r w:rsidRPr="004269F3">
        <w:rPr>
          <w:rFonts w:ascii="Times New Roman" w:eastAsia="Times New Roman" w:hAnsi="Times New Roman" w:cs="B Zar" w:hint="cs"/>
          <w:sz w:val="24"/>
          <w:szCs w:val="24"/>
          <w:rtl/>
        </w:rPr>
        <w:t>1 و 5 نوزاد</w:t>
      </w:r>
      <w:r w:rsidR="00982797" w:rsidRPr="004269F3">
        <w:rPr>
          <w:rFonts w:ascii="Times New Roman" w:eastAsia="Times New Roman" w:hAnsi="Times New Roman" w:cs="B Zar" w:hint="cs"/>
          <w:sz w:val="24"/>
          <w:szCs w:val="24"/>
          <w:rtl/>
        </w:rPr>
        <w:t xml:space="preserve"> و مرگ و میر مادری</w:t>
      </w:r>
      <w:r w:rsidRPr="004269F3">
        <w:rPr>
          <w:rFonts w:ascii="Times New Roman" w:eastAsia="Times New Roman" w:hAnsi="Times New Roman" w:cs="B Zar" w:hint="cs"/>
          <w:sz w:val="24"/>
          <w:szCs w:val="24"/>
          <w:rtl/>
        </w:rPr>
        <w:t xml:space="preserve"> ارزیابی شده و تحت پیگیری زودرس و پیگیری دیررس قرار گرفتند. پیگیری زودرس به صورت پیگیری مادران باردار در بیمارستان تا زمان ترخیص از بیمارستان بوده که معمولا</w:t>
      </w:r>
      <w:r w:rsidR="00DE7525" w:rsidRPr="004269F3">
        <w:rPr>
          <w:rFonts w:ascii="Times New Roman" w:eastAsia="Times New Roman" w:hAnsi="Times New Roman" w:cs="B Zar" w:hint="cs"/>
          <w:sz w:val="24"/>
          <w:szCs w:val="24"/>
          <w:rtl/>
        </w:rPr>
        <w:t>ً</w:t>
      </w:r>
      <w:r w:rsidRPr="004269F3">
        <w:rPr>
          <w:rFonts w:ascii="Times New Roman" w:eastAsia="Times New Roman" w:hAnsi="Times New Roman" w:cs="B Zar" w:hint="cs"/>
          <w:sz w:val="24"/>
          <w:szCs w:val="24"/>
          <w:rtl/>
        </w:rPr>
        <w:t xml:space="preserve"> تا دو روز بعد از زایمان طبیعی و چهار روز بعد از سزارین </w:t>
      </w:r>
      <w:r w:rsidR="000946ED" w:rsidRPr="004269F3">
        <w:rPr>
          <w:rFonts w:ascii="Times New Roman" w:eastAsia="Times New Roman" w:hAnsi="Times New Roman" w:cs="B Zar" w:hint="cs"/>
          <w:sz w:val="24"/>
          <w:szCs w:val="24"/>
          <w:rtl/>
        </w:rPr>
        <w:t>است</w:t>
      </w:r>
      <w:r w:rsidRPr="004269F3">
        <w:rPr>
          <w:rFonts w:ascii="Times New Roman" w:eastAsia="Times New Roman" w:hAnsi="Times New Roman" w:cs="B Zar" w:hint="cs"/>
          <w:sz w:val="24"/>
          <w:szCs w:val="24"/>
          <w:rtl/>
        </w:rPr>
        <w:t xml:space="preserve">. پیگیری دیررس به صورت پیگیری </w:t>
      </w:r>
      <w:r w:rsidR="00982797" w:rsidRPr="004269F3">
        <w:rPr>
          <w:rFonts w:ascii="Times New Roman" w:eastAsia="Times New Roman" w:hAnsi="Times New Roman" w:cs="B Zar" w:hint="cs"/>
          <w:sz w:val="24"/>
          <w:szCs w:val="24"/>
          <w:rtl/>
        </w:rPr>
        <w:t>تا</w:t>
      </w:r>
      <w:r w:rsidRPr="004269F3">
        <w:rPr>
          <w:rFonts w:ascii="Times New Roman" w:eastAsia="Times New Roman" w:hAnsi="Times New Roman" w:cs="B Zar" w:hint="cs"/>
          <w:sz w:val="24"/>
          <w:szCs w:val="24"/>
          <w:rtl/>
        </w:rPr>
        <w:t xml:space="preserve"> پایان دوره نفاسی </w:t>
      </w:r>
      <w:r w:rsidR="00982797" w:rsidRPr="004269F3">
        <w:rPr>
          <w:rFonts w:ascii="Times New Roman" w:eastAsia="Times New Roman" w:hAnsi="Times New Roman" w:cs="B Zar" w:hint="cs"/>
          <w:sz w:val="24"/>
          <w:szCs w:val="24"/>
          <w:rtl/>
        </w:rPr>
        <w:t>(</w:t>
      </w:r>
      <w:r w:rsidRPr="004269F3">
        <w:rPr>
          <w:rFonts w:ascii="Times New Roman" w:eastAsia="Times New Roman" w:hAnsi="Times New Roman" w:cs="B Zar" w:hint="cs"/>
          <w:sz w:val="24"/>
          <w:szCs w:val="24"/>
          <w:rtl/>
        </w:rPr>
        <w:t>6 هفته بعد زایمان</w:t>
      </w:r>
      <w:r w:rsidR="00982797" w:rsidRPr="004269F3">
        <w:rPr>
          <w:rFonts w:ascii="Times New Roman" w:eastAsia="Times New Roman" w:hAnsi="Times New Roman" w:cs="B Zar" w:hint="cs"/>
          <w:sz w:val="24"/>
          <w:szCs w:val="24"/>
          <w:rtl/>
        </w:rPr>
        <w:t>)</w:t>
      </w:r>
      <w:r w:rsidRPr="004269F3">
        <w:rPr>
          <w:rFonts w:ascii="Times New Roman" w:eastAsia="Times New Roman" w:hAnsi="Times New Roman" w:cs="B Zar" w:hint="cs"/>
          <w:sz w:val="24"/>
          <w:szCs w:val="24"/>
          <w:rtl/>
        </w:rPr>
        <w:t xml:space="preserve"> از طریق ویزیت مجدد بیماران و تماس تلفنی </w:t>
      </w:r>
      <w:r w:rsidR="00982797" w:rsidRPr="004269F3">
        <w:rPr>
          <w:rFonts w:ascii="Times New Roman" w:eastAsia="Times New Roman" w:hAnsi="Times New Roman" w:cs="B Zar" w:hint="cs"/>
          <w:sz w:val="24"/>
          <w:szCs w:val="24"/>
          <w:rtl/>
        </w:rPr>
        <w:t>انجام می گرفت</w:t>
      </w:r>
      <w:r w:rsidRPr="004269F3">
        <w:rPr>
          <w:rFonts w:ascii="Times New Roman" w:eastAsia="Times New Roman" w:hAnsi="Times New Roman" w:cs="B Zar" w:hint="cs"/>
          <w:sz w:val="24"/>
          <w:szCs w:val="24"/>
          <w:rtl/>
        </w:rPr>
        <w:t>. بیماری های زمینه ای از جمله بیماری های قلبی، کلیوی، ریوی، اندوکرین، عفونت</w:t>
      </w:r>
      <w:r w:rsidRPr="004269F3">
        <w:rPr>
          <w:rFonts w:ascii="Times New Roman" w:eastAsia="Times New Roman" w:hAnsi="Times New Roman" w:cs="B Zar" w:hint="cs"/>
          <w:sz w:val="24"/>
          <w:szCs w:val="24"/>
          <w:rtl/>
          <w:lang w:bidi="fa-IR"/>
        </w:rPr>
        <w:t xml:space="preserve"> </w:t>
      </w:r>
      <w:r w:rsidRPr="004269F3">
        <w:rPr>
          <w:rFonts w:ascii="Times New Roman" w:eastAsia="Times New Roman" w:hAnsi="Times New Roman" w:cs="B Zar" w:hint="cs"/>
          <w:sz w:val="24"/>
          <w:szCs w:val="24"/>
          <w:rtl/>
        </w:rPr>
        <w:t>ها</w:t>
      </w:r>
      <w:r w:rsidR="00982797" w:rsidRPr="004269F3">
        <w:rPr>
          <w:rFonts w:ascii="Times New Roman" w:eastAsia="Times New Roman" w:hAnsi="Times New Roman" w:cs="B Zar" w:hint="cs"/>
          <w:sz w:val="24"/>
          <w:szCs w:val="24"/>
          <w:rtl/>
        </w:rPr>
        <w:t xml:space="preserve">، هیپرتانسیون </w:t>
      </w:r>
      <w:r w:rsidRPr="004269F3">
        <w:rPr>
          <w:rFonts w:ascii="Times New Roman" w:eastAsia="Times New Roman" w:hAnsi="Times New Roman" w:cs="B Zar" w:hint="cs"/>
          <w:sz w:val="24"/>
          <w:szCs w:val="24"/>
          <w:rtl/>
        </w:rPr>
        <w:t xml:space="preserve">و هر بیماری زمینه ای دیگری که بتواند ایجاد ادم حاد ریه کند مد نظر قرار گرفت. </w:t>
      </w:r>
    </w:p>
    <w:p w:rsidR="00C35BF3" w:rsidRPr="004269F3" w:rsidRDefault="00C35BF3" w:rsidP="000946ED">
      <w:pPr>
        <w:bidi/>
        <w:spacing w:after="200" w:line="240" w:lineRule="auto"/>
        <w:rPr>
          <w:rFonts w:ascii="Times New Roman" w:eastAsia="Times New Roman" w:hAnsi="Times New Roman" w:cs="B Zar"/>
          <w:sz w:val="24"/>
          <w:szCs w:val="24"/>
          <w:rtl/>
          <w:lang w:bidi="fa-IR"/>
        </w:rPr>
      </w:pPr>
      <w:r w:rsidRPr="004269F3">
        <w:rPr>
          <w:rFonts w:ascii="Times New Roman" w:eastAsia="Times New Roman" w:hAnsi="Times New Roman" w:cs="B Zar" w:hint="cs"/>
          <w:sz w:val="24"/>
          <w:szCs w:val="24"/>
          <w:rtl/>
        </w:rPr>
        <w:t>تمام مادران باردار بستری در بخش های حاملگی پرخطر و مراقبت های ویژه</w:t>
      </w:r>
      <w:r w:rsidR="00982797" w:rsidRPr="004269F3">
        <w:rPr>
          <w:rFonts w:ascii="Times New Roman" w:eastAsia="Times New Roman" w:hAnsi="Times New Roman" w:cs="B Zar" w:hint="cs"/>
          <w:sz w:val="24"/>
          <w:szCs w:val="24"/>
          <w:rtl/>
        </w:rPr>
        <w:t xml:space="preserve"> </w:t>
      </w:r>
      <w:r w:rsidRPr="004269F3">
        <w:rPr>
          <w:rFonts w:ascii="Times New Roman" w:eastAsia="Times New Roman" w:hAnsi="Times New Roman" w:cs="B Zar" w:hint="cs"/>
          <w:sz w:val="24"/>
          <w:szCs w:val="24"/>
          <w:rtl/>
        </w:rPr>
        <w:t>مراکز آموزشی-درمانی دانشگاه علوم پزشکی تبریز تحت بررسی قرار گرفتند و بر اساس زمان بروز علایم ادم حاد ریه به سه دوره</w:t>
      </w:r>
      <w:r w:rsidR="00DE7525" w:rsidRPr="004269F3">
        <w:rPr>
          <w:rFonts w:ascii="Times New Roman" w:eastAsia="Times New Roman" w:hAnsi="Times New Roman" w:cs="B Zar" w:hint="cs"/>
          <w:sz w:val="24"/>
          <w:szCs w:val="24"/>
          <w:rtl/>
        </w:rPr>
        <w:t xml:space="preserve"> </w:t>
      </w:r>
      <w:r w:rsidRPr="004269F3">
        <w:rPr>
          <w:rFonts w:ascii="Times New Roman" w:eastAsia="Times New Roman" w:hAnsi="Times New Roman" w:cs="B Zar" w:hint="cs"/>
          <w:sz w:val="24"/>
          <w:szCs w:val="24"/>
          <w:rtl/>
        </w:rPr>
        <w:t xml:space="preserve">آنته </w:t>
      </w:r>
      <w:r w:rsidR="00DE7525" w:rsidRPr="004269F3">
        <w:rPr>
          <w:rFonts w:ascii="Times New Roman" w:eastAsia="Times New Roman" w:hAnsi="Times New Roman" w:cs="B Zar" w:hint="cs"/>
          <w:sz w:val="24"/>
          <w:szCs w:val="24"/>
          <w:rtl/>
        </w:rPr>
        <w:t>پارتوم</w:t>
      </w:r>
      <w:r w:rsidRPr="004269F3">
        <w:rPr>
          <w:rFonts w:ascii="Times New Roman" w:eastAsia="Times New Roman" w:hAnsi="Times New Roman" w:cs="B Zar" w:hint="cs"/>
          <w:sz w:val="24"/>
          <w:szCs w:val="24"/>
          <w:rtl/>
        </w:rPr>
        <w:t xml:space="preserve">، اینتراپارتوم و پست پارتوم </w:t>
      </w:r>
      <w:r w:rsidRPr="004269F3">
        <w:rPr>
          <w:rFonts w:ascii="Times New Roman" w:eastAsia="Times New Roman" w:hAnsi="Times New Roman" w:cs="B Zar" w:hint="cs"/>
          <w:sz w:val="24"/>
          <w:szCs w:val="24"/>
          <w:rtl/>
          <w:lang w:bidi="fa-IR"/>
        </w:rPr>
        <w:t xml:space="preserve">تقسیم شدند </w:t>
      </w:r>
      <w:r w:rsidR="00D14739" w:rsidRPr="004269F3">
        <w:rPr>
          <w:rFonts w:ascii="Times New Roman" w:eastAsia="Times New Roman" w:hAnsi="Times New Roman" w:cs="B Zar" w:hint="cs"/>
          <w:sz w:val="24"/>
          <w:szCs w:val="24"/>
          <w:rtl/>
          <w:lang w:bidi="fa-IR"/>
        </w:rPr>
        <w:t xml:space="preserve">که دوره پست پارتوم شامل دو مرحله بود: </w:t>
      </w:r>
      <w:r w:rsidR="000946ED" w:rsidRPr="004269F3">
        <w:rPr>
          <w:rFonts w:ascii="Times New Roman" w:eastAsia="Times New Roman" w:hAnsi="Times New Roman" w:cs="B Zar" w:hint="cs"/>
          <w:sz w:val="24"/>
          <w:szCs w:val="24"/>
          <w:rtl/>
          <w:lang w:bidi="fa-IR"/>
        </w:rPr>
        <w:t xml:space="preserve"> </w:t>
      </w:r>
      <w:r w:rsidR="00D14739" w:rsidRPr="004269F3">
        <w:rPr>
          <w:rFonts w:ascii="Times New Roman" w:eastAsia="Times New Roman" w:hAnsi="Times New Roman" w:cs="B Zar"/>
          <w:sz w:val="24"/>
          <w:szCs w:val="24"/>
          <w:lang w:bidi="fa-IR"/>
        </w:rPr>
        <w:t>Immediate</w:t>
      </w:r>
      <w:r w:rsidR="00D14739" w:rsidRPr="004269F3">
        <w:rPr>
          <w:rFonts w:ascii="Times New Roman" w:eastAsia="Times New Roman" w:hAnsi="Times New Roman" w:cs="B Zar" w:hint="cs"/>
          <w:sz w:val="24"/>
          <w:szCs w:val="24"/>
          <w:rtl/>
          <w:lang w:bidi="fa-IR"/>
        </w:rPr>
        <w:t>: از یک ساعت بعد از زایمان جفت و جنین تا 24 ساعت بعد زایمان</w:t>
      </w:r>
      <w:r w:rsidR="000946ED" w:rsidRPr="004269F3">
        <w:rPr>
          <w:rFonts w:ascii="Times New Roman" w:eastAsia="Times New Roman" w:hAnsi="Times New Roman" w:cs="B Zar" w:hint="cs"/>
          <w:sz w:val="24"/>
          <w:szCs w:val="24"/>
          <w:rtl/>
          <w:lang w:bidi="fa-IR"/>
        </w:rPr>
        <w:t>.</w:t>
      </w:r>
      <w:r w:rsidR="00D14739" w:rsidRPr="004269F3">
        <w:rPr>
          <w:rFonts w:ascii="Times New Roman" w:eastAsia="Times New Roman" w:hAnsi="Times New Roman" w:cs="B Zar" w:hint="cs"/>
          <w:sz w:val="24"/>
          <w:szCs w:val="24"/>
          <w:rtl/>
          <w:lang w:bidi="fa-IR"/>
        </w:rPr>
        <w:t xml:space="preserve"> </w:t>
      </w:r>
      <w:r w:rsidR="000946ED" w:rsidRPr="004269F3">
        <w:rPr>
          <w:rFonts w:ascii="Times New Roman" w:eastAsia="Times New Roman" w:hAnsi="Times New Roman" w:cs="B Zar" w:hint="cs"/>
          <w:sz w:val="24"/>
          <w:szCs w:val="24"/>
          <w:rtl/>
          <w:lang w:bidi="fa-IR"/>
        </w:rPr>
        <w:t xml:space="preserve"> </w:t>
      </w:r>
      <w:r w:rsidR="00D14739" w:rsidRPr="004269F3">
        <w:rPr>
          <w:rFonts w:ascii="Times New Roman" w:eastAsia="Times New Roman" w:hAnsi="Times New Roman" w:cs="B Zar"/>
          <w:sz w:val="24"/>
          <w:szCs w:val="24"/>
          <w:lang w:bidi="fa-IR"/>
        </w:rPr>
        <w:t>Late</w:t>
      </w:r>
      <w:r w:rsidR="00D14739" w:rsidRPr="004269F3">
        <w:rPr>
          <w:rFonts w:ascii="Times New Roman" w:eastAsia="Times New Roman" w:hAnsi="Times New Roman" w:cs="B Zar" w:hint="cs"/>
          <w:sz w:val="24"/>
          <w:szCs w:val="24"/>
          <w:rtl/>
          <w:lang w:bidi="fa-IR"/>
        </w:rPr>
        <w:t>: از 24 ساعت بعد زایمان تا 6 هفته ی بعد.</w:t>
      </w:r>
      <w:r w:rsidRPr="004269F3">
        <w:rPr>
          <w:rFonts w:ascii="Times New Roman" w:eastAsia="Times New Roman" w:hAnsi="Times New Roman" w:cs="B Zar" w:hint="cs"/>
          <w:sz w:val="24"/>
          <w:szCs w:val="24"/>
          <w:rtl/>
          <w:lang w:bidi="fa-IR"/>
        </w:rPr>
        <w:t xml:space="preserve"> </w:t>
      </w:r>
      <w:r w:rsidR="00982797" w:rsidRPr="004269F3">
        <w:rPr>
          <w:rFonts w:ascii="Times New Roman" w:eastAsia="Times New Roman" w:hAnsi="Times New Roman" w:cs="B Zar" w:hint="cs"/>
          <w:sz w:val="24"/>
          <w:szCs w:val="24"/>
          <w:rtl/>
          <w:lang w:bidi="fa-IR"/>
        </w:rPr>
        <w:t xml:space="preserve">علل </w:t>
      </w:r>
      <w:r w:rsidRPr="004269F3">
        <w:rPr>
          <w:rFonts w:ascii="Times New Roman" w:eastAsia="Times New Roman" w:hAnsi="Times New Roman" w:cs="B Zar" w:hint="cs"/>
          <w:sz w:val="24"/>
          <w:szCs w:val="24"/>
          <w:rtl/>
          <w:lang w:bidi="fa-IR"/>
        </w:rPr>
        <w:t xml:space="preserve">عمده مطرح برای ایجاد ادم حاد ریه در هر کدام از این دوره ها محاسبه شد.   </w:t>
      </w:r>
    </w:p>
    <w:p w:rsidR="00C35BF3" w:rsidRPr="004269F3" w:rsidRDefault="005917CE" w:rsidP="00724B22">
      <w:pPr>
        <w:tabs>
          <w:tab w:val="left" w:pos="6379"/>
        </w:tabs>
        <w:bidi/>
        <w:spacing w:before="240" w:after="200" w:line="240" w:lineRule="auto"/>
        <w:rPr>
          <w:rFonts w:ascii="Times New Roman" w:eastAsia="Times New Roman" w:hAnsi="Times New Roman" w:cs="B Zar"/>
          <w:sz w:val="24"/>
          <w:szCs w:val="24"/>
          <w:rtl/>
        </w:rPr>
      </w:pPr>
      <w:r w:rsidRPr="004269F3">
        <w:rPr>
          <w:rFonts w:ascii="Times New Roman" w:eastAsia="Times New Roman" w:hAnsi="Times New Roman" w:cs="B Zar" w:hint="cs"/>
          <w:sz w:val="24"/>
          <w:szCs w:val="24"/>
          <w:rtl/>
        </w:rPr>
        <w:t>تمامی موارد اخلاقی لازم که در پژوهش های پزشکی لازم و ضروری هستند در این مطالعه نیز رعایت شد</w:t>
      </w:r>
      <w:r w:rsidRPr="004269F3">
        <w:rPr>
          <w:rFonts w:ascii="Times New Roman" w:eastAsia="Times New Roman" w:hAnsi="Times New Roman" w:cs="B Zar"/>
          <w:sz w:val="24"/>
          <w:szCs w:val="24"/>
          <w:rtl/>
        </w:rPr>
        <w:fldChar w:fldCharType="begin"/>
      </w:r>
      <w:r w:rsidRPr="004269F3">
        <w:rPr>
          <w:rFonts w:ascii="Times New Roman" w:eastAsia="Times New Roman" w:hAnsi="Times New Roman" w:cs="B Zar"/>
          <w:sz w:val="24"/>
          <w:szCs w:val="24"/>
          <w:rtl/>
        </w:rPr>
        <w:instrText xml:space="preserve"> </w:instrText>
      </w:r>
      <w:r w:rsidRPr="004269F3">
        <w:rPr>
          <w:rFonts w:ascii="Times New Roman" w:eastAsia="Times New Roman" w:hAnsi="Times New Roman" w:cs="B Zar"/>
          <w:sz w:val="24"/>
          <w:szCs w:val="24"/>
        </w:rPr>
        <w:instrText>ADDIN EN.CITE &lt;EndNote&gt;&lt;Cite&gt;&lt;Author&gt;Abdollahi&lt;/Author&gt;&lt;Year&gt;2014&lt;/Year&gt;&lt;RecNum&gt;837&lt;/RecNum&gt;&lt;DisplayText&gt;(9)&lt;/DisplayText&gt;&lt;record&gt;&lt;rec-number&gt;837&lt;/rec-number&gt;&lt;foreign-keys&gt;&lt;key app="EN" db-id="wwver92psp5p0me0sd9pwxdb9xav9dvdp2zv"&gt;837&lt;/key&gt;&lt;/foreign-keys</w:instrText>
      </w:r>
      <w:r w:rsidRPr="004269F3">
        <w:rPr>
          <w:rFonts w:ascii="Times New Roman" w:eastAsia="Times New Roman" w:hAnsi="Times New Roman" w:cs="B Zar"/>
          <w:sz w:val="24"/>
          <w:szCs w:val="24"/>
          <w:rtl/>
        </w:rPr>
        <w:instrText>&gt;&lt;</w:instrText>
      </w:r>
      <w:r w:rsidRPr="004269F3">
        <w:rPr>
          <w:rFonts w:ascii="Times New Roman" w:eastAsia="Times New Roman" w:hAnsi="Times New Roman" w:cs="B Zar"/>
          <w:sz w:val="24"/>
          <w:szCs w:val="24"/>
        </w:rPr>
        <w:instrText>ref-type name="Journal Article"&gt;17&lt;/ref-type&gt;&lt;contributors&gt;&lt;authors&gt;&lt;author&gt;Abdollahi, Mohammad-Hasan&lt;/author&gt;&lt;author&gt;Foruzan-Nia, Khalil&lt;/author&gt;&lt;author&gt;Behjati, Mostafa&lt;/author&gt;&lt;author&gt;Bagheri, Babak&lt;/author&gt;&lt;author&gt;Khanbabayi-Gol, Mehdi&lt;/author&gt;&lt;author&gt;Dareshiri, Shahla&lt;/author&gt;&lt;author&gt;Pishgahi, Alireza&lt;/author&gt;&lt;author&gt;Zarezadeh, Rafie&lt;/author&gt;&lt;author&gt;Lotfi-Naghsh, Nazgol&lt;/author&gt;&lt;author&gt;Lotfi-Naghsh, Ainaz&lt;/author&gt;&lt;/authors&gt;&lt;/contributors&gt;&lt;titles&gt;&lt;title&gt;The effect of preoperative intravenous paracetamol administration on postoperative fever in pediatrics cardiac surgery&lt;/title&gt;&lt;secondary-title&gt;Nigerian medical journal: journal of the Nigeria Medical Association&lt;/secondary-title&gt;&lt;/titles&gt;&lt;periodical&gt;&lt;full-title&gt;Nigerian medical journal: journal of the Nigeria Medical Association&lt;/full-title&gt;&lt;/periodical&gt;&lt;pages&gt;379&lt;/pages&gt;&lt;volume&gt;55&lt;/volume&gt;&lt;number&gt;5&lt;/number&gt;&lt;dates&gt;&lt;year&gt;2014&lt;/year&gt;&lt;/dates&gt;&lt;urls&gt;&lt;/urls&gt;&lt;/record&gt;&lt;/Cite&gt;&lt;/EndNote</w:instrText>
      </w:r>
      <w:r w:rsidRPr="004269F3">
        <w:rPr>
          <w:rFonts w:ascii="Times New Roman" w:eastAsia="Times New Roman" w:hAnsi="Times New Roman" w:cs="B Zar"/>
          <w:sz w:val="24"/>
          <w:szCs w:val="24"/>
          <w:rtl/>
        </w:rPr>
        <w:instrText>&gt;</w:instrText>
      </w:r>
      <w:r w:rsidRPr="004269F3">
        <w:rPr>
          <w:rFonts w:ascii="Times New Roman" w:eastAsia="Times New Roman" w:hAnsi="Times New Roman" w:cs="B Zar"/>
          <w:sz w:val="24"/>
          <w:szCs w:val="24"/>
          <w:rtl/>
        </w:rPr>
        <w:fldChar w:fldCharType="separate"/>
      </w:r>
      <w:r w:rsidRPr="004269F3">
        <w:rPr>
          <w:rFonts w:ascii="Times New Roman" w:eastAsia="Times New Roman" w:hAnsi="Times New Roman" w:cs="B Zar"/>
          <w:noProof/>
          <w:sz w:val="24"/>
          <w:szCs w:val="24"/>
          <w:rtl/>
        </w:rPr>
        <w:t>(</w:t>
      </w:r>
      <w:r w:rsidR="00724B22" w:rsidRPr="004269F3">
        <w:rPr>
          <w:rFonts w:ascii="Times New Roman" w:eastAsia="Times New Roman" w:hAnsi="Times New Roman" w:cs="B Zar" w:hint="cs"/>
          <w:noProof/>
          <w:sz w:val="24"/>
          <w:szCs w:val="24"/>
          <w:rtl/>
        </w:rPr>
        <w:t>14</w:t>
      </w:r>
      <w:hyperlink w:anchor="_ENREF_9" w:tooltip="Abdollahi, 2014 #837" w:history="1"/>
      <w:r w:rsidRPr="004269F3">
        <w:rPr>
          <w:rFonts w:ascii="Times New Roman" w:eastAsia="Times New Roman" w:hAnsi="Times New Roman" w:cs="B Zar"/>
          <w:noProof/>
          <w:sz w:val="24"/>
          <w:szCs w:val="24"/>
          <w:rtl/>
        </w:rPr>
        <w:t>)</w:t>
      </w:r>
      <w:r w:rsidRPr="004269F3">
        <w:rPr>
          <w:rFonts w:ascii="Times New Roman" w:eastAsia="Times New Roman" w:hAnsi="Times New Roman" w:cs="B Zar"/>
          <w:sz w:val="24"/>
          <w:szCs w:val="24"/>
          <w:rtl/>
        </w:rPr>
        <w:fldChar w:fldCharType="end"/>
      </w:r>
      <w:r w:rsidRPr="004269F3">
        <w:rPr>
          <w:rFonts w:ascii="Times New Roman" w:eastAsia="Times New Roman" w:hAnsi="Times New Roman" w:cs="B Zar" w:hint="cs"/>
          <w:sz w:val="24"/>
          <w:szCs w:val="24"/>
          <w:rtl/>
        </w:rPr>
        <w:t xml:space="preserve">. </w:t>
      </w:r>
      <w:r w:rsidR="00C35BF3" w:rsidRPr="004269F3">
        <w:rPr>
          <w:rFonts w:ascii="Times New Roman" w:eastAsia="Times New Roman" w:hAnsi="Times New Roman" w:cs="B Zar" w:hint="cs"/>
          <w:sz w:val="24"/>
          <w:szCs w:val="24"/>
          <w:rtl/>
        </w:rPr>
        <w:t>داده های به دست آمده به وسیله روش های آماری توصیفی (</w:t>
      </w:r>
      <w:r w:rsidR="00C35BF3" w:rsidRPr="004269F3">
        <w:rPr>
          <w:rFonts w:ascii="Times New Roman" w:eastAsia="Times New Roman" w:hAnsi="Times New Roman" w:cs="B Zar"/>
          <w:sz w:val="24"/>
          <w:szCs w:val="24"/>
        </w:rPr>
        <w:t>Mean ± SD</w:t>
      </w:r>
      <w:r w:rsidR="00C35BF3" w:rsidRPr="004269F3">
        <w:rPr>
          <w:rFonts w:ascii="Times New Roman" w:eastAsia="Times New Roman" w:hAnsi="Times New Roman" w:cs="B Zar" w:hint="cs"/>
          <w:sz w:val="24"/>
          <w:szCs w:val="24"/>
          <w:rtl/>
        </w:rPr>
        <w:t xml:space="preserve"> یا </w:t>
      </w:r>
      <w:r w:rsidR="00C35BF3" w:rsidRPr="004269F3">
        <w:rPr>
          <w:rFonts w:ascii="Times New Roman" w:eastAsia="Times New Roman" w:hAnsi="Times New Roman" w:cs="B Zar"/>
          <w:sz w:val="24"/>
          <w:szCs w:val="24"/>
        </w:rPr>
        <w:t>Mean±SEM</w:t>
      </w:r>
      <w:r w:rsidR="00C35BF3" w:rsidRPr="004269F3">
        <w:rPr>
          <w:rFonts w:ascii="Times New Roman" w:eastAsia="Times New Roman" w:hAnsi="Times New Roman" w:cs="B Zar" w:hint="cs"/>
          <w:sz w:val="24"/>
          <w:szCs w:val="24"/>
          <w:rtl/>
        </w:rPr>
        <w:t xml:space="preserve">)، فراوانی و درصد و آزمون تفاوت میانگین برای گروه های مستقل از قبیل آزمون </w:t>
      </w:r>
      <w:r w:rsidR="00C35BF3" w:rsidRPr="004269F3">
        <w:rPr>
          <w:rFonts w:ascii="Times New Roman" w:eastAsia="Times New Roman" w:hAnsi="Times New Roman" w:cs="B Zar"/>
          <w:sz w:val="24"/>
          <w:szCs w:val="24"/>
        </w:rPr>
        <w:t>T</w:t>
      </w:r>
      <w:r w:rsidR="00C35BF3" w:rsidRPr="004269F3">
        <w:rPr>
          <w:rFonts w:ascii="Times New Roman" w:eastAsia="Times New Roman" w:hAnsi="Times New Roman" w:cs="B Zar" w:hint="cs"/>
          <w:sz w:val="24"/>
          <w:szCs w:val="24"/>
          <w:rtl/>
          <w:lang w:bidi="fa-IR"/>
        </w:rPr>
        <w:t xml:space="preserve"> یا آزمون </w:t>
      </w:r>
      <w:r w:rsidR="00C35BF3" w:rsidRPr="004269F3">
        <w:rPr>
          <w:rFonts w:ascii="Times New Roman" w:eastAsia="Times New Roman" w:hAnsi="Times New Roman" w:cs="B Zar"/>
          <w:sz w:val="24"/>
          <w:szCs w:val="24"/>
          <w:lang w:bidi="fa-IR"/>
        </w:rPr>
        <w:t>ANOVA</w:t>
      </w:r>
      <w:r w:rsidR="00C35BF3" w:rsidRPr="004269F3">
        <w:rPr>
          <w:rFonts w:ascii="Times New Roman" w:eastAsia="Times New Roman" w:hAnsi="Times New Roman" w:cs="B Zar" w:hint="cs"/>
          <w:sz w:val="24"/>
          <w:szCs w:val="24"/>
          <w:rtl/>
          <w:lang w:bidi="fa-IR"/>
        </w:rPr>
        <w:t xml:space="preserve"> </w:t>
      </w:r>
      <w:r w:rsidR="00C35BF3" w:rsidRPr="004269F3">
        <w:rPr>
          <w:rFonts w:ascii="Times New Roman" w:eastAsia="Times New Roman" w:hAnsi="Times New Roman" w:cs="B Zar" w:hint="cs"/>
          <w:sz w:val="24"/>
          <w:szCs w:val="24"/>
          <w:rtl/>
        </w:rPr>
        <w:t xml:space="preserve">برای متغیرهای کمی و آزمون مجذور کای دو یا </w:t>
      </w:r>
      <w:r w:rsidR="00C35BF3" w:rsidRPr="004269F3">
        <w:rPr>
          <w:rFonts w:ascii="Times New Roman" w:eastAsia="Times New Roman" w:hAnsi="Times New Roman" w:cs="B Zar" w:hint="cs"/>
          <w:sz w:val="24"/>
          <w:szCs w:val="24"/>
          <w:rtl/>
          <w:lang w:bidi="fa-IR"/>
        </w:rPr>
        <w:t>آزمون دقیق فیشر</w:t>
      </w:r>
      <w:r w:rsidR="00C35BF3" w:rsidRPr="004269F3">
        <w:rPr>
          <w:rFonts w:ascii="Times New Roman" w:eastAsia="Times New Roman" w:hAnsi="Times New Roman" w:cs="B Zar" w:hint="cs"/>
          <w:sz w:val="24"/>
          <w:szCs w:val="24"/>
          <w:rtl/>
        </w:rPr>
        <w:t xml:space="preserve"> برای متغیرهای کیفی با استفاده از نرم افزار آماری</w:t>
      </w:r>
      <w:r w:rsidR="00C35BF3" w:rsidRPr="004269F3">
        <w:rPr>
          <w:rFonts w:ascii="Times New Roman" w:eastAsia="Times New Roman" w:hAnsi="Times New Roman" w:cs="B Zar"/>
          <w:sz w:val="24"/>
          <w:szCs w:val="24"/>
        </w:rPr>
        <w:t>17</w:t>
      </w:r>
      <w:r w:rsidR="00C35BF3" w:rsidRPr="004269F3">
        <w:rPr>
          <w:rFonts w:ascii="Times New Roman" w:eastAsia="Times New Roman" w:hAnsi="Times New Roman" w:cs="B Zar"/>
          <w:sz w:val="24"/>
          <w:szCs w:val="24"/>
          <w:lang w:bidi="fa-IR"/>
        </w:rPr>
        <w:t xml:space="preserve"> </w:t>
      </w:r>
      <w:r w:rsidR="00C35BF3" w:rsidRPr="004269F3">
        <w:rPr>
          <w:rFonts w:ascii="Times New Roman" w:eastAsia="Times New Roman" w:hAnsi="Times New Roman" w:cs="B Zar" w:hint="cs"/>
          <w:sz w:val="24"/>
          <w:szCs w:val="24"/>
          <w:rtl/>
        </w:rPr>
        <w:t xml:space="preserve"> </w:t>
      </w:r>
      <w:r w:rsidR="00C35BF3" w:rsidRPr="004269F3">
        <w:rPr>
          <w:rFonts w:ascii="Times New Roman" w:eastAsia="Times New Roman" w:hAnsi="Times New Roman" w:cs="B Zar"/>
          <w:sz w:val="24"/>
          <w:szCs w:val="24"/>
        </w:rPr>
        <w:t>SPSS</w:t>
      </w:r>
      <w:r w:rsidR="00C35BF3" w:rsidRPr="004269F3">
        <w:rPr>
          <w:rFonts w:ascii="Times New Roman" w:eastAsia="Times New Roman" w:hAnsi="Times New Roman" w:cs="B Zar" w:hint="cs"/>
          <w:sz w:val="24"/>
          <w:szCs w:val="24"/>
          <w:rtl/>
        </w:rPr>
        <w:t xml:space="preserve"> مورد بررسی و تجزیه و تحلیل قرار گرفت. جهت برآورد شاخص خطر</w:t>
      </w:r>
      <w:r w:rsidR="00C35BF3" w:rsidRPr="004269F3">
        <w:rPr>
          <w:rFonts w:ascii="Times New Roman" w:eastAsia="Times New Roman" w:hAnsi="Times New Roman" w:cs="B Zar" w:hint="cs"/>
          <w:sz w:val="24"/>
          <w:szCs w:val="24"/>
          <w:rtl/>
          <w:lang w:bidi="fa-IR"/>
        </w:rPr>
        <w:t xml:space="preserve">، </w:t>
      </w:r>
      <w:r w:rsidR="00C35BF3" w:rsidRPr="004269F3">
        <w:rPr>
          <w:rFonts w:ascii="Times New Roman" w:eastAsia="Times New Roman" w:hAnsi="Times New Roman" w:cs="B Zar"/>
          <w:sz w:val="24"/>
          <w:szCs w:val="24"/>
        </w:rPr>
        <w:t>RR</w:t>
      </w:r>
      <w:r w:rsidR="00C35BF3" w:rsidRPr="004269F3">
        <w:rPr>
          <w:rFonts w:ascii="Times New Roman" w:eastAsia="Times New Roman" w:hAnsi="Times New Roman" w:cs="B Zar" w:hint="cs"/>
          <w:sz w:val="24"/>
          <w:szCs w:val="24"/>
          <w:rtl/>
          <w:lang w:bidi="fa-IR"/>
        </w:rPr>
        <w:t xml:space="preserve"> با 95 درصد فاصله</w:t>
      </w:r>
      <w:r w:rsidR="00CA4A11" w:rsidRPr="004269F3">
        <w:rPr>
          <w:rFonts w:ascii="Times New Roman" w:eastAsia="Times New Roman" w:hAnsi="Times New Roman" w:cs="B Zar" w:hint="cs"/>
          <w:sz w:val="24"/>
          <w:szCs w:val="24"/>
          <w:rtl/>
          <w:lang w:bidi="fa-IR"/>
        </w:rPr>
        <w:t xml:space="preserve"> </w:t>
      </w:r>
      <w:r w:rsidR="00C35BF3" w:rsidRPr="004269F3">
        <w:rPr>
          <w:rFonts w:ascii="Times New Roman" w:eastAsia="Times New Roman" w:hAnsi="Times New Roman" w:cs="B Zar" w:hint="cs"/>
          <w:sz w:val="24"/>
          <w:szCs w:val="24"/>
          <w:rtl/>
          <w:lang w:bidi="fa-IR"/>
        </w:rPr>
        <w:t xml:space="preserve">اطمینان محاسبه شد. </w:t>
      </w:r>
      <w:r w:rsidR="00C35BF3" w:rsidRPr="004269F3">
        <w:rPr>
          <w:rFonts w:ascii="Times New Roman" w:eastAsia="Times New Roman" w:hAnsi="Times New Roman" w:cs="B Zar" w:hint="cs"/>
          <w:sz w:val="24"/>
          <w:szCs w:val="24"/>
          <w:rtl/>
        </w:rPr>
        <w:t xml:space="preserve">در این مطالعه مقدار </w:t>
      </w:r>
      <w:r w:rsidR="00C35BF3" w:rsidRPr="004269F3">
        <w:rPr>
          <w:rFonts w:ascii="Times New Roman" w:eastAsia="Times New Roman" w:hAnsi="Times New Roman" w:cs="B Zar"/>
          <w:sz w:val="24"/>
          <w:szCs w:val="24"/>
        </w:rPr>
        <w:t>P</w:t>
      </w:r>
      <w:r w:rsidR="00C35BF3" w:rsidRPr="004269F3">
        <w:rPr>
          <w:rFonts w:ascii="Times New Roman" w:eastAsia="Times New Roman" w:hAnsi="Times New Roman" w:cs="B Zar" w:hint="cs"/>
          <w:sz w:val="24"/>
          <w:szCs w:val="24"/>
          <w:rtl/>
        </w:rPr>
        <w:t xml:space="preserve"> کمتر یا مساوی 05/0 از لحاظ آماری معنی دار تلقی گردید.</w:t>
      </w:r>
    </w:p>
    <w:p w:rsidR="00FF1E49" w:rsidRPr="004269F3" w:rsidRDefault="00FF1E49" w:rsidP="00A055A4">
      <w:pPr>
        <w:bidi/>
        <w:spacing w:after="200" w:line="240" w:lineRule="auto"/>
        <w:rPr>
          <w:rFonts w:ascii="Times New Roman" w:hAnsi="Times New Roman" w:cs="B Zar"/>
          <w:sz w:val="24"/>
          <w:szCs w:val="24"/>
          <w:rtl/>
          <w:lang w:bidi="fa-IR"/>
        </w:rPr>
      </w:pPr>
      <w:r w:rsidRPr="004269F3">
        <w:rPr>
          <w:rFonts w:ascii="Times New Roman" w:hAnsi="Times New Roman" w:cs="B Zar" w:hint="cs"/>
          <w:sz w:val="24"/>
          <w:szCs w:val="24"/>
          <w:rtl/>
          <w:lang w:bidi="fa-IR"/>
        </w:rPr>
        <w:t>یافته ها</w:t>
      </w:r>
    </w:p>
    <w:p w:rsidR="007E1131" w:rsidRPr="004269F3" w:rsidRDefault="007E1131" w:rsidP="000946ED">
      <w:pPr>
        <w:bidi/>
        <w:spacing w:after="200" w:line="240" w:lineRule="auto"/>
        <w:rPr>
          <w:rFonts w:ascii="Times New Roman" w:hAnsi="Times New Roman" w:cs="B Zar"/>
          <w:sz w:val="24"/>
          <w:szCs w:val="24"/>
          <w:lang w:bidi="fa-IR"/>
        </w:rPr>
      </w:pPr>
      <w:r w:rsidRPr="004269F3">
        <w:rPr>
          <w:rFonts w:ascii="Times New Roman" w:hAnsi="Times New Roman" w:cs="B Zar" w:hint="cs"/>
          <w:sz w:val="24"/>
          <w:szCs w:val="24"/>
          <w:rtl/>
          <w:lang w:bidi="fa-IR"/>
        </w:rPr>
        <w:t>تعداد کل مادران باردار بستری شده در مدت مطالعه در بیمارستان 22250 نفر</w:t>
      </w:r>
      <w:r w:rsidR="004B72E0" w:rsidRPr="004269F3">
        <w:rPr>
          <w:rFonts w:ascii="Times New Roman" w:hAnsi="Times New Roman" w:cs="B Zar" w:hint="cs"/>
          <w:sz w:val="24"/>
          <w:szCs w:val="24"/>
          <w:rtl/>
          <w:lang w:bidi="fa-IR"/>
        </w:rPr>
        <w:t xml:space="preserve"> بود که از این تعداد 2750 نفر </w:t>
      </w:r>
      <w:r w:rsidRPr="004269F3">
        <w:rPr>
          <w:rFonts w:ascii="Times New Roman" w:hAnsi="Times New Roman" w:cs="B Zar" w:hint="cs"/>
          <w:sz w:val="24"/>
          <w:szCs w:val="24"/>
          <w:rtl/>
          <w:lang w:bidi="fa-IR"/>
        </w:rPr>
        <w:t>در بخش های حاملگی پرخطر</w:t>
      </w:r>
      <w:r w:rsidR="002D3C76" w:rsidRPr="004269F3">
        <w:rPr>
          <w:rFonts w:ascii="Times New Roman" w:hAnsi="Times New Roman" w:cs="B Zar" w:hint="cs"/>
          <w:sz w:val="24"/>
          <w:szCs w:val="24"/>
          <w:rtl/>
          <w:lang w:bidi="fa-IR"/>
        </w:rPr>
        <w:t xml:space="preserve"> و مراقبت های ویژه</w:t>
      </w:r>
      <w:r w:rsidRPr="004269F3">
        <w:rPr>
          <w:rFonts w:ascii="Times New Roman" w:hAnsi="Times New Roman" w:cs="B Zar" w:hint="cs"/>
          <w:sz w:val="24"/>
          <w:szCs w:val="24"/>
          <w:rtl/>
          <w:lang w:bidi="fa-IR"/>
        </w:rPr>
        <w:t xml:space="preserve"> بستری شدند و تحت بررسی قرار گرفتند. تعداد کل مادران باردار </w:t>
      </w:r>
      <w:r w:rsidR="002D3C76" w:rsidRPr="004269F3">
        <w:rPr>
          <w:rFonts w:ascii="Times New Roman" w:hAnsi="Times New Roman" w:cs="B Zar" w:hint="cs"/>
          <w:sz w:val="24"/>
          <w:szCs w:val="24"/>
          <w:rtl/>
          <w:lang w:bidi="fa-IR"/>
        </w:rPr>
        <w:t xml:space="preserve">به </w:t>
      </w:r>
      <w:r w:rsidRPr="004269F3">
        <w:rPr>
          <w:rFonts w:ascii="Times New Roman" w:hAnsi="Times New Roman" w:cs="B Zar" w:hint="cs"/>
          <w:sz w:val="24"/>
          <w:szCs w:val="24"/>
          <w:rtl/>
          <w:lang w:bidi="fa-IR"/>
        </w:rPr>
        <w:t xml:space="preserve">دو </w:t>
      </w:r>
      <w:r w:rsidR="002D3C76" w:rsidRPr="004269F3">
        <w:rPr>
          <w:rFonts w:ascii="Times New Roman" w:hAnsi="Times New Roman" w:cs="B Zar" w:hint="cs"/>
          <w:sz w:val="24"/>
          <w:szCs w:val="24"/>
          <w:rtl/>
          <w:lang w:bidi="fa-IR"/>
        </w:rPr>
        <w:t>دسته تقسیم شد</w:t>
      </w:r>
      <w:r w:rsidRPr="004269F3">
        <w:rPr>
          <w:rFonts w:ascii="Times New Roman" w:hAnsi="Times New Roman" w:cs="B Zar" w:hint="cs"/>
          <w:sz w:val="24"/>
          <w:szCs w:val="24"/>
          <w:rtl/>
          <w:lang w:bidi="fa-IR"/>
        </w:rPr>
        <w:t>: گروه مواجهه</w:t>
      </w:r>
      <w:r w:rsidR="002D3C76" w:rsidRPr="004269F3">
        <w:rPr>
          <w:rFonts w:ascii="Times New Roman" w:hAnsi="Times New Roman" w:cs="B Zar" w:hint="cs"/>
          <w:sz w:val="24"/>
          <w:szCs w:val="24"/>
          <w:rtl/>
          <w:lang w:bidi="fa-IR"/>
        </w:rPr>
        <w:t xml:space="preserve"> یافته</w:t>
      </w:r>
      <w:r w:rsidRPr="004269F3">
        <w:rPr>
          <w:rFonts w:ascii="Times New Roman" w:hAnsi="Times New Roman" w:cs="B Zar" w:hint="cs"/>
          <w:sz w:val="24"/>
          <w:szCs w:val="24"/>
          <w:rtl/>
          <w:lang w:bidi="fa-IR"/>
        </w:rPr>
        <w:t xml:space="preserve"> (</w:t>
      </w:r>
      <w:r w:rsidRPr="004269F3">
        <w:rPr>
          <w:rFonts w:ascii="Times New Roman" w:hAnsi="Times New Roman" w:cs="B Zar"/>
          <w:sz w:val="24"/>
          <w:szCs w:val="24"/>
          <w:lang w:bidi="fa-IR"/>
        </w:rPr>
        <w:t>A</w:t>
      </w:r>
      <w:r w:rsidRPr="004269F3">
        <w:rPr>
          <w:rFonts w:ascii="Times New Roman" w:hAnsi="Times New Roman" w:cs="B Zar" w:hint="cs"/>
          <w:sz w:val="24"/>
          <w:szCs w:val="24"/>
          <w:rtl/>
          <w:lang w:bidi="fa-IR"/>
        </w:rPr>
        <w:t>) : تعداد 34 مادر باردار که دچار ادم حاد ریه شدند. گروه شاهد (</w:t>
      </w:r>
      <w:r w:rsidRPr="004269F3">
        <w:rPr>
          <w:rFonts w:ascii="Times New Roman" w:hAnsi="Times New Roman" w:cs="B Zar"/>
          <w:sz w:val="24"/>
          <w:szCs w:val="24"/>
          <w:lang w:bidi="fa-IR"/>
        </w:rPr>
        <w:t>B</w:t>
      </w:r>
      <w:r w:rsidRPr="004269F3">
        <w:rPr>
          <w:rFonts w:ascii="Times New Roman" w:hAnsi="Times New Roman" w:cs="B Zar" w:hint="cs"/>
          <w:sz w:val="24"/>
          <w:szCs w:val="24"/>
          <w:rtl/>
          <w:lang w:bidi="fa-IR"/>
        </w:rPr>
        <w:t xml:space="preserve">) : تعداد 320 مادر باردار (از 2716 نفر) که </w:t>
      </w:r>
      <w:r w:rsidR="002D3C76" w:rsidRPr="004269F3">
        <w:rPr>
          <w:rFonts w:ascii="Times New Roman" w:hAnsi="Times New Roman" w:cs="B Zar" w:hint="cs"/>
          <w:sz w:val="24"/>
          <w:szCs w:val="24"/>
          <w:rtl/>
          <w:lang w:bidi="fa-IR"/>
        </w:rPr>
        <w:t xml:space="preserve">عوامل زمینه ای مشابه داشتند ولی دچار </w:t>
      </w:r>
      <w:r w:rsidRPr="004269F3">
        <w:rPr>
          <w:rFonts w:ascii="Times New Roman" w:hAnsi="Times New Roman" w:cs="B Zar" w:hint="cs"/>
          <w:sz w:val="24"/>
          <w:szCs w:val="24"/>
          <w:rtl/>
          <w:lang w:bidi="fa-IR"/>
        </w:rPr>
        <w:t>ادم حاد ریه ن</w:t>
      </w:r>
      <w:r w:rsidR="002D3C76" w:rsidRPr="004269F3">
        <w:rPr>
          <w:rFonts w:ascii="Times New Roman" w:hAnsi="Times New Roman" w:cs="B Zar" w:hint="cs"/>
          <w:sz w:val="24"/>
          <w:szCs w:val="24"/>
          <w:rtl/>
          <w:lang w:bidi="fa-IR"/>
        </w:rPr>
        <w:t>ش</w:t>
      </w:r>
      <w:r w:rsidRPr="004269F3">
        <w:rPr>
          <w:rFonts w:ascii="Times New Roman" w:hAnsi="Times New Roman" w:cs="B Zar" w:hint="cs"/>
          <w:sz w:val="24"/>
          <w:szCs w:val="24"/>
          <w:rtl/>
          <w:lang w:bidi="fa-IR"/>
        </w:rPr>
        <w:t>د</w:t>
      </w:r>
      <w:r w:rsidR="002D3C76" w:rsidRPr="004269F3">
        <w:rPr>
          <w:rFonts w:ascii="Times New Roman" w:hAnsi="Times New Roman" w:cs="B Zar" w:hint="cs"/>
          <w:sz w:val="24"/>
          <w:szCs w:val="24"/>
          <w:rtl/>
          <w:lang w:bidi="fa-IR"/>
        </w:rPr>
        <w:t>ند</w:t>
      </w:r>
      <w:r w:rsidRPr="004269F3">
        <w:rPr>
          <w:rFonts w:ascii="Times New Roman" w:hAnsi="Times New Roman" w:cs="B Zar" w:hint="cs"/>
          <w:sz w:val="24"/>
          <w:szCs w:val="24"/>
          <w:rtl/>
          <w:lang w:bidi="fa-IR"/>
        </w:rPr>
        <w:t xml:space="preserve">. </w:t>
      </w:r>
    </w:p>
    <w:p w:rsidR="007E1131" w:rsidRPr="004269F3" w:rsidRDefault="007E1131" w:rsidP="005917CE">
      <w:pPr>
        <w:bidi/>
        <w:spacing w:after="200" w:line="240" w:lineRule="auto"/>
        <w:rPr>
          <w:rFonts w:ascii="Times New Roman" w:hAnsi="Times New Roman" w:cs="B Zar"/>
          <w:sz w:val="24"/>
          <w:szCs w:val="24"/>
          <w:rtl/>
          <w:lang w:bidi="fa-IR"/>
        </w:rPr>
      </w:pPr>
      <w:r w:rsidRPr="004269F3">
        <w:rPr>
          <w:rFonts w:ascii="Times New Roman" w:hAnsi="Times New Roman" w:cs="B Zar" w:hint="cs"/>
          <w:sz w:val="24"/>
          <w:szCs w:val="24"/>
          <w:rtl/>
          <w:lang w:bidi="fa-IR"/>
        </w:rPr>
        <w:t xml:space="preserve">در این مطالعه، میزان بروز ادم حاد ریه در حاملگی های پرخطر </w:t>
      </w:r>
      <w:r w:rsidR="00355A58" w:rsidRPr="004269F3">
        <w:rPr>
          <w:rFonts w:ascii="Times New Roman" w:hAnsi="Times New Roman" w:cs="B Zar" w:hint="cs"/>
          <w:sz w:val="24"/>
          <w:szCs w:val="24"/>
          <w:rtl/>
          <w:lang w:bidi="fa-IR"/>
        </w:rPr>
        <w:t xml:space="preserve">2/1 </w:t>
      </w:r>
      <w:r w:rsidR="00E9665E" w:rsidRPr="004269F3">
        <w:rPr>
          <w:rFonts w:ascii="Times New Roman" w:hAnsi="Times New Roman" w:cs="B Zar" w:hint="cs"/>
          <w:sz w:val="24"/>
          <w:szCs w:val="24"/>
          <w:rtl/>
          <w:lang w:bidi="fa-IR"/>
        </w:rPr>
        <w:t xml:space="preserve">(34 نفر) </w:t>
      </w:r>
      <w:r w:rsidR="00355A58" w:rsidRPr="004269F3">
        <w:rPr>
          <w:rFonts w:ascii="Times New Roman" w:hAnsi="Times New Roman" w:cs="B Zar" w:hint="cs"/>
          <w:sz w:val="24"/>
          <w:szCs w:val="24"/>
          <w:rtl/>
          <w:lang w:bidi="fa-IR"/>
        </w:rPr>
        <w:t>درصد</w:t>
      </w:r>
      <w:r w:rsidRPr="004269F3">
        <w:rPr>
          <w:rFonts w:ascii="Times New Roman" w:hAnsi="Times New Roman" w:cs="B Zar" w:hint="cs"/>
          <w:sz w:val="24"/>
          <w:szCs w:val="24"/>
          <w:rtl/>
          <w:lang w:bidi="fa-IR"/>
        </w:rPr>
        <w:t xml:space="preserve"> و در جمعیت کل مادران باردار 15/0</w:t>
      </w:r>
      <w:r w:rsidR="005917CE" w:rsidRPr="004269F3">
        <w:rPr>
          <w:rFonts w:ascii="Times New Roman" w:hAnsi="Times New Roman" w:cs="B Zar" w:hint="cs"/>
          <w:sz w:val="24"/>
          <w:szCs w:val="24"/>
          <w:rtl/>
          <w:lang w:bidi="fa-IR"/>
        </w:rPr>
        <w:t xml:space="preserve">% </w:t>
      </w:r>
      <w:r w:rsidRPr="004269F3">
        <w:rPr>
          <w:rFonts w:ascii="Times New Roman" w:hAnsi="Times New Roman" w:cs="B Zar" w:hint="cs"/>
          <w:sz w:val="24"/>
          <w:szCs w:val="24"/>
          <w:rtl/>
          <w:lang w:bidi="fa-IR"/>
        </w:rPr>
        <w:t>به دست آمد</w:t>
      </w:r>
      <w:r w:rsidR="007C5B66" w:rsidRPr="004269F3">
        <w:rPr>
          <w:rFonts w:ascii="Times New Roman" w:hAnsi="Times New Roman" w:cs="B Zar" w:hint="cs"/>
          <w:sz w:val="24"/>
          <w:szCs w:val="24"/>
          <w:rtl/>
          <w:lang w:bidi="fa-IR"/>
        </w:rPr>
        <w:t xml:space="preserve">(لازم به ذکر است به دلیل دست یابی به تعداد 320 بیمار با حاملگی پرخطر، مطالعه تا 18 ماه طول کشیده و شیوع در این مطالعه 18 ماهه است) </w:t>
      </w:r>
      <w:r w:rsidRPr="004269F3">
        <w:rPr>
          <w:rFonts w:ascii="Times New Roman" w:hAnsi="Times New Roman" w:cs="B Zar" w:hint="cs"/>
          <w:sz w:val="24"/>
          <w:szCs w:val="24"/>
          <w:rtl/>
          <w:lang w:bidi="fa-IR"/>
        </w:rPr>
        <w:t>. متوسط سن کل مادران باردار</w:t>
      </w:r>
      <w:r w:rsidR="007C5B66" w:rsidRPr="004269F3">
        <w:rPr>
          <w:rFonts w:ascii="Times New Roman" w:hAnsi="Times New Roman" w:cs="B Zar" w:hint="cs"/>
          <w:sz w:val="24"/>
          <w:szCs w:val="24"/>
          <w:rtl/>
          <w:lang w:bidi="fa-IR"/>
        </w:rPr>
        <w:t>(در 22250  نفر)</w:t>
      </w:r>
      <w:r w:rsidRPr="004269F3">
        <w:rPr>
          <w:rFonts w:ascii="Times New Roman" w:hAnsi="Times New Roman" w:cs="B Zar" w:hint="cs"/>
          <w:sz w:val="24"/>
          <w:szCs w:val="24"/>
          <w:rtl/>
          <w:lang w:bidi="fa-IR"/>
        </w:rPr>
        <w:t xml:space="preserve"> مورد بررسی برابر با 3/6</w:t>
      </w:r>
      <w:r w:rsidRPr="004269F3">
        <w:rPr>
          <w:rFonts w:ascii="Calibri" w:hAnsi="Calibri" w:cs="Calibri" w:hint="cs"/>
          <w:sz w:val="24"/>
          <w:szCs w:val="24"/>
          <w:rtl/>
          <w:lang w:bidi="fa-IR"/>
        </w:rPr>
        <w:t>±</w:t>
      </w:r>
      <w:r w:rsidRPr="004269F3">
        <w:rPr>
          <w:rFonts w:ascii="Times New Roman" w:hAnsi="Times New Roman" w:cs="B Zar" w:hint="cs"/>
          <w:sz w:val="24"/>
          <w:szCs w:val="24"/>
          <w:rtl/>
          <w:lang w:bidi="fa-IR"/>
        </w:rPr>
        <w:t>2/29 سال بود (49-16 سال) بود که در گروه ادم حاد ریه 1/6</w:t>
      </w:r>
      <w:r w:rsidRPr="004269F3">
        <w:rPr>
          <w:rFonts w:ascii="Calibri" w:hAnsi="Calibri" w:cs="Calibri" w:hint="cs"/>
          <w:sz w:val="24"/>
          <w:szCs w:val="24"/>
          <w:rtl/>
          <w:lang w:bidi="fa-IR"/>
        </w:rPr>
        <w:t>±</w:t>
      </w:r>
      <w:r w:rsidRPr="004269F3">
        <w:rPr>
          <w:rFonts w:ascii="Times New Roman" w:hAnsi="Times New Roman" w:cs="B Zar" w:hint="cs"/>
          <w:sz w:val="24"/>
          <w:szCs w:val="24"/>
          <w:rtl/>
          <w:lang w:bidi="fa-IR"/>
        </w:rPr>
        <w:t>6/31 سال و در گروه شاهد 3/6</w:t>
      </w:r>
      <w:r w:rsidRPr="004269F3">
        <w:rPr>
          <w:rFonts w:ascii="Calibri" w:hAnsi="Calibri" w:cs="Calibri" w:hint="cs"/>
          <w:sz w:val="24"/>
          <w:szCs w:val="24"/>
          <w:rtl/>
          <w:lang w:bidi="fa-IR"/>
        </w:rPr>
        <w:t>±</w:t>
      </w:r>
      <w:r w:rsidRPr="004269F3">
        <w:rPr>
          <w:rFonts w:ascii="Times New Roman" w:hAnsi="Times New Roman" w:cs="B Zar" w:hint="cs"/>
          <w:sz w:val="24"/>
          <w:szCs w:val="24"/>
          <w:rtl/>
          <w:lang w:bidi="fa-IR"/>
        </w:rPr>
        <w:t>9/28 سال بود</w:t>
      </w:r>
      <w:r w:rsidR="000946ED" w:rsidRPr="004269F3">
        <w:rPr>
          <w:rFonts w:ascii="Times New Roman" w:hAnsi="Times New Roman" w:cs="B Zar" w:hint="cs"/>
          <w:sz w:val="24"/>
          <w:szCs w:val="24"/>
          <w:rtl/>
          <w:lang w:bidi="fa-IR"/>
        </w:rPr>
        <w:t xml:space="preserve"> که </w:t>
      </w:r>
      <w:r w:rsidRPr="004269F3">
        <w:rPr>
          <w:rFonts w:ascii="Times New Roman" w:hAnsi="Times New Roman" w:cs="B Zar" w:hint="cs"/>
          <w:sz w:val="24"/>
          <w:szCs w:val="24"/>
          <w:rtl/>
          <w:lang w:bidi="fa-IR"/>
        </w:rPr>
        <w:t>از نظر آماری تفاوت معنی دار بین دو گروه مشاهده شد. (</w:t>
      </w:r>
      <w:r w:rsidRPr="004269F3">
        <w:rPr>
          <w:rFonts w:ascii="Times New Roman" w:hAnsi="Times New Roman" w:cs="B Zar"/>
          <w:sz w:val="24"/>
          <w:szCs w:val="24"/>
          <w:lang w:bidi="fa-IR"/>
        </w:rPr>
        <w:t>P=0.01</w:t>
      </w:r>
      <w:r w:rsidRPr="004269F3">
        <w:rPr>
          <w:rFonts w:ascii="Times New Roman" w:hAnsi="Times New Roman" w:cs="B Zar" w:hint="cs"/>
          <w:sz w:val="24"/>
          <w:szCs w:val="24"/>
          <w:rtl/>
          <w:lang w:bidi="fa-IR"/>
        </w:rPr>
        <w:t>) یافته های دمو</w:t>
      </w:r>
      <w:r w:rsidR="004B72E0" w:rsidRPr="004269F3">
        <w:rPr>
          <w:rFonts w:ascii="Times New Roman" w:hAnsi="Times New Roman" w:cs="B Zar" w:hint="cs"/>
          <w:sz w:val="24"/>
          <w:szCs w:val="24"/>
          <w:rtl/>
          <w:lang w:bidi="fa-IR"/>
        </w:rPr>
        <w:t>گرافیک مادران باردار دو گروه</w:t>
      </w:r>
      <w:r w:rsidR="007C5B66" w:rsidRPr="004269F3">
        <w:rPr>
          <w:rFonts w:ascii="Times New Roman" w:hAnsi="Times New Roman" w:cs="B Zar" w:hint="cs"/>
          <w:sz w:val="24"/>
          <w:szCs w:val="24"/>
          <w:rtl/>
          <w:lang w:bidi="fa-IR"/>
        </w:rPr>
        <w:t xml:space="preserve"> بر اساس نتایج آزمون آماری </w:t>
      </w:r>
      <w:r w:rsidR="007C5B66" w:rsidRPr="004269F3">
        <w:rPr>
          <w:rFonts w:ascii="Times New Roman" w:hAnsi="Times New Roman" w:cs="B Zar"/>
          <w:sz w:val="24"/>
          <w:szCs w:val="24"/>
          <w:lang w:bidi="fa-IR"/>
        </w:rPr>
        <w:t>ANOVA</w:t>
      </w:r>
      <w:r w:rsidR="004B72E0" w:rsidRPr="004269F3">
        <w:rPr>
          <w:rFonts w:ascii="Times New Roman" w:hAnsi="Times New Roman" w:cs="B Zar" w:hint="cs"/>
          <w:sz w:val="24"/>
          <w:szCs w:val="24"/>
          <w:rtl/>
          <w:lang w:bidi="fa-IR"/>
        </w:rPr>
        <w:t xml:space="preserve"> در </w:t>
      </w:r>
      <w:r w:rsidRPr="004269F3">
        <w:rPr>
          <w:rFonts w:ascii="Times New Roman" w:hAnsi="Times New Roman" w:cs="B Zar" w:hint="cs"/>
          <w:sz w:val="24"/>
          <w:szCs w:val="24"/>
          <w:rtl/>
          <w:lang w:bidi="fa-IR"/>
        </w:rPr>
        <w:t>جدول شماره 1 آورده شده است.</w:t>
      </w:r>
    </w:p>
    <w:p w:rsidR="007E1131" w:rsidRPr="004269F3" w:rsidRDefault="007E1131" w:rsidP="0003028A">
      <w:pPr>
        <w:bidi/>
        <w:spacing w:after="200" w:line="240" w:lineRule="auto"/>
        <w:rPr>
          <w:rFonts w:ascii="Times New Roman" w:hAnsi="Times New Roman" w:cs="B Zar"/>
          <w:sz w:val="24"/>
          <w:szCs w:val="24"/>
          <w:rtl/>
          <w:lang w:bidi="fa-IR"/>
        </w:rPr>
      </w:pPr>
      <w:r w:rsidRPr="004269F3">
        <w:rPr>
          <w:rFonts w:ascii="Times New Roman" w:hAnsi="Times New Roman" w:cs="B Zar" w:hint="cs"/>
          <w:sz w:val="24"/>
          <w:szCs w:val="24"/>
          <w:rtl/>
          <w:lang w:bidi="fa-IR"/>
        </w:rPr>
        <w:t>در گروه ادم حاد ریه، حاملگی چند قلویی در 2 مادر باردار از 34 مورد بیمار مورد بررسی (%9/5) و در گروه شاهد در 24 مادر باردار از 320 بیمار مورد بررسی (5/7</w:t>
      </w:r>
      <w:r w:rsidR="00005FF0" w:rsidRPr="004269F3">
        <w:rPr>
          <w:rFonts w:ascii="Times New Roman" w:hAnsi="Times New Roman" w:cs="B Zar" w:hint="cs"/>
          <w:sz w:val="24"/>
          <w:szCs w:val="24"/>
          <w:rtl/>
          <w:lang w:bidi="fa-IR"/>
        </w:rPr>
        <w:t>%</w:t>
      </w:r>
      <w:r w:rsidRPr="004269F3">
        <w:rPr>
          <w:rFonts w:ascii="Times New Roman" w:hAnsi="Times New Roman" w:cs="B Zar" w:hint="cs"/>
          <w:sz w:val="24"/>
          <w:szCs w:val="24"/>
          <w:rtl/>
          <w:lang w:bidi="fa-IR"/>
        </w:rPr>
        <w:t>)</w:t>
      </w:r>
      <w:r w:rsidR="00005FF0" w:rsidRPr="004269F3">
        <w:rPr>
          <w:rFonts w:ascii="Times New Roman" w:hAnsi="Times New Roman" w:cs="B Zar" w:hint="cs"/>
          <w:sz w:val="24"/>
          <w:szCs w:val="24"/>
          <w:rtl/>
          <w:lang w:bidi="fa-IR"/>
        </w:rPr>
        <w:t xml:space="preserve"> </w:t>
      </w:r>
      <w:r w:rsidRPr="004269F3">
        <w:rPr>
          <w:rFonts w:ascii="Times New Roman" w:hAnsi="Times New Roman" w:cs="B Zar" w:hint="cs"/>
          <w:sz w:val="24"/>
          <w:szCs w:val="24"/>
          <w:rtl/>
          <w:lang w:bidi="fa-IR"/>
        </w:rPr>
        <w:t>ثبت شد</w:t>
      </w:r>
      <w:r w:rsidR="00005FF0" w:rsidRPr="004269F3">
        <w:rPr>
          <w:rFonts w:ascii="Times New Roman" w:hAnsi="Times New Roman" w:cs="B Zar" w:hint="cs"/>
          <w:sz w:val="24"/>
          <w:szCs w:val="24"/>
          <w:rtl/>
          <w:lang w:bidi="fa-IR"/>
        </w:rPr>
        <w:t>.</w:t>
      </w:r>
      <w:r w:rsidRPr="004269F3">
        <w:rPr>
          <w:rFonts w:ascii="Times New Roman" w:hAnsi="Times New Roman" w:cs="B Zar" w:hint="cs"/>
          <w:sz w:val="24"/>
          <w:szCs w:val="24"/>
          <w:rtl/>
          <w:lang w:bidi="fa-IR"/>
        </w:rPr>
        <w:t xml:space="preserve"> (</w:t>
      </w:r>
      <w:r w:rsidRPr="004269F3">
        <w:rPr>
          <w:rFonts w:ascii="Times New Roman" w:hAnsi="Times New Roman" w:cs="B Zar"/>
          <w:sz w:val="24"/>
          <w:szCs w:val="24"/>
          <w:lang w:bidi="fa-IR"/>
        </w:rPr>
        <w:t>P = 0.53</w:t>
      </w:r>
      <w:r w:rsidR="00005FF0" w:rsidRPr="004269F3">
        <w:rPr>
          <w:rFonts w:ascii="Times New Roman" w:hAnsi="Times New Roman" w:cs="B Zar" w:hint="cs"/>
          <w:sz w:val="24"/>
          <w:szCs w:val="24"/>
          <w:rtl/>
          <w:lang w:bidi="fa-IR"/>
        </w:rPr>
        <w:t>)</w:t>
      </w:r>
      <w:r w:rsidR="0003028A" w:rsidRPr="004269F3">
        <w:rPr>
          <w:rFonts w:ascii="Times New Roman" w:hAnsi="Times New Roman" w:cs="B Zar" w:hint="cs"/>
          <w:sz w:val="24"/>
          <w:szCs w:val="24"/>
          <w:rtl/>
          <w:lang w:bidi="fa-IR"/>
        </w:rPr>
        <w:t xml:space="preserve"> </w:t>
      </w:r>
      <w:r w:rsidRPr="004269F3">
        <w:rPr>
          <w:rFonts w:ascii="Times New Roman" w:hAnsi="Times New Roman" w:cs="B Zar" w:hint="cs"/>
          <w:noProof/>
          <w:sz w:val="24"/>
          <w:szCs w:val="24"/>
          <w:rtl/>
        </w:rPr>
        <w:t>متوسط</w:t>
      </w:r>
      <w:r w:rsidRPr="004269F3">
        <w:rPr>
          <w:rFonts w:ascii="Times New Roman" w:hAnsi="Times New Roman" w:cs="B Zar"/>
          <w:noProof/>
          <w:sz w:val="24"/>
          <w:szCs w:val="24"/>
          <w:rtl/>
        </w:rPr>
        <w:t xml:space="preserve"> فشار خون سیستولیک در گروه </w:t>
      </w:r>
      <w:r w:rsidRPr="004269F3">
        <w:rPr>
          <w:rFonts w:ascii="Times New Roman" w:hAnsi="Times New Roman" w:cs="B Zar" w:hint="cs"/>
          <w:noProof/>
          <w:sz w:val="24"/>
          <w:szCs w:val="24"/>
          <w:rtl/>
        </w:rPr>
        <w:t xml:space="preserve">با ادم </w:t>
      </w:r>
      <w:r w:rsidR="00005FF0" w:rsidRPr="004269F3">
        <w:rPr>
          <w:rFonts w:ascii="Times New Roman" w:hAnsi="Times New Roman" w:cs="B Zar" w:hint="cs"/>
          <w:noProof/>
          <w:sz w:val="24"/>
          <w:szCs w:val="24"/>
          <w:rtl/>
        </w:rPr>
        <w:t xml:space="preserve">حاد </w:t>
      </w:r>
      <w:r w:rsidRPr="004269F3">
        <w:rPr>
          <w:rFonts w:ascii="Times New Roman" w:hAnsi="Times New Roman" w:cs="B Zar" w:hint="cs"/>
          <w:noProof/>
          <w:sz w:val="24"/>
          <w:szCs w:val="24"/>
          <w:rtl/>
        </w:rPr>
        <w:t xml:space="preserve">ریه </w:t>
      </w:r>
      <w:r w:rsidRPr="004269F3">
        <w:rPr>
          <w:rFonts w:ascii="Times New Roman" w:hAnsi="Times New Roman" w:cs="B Zar" w:hint="cs"/>
          <w:sz w:val="24"/>
          <w:szCs w:val="24"/>
          <w:rtl/>
          <w:lang w:bidi="fa-IR"/>
        </w:rPr>
        <w:t>7/23</w:t>
      </w:r>
      <w:r w:rsidRPr="004269F3">
        <w:rPr>
          <w:rFonts w:ascii="Calibri" w:hAnsi="Calibri" w:cs="Calibri" w:hint="cs"/>
          <w:sz w:val="24"/>
          <w:szCs w:val="24"/>
          <w:rtl/>
          <w:lang w:bidi="fa-IR"/>
        </w:rPr>
        <w:t>±</w:t>
      </w:r>
      <w:r w:rsidRPr="004269F3">
        <w:rPr>
          <w:rFonts w:ascii="Times New Roman" w:hAnsi="Times New Roman" w:cs="B Zar" w:hint="cs"/>
          <w:sz w:val="24"/>
          <w:szCs w:val="24"/>
          <w:rtl/>
          <w:lang w:bidi="fa-IR"/>
        </w:rPr>
        <w:t xml:space="preserve">9/143 میلی متر جیوه و در گروه شاهد </w:t>
      </w:r>
      <w:r w:rsidRPr="004269F3">
        <w:rPr>
          <w:rFonts w:ascii="Times New Roman" w:hAnsi="Times New Roman" w:cs="B Zar"/>
          <w:sz w:val="24"/>
          <w:szCs w:val="24"/>
          <w:rtl/>
          <w:lang w:bidi="fa-IR"/>
        </w:rPr>
        <w:t xml:space="preserve">برابر </w:t>
      </w:r>
      <w:r w:rsidRPr="004269F3">
        <w:rPr>
          <w:rFonts w:ascii="Times New Roman" w:hAnsi="Times New Roman" w:cs="B Zar" w:hint="cs"/>
          <w:sz w:val="24"/>
          <w:szCs w:val="24"/>
          <w:rtl/>
          <w:lang w:bidi="fa-IR"/>
        </w:rPr>
        <w:t>1/20</w:t>
      </w:r>
      <w:r w:rsidRPr="004269F3">
        <w:rPr>
          <w:rFonts w:ascii="Calibri" w:hAnsi="Calibri" w:cs="Calibri" w:hint="cs"/>
          <w:sz w:val="24"/>
          <w:szCs w:val="24"/>
          <w:rtl/>
          <w:lang w:bidi="fa-IR"/>
        </w:rPr>
        <w:t>±</w:t>
      </w:r>
      <w:r w:rsidRPr="004269F3">
        <w:rPr>
          <w:rFonts w:ascii="Times New Roman" w:hAnsi="Times New Roman" w:cs="B Zar" w:hint="cs"/>
          <w:sz w:val="24"/>
          <w:szCs w:val="24"/>
          <w:rtl/>
          <w:lang w:bidi="fa-IR"/>
        </w:rPr>
        <w:t xml:space="preserve">6/125 </w:t>
      </w:r>
      <w:r w:rsidRPr="004269F3">
        <w:rPr>
          <w:rFonts w:ascii="Times New Roman" w:hAnsi="Times New Roman" w:cs="B Zar"/>
          <w:sz w:val="24"/>
          <w:szCs w:val="24"/>
          <w:rtl/>
          <w:lang w:bidi="fa-IR"/>
        </w:rPr>
        <w:t xml:space="preserve">میلی متر جیوه بود که با </w:t>
      </w:r>
      <w:r w:rsidRPr="004269F3">
        <w:rPr>
          <w:rFonts w:ascii="Times New Roman" w:hAnsi="Times New Roman" w:cs="B Zar"/>
          <w:sz w:val="24"/>
          <w:szCs w:val="24"/>
          <w:lang w:bidi="fa-IR"/>
        </w:rPr>
        <w:t>P&lt;0.001</w:t>
      </w:r>
      <w:r w:rsidR="00230ECC" w:rsidRPr="004269F3">
        <w:rPr>
          <w:rFonts w:ascii="Times New Roman" w:hAnsi="Times New Roman" w:cs="B Zar"/>
          <w:sz w:val="24"/>
          <w:szCs w:val="24"/>
          <w:rtl/>
          <w:lang w:bidi="fa-IR"/>
        </w:rPr>
        <w:t xml:space="preserve"> اختلاف </w:t>
      </w:r>
      <w:r w:rsidR="00230ECC" w:rsidRPr="004269F3">
        <w:rPr>
          <w:rFonts w:ascii="Times New Roman" w:hAnsi="Times New Roman" w:cs="B Zar" w:hint="cs"/>
          <w:sz w:val="24"/>
          <w:szCs w:val="24"/>
          <w:rtl/>
          <w:lang w:bidi="fa-IR"/>
        </w:rPr>
        <w:t xml:space="preserve">آماری </w:t>
      </w:r>
      <w:r w:rsidR="00230ECC" w:rsidRPr="004269F3">
        <w:rPr>
          <w:rFonts w:ascii="Times New Roman" w:hAnsi="Times New Roman" w:cs="B Zar"/>
          <w:sz w:val="24"/>
          <w:szCs w:val="24"/>
          <w:rtl/>
          <w:lang w:bidi="fa-IR"/>
        </w:rPr>
        <w:t>معنی دار</w:t>
      </w:r>
      <w:r w:rsidRPr="004269F3">
        <w:rPr>
          <w:rFonts w:ascii="Times New Roman" w:hAnsi="Times New Roman" w:cs="B Zar"/>
          <w:sz w:val="24"/>
          <w:szCs w:val="24"/>
          <w:rtl/>
          <w:lang w:bidi="fa-IR"/>
        </w:rPr>
        <w:t xml:space="preserve"> بین دو گروه مشاهده گردید.</w:t>
      </w:r>
      <w:r w:rsidRPr="004269F3">
        <w:rPr>
          <w:rFonts w:ascii="Times New Roman" w:hAnsi="Times New Roman" w:cs="B Zar" w:hint="cs"/>
          <w:sz w:val="24"/>
          <w:szCs w:val="24"/>
          <w:rtl/>
          <w:lang w:bidi="fa-IR"/>
        </w:rPr>
        <w:t xml:space="preserve"> </w:t>
      </w:r>
      <w:r w:rsidRPr="004269F3">
        <w:rPr>
          <w:rFonts w:ascii="Times New Roman" w:hAnsi="Times New Roman" w:cs="B Zar"/>
          <w:sz w:val="24"/>
          <w:szCs w:val="24"/>
          <w:rtl/>
          <w:lang w:bidi="fa-IR"/>
        </w:rPr>
        <w:t>همچنین</w:t>
      </w:r>
      <w:r w:rsidR="00005FF0" w:rsidRPr="004269F3">
        <w:rPr>
          <w:rFonts w:ascii="Times New Roman" w:hAnsi="Times New Roman" w:cs="B Zar" w:hint="cs"/>
          <w:sz w:val="24"/>
          <w:szCs w:val="24"/>
          <w:rtl/>
          <w:lang w:bidi="fa-IR"/>
        </w:rPr>
        <w:t>،</w:t>
      </w:r>
      <w:r w:rsidRPr="004269F3">
        <w:rPr>
          <w:rFonts w:ascii="Times New Roman" w:hAnsi="Times New Roman" w:cs="B Zar"/>
          <w:sz w:val="24"/>
          <w:szCs w:val="24"/>
          <w:rtl/>
          <w:lang w:bidi="fa-IR"/>
        </w:rPr>
        <w:t xml:space="preserve"> </w:t>
      </w:r>
      <w:r w:rsidRPr="004269F3">
        <w:rPr>
          <w:rFonts w:ascii="Times New Roman" w:hAnsi="Times New Roman" w:cs="B Zar"/>
          <w:noProof/>
          <w:sz w:val="24"/>
          <w:szCs w:val="24"/>
          <w:rtl/>
          <w:lang w:bidi="fa-IR"/>
        </w:rPr>
        <w:t xml:space="preserve">میانگین فشار خون دیاستولیک </w:t>
      </w:r>
      <w:r w:rsidRPr="004269F3">
        <w:rPr>
          <w:rFonts w:ascii="Times New Roman" w:hAnsi="Times New Roman" w:cs="B Zar"/>
          <w:noProof/>
          <w:sz w:val="24"/>
          <w:szCs w:val="24"/>
          <w:rtl/>
        </w:rPr>
        <w:t>در گروه</w:t>
      </w:r>
      <w:r w:rsidRPr="004269F3">
        <w:rPr>
          <w:rFonts w:ascii="Times New Roman" w:hAnsi="Times New Roman" w:cs="B Zar" w:hint="cs"/>
          <w:noProof/>
          <w:sz w:val="24"/>
          <w:szCs w:val="24"/>
          <w:rtl/>
        </w:rPr>
        <w:t xml:space="preserve"> ادم حاد ریه </w:t>
      </w:r>
      <w:r w:rsidRPr="004269F3">
        <w:rPr>
          <w:rFonts w:ascii="Times New Roman" w:hAnsi="Times New Roman" w:cs="B Zar" w:hint="cs"/>
          <w:sz w:val="24"/>
          <w:szCs w:val="24"/>
          <w:rtl/>
          <w:lang w:bidi="fa-IR"/>
        </w:rPr>
        <w:t>3/12</w:t>
      </w:r>
      <w:r w:rsidRPr="004269F3">
        <w:rPr>
          <w:rFonts w:ascii="Calibri" w:hAnsi="Calibri" w:cs="Calibri" w:hint="cs"/>
          <w:sz w:val="24"/>
          <w:szCs w:val="24"/>
          <w:rtl/>
          <w:lang w:bidi="fa-IR"/>
        </w:rPr>
        <w:t>±</w:t>
      </w:r>
      <w:r w:rsidRPr="004269F3">
        <w:rPr>
          <w:rFonts w:ascii="Times New Roman" w:hAnsi="Times New Roman" w:cs="B Zar" w:hint="cs"/>
          <w:sz w:val="24"/>
          <w:szCs w:val="24"/>
          <w:rtl/>
          <w:lang w:bidi="fa-IR"/>
        </w:rPr>
        <w:t xml:space="preserve">5/89 </w:t>
      </w:r>
      <w:r w:rsidR="00005FF0" w:rsidRPr="004269F3">
        <w:rPr>
          <w:rFonts w:ascii="Times New Roman" w:hAnsi="Times New Roman" w:cs="B Zar" w:hint="cs"/>
          <w:sz w:val="24"/>
          <w:szCs w:val="24"/>
          <w:rtl/>
          <w:lang w:bidi="fa-IR"/>
        </w:rPr>
        <w:t xml:space="preserve"> </w:t>
      </w:r>
      <w:r w:rsidRPr="004269F3">
        <w:rPr>
          <w:rFonts w:ascii="Times New Roman" w:hAnsi="Times New Roman" w:cs="B Zar" w:hint="cs"/>
          <w:sz w:val="24"/>
          <w:szCs w:val="24"/>
          <w:rtl/>
          <w:lang w:bidi="fa-IR"/>
        </w:rPr>
        <w:t xml:space="preserve">میلی متر جیوه </w:t>
      </w:r>
      <w:r w:rsidRPr="004269F3">
        <w:rPr>
          <w:rFonts w:ascii="Times New Roman" w:hAnsi="Times New Roman" w:cs="B Zar"/>
          <w:noProof/>
          <w:sz w:val="24"/>
          <w:szCs w:val="24"/>
          <w:rtl/>
          <w:lang w:bidi="fa-IR"/>
        </w:rPr>
        <w:t xml:space="preserve">و </w:t>
      </w:r>
      <w:r w:rsidRPr="004269F3">
        <w:rPr>
          <w:rFonts w:ascii="Times New Roman" w:hAnsi="Times New Roman" w:cs="B Zar" w:hint="cs"/>
          <w:noProof/>
          <w:sz w:val="24"/>
          <w:szCs w:val="24"/>
          <w:rtl/>
          <w:lang w:bidi="fa-IR"/>
        </w:rPr>
        <w:t xml:space="preserve">در گروه شاهد </w:t>
      </w:r>
      <w:r w:rsidRPr="004269F3">
        <w:rPr>
          <w:rFonts w:ascii="Times New Roman" w:hAnsi="Times New Roman" w:cs="B Zar"/>
          <w:sz w:val="24"/>
          <w:szCs w:val="24"/>
          <w:rtl/>
          <w:lang w:bidi="fa-IR"/>
        </w:rPr>
        <w:t xml:space="preserve">برابر </w:t>
      </w:r>
      <w:r w:rsidRPr="004269F3">
        <w:rPr>
          <w:rFonts w:ascii="Times New Roman" w:hAnsi="Times New Roman" w:cs="B Zar" w:hint="cs"/>
          <w:sz w:val="24"/>
          <w:szCs w:val="24"/>
          <w:rtl/>
          <w:lang w:bidi="fa-IR"/>
        </w:rPr>
        <w:t>2/13</w:t>
      </w:r>
      <w:r w:rsidRPr="004269F3">
        <w:rPr>
          <w:rFonts w:ascii="Calibri" w:hAnsi="Calibri" w:cs="Calibri" w:hint="cs"/>
          <w:sz w:val="24"/>
          <w:szCs w:val="24"/>
          <w:rtl/>
          <w:lang w:bidi="fa-IR"/>
        </w:rPr>
        <w:t>±</w:t>
      </w:r>
      <w:r w:rsidRPr="004269F3">
        <w:rPr>
          <w:rFonts w:ascii="Times New Roman" w:hAnsi="Times New Roman" w:cs="B Zar" w:hint="cs"/>
          <w:sz w:val="24"/>
          <w:szCs w:val="24"/>
          <w:rtl/>
          <w:lang w:bidi="fa-IR"/>
        </w:rPr>
        <w:t xml:space="preserve">9/79 </w:t>
      </w:r>
      <w:r w:rsidRPr="004269F3">
        <w:rPr>
          <w:rFonts w:ascii="Times New Roman" w:hAnsi="Times New Roman" w:cs="B Zar"/>
          <w:sz w:val="24"/>
          <w:szCs w:val="24"/>
          <w:rtl/>
          <w:lang w:bidi="fa-IR"/>
        </w:rPr>
        <w:t xml:space="preserve">میلی متر جیوه بود که با </w:t>
      </w:r>
      <w:r w:rsidRPr="004269F3">
        <w:rPr>
          <w:rFonts w:ascii="Times New Roman" w:hAnsi="Times New Roman" w:cs="B Zar"/>
          <w:sz w:val="24"/>
          <w:szCs w:val="24"/>
          <w:lang w:bidi="fa-IR"/>
        </w:rPr>
        <w:t>P&lt;0.001</w:t>
      </w:r>
      <w:r w:rsidRPr="004269F3">
        <w:rPr>
          <w:rFonts w:ascii="Times New Roman" w:hAnsi="Times New Roman" w:cs="B Zar"/>
          <w:sz w:val="24"/>
          <w:szCs w:val="24"/>
          <w:rtl/>
          <w:lang w:bidi="fa-IR"/>
        </w:rPr>
        <w:t xml:space="preserve"> اختلاف</w:t>
      </w:r>
      <w:r w:rsidR="00230ECC" w:rsidRPr="004269F3">
        <w:rPr>
          <w:rFonts w:ascii="Times New Roman" w:hAnsi="Times New Roman" w:cs="B Zar" w:hint="cs"/>
          <w:sz w:val="24"/>
          <w:szCs w:val="24"/>
          <w:rtl/>
          <w:lang w:bidi="fa-IR"/>
        </w:rPr>
        <w:t xml:space="preserve"> آماری</w:t>
      </w:r>
      <w:r w:rsidRPr="004269F3">
        <w:rPr>
          <w:rFonts w:ascii="Times New Roman" w:hAnsi="Times New Roman" w:cs="B Zar"/>
          <w:sz w:val="24"/>
          <w:szCs w:val="24"/>
          <w:rtl/>
          <w:lang w:bidi="fa-IR"/>
        </w:rPr>
        <w:t xml:space="preserve"> معنی دار بین دو گروه مشاهده گردید</w:t>
      </w:r>
      <w:r w:rsidR="00005FF0" w:rsidRPr="004269F3">
        <w:rPr>
          <w:rFonts w:ascii="Times New Roman" w:hAnsi="Times New Roman" w:cs="B Zar" w:hint="cs"/>
          <w:sz w:val="24"/>
          <w:szCs w:val="24"/>
          <w:rtl/>
          <w:lang w:bidi="fa-IR"/>
        </w:rPr>
        <w:t>.</w:t>
      </w:r>
    </w:p>
    <w:p w:rsidR="0003028A" w:rsidRPr="004269F3" w:rsidRDefault="007E1131" w:rsidP="005917CE">
      <w:pPr>
        <w:bidi/>
        <w:spacing w:after="200" w:line="240" w:lineRule="auto"/>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مادران باردار در این مطالعه به علل شکایت های مختلف در بیمارستان بستری شدند که </w:t>
      </w:r>
      <w:r w:rsidR="00005FF0" w:rsidRPr="004269F3">
        <w:rPr>
          <w:rFonts w:ascii="Times New Roman" w:eastAsia="Calibri" w:hAnsi="Times New Roman" w:cs="B Zar" w:hint="cs"/>
          <w:sz w:val="24"/>
          <w:szCs w:val="24"/>
          <w:rtl/>
          <w:lang w:bidi="fa-IR"/>
        </w:rPr>
        <w:t xml:space="preserve">علل </w:t>
      </w:r>
      <w:r w:rsidRPr="004269F3">
        <w:rPr>
          <w:rFonts w:ascii="Times New Roman" w:eastAsia="Calibri" w:hAnsi="Times New Roman" w:cs="B Zar" w:hint="cs"/>
          <w:sz w:val="24"/>
          <w:szCs w:val="24"/>
          <w:rtl/>
          <w:lang w:bidi="fa-IR"/>
        </w:rPr>
        <w:t>عمده</w:t>
      </w:r>
      <w:r w:rsidR="00005FF0" w:rsidRPr="004269F3">
        <w:rPr>
          <w:rFonts w:ascii="Times New Roman" w:eastAsia="Calibri" w:hAnsi="Times New Roman" w:cs="B Zar" w:hint="cs"/>
          <w:sz w:val="24"/>
          <w:szCs w:val="24"/>
          <w:rtl/>
          <w:lang w:bidi="fa-IR"/>
        </w:rPr>
        <w:t xml:space="preserve"> </w:t>
      </w:r>
      <w:r w:rsidRPr="004269F3">
        <w:rPr>
          <w:rFonts w:ascii="Times New Roman" w:eastAsia="Calibri" w:hAnsi="Times New Roman" w:cs="B Zar" w:hint="cs"/>
          <w:sz w:val="24"/>
          <w:szCs w:val="24"/>
          <w:rtl/>
          <w:lang w:bidi="fa-IR"/>
        </w:rPr>
        <w:t>شامل این موارد است: فشارخون بالا و پروتئینوری و هر گونه علایم مربوط به آن مثل س</w:t>
      </w:r>
      <w:r w:rsidR="0003028A" w:rsidRPr="004269F3">
        <w:rPr>
          <w:rFonts w:ascii="Times New Roman" w:eastAsia="Calibri" w:hAnsi="Times New Roman" w:cs="B Zar" w:hint="cs"/>
          <w:sz w:val="24"/>
          <w:szCs w:val="24"/>
          <w:rtl/>
          <w:lang w:bidi="fa-IR"/>
        </w:rPr>
        <w:t xml:space="preserve">ردرد، تاری دید، درد اپی گاستر </w:t>
      </w:r>
      <w:r w:rsidRPr="004269F3">
        <w:rPr>
          <w:rFonts w:ascii="Times New Roman" w:eastAsia="Calibri" w:hAnsi="Times New Roman" w:cs="B Zar" w:hint="cs"/>
          <w:sz w:val="24"/>
          <w:szCs w:val="24"/>
          <w:rtl/>
          <w:lang w:bidi="fa-IR"/>
        </w:rPr>
        <w:t xml:space="preserve">(109 بیمار، </w:t>
      </w:r>
      <w:r w:rsidR="00230ECC" w:rsidRPr="004269F3">
        <w:rPr>
          <w:rFonts w:ascii="Times New Roman" w:eastAsia="Calibri" w:hAnsi="Times New Roman" w:cs="B Zar" w:hint="cs"/>
          <w:sz w:val="24"/>
          <w:szCs w:val="24"/>
          <w:rtl/>
          <w:lang w:bidi="fa-IR"/>
        </w:rPr>
        <w:t>8/30 درصد</w:t>
      </w:r>
      <w:r w:rsidRPr="004269F3">
        <w:rPr>
          <w:rFonts w:ascii="Times New Roman" w:eastAsia="Calibri" w:hAnsi="Times New Roman" w:cs="B Zar" w:hint="cs"/>
          <w:sz w:val="24"/>
          <w:szCs w:val="24"/>
          <w:rtl/>
          <w:lang w:bidi="fa-IR"/>
        </w:rPr>
        <w:t>)</w:t>
      </w:r>
      <w:r w:rsidR="0003028A" w:rsidRPr="004269F3">
        <w:rPr>
          <w:rFonts w:ascii="Times New Roman" w:eastAsia="Calibri" w:hAnsi="Times New Roman" w:cs="B Zar" w:hint="cs"/>
          <w:sz w:val="24"/>
          <w:szCs w:val="24"/>
          <w:rtl/>
          <w:lang w:bidi="fa-IR"/>
        </w:rPr>
        <w:t xml:space="preserve">، </w:t>
      </w:r>
      <w:r w:rsidRPr="004269F3">
        <w:rPr>
          <w:rFonts w:ascii="Times New Roman" w:eastAsia="Calibri" w:hAnsi="Times New Roman" w:cs="B Zar" w:hint="cs"/>
          <w:sz w:val="24"/>
          <w:szCs w:val="24"/>
          <w:rtl/>
          <w:lang w:bidi="fa-IR"/>
        </w:rPr>
        <w:t xml:space="preserve">درد زایمانی (70 بیمار، </w:t>
      </w:r>
      <w:r w:rsidR="00230ECC" w:rsidRPr="004269F3">
        <w:rPr>
          <w:rFonts w:ascii="Times New Roman" w:eastAsia="Calibri" w:hAnsi="Times New Roman" w:cs="B Zar" w:hint="cs"/>
          <w:sz w:val="24"/>
          <w:szCs w:val="24"/>
          <w:rtl/>
          <w:lang w:bidi="fa-IR"/>
        </w:rPr>
        <w:t>8/19 درصد</w:t>
      </w:r>
      <w:r w:rsidRPr="004269F3">
        <w:rPr>
          <w:rFonts w:ascii="Times New Roman" w:eastAsia="Calibri" w:hAnsi="Times New Roman" w:cs="B Zar" w:hint="cs"/>
          <w:sz w:val="24"/>
          <w:szCs w:val="24"/>
          <w:rtl/>
          <w:lang w:bidi="fa-IR"/>
        </w:rPr>
        <w:t>)</w:t>
      </w:r>
      <w:r w:rsidR="0003028A" w:rsidRPr="004269F3">
        <w:rPr>
          <w:rFonts w:ascii="Times New Roman" w:eastAsia="Calibri" w:hAnsi="Times New Roman" w:cs="B Zar" w:hint="cs"/>
          <w:sz w:val="24"/>
          <w:szCs w:val="24"/>
          <w:rtl/>
          <w:lang w:bidi="fa-IR"/>
        </w:rPr>
        <w:t xml:space="preserve">، </w:t>
      </w:r>
      <w:r w:rsidRPr="004269F3">
        <w:rPr>
          <w:rFonts w:ascii="Times New Roman" w:eastAsia="Calibri" w:hAnsi="Times New Roman" w:cs="B Zar" w:hint="cs"/>
          <w:sz w:val="24"/>
          <w:szCs w:val="24"/>
          <w:rtl/>
          <w:lang w:bidi="fa-IR"/>
        </w:rPr>
        <w:t xml:space="preserve">آبریزش (36 بیمار، </w:t>
      </w:r>
      <w:r w:rsidR="00230ECC" w:rsidRPr="004269F3">
        <w:rPr>
          <w:rFonts w:ascii="Times New Roman" w:eastAsia="Calibri" w:hAnsi="Times New Roman" w:cs="B Zar" w:hint="cs"/>
          <w:sz w:val="24"/>
          <w:szCs w:val="24"/>
          <w:rtl/>
          <w:lang w:bidi="fa-IR"/>
        </w:rPr>
        <w:t>2/10 درصد</w:t>
      </w:r>
      <w:r w:rsidRPr="004269F3">
        <w:rPr>
          <w:rFonts w:ascii="Times New Roman" w:eastAsia="Calibri" w:hAnsi="Times New Roman" w:cs="B Zar" w:hint="cs"/>
          <w:sz w:val="24"/>
          <w:szCs w:val="24"/>
          <w:rtl/>
          <w:lang w:bidi="fa-IR"/>
        </w:rPr>
        <w:t>)</w:t>
      </w:r>
      <w:r w:rsidR="0003028A" w:rsidRPr="004269F3">
        <w:rPr>
          <w:rFonts w:ascii="Times New Roman" w:eastAsia="Calibri" w:hAnsi="Times New Roman" w:cs="B Zar" w:hint="cs"/>
          <w:sz w:val="24"/>
          <w:szCs w:val="24"/>
          <w:rtl/>
          <w:lang w:bidi="fa-IR"/>
        </w:rPr>
        <w:t xml:space="preserve">، </w:t>
      </w:r>
      <w:r w:rsidRPr="004269F3">
        <w:rPr>
          <w:rFonts w:ascii="Times New Roman" w:eastAsia="Calibri" w:hAnsi="Times New Roman" w:cs="B Zar" w:hint="cs"/>
          <w:sz w:val="24"/>
          <w:szCs w:val="24"/>
          <w:rtl/>
          <w:lang w:bidi="fa-IR"/>
        </w:rPr>
        <w:t xml:space="preserve">رسیدن موعد زایمان (33 بیمار، </w:t>
      </w:r>
      <w:r w:rsidR="00230ECC" w:rsidRPr="004269F3">
        <w:rPr>
          <w:rFonts w:ascii="Times New Roman" w:eastAsia="Calibri" w:hAnsi="Times New Roman" w:cs="B Zar" w:hint="cs"/>
          <w:sz w:val="24"/>
          <w:szCs w:val="24"/>
          <w:rtl/>
          <w:lang w:bidi="fa-IR"/>
        </w:rPr>
        <w:t>3/9 درصد</w:t>
      </w:r>
      <w:r w:rsidRPr="004269F3">
        <w:rPr>
          <w:rFonts w:ascii="Times New Roman" w:eastAsia="Calibri" w:hAnsi="Times New Roman" w:cs="B Zar" w:hint="cs"/>
          <w:sz w:val="24"/>
          <w:szCs w:val="24"/>
          <w:rtl/>
          <w:lang w:bidi="fa-IR"/>
        </w:rPr>
        <w:t>)</w:t>
      </w:r>
      <w:r w:rsidR="0003028A" w:rsidRPr="004269F3">
        <w:rPr>
          <w:rFonts w:ascii="Times New Roman" w:eastAsia="Calibri" w:hAnsi="Times New Roman" w:cs="B Zar" w:hint="cs"/>
          <w:sz w:val="24"/>
          <w:szCs w:val="24"/>
          <w:rtl/>
          <w:lang w:bidi="fa-IR"/>
        </w:rPr>
        <w:t xml:space="preserve">، </w:t>
      </w:r>
      <w:r w:rsidRPr="004269F3">
        <w:rPr>
          <w:rFonts w:ascii="Times New Roman" w:eastAsia="Calibri" w:hAnsi="Times New Roman" w:cs="B Zar" w:hint="cs"/>
          <w:sz w:val="24"/>
          <w:szCs w:val="24"/>
          <w:rtl/>
          <w:lang w:bidi="fa-IR"/>
        </w:rPr>
        <w:t>خونریزی واژینال (31 بیمار</w:t>
      </w:r>
      <w:r w:rsidR="00230ECC" w:rsidRPr="004269F3">
        <w:rPr>
          <w:rFonts w:ascii="Times New Roman" w:eastAsia="Calibri" w:hAnsi="Times New Roman" w:cs="B Zar" w:hint="cs"/>
          <w:sz w:val="24"/>
          <w:szCs w:val="24"/>
          <w:rtl/>
          <w:lang w:bidi="fa-IR"/>
        </w:rPr>
        <w:t xml:space="preserve"> 8/8 درصد</w:t>
      </w:r>
      <w:r w:rsidRPr="004269F3">
        <w:rPr>
          <w:rFonts w:ascii="Times New Roman" w:eastAsia="Calibri" w:hAnsi="Times New Roman" w:cs="B Zar" w:hint="cs"/>
          <w:sz w:val="24"/>
          <w:szCs w:val="24"/>
          <w:rtl/>
          <w:lang w:bidi="fa-IR"/>
        </w:rPr>
        <w:t>)</w:t>
      </w:r>
      <w:r w:rsidR="0003028A" w:rsidRPr="004269F3">
        <w:rPr>
          <w:rFonts w:ascii="Times New Roman" w:eastAsia="Calibri" w:hAnsi="Times New Roman" w:cs="B Zar" w:hint="cs"/>
          <w:sz w:val="24"/>
          <w:szCs w:val="24"/>
          <w:rtl/>
          <w:lang w:bidi="fa-IR"/>
        </w:rPr>
        <w:t xml:space="preserve">،  </w:t>
      </w:r>
      <w:r w:rsidRPr="004269F3">
        <w:rPr>
          <w:rFonts w:ascii="Times New Roman" w:eastAsia="Calibri" w:hAnsi="Times New Roman" w:cs="B Zar" w:hint="cs"/>
          <w:sz w:val="24"/>
          <w:szCs w:val="24"/>
          <w:rtl/>
          <w:lang w:bidi="fa-IR"/>
        </w:rPr>
        <w:t xml:space="preserve">تنگی نفس (29 بیمار، </w:t>
      </w:r>
      <w:r w:rsidR="00230ECC" w:rsidRPr="004269F3">
        <w:rPr>
          <w:rFonts w:ascii="Times New Roman" w:eastAsia="Calibri" w:hAnsi="Times New Roman" w:cs="B Zar" w:hint="cs"/>
          <w:sz w:val="24"/>
          <w:szCs w:val="24"/>
          <w:rtl/>
          <w:lang w:bidi="fa-IR"/>
        </w:rPr>
        <w:t>2/8 درصد</w:t>
      </w:r>
      <w:r w:rsidRPr="004269F3">
        <w:rPr>
          <w:rFonts w:ascii="Times New Roman" w:eastAsia="Calibri" w:hAnsi="Times New Roman" w:cs="B Zar" w:hint="cs"/>
          <w:sz w:val="24"/>
          <w:szCs w:val="24"/>
          <w:rtl/>
          <w:lang w:bidi="fa-IR"/>
        </w:rPr>
        <w:t>)</w:t>
      </w:r>
      <w:r w:rsidR="0003028A" w:rsidRPr="004269F3">
        <w:rPr>
          <w:rFonts w:ascii="Times New Roman" w:eastAsia="Calibri" w:hAnsi="Times New Roman" w:cs="B Zar" w:hint="cs"/>
          <w:sz w:val="24"/>
          <w:szCs w:val="24"/>
          <w:rtl/>
          <w:lang w:bidi="fa-IR"/>
        </w:rPr>
        <w:t xml:space="preserve">، </w:t>
      </w:r>
      <w:r w:rsidRPr="004269F3">
        <w:rPr>
          <w:rFonts w:ascii="Times New Roman" w:eastAsia="Calibri" w:hAnsi="Times New Roman" w:cs="B Zar" w:hint="cs"/>
          <w:sz w:val="24"/>
          <w:szCs w:val="24"/>
          <w:rtl/>
          <w:lang w:bidi="fa-IR"/>
        </w:rPr>
        <w:t xml:space="preserve">کاهش اندکس مایع و </w:t>
      </w:r>
      <w:r w:rsidRPr="004269F3">
        <w:rPr>
          <w:rFonts w:ascii="Times New Roman" w:eastAsia="Calibri" w:hAnsi="Times New Roman" w:cs="B Zar"/>
          <w:sz w:val="24"/>
          <w:szCs w:val="24"/>
          <w:lang w:bidi="fa-IR"/>
        </w:rPr>
        <w:t>IUGR</w:t>
      </w:r>
      <w:r w:rsidRPr="004269F3">
        <w:rPr>
          <w:rFonts w:ascii="Times New Roman" w:eastAsia="Calibri" w:hAnsi="Times New Roman" w:cs="B Zar" w:hint="cs"/>
          <w:sz w:val="24"/>
          <w:szCs w:val="24"/>
          <w:rtl/>
          <w:lang w:bidi="fa-IR"/>
        </w:rPr>
        <w:t xml:space="preserve"> (11 بیمار، </w:t>
      </w:r>
      <w:r w:rsidR="00230ECC" w:rsidRPr="004269F3">
        <w:rPr>
          <w:rFonts w:ascii="Times New Roman" w:eastAsia="Calibri" w:hAnsi="Times New Roman" w:cs="B Zar" w:hint="cs"/>
          <w:sz w:val="24"/>
          <w:szCs w:val="24"/>
          <w:rtl/>
          <w:lang w:bidi="fa-IR"/>
        </w:rPr>
        <w:t>1/3 درصد</w:t>
      </w:r>
      <w:r w:rsidRPr="004269F3">
        <w:rPr>
          <w:rFonts w:ascii="Times New Roman" w:eastAsia="Calibri" w:hAnsi="Times New Roman" w:cs="B Zar" w:hint="cs"/>
          <w:sz w:val="24"/>
          <w:szCs w:val="24"/>
          <w:rtl/>
          <w:lang w:bidi="fa-IR"/>
        </w:rPr>
        <w:t>)</w:t>
      </w:r>
      <w:r w:rsidR="0003028A" w:rsidRPr="004269F3">
        <w:rPr>
          <w:rFonts w:ascii="Times New Roman" w:eastAsia="Calibri" w:hAnsi="Times New Roman" w:cs="B Zar" w:hint="cs"/>
          <w:sz w:val="24"/>
          <w:szCs w:val="24"/>
          <w:rtl/>
          <w:lang w:bidi="fa-IR"/>
        </w:rPr>
        <w:t xml:space="preserve">، </w:t>
      </w:r>
      <w:r w:rsidRPr="004269F3">
        <w:rPr>
          <w:rFonts w:ascii="Times New Roman" w:eastAsia="Calibri" w:hAnsi="Times New Roman" w:cs="B Zar" w:hint="cs"/>
          <w:sz w:val="24"/>
          <w:szCs w:val="24"/>
          <w:rtl/>
          <w:lang w:bidi="fa-IR"/>
        </w:rPr>
        <w:t xml:space="preserve">تب (8 بیمار، </w:t>
      </w:r>
      <w:r w:rsidR="00230ECC" w:rsidRPr="004269F3">
        <w:rPr>
          <w:rFonts w:ascii="Times New Roman" w:eastAsia="Calibri" w:hAnsi="Times New Roman" w:cs="B Zar" w:hint="cs"/>
          <w:sz w:val="24"/>
          <w:szCs w:val="24"/>
          <w:rtl/>
          <w:lang w:bidi="fa-IR"/>
        </w:rPr>
        <w:t>3/2 درصد</w:t>
      </w:r>
      <w:r w:rsidRPr="004269F3">
        <w:rPr>
          <w:rFonts w:ascii="Times New Roman" w:eastAsia="Calibri" w:hAnsi="Times New Roman" w:cs="B Zar" w:hint="cs"/>
          <w:sz w:val="24"/>
          <w:szCs w:val="24"/>
          <w:rtl/>
          <w:lang w:bidi="fa-IR"/>
        </w:rPr>
        <w:t>)</w:t>
      </w:r>
      <w:r w:rsidR="0003028A" w:rsidRPr="004269F3">
        <w:rPr>
          <w:rFonts w:ascii="Times New Roman" w:eastAsia="Calibri" w:hAnsi="Times New Roman" w:cs="B Zar" w:hint="cs"/>
          <w:sz w:val="24"/>
          <w:szCs w:val="24"/>
          <w:rtl/>
          <w:lang w:bidi="fa-IR"/>
        </w:rPr>
        <w:t xml:space="preserve">، </w:t>
      </w:r>
      <w:r w:rsidR="00230ECC" w:rsidRPr="004269F3">
        <w:rPr>
          <w:rFonts w:ascii="Times New Roman" w:eastAsia="Calibri" w:hAnsi="Times New Roman" w:cs="B Zar" w:hint="cs"/>
          <w:sz w:val="24"/>
          <w:szCs w:val="24"/>
          <w:rtl/>
          <w:lang w:bidi="fa-IR"/>
        </w:rPr>
        <w:t>سایر علل (26 بیمار 2/7 درصد</w:t>
      </w:r>
      <w:r w:rsidRPr="004269F3">
        <w:rPr>
          <w:rFonts w:ascii="Times New Roman" w:eastAsia="Calibri" w:hAnsi="Times New Roman" w:cs="B Zar" w:hint="cs"/>
          <w:sz w:val="24"/>
          <w:szCs w:val="24"/>
          <w:rtl/>
          <w:lang w:bidi="fa-IR"/>
        </w:rPr>
        <w:t>) شامل درد پهلو، خارش، کاهش حرکات جنینی، تهوع استفراغ، تروما، کنترل قند خون و صرع</w:t>
      </w:r>
      <w:r w:rsidR="0033253B" w:rsidRPr="004269F3">
        <w:rPr>
          <w:rFonts w:ascii="Times New Roman" w:eastAsia="Calibri" w:hAnsi="Times New Roman" w:cs="B Zar" w:hint="cs"/>
          <w:sz w:val="24"/>
          <w:szCs w:val="24"/>
          <w:rtl/>
          <w:lang w:bidi="fa-IR"/>
        </w:rPr>
        <w:t xml:space="preserve">. </w:t>
      </w:r>
      <w:r w:rsidRPr="004269F3">
        <w:rPr>
          <w:rFonts w:ascii="Times New Roman" w:eastAsia="Calibri" w:hAnsi="Times New Roman" w:cs="B Zar" w:hint="cs"/>
          <w:sz w:val="24"/>
          <w:szCs w:val="24"/>
          <w:rtl/>
          <w:lang w:bidi="fa-IR"/>
        </w:rPr>
        <w:t xml:space="preserve"> </w:t>
      </w:r>
    </w:p>
    <w:p w:rsidR="007E1131" w:rsidRPr="004269F3" w:rsidRDefault="007E1131" w:rsidP="00E31DD3">
      <w:pPr>
        <w:bidi/>
        <w:spacing w:after="200" w:line="240" w:lineRule="auto"/>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متوسط میزان اشباع اکسیژن خون شریانی (</w:t>
      </w:r>
      <w:r w:rsidRPr="004269F3">
        <w:rPr>
          <w:rFonts w:ascii="Times New Roman" w:eastAsia="Calibri" w:hAnsi="Times New Roman" w:cs="B Zar"/>
          <w:sz w:val="24"/>
          <w:szCs w:val="24"/>
          <w:lang w:bidi="fa-IR"/>
        </w:rPr>
        <w:t>O</w:t>
      </w:r>
      <w:r w:rsidRPr="004269F3">
        <w:rPr>
          <w:rFonts w:ascii="Times New Roman" w:eastAsia="Calibri" w:hAnsi="Times New Roman" w:cs="B Zar"/>
          <w:sz w:val="24"/>
          <w:szCs w:val="24"/>
          <w:vertAlign w:val="subscript"/>
          <w:lang w:bidi="fa-IR"/>
        </w:rPr>
        <w:t>2</w:t>
      </w:r>
      <w:r w:rsidRPr="004269F3">
        <w:rPr>
          <w:rFonts w:ascii="Times New Roman" w:eastAsia="Calibri" w:hAnsi="Times New Roman" w:cs="B Zar"/>
          <w:sz w:val="24"/>
          <w:szCs w:val="24"/>
          <w:lang w:bidi="fa-IR"/>
        </w:rPr>
        <w:t>Sat</w:t>
      </w:r>
      <w:r w:rsidRPr="004269F3">
        <w:rPr>
          <w:rFonts w:ascii="Times New Roman" w:eastAsia="Calibri" w:hAnsi="Times New Roman" w:cs="B Zar" w:hint="cs"/>
          <w:sz w:val="24"/>
          <w:szCs w:val="24"/>
          <w:rtl/>
          <w:lang w:bidi="fa-IR"/>
        </w:rPr>
        <w:t>) در گروه با ادم حاد ریه 8/7</w:t>
      </w:r>
      <w:r w:rsidRPr="004269F3">
        <w:rPr>
          <w:rFonts w:ascii="Calibri" w:eastAsia="Calibri" w:hAnsi="Calibri" w:cs="Calibri" w:hint="cs"/>
          <w:sz w:val="24"/>
          <w:szCs w:val="24"/>
          <w:rtl/>
          <w:lang w:bidi="fa-IR"/>
        </w:rPr>
        <w:t>±</w:t>
      </w:r>
      <w:r w:rsidR="005B618F" w:rsidRPr="004269F3">
        <w:rPr>
          <w:rFonts w:ascii="Times New Roman" w:eastAsia="Calibri" w:hAnsi="Times New Roman" w:cs="B Zar" w:hint="cs"/>
          <w:sz w:val="24"/>
          <w:szCs w:val="24"/>
          <w:rtl/>
          <w:lang w:bidi="fa-IR"/>
        </w:rPr>
        <w:t>5</w:t>
      </w:r>
      <w:r w:rsidRPr="004269F3">
        <w:rPr>
          <w:rFonts w:ascii="Times New Roman" w:eastAsia="Calibri" w:hAnsi="Times New Roman" w:cs="B Zar" w:hint="cs"/>
          <w:sz w:val="24"/>
          <w:szCs w:val="24"/>
          <w:rtl/>
          <w:lang w:bidi="fa-IR"/>
        </w:rPr>
        <w:t>/88 درصد</w:t>
      </w:r>
      <w:r w:rsidR="00E23DE9" w:rsidRPr="004269F3">
        <w:rPr>
          <w:rFonts w:ascii="Times New Roman" w:eastAsia="Calibri" w:hAnsi="Times New Roman" w:cs="B Zar" w:hint="cs"/>
          <w:sz w:val="24"/>
          <w:szCs w:val="24"/>
          <w:rtl/>
          <w:lang w:bidi="fa-IR"/>
        </w:rPr>
        <w:t xml:space="preserve"> </w:t>
      </w:r>
      <w:r w:rsidRPr="004269F3">
        <w:rPr>
          <w:rFonts w:ascii="Times New Roman" w:eastAsia="Calibri" w:hAnsi="Times New Roman" w:cs="B Zar" w:hint="cs"/>
          <w:sz w:val="24"/>
          <w:szCs w:val="24"/>
          <w:rtl/>
          <w:lang w:bidi="fa-IR"/>
        </w:rPr>
        <w:t xml:space="preserve">(بین </w:t>
      </w:r>
      <w:r w:rsidR="005B618F" w:rsidRPr="004269F3">
        <w:rPr>
          <w:rFonts w:ascii="Times New Roman" w:eastAsia="Calibri" w:hAnsi="Times New Roman" w:cs="B Zar" w:hint="cs"/>
          <w:sz w:val="24"/>
          <w:szCs w:val="24"/>
          <w:rtl/>
          <w:lang w:bidi="fa-IR"/>
        </w:rPr>
        <w:t>94</w:t>
      </w:r>
      <w:r w:rsidRPr="004269F3">
        <w:rPr>
          <w:rFonts w:ascii="Times New Roman" w:eastAsia="Calibri" w:hAnsi="Times New Roman" w:cs="B Zar" w:hint="cs"/>
          <w:sz w:val="24"/>
          <w:szCs w:val="24"/>
          <w:rtl/>
          <w:lang w:bidi="fa-IR"/>
        </w:rPr>
        <w:t xml:space="preserve">-57 درصد) بود. بیشترین شکایت بالینی بیماران با ادم حاد ریه مربوط به تنگی نفس </w:t>
      </w:r>
      <w:r w:rsidR="00E31DD3" w:rsidRPr="004269F3">
        <w:rPr>
          <w:rFonts w:ascii="Times New Roman" w:eastAsia="Calibri" w:hAnsi="Times New Roman" w:cs="B Zar" w:hint="cs"/>
          <w:sz w:val="24"/>
          <w:szCs w:val="24"/>
          <w:rtl/>
          <w:lang w:bidi="fa-IR"/>
        </w:rPr>
        <w:t xml:space="preserve">( 29 نفر، </w:t>
      </w:r>
      <w:r w:rsidRPr="004269F3">
        <w:rPr>
          <w:rFonts w:ascii="Times New Roman" w:eastAsia="Calibri" w:hAnsi="Times New Roman" w:cs="B Zar" w:hint="cs"/>
          <w:sz w:val="24"/>
          <w:szCs w:val="24"/>
          <w:rtl/>
          <w:lang w:bidi="fa-IR"/>
        </w:rPr>
        <w:t xml:space="preserve">3/85%) بود که در گروه شاهد </w:t>
      </w:r>
      <w:r w:rsidR="00230ECC" w:rsidRPr="004269F3">
        <w:rPr>
          <w:rFonts w:ascii="Times New Roman" w:eastAsia="Calibri" w:hAnsi="Times New Roman" w:cs="B Zar" w:hint="cs"/>
          <w:sz w:val="24"/>
          <w:szCs w:val="24"/>
          <w:rtl/>
          <w:lang w:bidi="fa-IR"/>
        </w:rPr>
        <w:t>5/7 درصد</w:t>
      </w:r>
      <w:r w:rsidR="00E31DD3" w:rsidRPr="004269F3">
        <w:rPr>
          <w:rFonts w:ascii="Times New Roman" w:eastAsia="Calibri" w:hAnsi="Times New Roman" w:cs="B Zar" w:hint="cs"/>
          <w:sz w:val="24"/>
          <w:szCs w:val="24"/>
          <w:rtl/>
          <w:lang w:bidi="fa-IR"/>
        </w:rPr>
        <w:t>(24 نفر)</w:t>
      </w:r>
      <w:r w:rsidR="00230ECC" w:rsidRPr="004269F3">
        <w:rPr>
          <w:rFonts w:ascii="Times New Roman" w:eastAsia="Calibri" w:hAnsi="Times New Roman" w:cs="B Zar" w:hint="cs"/>
          <w:sz w:val="24"/>
          <w:szCs w:val="24"/>
          <w:rtl/>
          <w:lang w:bidi="fa-IR"/>
        </w:rPr>
        <w:t xml:space="preserve"> </w:t>
      </w:r>
      <w:r w:rsidRPr="004269F3">
        <w:rPr>
          <w:rFonts w:ascii="Times New Roman" w:eastAsia="Calibri" w:hAnsi="Times New Roman" w:cs="B Zar" w:hint="cs"/>
          <w:sz w:val="24"/>
          <w:szCs w:val="24"/>
          <w:rtl/>
          <w:lang w:bidi="fa-IR"/>
        </w:rPr>
        <w:t>بیماران را شامل می شد که از نظر آماری تفاوت معنی دار وجود داشت (</w:t>
      </w:r>
      <w:r w:rsidRPr="004269F3">
        <w:rPr>
          <w:rFonts w:ascii="Times New Roman" w:eastAsia="Calibri" w:hAnsi="Times New Roman" w:cs="B Zar"/>
          <w:sz w:val="24"/>
          <w:szCs w:val="24"/>
          <w:lang w:bidi="fa-IR"/>
        </w:rPr>
        <w:t>P&lt;0.001</w:t>
      </w:r>
      <w:r w:rsidRPr="004269F3">
        <w:rPr>
          <w:rFonts w:ascii="Times New Roman" w:eastAsia="Calibri" w:hAnsi="Times New Roman" w:cs="B Zar" w:hint="cs"/>
          <w:sz w:val="24"/>
          <w:szCs w:val="24"/>
          <w:rtl/>
          <w:lang w:bidi="fa-IR"/>
        </w:rPr>
        <w:t>)</w:t>
      </w:r>
      <w:r w:rsidR="002D3C76" w:rsidRPr="004269F3">
        <w:rPr>
          <w:rFonts w:ascii="Times New Roman" w:eastAsia="Calibri" w:hAnsi="Times New Roman" w:cs="B Zar" w:hint="cs"/>
          <w:sz w:val="24"/>
          <w:szCs w:val="24"/>
          <w:rtl/>
          <w:lang w:bidi="fa-IR"/>
        </w:rPr>
        <w:t>.</w:t>
      </w:r>
      <w:r w:rsidRPr="004269F3">
        <w:rPr>
          <w:rFonts w:ascii="Times New Roman" w:eastAsia="Calibri" w:hAnsi="Times New Roman" w:cs="B Zar" w:hint="cs"/>
          <w:sz w:val="24"/>
          <w:szCs w:val="24"/>
          <w:rtl/>
          <w:lang w:bidi="fa-IR"/>
        </w:rPr>
        <w:t xml:space="preserve"> دومین شکایت شایع در گروه با ادم </w:t>
      </w:r>
      <w:r w:rsidR="008E35D5" w:rsidRPr="004269F3">
        <w:rPr>
          <w:rFonts w:ascii="Times New Roman" w:eastAsia="Calibri" w:hAnsi="Times New Roman" w:cs="B Zar" w:hint="cs"/>
          <w:sz w:val="24"/>
          <w:szCs w:val="24"/>
          <w:rtl/>
          <w:lang w:bidi="fa-IR"/>
        </w:rPr>
        <w:t xml:space="preserve">حاد </w:t>
      </w:r>
      <w:r w:rsidRPr="004269F3">
        <w:rPr>
          <w:rFonts w:ascii="Times New Roman" w:eastAsia="Calibri" w:hAnsi="Times New Roman" w:cs="B Zar" w:hint="cs"/>
          <w:sz w:val="24"/>
          <w:szCs w:val="24"/>
          <w:rtl/>
          <w:lang w:bidi="fa-IR"/>
        </w:rPr>
        <w:t xml:space="preserve">ریه، تپش قلب با </w:t>
      </w:r>
      <w:r w:rsidR="00230ECC" w:rsidRPr="004269F3">
        <w:rPr>
          <w:rFonts w:ascii="Times New Roman" w:eastAsia="Calibri" w:hAnsi="Times New Roman" w:cs="B Zar" w:hint="cs"/>
          <w:sz w:val="24"/>
          <w:szCs w:val="24"/>
          <w:rtl/>
          <w:lang w:bidi="fa-IR"/>
        </w:rPr>
        <w:t>6/70 درصد</w:t>
      </w:r>
      <w:r w:rsidR="00E31DD3" w:rsidRPr="004269F3">
        <w:rPr>
          <w:rFonts w:ascii="Times New Roman" w:eastAsia="Calibri" w:hAnsi="Times New Roman" w:cs="B Zar" w:hint="cs"/>
          <w:sz w:val="24"/>
          <w:szCs w:val="24"/>
          <w:rtl/>
          <w:lang w:bidi="fa-IR"/>
        </w:rPr>
        <w:t xml:space="preserve"> (24 نفر)</w:t>
      </w:r>
      <w:r w:rsidRPr="004269F3">
        <w:rPr>
          <w:rFonts w:ascii="Times New Roman" w:eastAsia="Calibri" w:hAnsi="Times New Roman" w:cs="B Zar" w:hint="cs"/>
          <w:sz w:val="24"/>
          <w:szCs w:val="24"/>
          <w:rtl/>
          <w:lang w:bidi="fa-IR"/>
        </w:rPr>
        <w:t xml:space="preserve"> بود، در حالی که در گروه شاهد </w:t>
      </w:r>
      <w:r w:rsidR="00230ECC" w:rsidRPr="004269F3">
        <w:rPr>
          <w:rFonts w:ascii="Times New Roman" w:eastAsia="Calibri" w:hAnsi="Times New Roman" w:cs="B Zar" w:hint="cs"/>
          <w:sz w:val="24"/>
          <w:szCs w:val="24"/>
          <w:rtl/>
          <w:lang w:bidi="fa-IR"/>
        </w:rPr>
        <w:t>5/12 درصد</w:t>
      </w:r>
      <w:r w:rsidR="00E31DD3" w:rsidRPr="004269F3">
        <w:rPr>
          <w:rFonts w:ascii="Times New Roman" w:eastAsia="Calibri" w:hAnsi="Times New Roman" w:cs="B Zar" w:hint="cs"/>
          <w:sz w:val="24"/>
          <w:szCs w:val="24"/>
          <w:rtl/>
          <w:lang w:bidi="fa-IR"/>
        </w:rPr>
        <w:t>(40 نفر)</w:t>
      </w:r>
      <w:r w:rsidRPr="004269F3">
        <w:rPr>
          <w:rFonts w:ascii="Times New Roman" w:eastAsia="Calibri" w:hAnsi="Times New Roman" w:cs="B Zar" w:hint="cs"/>
          <w:sz w:val="24"/>
          <w:szCs w:val="24"/>
          <w:rtl/>
          <w:lang w:bidi="fa-IR"/>
        </w:rPr>
        <w:t xml:space="preserve"> بیماران از تپش قلب </w:t>
      </w:r>
      <w:r w:rsidR="00230ECC" w:rsidRPr="004269F3">
        <w:rPr>
          <w:rFonts w:ascii="Times New Roman" w:eastAsia="Calibri" w:hAnsi="Times New Roman" w:cs="B Zar" w:hint="cs"/>
          <w:sz w:val="24"/>
          <w:szCs w:val="24"/>
          <w:rtl/>
          <w:lang w:bidi="fa-IR"/>
        </w:rPr>
        <w:t>شکایت داشتند</w:t>
      </w:r>
      <w:r w:rsidRPr="004269F3">
        <w:rPr>
          <w:rFonts w:ascii="Times New Roman" w:eastAsia="Calibri" w:hAnsi="Times New Roman" w:cs="B Zar" w:hint="cs"/>
          <w:sz w:val="24"/>
          <w:szCs w:val="24"/>
          <w:rtl/>
          <w:lang w:bidi="fa-IR"/>
        </w:rPr>
        <w:t xml:space="preserve"> که از نظر آماری تفاوت معنی دار </w:t>
      </w:r>
      <w:r w:rsidR="00230ECC" w:rsidRPr="004269F3">
        <w:rPr>
          <w:rFonts w:ascii="Times New Roman" w:eastAsia="Calibri" w:hAnsi="Times New Roman" w:cs="B Zar" w:hint="cs"/>
          <w:sz w:val="24"/>
          <w:szCs w:val="24"/>
          <w:rtl/>
          <w:lang w:bidi="fa-IR"/>
        </w:rPr>
        <w:t>بین آنان مشاهده شد</w:t>
      </w:r>
      <w:r w:rsidRPr="004269F3">
        <w:rPr>
          <w:rFonts w:ascii="Times New Roman" w:eastAsia="Calibri" w:hAnsi="Times New Roman" w:cs="B Zar" w:hint="cs"/>
          <w:sz w:val="24"/>
          <w:szCs w:val="24"/>
          <w:rtl/>
          <w:lang w:bidi="fa-IR"/>
        </w:rPr>
        <w:t>. (</w:t>
      </w:r>
      <w:r w:rsidRPr="004269F3">
        <w:rPr>
          <w:rFonts w:ascii="Times New Roman" w:eastAsia="Calibri" w:hAnsi="Times New Roman" w:cs="B Zar"/>
          <w:sz w:val="24"/>
          <w:szCs w:val="24"/>
          <w:lang w:bidi="fa-IR"/>
        </w:rPr>
        <w:t>P&lt;0.001</w:t>
      </w:r>
      <w:r w:rsidRPr="004269F3">
        <w:rPr>
          <w:rFonts w:ascii="Times New Roman" w:eastAsia="Calibri" w:hAnsi="Times New Roman" w:cs="B Zar" w:hint="cs"/>
          <w:sz w:val="24"/>
          <w:szCs w:val="24"/>
          <w:rtl/>
          <w:lang w:bidi="fa-IR"/>
        </w:rPr>
        <w:t xml:space="preserve">) </w:t>
      </w:r>
    </w:p>
    <w:p w:rsidR="00230ECC" w:rsidRPr="004269F3" w:rsidRDefault="007E1131" w:rsidP="0003028A">
      <w:pPr>
        <w:bidi/>
        <w:spacing w:before="240" w:line="240" w:lineRule="auto"/>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شایع ترین علامت بالینی بیماران مربوط به کراکل</w:t>
      </w:r>
      <w:r w:rsidR="0033253B" w:rsidRPr="004269F3">
        <w:rPr>
          <w:rFonts w:ascii="Times New Roman" w:eastAsia="Calibri" w:hAnsi="Times New Roman" w:cs="B Zar" w:hint="cs"/>
          <w:sz w:val="24"/>
          <w:szCs w:val="24"/>
          <w:rtl/>
          <w:lang w:bidi="fa-IR"/>
        </w:rPr>
        <w:t xml:space="preserve"> بود که </w:t>
      </w:r>
      <w:r w:rsidRPr="004269F3">
        <w:rPr>
          <w:rFonts w:ascii="Times New Roman" w:eastAsia="Calibri" w:hAnsi="Times New Roman" w:cs="B Zar" w:hint="cs"/>
          <w:sz w:val="24"/>
          <w:szCs w:val="24"/>
          <w:rtl/>
          <w:lang w:bidi="fa-IR"/>
        </w:rPr>
        <w:t>در گروه ادم</w:t>
      </w:r>
      <w:r w:rsidR="0033253B" w:rsidRPr="004269F3">
        <w:rPr>
          <w:rFonts w:ascii="Times New Roman" w:eastAsia="Calibri" w:hAnsi="Times New Roman" w:cs="B Zar" w:hint="cs"/>
          <w:sz w:val="24"/>
          <w:szCs w:val="24"/>
          <w:rtl/>
          <w:lang w:bidi="fa-IR"/>
        </w:rPr>
        <w:t xml:space="preserve"> حاد</w:t>
      </w:r>
      <w:r w:rsidRPr="004269F3">
        <w:rPr>
          <w:rFonts w:ascii="Times New Roman" w:eastAsia="Calibri" w:hAnsi="Times New Roman" w:cs="B Zar" w:hint="cs"/>
          <w:sz w:val="24"/>
          <w:szCs w:val="24"/>
          <w:rtl/>
          <w:lang w:bidi="fa-IR"/>
        </w:rPr>
        <w:t xml:space="preserve"> ریه</w:t>
      </w:r>
      <w:r w:rsidR="0033253B" w:rsidRPr="004269F3">
        <w:rPr>
          <w:rFonts w:ascii="Times New Roman" w:eastAsia="Calibri" w:hAnsi="Times New Roman" w:cs="B Zar" w:hint="cs"/>
          <w:sz w:val="24"/>
          <w:szCs w:val="24"/>
          <w:rtl/>
          <w:lang w:bidi="fa-IR"/>
        </w:rPr>
        <w:t xml:space="preserve"> </w:t>
      </w:r>
      <w:r w:rsidR="00230ECC" w:rsidRPr="004269F3">
        <w:rPr>
          <w:rFonts w:ascii="Times New Roman" w:eastAsia="Calibri" w:hAnsi="Times New Roman" w:cs="B Zar" w:hint="cs"/>
          <w:sz w:val="24"/>
          <w:szCs w:val="24"/>
          <w:rtl/>
          <w:lang w:bidi="fa-IR"/>
        </w:rPr>
        <w:t>7/91 درصد</w:t>
      </w:r>
      <w:r w:rsidR="00E31DD3" w:rsidRPr="004269F3">
        <w:rPr>
          <w:rFonts w:ascii="Times New Roman" w:eastAsia="Calibri" w:hAnsi="Times New Roman" w:cs="B Zar" w:hint="cs"/>
          <w:sz w:val="24"/>
          <w:szCs w:val="24"/>
          <w:rtl/>
          <w:lang w:bidi="fa-IR"/>
        </w:rPr>
        <w:t xml:space="preserve"> (33 نفر)</w:t>
      </w:r>
      <w:r w:rsidRPr="004269F3">
        <w:rPr>
          <w:rFonts w:ascii="Times New Roman" w:eastAsia="Calibri" w:hAnsi="Times New Roman" w:cs="B Zar" w:hint="cs"/>
          <w:sz w:val="24"/>
          <w:szCs w:val="24"/>
          <w:rtl/>
          <w:lang w:bidi="fa-IR"/>
        </w:rPr>
        <w:t xml:space="preserve"> </w:t>
      </w:r>
      <w:r w:rsidR="0033253B" w:rsidRPr="004269F3">
        <w:rPr>
          <w:rFonts w:ascii="Times New Roman" w:eastAsia="Calibri" w:hAnsi="Times New Roman" w:cs="B Zar" w:hint="cs"/>
          <w:sz w:val="24"/>
          <w:szCs w:val="24"/>
          <w:rtl/>
          <w:lang w:bidi="fa-IR"/>
        </w:rPr>
        <w:t xml:space="preserve">و </w:t>
      </w:r>
      <w:r w:rsidRPr="004269F3">
        <w:rPr>
          <w:rFonts w:ascii="Times New Roman" w:eastAsia="Calibri" w:hAnsi="Times New Roman" w:cs="B Zar" w:hint="cs"/>
          <w:sz w:val="24"/>
          <w:szCs w:val="24"/>
          <w:rtl/>
          <w:lang w:bidi="fa-IR"/>
        </w:rPr>
        <w:t xml:space="preserve">در </w:t>
      </w:r>
      <w:r w:rsidR="0033253B" w:rsidRPr="004269F3">
        <w:rPr>
          <w:rFonts w:ascii="Times New Roman" w:eastAsia="Calibri" w:hAnsi="Times New Roman" w:cs="B Zar" w:hint="cs"/>
          <w:sz w:val="24"/>
          <w:szCs w:val="24"/>
          <w:rtl/>
          <w:lang w:bidi="fa-IR"/>
        </w:rPr>
        <w:t xml:space="preserve">گروه </w:t>
      </w:r>
      <w:r w:rsidRPr="004269F3">
        <w:rPr>
          <w:rFonts w:ascii="Times New Roman" w:eastAsia="Calibri" w:hAnsi="Times New Roman" w:cs="B Zar" w:hint="cs"/>
          <w:sz w:val="24"/>
          <w:szCs w:val="24"/>
          <w:rtl/>
          <w:lang w:bidi="fa-IR"/>
        </w:rPr>
        <w:t xml:space="preserve">بدون ادم </w:t>
      </w:r>
      <w:r w:rsidR="0033253B" w:rsidRPr="004269F3">
        <w:rPr>
          <w:rFonts w:ascii="Times New Roman" w:eastAsia="Calibri" w:hAnsi="Times New Roman" w:cs="B Zar" w:hint="cs"/>
          <w:sz w:val="24"/>
          <w:szCs w:val="24"/>
          <w:rtl/>
          <w:lang w:bidi="fa-IR"/>
        </w:rPr>
        <w:t xml:space="preserve">حاد </w:t>
      </w:r>
      <w:r w:rsidRPr="004269F3">
        <w:rPr>
          <w:rFonts w:ascii="Times New Roman" w:eastAsia="Calibri" w:hAnsi="Times New Roman" w:cs="B Zar" w:hint="cs"/>
          <w:sz w:val="24"/>
          <w:szCs w:val="24"/>
          <w:rtl/>
          <w:lang w:bidi="fa-IR"/>
        </w:rPr>
        <w:t>ریه</w:t>
      </w:r>
      <w:r w:rsidR="002D3C76" w:rsidRPr="004269F3">
        <w:rPr>
          <w:rFonts w:ascii="Times New Roman" w:eastAsia="Calibri" w:hAnsi="Times New Roman" w:cs="B Zar" w:hint="cs"/>
          <w:sz w:val="24"/>
          <w:szCs w:val="24"/>
          <w:rtl/>
          <w:lang w:bidi="fa-IR"/>
        </w:rPr>
        <w:t>،</w:t>
      </w:r>
      <w:r w:rsidRPr="004269F3">
        <w:rPr>
          <w:rFonts w:ascii="Times New Roman" w:eastAsia="Calibri" w:hAnsi="Times New Roman" w:cs="B Zar" w:hint="cs"/>
          <w:sz w:val="24"/>
          <w:szCs w:val="24"/>
          <w:rtl/>
          <w:lang w:bidi="fa-IR"/>
        </w:rPr>
        <w:t xml:space="preserve"> </w:t>
      </w:r>
      <w:r w:rsidR="00230ECC" w:rsidRPr="004269F3">
        <w:rPr>
          <w:rFonts w:ascii="Times New Roman" w:eastAsia="Calibri" w:hAnsi="Times New Roman" w:cs="B Zar" w:hint="cs"/>
          <w:sz w:val="24"/>
          <w:szCs w:val="24"/>
          <w:rtl/>
          <w:lang w:bidi="fa-IR"/>
        </w:rPr>
        <w:t xml:space="preserve">3/8 </w:t>
      </w:r>
      <w:r w:rsidR="00E31DD3" w:rsidRPr="004269F3">
        <w:rPr>
          <w:rFonts w:ascii="Times New Roman" w:eastAsia="Calibri" w:hAnsi="Times New Roman" w:cs="B Zar" w:hint="cs"/>
          <w:sz w:val="24"/>
          <w:szCs w:val="24"/>
          <w:rtl/>
          <w:lang w:bidi="fa-IR"/>
        </w:rPr>
        <w:t xml:space="preserve">(3 نفر) </w:t>
      </w:r>
      <w:r w:rsidR="00230ECC" w:rsidRPr="004269F3">
        <w:rPr>
          <w:rFonts w:ascii="Times New Roman" w:eastAsia="Calibri" w:hAnsi="Times New Roman" w:cs="B Zar" w:hint="cs"/>
          <w:sz w:val="24"/>
          <w:szCs w:val="24"/>
          <w:rtl/>
          <w:lang w:bidi="fa-IR"/>
        </w:rPr>
        <w:t>درصد</w:t>
      </w:r>
      <w:r w:rsidR="0033253B" w:rsidRPr="004269F3">
        <w:rPr>
          <w:rFonts w:ascii="Times New Roman" w:eastAsia="Calibri" w:hAnsi="Times New Roman" w:cs="B Zar" w:hint="cs"/>
          <w:sz w:val="24"/>
          <w:szCs w:val="24"/>
          <w:rtl/>
          <w:lang w:bidi="fa-IR"/>
        </w:rPr>
        <w:t xml:space="preserve"> را شامل می شد</w:t>
      </w:r>
      <w:r w:rsidRPr="004269F3">
        <w:rPr>
          <w:rFonts w:ascii="Times New Roman" w:eastAsia="Calibri" w:hAnsi="Times New Roman" w:cs="B Zar" w:hint="cs"/>
          <w:sz w:val="24"/>
          <w:szCs w:val="24"/>
          <w:rtl/>
          <w:lang w:bidi="fa-IR"/>
        </w:rPr>
        <w:t>. سوفل قلبی پاتولوژیک در (</w:t>
      </w:r>
      <w:r w:rsidR="00230ECC" w:rsidRPr="004269F3">
        <w:rPr>
          <w:rFonts w:ascii="Times New Roman" w:eastAsia="Calibri" w:hAnsi="Times New Roman" w:cs="B Zar" w:hint="cs"/>
          <w:sz w:val="24"/>
          <w:szCs w:val="24"/>
          <w:rtl/>
          <w:lang w:bidi="fa-IR"/>
        </w:rPr>
        <w:t>2/38 درصد</w:t>
      </w:r>
      <w:r w:rsidR="00E31DD3" w:rsidRPr="004269F3">
        <w:rPr>
          <w:rFonts w:ascii="Times New Roman" w:eastAsia="Calibri" w:hAnsi="Times New Roman" w:cs="B Zar" w:hint="cs"/>
          <w:sz w:val="24"/>
          <w:szCs w:val="24"/>
          <w:rtl/>
          <w:lang w:bidi="fa-IR"/>
        </w:rPr>
        <w:t>-13 نفر</w:t>
      </w:r>
      <w:r w:rsidRPr="004269F3">
        <w:rPr>
          <w:rFonts w:ascii="Times New Roman" w:eastAsia="Calibri" w:hAnsi="Times New Roman" w:cs="B Zar" w:hint="cs"/>
          <w:sz w:val="24"/>
          <w:szCs w:val="24"/>
          <w:rtl/>
          <w:lang w:bidi="fa-IR"/>
        </w:rPr>
        <w:t xml:space="preserve">) بیماران با ادم ریه سمع شد و در بیماران بدون ادم ریه در </w:t>
      </w:r>
      <w:r w:rsidR="00230ECC" w:rsidRPr="004269F3">
        <w:rPr>
          <w:rFonts w:ascii="Times New Roman" w:eastAsia="Calibri" w:hAnsi="Times New Roman" w:cs="B Zar" w:hint="cs"/>
          <w:sz w:val="24"/>
          <w:szCs w:val="24"/>
          <w:rtl/>
          <w:lang w:bidi="fa-IR"/>
        </w:rPr>
        <w:t>6/10 درصد</w:t>
      </w:r>
      <w:r w:rsidR="00E31DD3" w:rsidRPr="004269F3">
        <w:rPr>
          <w:rFonts w:ascii="Times New Roman" w:eastAsia="Calibri" w:hAnsi="Times New Roman" w:cs="B Zar" w:hint="cs"/>
          <w:sz w:val="24"/>
          <w:szCs w:val="24"/>
          <w:rtl/>
          <w:lang w:bidi="fa-IR"/>
        </w:rPr>
        <w:t>(34 درصد)</w:t>
      </w:r>
      <w:r w:rsidRPr="004269F3">
        <w:rPr>
          <w:rFonts w:ascii="Times New Roman" w:eastAsia="Calibri" w:hAnsi="Times New Roman" w:cs="B Zar" w:hint="cs"/>
          <w:sz w:val="24"/>
          <w:szCs w:val="24"/>
          <w:rtl/>
          <w:lang w:bidi="fa-IR"/>
        </w:rPr>
        <w:t xml:space="preserve"> آن ها وجود داشت </w:t>
      </w:r>
      <w:r w:rsidR="002D3C76" w:rsidRPr="004269F3">
        <w:rPr>
          <w:rFonts w:ascii="Times New Roman" w:eastAsia="Calibri" w:hAnsi="Times New Roman" w:cs="B Zar" w:hint="cs"/>
          <w:sz w:val="24"/>
          <w:szCs w:val="24"/>
          <w:rtl/>
          <w:lang w:bidi="fa-IR"/>
        </w:rPr>
        <w:t xml:space="preserve">که با </w:t>
      </w:r>
      <w:r w:rsidRPr="004269F3">
        <w:rPr>
          <w:rFonts w:ascii="Times New Roman" w:eastAsia="Calibri" w:hAnsi="Times New Roman" w:cs="B Zar"/>
          <w:sz w:val="24"/>
          <w:szCs w:val="24"/>
          <w:lang w:bidi="fa-IR"/>
        </w:rPr>
        <w:t>P&lt;0.001</w:t>
      </w:r>
      <w:r w:rsidR="002D3C76" w:rsidRPr="004269F3">
        <w:rPr>
          <w:rFonts w:ascii="Times New Roman" w:eastAsia="Calibri" w:hAnsi="Times New Roman" w:cs="B Zar" w:hint="cs"/>
          <w:sz w:val="24"/>
          <w:szCs w:val="24"/>
          <w:rtl/>
          <w:lang w:bidi="fa-IR"/>
        </w:rPr>
        <w:t xml:space="preserve"> از نظر آماری معنی دار بود.</w:t>
      </w:r>
      <w:r w:rsidR="0003028A" w:rsidRPr="004269F3">
        <w:rPr>
          <w:rFonts w:ascii="Times New Roman" w:eastAsia="Calibri" w:hAnsi="Times New Roman" w:cs="B Zar" w:hint="cs"/>
          <w:sz w:val="24"/>
          <w:szCs w:val="24"/>
          <w:rtl/>
          <w:lang w:bidi="fa-IR"/>
        </w:rPr>
        <w:t xml:space="preserve"> فراوانی علایم بالینی . شکایات مادران باردار در جدول شکاره 2 آورده شده است.</w:t>
      </w:r>
      <w:r w:rsidR="009E62AA" w:rsidRPr="004269F3">
        <w:rPr>
          <w:rFonts w:ascii="Times New Roman" w:eastAsia="Calibri" w:hAnsi="Times New Roman" w:cs="B Zar" w:hint="cs"/>
          <w:sz w:val="24"/>
          <w:szCs w:val="24"/>
          <w:rtl/>
          <w:lang w:bidi="fa-IR"/>
        </w:rPr>
        <w:t xml:space="preserve"> </w:t>
      </w:r>
    </w:p>
    <w:p w:rsidR="00D14739" w:rsidRPr="004269F3" w:rsidRDefault="007E1131" w:rsidP="006A5532">
      <w:pPr>
        <w:bidi/>
        <w:spacing w:before="240" w:line="240" w:lineRule="auto"/>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بر اساس زمان بروز علایم ادم حاد ریه بیماران به سه دوره تقسیم شدند:</w:t>
      </w:r>
      <w:r w:rsidR="009E62AA" w:rsidRPr="004269F3">
        <w:rPr>
          <w:rFonts w:ascii="Times New Roman" w:eastAsia="Calibri" w:hAnsi="Times New Roman" w:cs="B Zar" w:hint="cs"/>
          <w:sz w:val="24"/>
          <w:szCs w:val="24"/>
          <w:rtl/>
          <w:lang w:bidi="fa-IR"/>
        </w:rPr>
        <w:t xml:space="preserve"> 1- </w:t>
      </w:r>
      <w:r w:rsidRPr="004269F3">
        <w:rPr>
          <w:rFonts w:ascii="Times New Roman" w:eastAsia="Calibri" w:hAnsi="Times New Roman" w:cs="B Zar" w:hint="cs"/>
          <w:sz w:val="24"/>
          <w:szCs w:val="24"/>
          <w:rtl/>
          <w:lang w:bidi="fa-IR"/>
        </w:rPr>
        <w:t>دوره</w:t>
      </w:r>
      <w:r w:rsidR="00E23DE9" w:rsidRPr="004269F3">
        <w:rPr>
          <w:rFonts w:ascii="Times New Roman" w:eastAsia="Calibri" w:hAnsi="Times New Roman" w:cs="B Zar" w:hint="cs"/>
          <w:sz w:val="24"/>
          <w:szCs w:val="24"/>
          <w:rtl/>
          <w:lang w:bidi="fa-IR"/>
        </w:rPr>
        <w:t xml:space="preserve"> ی</w:t>
      </w:r>
      <w:r w:rsidRPr="004269F3">
        <w:rPr>
          <w:rFonts w:ascii="Times New Roman" w:eastAsia="Calibri" w:hAnsi="Times New Roman" w:cs="B Zar" w:hint="cs"/>
          <w:sz w:val="24"/>
          <w:szCs w:val="24"/>
          <w:rtl/>
          <w:lang w:bidi="fa-IR"/>
        </w:rPr>
        <w:t xml:space="preserve"> آنته پارتوم (15 بیمار)</w:t>
      </w:r>
      <w:r w:rsidR="009E62AA" w:rsidRPr="004269F3">
        <w:rPr>
          <w:rFonts w:ascii="Times New Roman" w:eastAsia="Calibri" w:hAnsi="Times New Roman" w:cs="B Zar" w:hint="cs"/>
          <w:sz w:val="24"/>
          <w:szCs w:val="24"/>
          <w:rtl/>
          <w:lang w:bidi="fa-IR"/>
        </w:rPr>
        <w:t xml:space="preserve"> 2- </w:t>
      </w:r>
      <w:r w:rsidRPr="004269F3">
        <w:rPr>
          <w:rFonts w:ascii="Times New Roman" w:eastAsia="Calibri" w:hAnsi="Times New Roman" w:cs="B Zar" w:hint="cs"/>
          <w:sz w:val="24"/>
          <w:szCs w:val="24"/>
          <w:rtl/>
          <w:lang w:bidi="fa-IR"/>
        </w:rPr>
        <w:t xml:space="preserve">دوره </w:t>
      </w:r>
      <w:r w:rsidR="00E23DE9" w:rsidRPr="004269F3">
        <w:rPr>
          <w:rFonts w:ascii="Times New Roman" w:eastAsia="Calibri" w:hAnsi="Times New Roman" w:cs="B Zar" w:hint="cs"/>
          <w:sz w:val="24"/>
          <w:szCs w:val="24"/>
          <w:rtl/>
          <w:lang w:bidi="fa-IR"/>
        </w:rPr>
        <w:t xml:space="preserve">ی </w:t>
      </w:r>
      <w:r w:rsidRPr="004269F3">
        <w:rPr>
          <w:rFonts w:ascii="Times New Roman" w:eastAsia="Calibri" w:hAnsi="Times New Roman" w:cs="B Zar" w:hint="cs"/>
          <w:sz w:val="24"/>
          <w:szCs w:val="24"/>
          <w:rtl/>
          <w:lang w:bidi="fa-IR"/>
        </w:rPr>
        <w:t>اینتراپارتوم (5 بیمار،)</w:t>
      </w:r>
      <w:r w:rsidR="009E62AA" w:rsidRPr="004269F3">
        <w:rPr>
          <w:rFonts w:ascii="Times New Roman" w:eastAsia="Calibri" w:hAnsi="Times New Roman" w:cs="B Zar" w:hint="cs"/>
          <w:sz w:val="24"/>
          <w:szCs w:val="24"/>
          <w:rtl/>
          <w:lang w:bidi="fa-IR"/>
        </w:rPr>
        <w:t xml:space="preserve"> 3- </w:t>
      </w:r>
      <w:r w:rsidRPr="004269F3">
        <w:rPr>
          <w:rFonts w:ascii="Times New Roman" w:eastAsia="Calibri" w:hAnsi="Times New Roman" w:cs="B Zar" w:hint="cs"/>
          <w:sz w:val="24"/>
          <w:szCs w:val="24"/>
          <w:rtl/>
          <w:lang w:bidi="fa-IR"/>
        </w:rPr>
        <w:t xml:space="preserve">دوره پست پارتوم که به دو دسته است : </w:t>
      </w:r>
      <w:r w:rsidR="009E62AA" w:rsidRPr="004269F3">
        <w:rPr>
          <w:rFonts w:ascii="Times New Roman" w:eastAsia="Calibri" w:hAnsi="Times New Roman" w:cs="B Zar" w:hint="cs"/>
          <w:sz w:val="24"/>
          <w:szCs w:val="24"/>
          <w:rtl/>
          <w:lang w:bidi="fa-IR"/>
        </w:rPr>
        <w:t xml:space="preserve">الف- </w:t>
      </w:r>
      <w:r w:rsidR="006A5532" w:rsidRPr="004269F3">
        <w:rPr>
          <w:rFonts w:ascii="Times New Roman" w:eastAsia="Calibri" w:hAnsi="Times New Roman" w:cs="B Zar" w:hint="cs"/>
          <w:sz w:val="24"/>
          <w:szCs w:val="24"/>
          <w:rtl/>
          <w:lang w:bidi="fa-IR"/>
        </w:rPr>
        <w:t xml:space="preserve">فوری (11 بیمار </w:t>
      </w:r>
      <w:r w:rsidRPr="004269F3">
        <w:rPr>
          <w:rFonts w:ascii="Times New Roman" w:eastAsia="Calibri" w:hAnsi="Times New Roman" w:cs="B Zar" w:hint="cs"/>
          <w:sz w:val="24"/>
          <w:szCs w:val="24"/>
          <w:rtl/>
          <w:lang w:bidi="fa-IR"/>
        </w:rPr>
        <w:t>)</w:t>
      </w:r>
      <w:r w:rsidR="009E62AA" w:rsidRPr="004269F3">
        <w:rPr>
          <w:rFonts w:ascii="Times New Roman" w:eastAsia="Calibri" w:hAnsi="Times New Roman" w:cs="B Zar" w:hint="cs"/>
          <w:sz w:val="24"/>
          <w:szCs w:val="24"/>
          <w:rtl/>
          <w:lang w:bidi="fa-IR"/>
        </w:rPr>
        <w:t xml:space="preserve"> و ب- </w:t>
      </w:r>
      <w:r w:rsidRPr="004269F3">
        <w:rPr>
          <w:rFonts w:ascii="Times New Roman" w:eastAsia="Calibri" w:hAnsi="Times New Roman" w:cs="B Zar" w:hint="cs"/>
          <w:sz w:val="24"/>
          <w:szCs w:val="24"/>
          <w:rtl/>
          <w:lang w:bidi="fa-IR"/>
        </w:rPr>
        <w:t>دیررس (3 بیمار)</w:t>
      </w:r>
      <w:r w:rsidR="009E62AA" w:rsidRPr="004269F3">
        <w:rPr>
          <w:rFonts w:ascii="Times New Roman" w:eastAsia="Calibri" w:hAnsi="Times New Roman" w:cs="B Zar" w:hint="cs"/>
          <w:sz w:val="24"/>
          <w:szCs w:val="24"/>
          <w:rtl/>
          <w:lang w:bidi="fa-IR"/>
        </w:rPr>
        <w:t xml:space="preserve">. </w:t>
      </w:r>
      <w:r w:rsidRPr="004269F3">
        <w:rPr>
          <w:rFonts w:ascii="Times New Roman" w:eastAsia="Calibri" w:hAnsi="Times New Roman" w:cs="B Zar" w:hint="cs"/>
          <w:sz w:val="24"/>
          <w:szCs w:val="24"/>
          <w:rtl/>
          <w:lang w:bidi="fa-IR"/>
        </w:rPr>
        <w:t>فراوانی عوامل زمینه ای ایجاد ادم حاد ریه در مادران حامله پرخطر در دوره های زمانی مختلف (آنته پارتوم، اینتراپارتوم و پست پارتوم) در جدول</w:t>
      </w:r>
      <w:r w:rsidR="00E23DE9" w:rsidRPr="004269F3">
        <w:rPr>
          <w:rFonts w:ascii="Times New Roman" w:eastAsia="Calibri" w:hAnsi="Times New Roman" w:cs="B Zar" w:hint="cs"/>
          <w:sz w:val="24"/>
          <w:szCs w:val="24"/>
          <w:rtl/>
          <w:lang w:bidi="fa-IR"/>
        </w:rPr>
        <w:t xml:space="preserve"> شماره</w:t>
      </w:r>
      <w:r w:rsidR="006A5532" w:rsidRPr="004269F3">
        <w:rPr>
          <w:rFonts w:ascii="Times New Roman" w:eastAsia="Calibri" w:hAnsi="Times New Roman" w:cs="B Zar" w:hint="cs"/>
          <w:sz w:val="24"/>
          <w:szCs w:val="24"/>
          <w:rtl/>
          <w:lang w:bidi="fa-IR"/>
        </w:rPr>
        <w:t xml:space="preserve"> 3</w:t>
      </w:r>
      <w:r w:rsidR="00E23DE9" w:rsidRPr="004269F3">
        <w:rPr>
          <w:rFonts w:ascii="Times New Roman" w:eastAsia="Calibri" w:hAnsi="Times New Roman" w:cs="B Zar" w:hint="cs"/>
          <w:sz w:val="24"/>
          <w:szCs w:val="24"/>
          <w:rtl/>
          <w:lang w:bidi="fa-IR"/>
        </w:rPr>
        <w:t xml:space="preserve"> </w:t>
      </w:r>
      <w:r w:rsidRPr="004269F3">
        <w:rPr>
          <w:rFonts w:ascii="Times New Roman" w:eastAsia="Calibri" w:hAnsi="Times New Roman" w:cs="B Zar" w:hint="cs"/>
          <w:sz w:val="24"/>
          <w:szCs w:val="24"/>
          <w:rtl/>
          <w:lang w:bidi="fa-IR"/>
        </w:rPr>
        <w:t xml:space="preserve">آورده شده است. </w:t>
      </w:r>
    </w:p>
    <w:p w:rsidR="009705DB" w:rsidRPr="004269F3" w:rsidRDefault="00D14739" w:rsidP="00E31DD3">
      <w:pPr>
        <w:bidi/>
        <w:spacing w:before="240" w:line="240" w:lineRule="auto"/>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متوسط زمان بروز ادم حاد ریه در دوره آنته پارتوم 2/3</w:t>
      </w:r>
      <w:r w:rsidRPr="004269F3">
        <w:rPr>
          <w:rFonts w:ascii="Calibri" w:eastAsia="Calibri" w:hAnsi="Calibri" w:cs="Calibri" w:hint="cs"/>
          <w:sz w:val="24"/>
          <w:szCs w:val="24"/>
          <w:rtl/>
          <w:lang w:bidi="fa-IR"/>
        </w:rPr>
        <w:t>±</w:t>
      </w:r>
      <w:r w:rsidRPr="004269F3">
        <w:rPr>
          <w:rFonts w:ascii="Times New Roman" w:eastAsia="Calibri" w:hAnsi="Times New Roman" w:cs="B Zar" w:hint="cs"/>
          <w:sz w:val="24"/>
          <w:szCs w:val="24"/>
          <w:rtl/>
          <w:lang w:bidi="fa-IR"/>
        </w:rPr>
        <w:t xml:space="preserve">4/31 هفته حاملگی (36-24 هفته) بود. </w:t>
      </w:r>
      <w:r w:rsidR="007E1131" w:rsidRPr="004269F3">
        <w:rPr>
          <w:rFonts w:ascii="Times New Roman" w:eastAsia="Calibri" w:hAnsi="Times New Roman" w:cs="B Zar" w:hint="cs"/>
          <w:sz w:val="24"/>
          <w:szCs w:val="24"/>
          <w:rtl/>
          <w:lang w:bidi="fa-IR"/>
        </w:rPr>
        <w:t xml:space="preserve">پره اکلامپسی </w:t>
      </w:r>
      <w:r w:rsidRPr="004269F3">
        <w:rPr>
          <w:rFonts w:ascii="Times New Roman" w:eastAsia="Calibri" w:hAnsi="Times New Roman" w:cs="B Zar" w:hint="cs"/>
          <w:sz w:val="24"/>
          <w:szCs w:val="24"/>
          <w:rtl/>
          <w:lang w:bidi="fa-IR"/>
        </w:rPr>
        <w:t>(9/52</w:t>
      </w:r>
      <w:r w:rsidR="00F9553A" w:rsidRPr="004269F3">
        <w:rPr>
          <w:rFonts w:ascii="Times New Roman" w:eastAsia="Calibri" w:hAnsi="Times New Roman" w:cs="B Zar" w:hint="cs"/>
          <w:sz w:val="24"/>
          <w:szCs w:val="24"/>
          <w:rtl/>
          <w:lang w:bidi="fa-IR"/>
        </w:rPr>
        <w:t>درصد</w:t>
      </w:r>
      <w:r w:rsidR="00E31DD3" w:rsidRPr="004269F3">
        <w:rPr>
          <w:rFonts w:ascii="Times New Roman" w:eastAsia="Calibri" w:hAnsi="Times New Roman" w:cs="B Zar" w:hint="cs"/>
          <w:sz w:val="24"/>
          <w:szCs w:val="24"/>
          <w:rtl/>
          <w:lang w:bidi="fa-IR"/>
        </w:rPr>
        <w:t>- 18 نفر</w:t>
      </w:r>
      <w:r w:rsidRPr="004269F3">
        <w:rPr>
          <w:rFonts w:ascii="Times New Roman" w:eastAsia="Calibri" w:hAnsi="Times New Roman" w:cs="B Zar" w:hint="cs"/>
          <w:sz w:val="24"/>
          <w:szCs w:val="24"/>
          <w:rtl/>
          <w:lang w:bidi="fa-IR"/>
        </w:rPr>
        <w:t xml:space="preserve">) </w:t>
      </w:r>
      <w:r w:rsidR="007E1131" w:rsidRPr="004269F3">
        <w:rPr>
          <w:rFonts w:ascii="Times New Roman" w:eastAsia="Calibri" w:hAnsi="Times New Roman" w:cs="B Zar" w:hint="cs"/>
          <w:sz w:val="24"/>
          <w:szCs w:val="24"/>
          <w:rtl/>
          <w:lang w:bidi="fa-IR"/>
        </w:rPr>
        <w:t xml:space="preserve">شایع ترین عامل زمینه ای با بیشترین شیوع در دوره پست پارتوم </w:t>
      </w:r>
      <w:r w:rsidR="0003028A" w:rsidRPr="004269F3">
        <w:rPr>
          <w:rFonts w:ascii="Times New Roman" w:eastAsia="Calibri" w:hAnsi="Times New Roman" w:cs="B Zar" w:hint="cs"/>
          <w:sz w:val="24"/>
          <w:szCs w:val="24"/>
          <w:rtl/>
          <w:lang w:bidi="fa-IR"/>
        </w:rPr>
        <w:t>است</w:t>
      </w:r>
      <w:r w:rsidR="007E1131" w:rsidRPr="004269F3">
        <w:rPr>
          <w:rFonts w:ascii="Times New Roman" w:eastAsia="Calibri" w:hAnsi="Times New Roman" w:cs="B Zar" w:hint="cs"/>
          <w:sz w:val="24"/>
          <w:szCs w:val="24"/>
          <w:rtl/>
          <w:lang w:bidi="fa-IR"/>
        </w:rPr>
        <w:t xml:space="preserve"> و بیماری قلبی (</w:t>
      </w:r>
      <w:r w:rsidRPr="004269F3">
        <w:rPr>
          <w:rFonts w:ascii="Times New Roman" w:eastAsia="Calibri" w:hAnsi="Times New Roman" w:cs="B Zar" w:hint="cs"/>
          <w:sz w:val="24"/>
          <w:szCs w:val="24"/>
          <w:rtl/>
          <w:lang w:bidi="fa-IR"/>
        </w:rPr>
        <w:t>5</w:t>
      </w:r>
      <w:r w:rsidR="007E1131" w:rsidRPr="004269F3">
        <w:rPr>
          <w:rFonts w:ascii="Times New Roman" w:eastAsia="Calibri" w:hAnsi="Times New Roman" w:cs="B Zar" w:hint="cs"/>
          <w:sz w:val="24"/>
          <w:szCs w:val="24"/>
          <w:rtl/>
          <w:lang w:bidi="fa-IR"/>
        </w:rPr>
        <w:t>/</w:t>
      </w:r>
      <w:r w:rsidRPr="004269F3">
        <w:rPr>
          <w:rFonts w:ascii="Times New Roman" w:eastAsia="Calibri" w:hAnsi="Times New Roman" w:cs="B Zar" w:hint="cs"/>
          <w:sz w:val="24"/>
          <w:szCs w:val="24"/>
          <w:rtl/>
          <w:lang w:bidi="fa-IR"/>
        </w:rPr>
        <w:t>26</w:t>
      </w:r>
      <w:r w:rsidR="00F9553A" w:rsidRPr="004269F3">
        <w:rPr>
          <w:rFonts w:ascii="Times New Roman" w:eastAsia="Calibri" w:hAnsi="Times New Roman" w:cs="B Zar" w:hint="cs"/>
          <w:sz w:val="24"/>
          <w:szCs w:val="24"/>
          <w:rtl/>
          <w:lang w:bidi="fa-IR"/>
        </w:rPr>
        <w:t>درصد</w:t>
      </w:r>
      <w:r w:rsidR="00E31DD3" w:rsidRPr="004269F3">
        <w:rPr>
          <w:rFonts w:ascii="Times New Roman" w:eastAsia="Calibri" w:hAnsi="Times New Roman" w:cs="B Zar" w:hint="cs"/>
          <w:sz w:val="24"/>
          <w:szCs w:val="24"/>
          <w:rtl/>
          <w:lang w:bidi="fa-IR"/>
        </w:rPr>
        <w:t>- 9 نفر</w:t>
      </w:r>
      <w:r w:rsidR="007E1131" w:rsidRPr="004269F3">
        <w:rPr>
          <w:rFonts w:ascii="Times New Roman" w:eastAsia="Calibri" w:hAnsi="Times New Roman" w:cs="B Zar" w:hint="cs"/>
          <w:sz w:val="24"/>
          <w:szCs w:val="24"/>
          <w:rtl/>
          <w:lang w:bidi="fa-IR"/>
        </w:rPr>
        <w:t>) در درجه دوم اهمیت قرار دارد که در دوره</w:t>
      </w:r>
      <w:r w:rsidR="00C74BEA" w:rsidRPr="004269F3">
        <w:rPr>
          <w:rFonts w:ascii="Times New Roman" w:eastAsia="Calibri" w:hAnsi="Times New Roman" w:cs="B Zar" w:hint="cs"/>
          <w:sz w:val="24"/>
          <w:szCs w:val="24"/>
          <w:rtl/>
          <w:lang w:bidi="fa-IR"/>
        </w:rPr>
        <w:t xml:space="preserve"> </w:t>
      </w:r>
      <w:r w:rsidR="007E1131" w:rsidRPr="004269F3">
        <w:rPr>
          <w:rFonts w:ascii="Times New Roman" w:eastAsia="Calibri" w:hAnsi="Times New Roman" w:cs="B Zar" w:hint="cs"/>
          <w:sz w:val="24"/>
          <w:szCs w:val="24"/>
          <w:rtl/>
          <w:lang w:bidi="fa-IR"/>
        </w:rPr>
        <w:t xml:space="preserve">آنته پارتوم شایع تر است و سپس عفونت ها </w:t>
      </w:r>
      <w:r w:rsidRPr="004269F3">
        <w:rPr>
          <w:rFonts w:ascii="Times New Roman" w:eastAsia="Calibri" w:hAnsi="Times New Roman" w:cs="B Zar" w:hint="cs"/>
          <w:sz w:val="24"/>
          <w:szCs w:val="24"/>
          <w:rtl/>
          <w:lang w:bidi="fa-IR"/>
        </w:rPr>
        <w:t>(5/23</w:t>
      </w:r>
      <w:r w:rsidR="00F9553A" w:rsidRPr="004269F3">
        <w:rPr>
          <w:rFonts w:ascii="Times New Roman" w:eastAsia="Calibri" w:hAnsi="Times New Roman" w:cs="B Zar" w:hint="cs"/>
          <w:sz w:val="24"/>
          <w:szCs w:val="24"/>
          <w:rtl/>
          <w:lang w:bidi="fa-IR"/>
        </w:rPr>
        <w:t>درصد</w:t>
      </w:r>
      <w:r w:rsidR="00E31DD3" w:rsidRPr="004269F3">
        <w:rPr>
          <w:rFonts w:ascii="Times New Roman" w:eastAsia="Calibri" w:hAnsi="Times New Roman" w:cs="B Zar" w:hint="cs"/>
          <w:sz w:val="24"/>
          <w:szCs w:val="24"/>
          <w:rtl/>
          <w:lang w:bidi="fa-IR"/>
        </w:rPr>
        <w:t>- 8 نفر</w:t>
      </w:r>
      <w:r w:rsidRPr="004269F3">
        <w:rPr>
          <w:rFonts w:ascii="Times New Roman" w:eastAsia="Calibri" w:hAnsi="Times New Roman" w:cs="B Zar" w:hint="cs"/>
          <w:sz w:val="24"/>
          <w:szCs w:val="24"/>
          <w:rtl/>
          <w:lang w:bidi="fa-IR"/>
        </w:rPr>
        <w:t xml:space="preserve">) </w:t>
      </w:r>
      <w:r w:rsidR="007E1131" w:rsidRPr="004269F3">
        <w:rPr>
          <w:rFonts w:ascii="Times New Roman" w:eastAsia="Calibri" w:hAnsi="Times New Roman" w:cs="B Zar" w:hint="cs"/>
          <w:sz w:val="24"/>
          <w:szCs w:val="24"/>
          <w:rtl/>
          <w:lang w:bidi="fa-IR"/>
        </w:rPr>
        <w:t xml:space="preserve">در رده سوم قرار دارند. </w:t>
      </w:r>
      <w:r w:rsidR="00F9553A" w:rsidRPr="004269F3">
        <w:rPr>
          <w:rFonts w:ascii="Times New Roman" w:eastAsia="Calibri" w:hAnsi="Times New Roman" w:cs="B Zar" w:hint="cs"/>
          <w:sz w:val="24"/>
          <w:szCs w:val="24"/>
          <w:rtl/>
          <w:lang w:bidi="fa-IR"/>
        </w:rPr>
        <w:t xml:space="preserve"> </w:t>
      </w:r>
      <w:r w:rsidR="007E1131" w:rsidRPr="004269F3">
        <w:rPr>
          <w:rFonts w:ascii="Times New Roman" w:eastAsia="Calibri" w:hAnsi="Times New Roman" w:cs="B Zar" w:hint="cs"/>
          <w:sz w:val="24"/>
          <w:szCs w:val="24"/>
          <w:rtl/>
          <w:lang w:bidi="fa-IR"/>
        </w:rPr>
        <w:t>فراوانی انواع علل بیماریهای قلبی در بیماران ادم حاد ریه مورد مطالعه قرار گرفت که در جدول</w:t>
      </w:r>
      <w:r w:rsidR="00C74BEA" w:rsidRPr="004269F3">
        <w:rPr>
          <w:rFonts w:ascii="Times New Roman" w:eastAsia="Calibri" w:hAnsi="Times New Roman" w:cs="B Zar" w:hint="cs"/>
          <w:sz w:val="24"/>
          <w:szCs w:val="24"/>
          <w:rtl/>
          <w:lang w:bidi="fa-IR"/>
        </w:rPr>
        <w:t xml:space="preserve"> شماره </w:t>
      </w:r>
      <w:r w:rsidR="0003028A" w:rsidRPr="004269F3">
        <w:rPr>
          <w:rFonts w:ascii="Times New Roman" w:eastAsia="Calibri" w:hAnsi="Times New Roman" w:cs="B Zar" w:hint="cs"/>
          <w:sz w:val="24"/>
          <w:szCs w:val="24"/>
          <w:rtl/>
          <w:lang w:bidi="fa-IR"/>
        </w:rPr>
        <w:t xml:space="preserve">4 </w:t>
      </w:r>
      <w:r w:rsidR="007E1131" w:rsidRPr="004269F3">
        <w:rPr>
          <w:rFonts w:ascii="Times New Roman" w:eastAsia="Calibri" w:hAnsi="Times New Roman" w:cs="B Zar" w:hint="cs"/>
          <w:sz w:val="24"/>
          <w:szCs w:val="24"/>
          <w:rtl/>
          <w:lang w:bidi="fa-IR"/>
        </w:rPr>
        <w:t>بیان شده است</w:t>
      </w:r>
      <w:r w:rsidR="005255CD" w:rsidRPr="004269F3">
        <w:rPr>
          <w:rFonts w:ascii="Times New Roman" w:eastAsia="Calibri" w:hAnsi="Times New Roman" w:cs="B Zar" w:hint="cs"/>
          <w:sz w:val="24"/>
          <w:szCs w:val="24"/>
          <w:rtl/>
          <w:lang w:bidi="fa-IR"/>
        </w:rPr>
        <w:t>.</w:t>
      </w:r>
      <w:r w:rsidR="007E1131" w:rsidRPr="004269F3">
        <w:rPr>
          <w:rFonts w:ascii="Times New Roman" w:eastAsia="Calibri" w:hAnsi="Times New Roman" w:cs="B Zar" w:hint="cs"/>
          <w:sz w:val="24"/>
          <w:szCs w:val="24"/>
          <w:rtl/>
          <w:lang w:bidi="fa-IR"/>
        </w:rPr>
        <w:t xml:space="preserve"> </w:t>
      </w:r>
    </w:p>
    <w:p w:rsidR="007E1131" w:rsidRPr="004269F3" w:rsidRDefault="007E1131" w:rsidP="0003028A">
      <w:pPr>
        <w:bidi/>
        <w:spacing w:before="240" w:line="240" w:lineRule="auto"/>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در این مطالعه در تمام بیماران گروه ادم حاد ریه، اکوکاردیوگرافی انجام شد که بر اساس نتایج اکوکاردیوگرافی، متوسط کسر جهشی (</w:t>
      </w:r>
      <w:r w:rsidRPr="004269F3">
        <w:rPr>
          <w:rFonts w:ascii="Times New Roman" w:eastAsia="Calibri" w:hAnsi="Times New Roman" w:cs="B Zar"/>
          <w:sz w:val="24"/>
          <w:szCs w:val="24"/>
          <w:lang w:bidi="fa-IR"/>
        </w:rPr>
        <w:t>EF</w:t>
      </w:r>
      <w:r w:rsidRPr="004269F3">
        <w:rPr>
          <w:rFonts w:ascii="Times New Roman" w:eastAsia="Calibri" w:hAnsi="Times New Roman" w:cs="B Zar" w:hint="cs"/>
          <w:sz w:val="24"/>
          <w:szCs w:val="24"/>
          <w:rtl/>
          <w:lang w:bidi="fa-IR"/>
        </w:rPr>
        <w:t xml:space="preserve">) به دو گروه تقسیم شد: </w:t>
      </w:r>
      <w:r w:rsidRPr="004269F3">
        <w:rPr>
          <w:rFonts w:ascii="Times New Roman" w:eastAsia="Calibri" w:hAnsi="Times New Roman" w:cs="B Zar"/>
          <w:sz w:val="24"/>
          <w:szCs w:val="24"/>
          <w:lang w:bidi="fa-IR"/>
        </w:rPr>
        <w:t xml:space="preserve">EF </w:t>
      </w:r>
      <w:r w:rsidRPr="004269F3">
        <w:rPr>
          <w:rFonts w:ascii="Times New Roman" w:eastAsia="Calibri" w:hAnsi="Times New Roman" w:cs="B Zar" w:hint="cs"/>
          <w:sz w:val="24"/>
          <w:szCs w:val="24"/>
          <w:rtl/>
          <w:lang w:bidi="fa-IR"/>
        </w:rPr>
        <w:t xml:space="preserve"> نرمال (بیشتر از 45%) که</w:t>
      </w:r>
      <w:r w:rsidR="00F9553A" w:rsidRPr="004269F3">
        <w:rPr>
          <w:rFonts w:ascii="Times New Roman" w:eastAsia="Calibri" w:hAnsi="Times New Roman" w:cs="B Zar" w:hint="cs"/>
          <w:sz w:val="24"/>
          <w:szCs w:val="24"/>
          <w:rtl/>
          <w:lang w:bidi="fa-IR"/>
        </w:rPr>
        <w:t xml:space="preserve"> در</w:t>
      </w:r>
      <w:r w:rsidRPr="004269F3">
        <w:rPr>
          <w:rFonts w:ascii="Times New Roman" w:eastAsia="Calibri" w:hAnsi="Times New Roman" w:cs="B Zar" w:hint="cs"/>
          <w:sz w:val="24"/>
          <w:szCs w:val="24"/>
          <w:rtl/>
          <w:lang w:bidi="fa-IR"/>
        </w:rPr>
        <w:t xml:space="preserve"> 29 بیمار </w:t>
      </w:r>
      <w:r w:rsidR="00F9553A" w:rsidRPr="004269F3">
        <w:rPr>
          <w:rFonts w:ascii="Times New Roman" w:eastAsia="Calibri" w:hAnsi="Times New Roman" w:cs="B Zar" w:hint="cs"/>
          <w:sz w:val="24"/>
          <w:szCs w:val="24"/>
          <w:rtl/>
          <w:lang w:bidi="fa-IR"/>
        </w:rPr>
        <w:t>مشاهده شد</w:t>
      </w:r>
      <w:r w:rsidRPr="004269F3">
        <w:rPr>
          <w:rFonts w:ascii="Times New Roman" w:eastAsia="Calibri" w:hAnsi="Times New Roman" w:cs="B Zar" w:hint="cs"/>
          <w:sz w:val="24"/>
          <w:szCs w:val="24"/>
          <w:rtl/>
          <w:lang w:bidi="fa-IR"/>
        </w:rPr>
        <w:t xml:space="preserve"> (3/85</w:t>
      </w:r>
      <w:r w:rsidR="00F9553A" w:rsidRPr="004269F3">
        <w:rPr>
          <w:rFonts w:ascii="Times New Roman" w:eastAsia="Calibri" w:hAnsi="Times New Roman" w:cs="B Zar" w:hint="cs"/>
          <w:sz w:val="24"/>
          <w:szCs w:val="24"/>
          <w:rtl/>
          <w:lang w:bidi="fa-IR"/>
        </w:rPr>
        <w:t>درصد</w:t>
      </w:r>
      <w:r w:rsidRPr="004269F3">
        <w:rPr>
          <w:rFonts w:ascii="Times New Roman" w:eastAsia="Calibri" w:hAnsi="Times New Roman" w:cs="B Zar" w:hint="cs"/>
          <w:sz w:val="24"/>
          <w:szCs w:val="24"/>
          <w:rtl/>
          <w:lang w:bidi="fa-IR"/>
        </w:rPr>
        <w:t>)</w:t>
      </w:r>
      <w:r w:rsidR="0003028A" w:rsidRPr="004269F3">
        <w:rPr>
          <w:rFonts w:ascii="Times New Roman" w:eastAsia="Calibri" w:hAnsi="Times New Roman" w:cs="B Zar" w:hint="cs"/>
          <w:sz w:val="24"/>
          <w:szCs w:val="24"/>
          <w:rtl/>
          <w:lang w:bidi="fa-IR"/>
        </w:rPr>
        <w:t xml:space="preserve"> و </w:t>
      </w:r>
      <w:r w:rsidRPr="004269F3">
        <w:rPr>
          <w:rFonts w:ascii="Times New Roman" w:eastAsia="Calibri" w:hAnsi="Times New Roman" w:cs="B Zar"/>
          <w:sz w:val="24"/>
          <w:szCs w:val="24"/>
          <w:lang w:bidi="fa-IR"/>
        </w:rPr>
        <w:t>EF</w:t>
      </w:r>
      <w:r w:rsidRPr="004269F3">
        <w:rPr>
          <w:rFonts w:ascii="Times New Roman" w:eastAsia="Calibri" w:hAnsi="Times New Roman" w:cs="B Zar" w:hint="cs"/>
          <w:sz w:val="24"/>
          <w:szCs w:val="24"/>
          <w:rtl/>
          <w:lang w:bidi="fa-IR"/>
        </w:rPr>
        <w:t xml:space="preserve"> پایین (کمتر یا مساوی 45%) که</w:t>
      </w:r>
      <w:r w:rsidR="00F9553A" w:rsidRPr="004269F3">
        <w:rPr>
          <w:rFonts w:ascii="Times New Roman" w:eastAsia="Calibri" w:hAnsi="Times New Roman" w:cs="B Zar" w:hint="cs"/>
          <w:sz w:val="24"/>
          <w:szCs w:val="24"/>
          <w:rtl/>
          <w:lang w:bidi="fa-IR"/>
        </w:rPr>
        <w:t xml:space="preserve"> در</w:t>
      </w:r>
      <w:r w:rsidRPr="004269F3">
        <w:rPr>
          <w:rFonts w:ascii="Times New Roman" w:eastAsia="Calibri" w:hAnsi="Times New Roman" w:cs="B Zar" w:hint="cs"/>
          <w:sz w:val="24"/>
          <w:szCs w:val="24"/>
          <w:rtl/>
          <w:lang w:bidi="fa-IR"/>
        </w:rPr>
        <w:t xml:space="preserve"> 5 بیمار </w:t>
      </w:r>
      <w:r w:rsidR="00F9553A" w:rsidRPr="004269F3">
        <w:rPr>
          <w:rFonts w:ascii="Times New Roman" w:eastAsia="Calibri" w:hAnsi="Times New Roman" w:cs="B Zar" w:hint="cs"/>
          <w:sz w:val="24"/>
          <w:szCs w:val="24"/>
          <w:rtl/>
          <w:lang w:bidi="fa-IR"/>
        </w:rPr>
        <w:t>مشاهده شد</w:t>
      </w:r>
      <w:r w:rsidRPr="004269F3">
        <w:rPr>
          <w:rFonts w:ascii="Times New Roman" w:eastAsia="Calibri" w:hAnsi="Times New Roman" w:cs="B Zar" w:hint="cs"/>
          <w:sz w:val="24"/>
          <w:szCs w:val="24"/>
          <w:rtl/>
          <w:lang w:bidi="fa-IR"/>
        </w:rPr>
        <w:t xml:space="preserve"> (7/14</w:t>
      </w:r>
      <w:r w:rsidR="00F9553A" w:rsidRPr="004269F3">
        <w:rPr>
          <w:rFonts w:ascii="Times New Roman" w:eastAsia="Calibri" w:hAnsi="Times New Roman" w:cs="B Zar" w:hint="cs"/>
          <w:sz w:val="24"/>
          <w:szCs w:val="24"/>
          <w:rtl/>
          <w:lang w:bidi="fa-IR"/>
        </w:rPr>
        <w:t>درصد</w:t>
      </w:r>
      <w:r w:rsidRPr="004269F3">
        <w:rPr>
          <w:rFonts w:ascii="Times New Roman" w:eastAsia="Calibri" w:hAnsi="Times New Roman" w:cs="B Zar" w:hint="cs"/>
          <w:sz w:val="24"/>
          <w:szCs w:val="24"/>
          <w:rtl/>
          <w:lang w:bidi="fa-IR"/>
        </w:rPr>
        <w:t xml:space="preserve">) </w:t>
      </w:r>
      <w:r w:rsidR="0003028A" w:rsidRPr="004269F3">
        <w:rPr>
          <w:rFonts w:ascii="Times New Roman" w:eastAsia="Calibri" w:hAnsi="Times New Roman" w:cs="B Zar" w:hint="cs"/>
          <w:sz w:val="24"/>
          <w:szCs w:val="24"/>
          <w:rtl/>
          <w:lang w:bidi="fa-IR"/>
        </w:rPr>
        <w:t xml:space="preserve">. </w:t>
      </w:r>
      <w:r w:rsidRPr="004269F3">
        <w:rPr>
          <w:rFonts w:ascii="Times New Roman" w:eastAsia="Calibri" w:hAnsi="Times New Roman" w:cs="B Zar" w:hint="cs"/>
          <w:sz w:val="24"/>
          <w:szCs w:val="24"/>
          <w:rtl/>
          <w:lang w:bidi="fa-IR"/>
        </w:rPr>
        <w:t xml:space="preserve">در یک تقسیم بندی دیگر، بیماران ادم حاد ریه به دو دسته تقسیم شدند: </w:t>
      </w:r>
      <w:r w:rsidR="005255CD" w:rsidRPr="004269F3">
        <w:rPr>
          <w:rFonts w:ascii="Times New Roman" w:eastAsia="Calibri" w:hAnsi="Times New Roman" w:cs="B Zar" w:hint="cs"/>
          <w:sz w:val="24"/>
          <w:szCs w:val="24"/>
          <w:rtl/>
          <w:lang w:bidi="fa-IR"/>
        </w:rPr>
        <w:t xml:space="preserve">ادم حاد ریه با منشأ قلبی یا </w:t>
      </w:r>
      <w:r w:rsidRPr="004269F3">
        <w:rPr>
          <w:rFonts w:ascii="Times New Roman" w:eastAsia="Calibri" w:hAnsi="Times New Roman" w:cs="B Zar" w:hint="cs"/>
          <w:sz w:val="24"/>
          <w:szCs w:val="24"/>
          <w:rtl/>
          <w:lang w:bidi="fa-IR"/>
        </w:rPr>
        <w:t xml:space="preserve">کاردیوژنیک (شامل هر گونه بیماری قلبی و هیپرتانسیون مزمن) که 10 بیمار </w:t>
      </w:r>
      <w:r w:rsidR="00F9553A" w:rsidRPr="004269F3">
        <w:rPr>
          <w:rFonts w:ascii="Times New Roman" w:eastAsia="Calibri" w:hAnsi="Times New Roman" w:cs="B Zar" w:hint="cs"/>
          <w:sz w:val="24"/>
          <w:szCs w:val="24"/>
          <w:rtl/>
          <w:lang w:bidi="fa-IR"/>
        </w:rPr>
        <w:t>را شامل می شد</w:t>
      </w:r>
      <w:r w:rsidR="009705DB" w:rsidRPr="004269F3">
        <w:rPr>
          <w:rFonts w:ascii="Times New Roman" w:eastAsia="Calibri" w:hAnsi="Times New Roman" w:cs="B Zar" w:hint="cs"/>
          <w:sz w:val="24"/>
          <w:szCs w:val="24"/>
          <w:rtl/>
          <w:lang w:bidi="fa-IR"/>
        </w:rPr>
        <w:t>.</w:t>
      </w:r>
      <w:r w:rsidR="005255CD" w:rsidRPr="004269F3">
        <w:rPr>
          <w:rFonts w:ascii="Times New Roman" w:eastAsia="Calibri" w:hAnsi="Times New Roman" w:cs="B Zar" w:hint="cs"/>
          <w:sz w:val="24"/>
          <w:szCs w:val="24"/>
          <w:rtl/>
          <w:lang w:bidi="fa-IR"/>
        </w:rPr>
        <w:t xml:space="preserve"> ادم ریه حاد با منشأ غیرقلبی یا </w:t>
      </w:r>
      <w:r w:rsidRPr="004269F3">
        <w:rPr>
          <w:rFonts w:ascii="Times New Roman" w:eastAsia="Calibri" w:hAnsi="Times New Roman" w:cs="B Zar" w:hint="cs"/>
          <w:sz w:val="24"/>
          <w:szCs w:val="24"/>
          <w:rtl/>
          <w:lang w:bidi="fa-IR"/>
        </w:rPr>
        <w:t>نان کاردیوژنیک (شامل کاردیومیوپاتی پری پارتوم، آمبولی ریه، پره اکلامپسی، مصرف توکولیتیک، مصرف بیش از حد مایعات، چاقی، بیماری های ریوی، عفونت و</w:t>
      </w:r>
      <w:r w:rsidR="005255CD" w:rsidRPr="004269F3">
        <w:rPr>
          <w:rFonts w:ascii="Times New Roman" w:eastAsia="Calibri" w:hAnsi="Times New Roman" w:cs="B Zar" w:hint="cs"/>
          <w:sz w:val="24"/>
          <w:szCs w:val="24"/>
          <w:rtl/>
          <w:lang w:bidi="fa-IR"/>
        </w:rPr>
        <w:t xml:space="preserve"> ادم ریه مرتبط با ترانسفوزیون </w:t>
      </w:r>
      <w:r w:rsidRPr="004269F3">
        <w:rPr>
          <w:rFonts w:ascii="Times New Roman" w:eastAsia="Calibri" w:hAnsi="Times New Roman" w:cs="B Zar" w:hint="cs"/>
          <w:sz w:val="24"/>
          <w:szCs w:val="24"/>
          <w:rtl/>
          <w:lang w:bidi="fa-IR"/>
        </w:rPr>
        <w:t>) که 24 مورد را شامل می شد. متوسط کسر جهشی</w:t>
      </w:r>
      <w:r w:rsidR="005255CD" w:rsidRPr="004269F3">
        <w:rPr>
          <w:rFonts w:ascii="Times New Roman" w:eastAsia="Calibri" w:hAnsi="Times New Roman" w:cs="B Zar" w:hint="cs"/>
          <w:sz w:val="24"/>
          <w:szCs w:val="24"/>
          <w:rtl/>
          <w:lang w:bidi="fa-IR"/>
        </w:rPr>
        <w:t xml:space="preserve"> (</w:t>
      </w:r>
      <w:r w:rsidR="005255CD" w:rsidRPr="004269F3">
        <w:rPr>
          <w:rFonts w:ascii="Times New Roman" w:eastAsia="Calibri" w:hAnsi="Times New Roman" w:cs="B Zar"/>
          <w:sz w:val="24"/>
          <w:szCs w:val="24"/>
          <w:lang w:bidi="fa-IR"/>
        </w:rPr>
        <w:t>EF</w:t>
      </w:r>
      <w:r w:rsidR="005255CD" w:rsidRPr="004269F3">
        <w:rPr>
          <w:rFonts w:ascii="Times New Roman" w:eastAsia="Calibri" w:hAnsi="Times New Roman" w:cs="B Zar" w:hint="cs"/>
          <w:sz w:val="24"/>
          <w:szCs w:val="24"/>
          <w:rtl/>
          <w:lang w:bidi="fa-IR"/>
        </w:rPr>
        <w:t>)</w:t>
      </w:r>
      <w:r w:rsidRPr="004269F3">
        <w:rPr>
          <w:rFonts w:ascii="Times New Roman" w:eastAsia="Calibri" w:hAnsi="Times New Roman" w:cs="B Zar" w:hint="cs"/>
          <w:sz w:val="24"/>
          <w:szCs w:val="24"/>
          <w:rtl/>
          <w:lang w:bidi="fa-IR"/>
        </w:rPr>
        <w:t xml:space="preserve"> در گروه کاردیوژنیک 8/7</w:t>
      </w:r>
      <w:r w:rsidRPr="004269F3">
        <w:rPr>
          <w:rFonts w:ascii="Calibri" w:eastAsia="Calibri" w:hAnsi="Calibri" w:cs="Calibri" w:hint="cs"/>
          <w:sz w:val="24"/>
          <w:szCs w:val="24"/>
          <w:rtl/>
          <w:lang w:bidi="fa-IR"/>
        </w:rPr>
        <w:t>±</w:t>
      </w:r>
      <w:r w:rsidRPr="004269F3">
        <w:rPr>
          <w:rFonts w:ascii="Times New Roman" w:eastAsia="Calibri" w:hAnsi="Times New Roman" w:cs="B Zar" w:hint="cs"/>
          <w:sz w:val="24"/>
          <w:szCs w:val="24"/>
          <w:rtl/>
          <w:lang w:bidi="fa-IR"/>
        </w:rPr>
        <w:t>0/50 درصد و در گروه نان کاردیوژنیک 0/8</w:t>
      </w:r>
      <w:r w:rsidRPr="004269F3">
        <w:rPr>
          <w:rFonts w:ascii="Calibri" w:eastAsia="Calibri" w:hAnsi="Calibri" w:cs="Calibri" w:hint="cs"/>
          <w:sz w:val="24"/>
          <w:szCs w:val="24"/>
          <w:rtl/>
          <w:lang w:bidi="fa-IR"/>
        </w:rPr>
        <w:t>±</w:t>
      </w:r>
      <w:r w:rsidRPr="004269F3">
        <w:rPr>
          <w:rFonts w:ascii="Times New Roman" w:eastAsia="Calibri" w:hAnsi="Times New Roman" w:cs="B Zar" w:hint="cs"/>
          <w:sz w:val="24"/>
          <w:szCs w:val="24"/>
          <w:rtl/>
          <w:lang w:bidi="fa-IR"/>
        </w:rPr>
        <w:t>6/56 درصد بود که از نظر آماری تفاوت معنی داری بین دو گروه وجود داشت. (</w:t>
      </w:r>
      <w:r w:rsidRPr="004269F3">
        <w:rPr>
          <w:rFonts w:ascii="Times New Roman" w:eastAsia="Calibri" w:hAnsi="Times New Roman" w:cs="B Zar"/>
          <w:sz w:val="24"/>
          <w:szCs w:val="24"/>
          <w:lang w:bidi="fa-IR"/>
        </w:rPr>
        <w:t>P=0.03</w:t>
      </w:r>
      <w:r w:rsidRPr="004269F3">
        <w:rPr>
          <w:rFonts w:ascii="Times New Roman" w:eastAsia="Calibri" w:hAnsi="Times New Roman" w:cs="B Zar" w:hint="cs"/>
          <w:sz w:val="24"/>
          <w:szCs w:val="24"/>
          <w:rtl/>
          <w:lang w:bidi="fa-IR"/>
        </w:rPr>
        <w:t xml:space="preserve">) </w:t>
      </w:r>
      <w:r w:rsidRPr="004269F3">
        <w:rPr>
          <w:rFonts w:ascii="Times New Roman" w:eastAsia="Calibri" w:hAnsi="Times New Roman" w:cs="B Zar"/>
          <w:sz w:val="24"/>
          <w:szCs w:val="24"/>
          <w:lang w:bidi="fa-IR"/>
        </w:rPr>
        <w:t xml:space="preserve"> </w:t>
      </w:r>
      <w:r w:rsidR="0003028A" w:rsidRPr="004269F3">
        <w:rPr>
          <w:rFonts w:ascii="Times New Roman" w:eastAsia="Calibri" w:hAnsi="Times New Roman" w:cs="B Zar" w:hint="cs"/>
          <w:sz w:val="24"/>
          <w:szCs w:val="24"/>
          <w:rtl/>
          <w:lang w:bidi="fa-IR"/>
        </w:rPr>
        <w:t xml:space="preserve"> </w:t>
      </w:r>
      <w:r w:rsidRPr="004269F3">
        <w:rPr>
          <w:rFonts w:ascii="Times New Roman" w:eastAsia="Calibri" w:hAnsi="Times New Roman" w:cs="B Zar" w:hint="cs"/>
          <w:sz w:val="24"/>
          <w:szCs w:val="24"/>
          <w:rtl/>
          <w:lang w:bidi="fa-IR"/>
        </w:rPr>
        <w:t xml:space="preserve">بیماران با ادم حاد ریه از نظر روش ختم حاملگی مورد بررسی قرار گرفتند. </w:t>
      </w:r>
      <w:r w:rsidR="0003028A" w:rsidRPr="004269F3">
        <w:rPr>
          <w:rFonts w:ascii="Times New Roman" w:eastAsia="Calibri" w:hAnsi="Times New Roman" w:cs="B Zar" w:hint="cs"/>
          <w:sz w:val="24"/>
          <w:szCs w:val="24"/>
          <w:rtl/>
          <w:lang w:bidi="fa-IR"/>
        </w:rPr>
        <w:t xml:space="preserve"> </w:t>
      </w:r>
      <w:r w:rsidRPr="004269F3">
        <w:rPr>
          <w:rFonts w:ascii="Times New Roman" w:eastAsia="Calibri" w:hAnsi="Times New Roman" w:cs="B Zar" w:hint="cs"/>
          <w:sz w:val="24"/>
          <w:szCs w:val="24"/>
          <w:rtl/>
          <w:lang w:bidi="fa-IR"/>
        </w:rPr>
        <w:t xml:space="preserve">در گروه کاردیوژنیک 8 مادر باردار (80%) به روش سزارین و 2 مادر باردار (20%) زایمان طبیعی داشتند. </w:t>
      </w:r>
      <w:r w:rsidR="0003028A" w:rsidRPr="004269F3">
        <w:rPr>
          <w:rFonts w:ascii="Times New Roman" w:eastAsia="Calibri" w:hAnsi="Times New Roman" w:cs="B Zar" w:hint="cs"/>
          <w:sz w:val="24"/>
          <w:szCs w:val="24"/>
          <w:rtl/>
          <w:lang w:bidi="fa-IR"/>
        </w:rPr>
        <w:t xml:space="preserve"> </w:t>
      </w:r>
      <w:r w:rsidRPr="004269F3">
        <w:rPr>
          <w:rFonts w:ascii="Times New Roman" w:eastAsia="Calibri" w:hAnsi="Times New Roman" w:cs="B Zar" w:hint="cs"/>
          <w:sz w:val="24"/>
          <w:szCs w:val="24"/>
          <w:rtl/>
          <w:lang w:bidi="fa-IR"/>
        </w:rPr>
        <w:t>در گروه</w:t>
      </w:r>
      <w:r w:rsidR="005255CD" w:rsidRPr="004269F3">
        <w:rPr>
          <w:rFonts w:ascii="Times New Roman" w:eastAsia="Calibri" w:hAnsi="Times New Roman" w:cs="B Zar" w:hint="cs"/>
          <w:sz w:val="24"/>
          <w:szCs w:val="24"/>
          <w:rtl/>
          <w:lang w:bidi="fa-IR"/>
        </w:rPr>
        <w:t xml:space="preserve"> </w:t>
      </w:r>
      <w:r w:rsidRPr="004269F3">
        <w:rPr>
          <w:rFonts w:ascii="Times New Roman" w:eastAsia="Calibri" w:hAnsi="Times New Roman" w:cs="B Zar" w:hint="cs"/>
          <w:sz w:val="24"/>
          <w:szCs w:val="24"/>
          <w:rtl/>
          <w:lang w:bidi="fa-IR"/>
        </w:rPr>
        <w:t>نان کاردیوژنیک 20 مادر باردار (4/82%) به روش سزارین و 4 مورد (6/17</w:t>
      </w:r>
      <w:r w:rsidR="00F9553A" w:rsidRPr="004269F3">
        <w:rPr>
          <w:rFonts w:ascii="Times New Roman" w:eastAsia="Calibri" w:hAnsi="Times New Roman" w:cs="B Zar" w:hint="cs"/>
          <w:sz w:val="24"/>
          <w:szCs w:val="24"/>
          <w:rtl/>
          <w:lang w:bidi="fa-IR"/>
        </w:rPr>
        <w:t>درصد</w:t>
      </w:r>
      <w:r w:rsidRPr="004269F3">
        <w:rPr>
          <w:rFonts w:ascii="Times New Roman" w:eastAsia="Calibri" w:hAnsi="Times New Roman" w:cs="B Zar" w:hint="cs"/>
          <w:sz w:val="24"/>
          <w:szCs w:val="24"/>
          <w:rtl/>
          <w:lang w:bidi="fa-IR"/>
        </w:rPr>
        <w:t>) زایمان طبیعی داشتند که از نظر آماری تفاوت معنی داری نداشت (</w:t>
      </w:r>
      <w:r w:rsidRPr="004269F3">
        <w:rPr>
          <w:rFonts w:ascii="Times New Roman" w:eastAsia="Calibri" w:hAnsi="Times New Roman" w:cs="B Zar"/>
          <w:sz w:val="24"/>
          <w:szCs w:val="24"/>
          <w:lang w:bidi="fa-IR"/>
        </w:rPr>
        <w:t>P=0.58</w:t>
      </w:r>
      <w:r w:rsidRPr="004269F3">
        <w:rPr>
          <w:rFonts w:ascii="Times New Roman" w:eastAsia="Calibri" w:hAnsi="Times New Roman" w:cs="B Zar" w:hint="cs"/>
          <w:sz w:val="24"/>
          <w:szCs w:val="24"/>
          <w:rtl/>
          <w:lang w:bidi="fa-IR"/>
        </w:rPr>
        <w:t xml:space="preserve">) </w:t>
      </w:r>
      <w:r w:rsidR="0003028A" w:rsidRPr="004269F3">
        <w:rPr>
          <w:rFonts w:ascii="Times New Roman" w:eastAsia="Calibri" w:hAnsi="Times New Roman" w:cs="B Zar" w:hint="cs"/>
          <w:sz w:val="24"/>
          <w:szCs w:val="24"/>
          <w:rtl/>
          <w:lang w:bidi="fa-IR"/>
        </w:rPr>
        <w:t xml:space="preserve"> </w:t>
      </w:r>
      <w:r w:rsidR="005255CD" w:rsidRPr="004269F3">
        <w:rPr>
          <w:rFonts w:ascii="Times New Roman" w:eastAsia="Calibri" w:hAnsi="Times New Roman" w:cs="B Zar" w:hint="cs"/>
          <w:sz w:val="24"/>
          <w:szCs w:val="24"/>
          <w:rtl/>
          <w:lang w:bidi="fa-IR"/>
        </w:rPr>
        <w:t>ب</w:t>
      </w:r>
      <w:r w:rsidRPr="004269F3">
        <w:rPr>
          <w:rFonts w:ascii="Times New Roman" w:eastAsia="Calibri" w:hAnsi="Times New Roman" w:cs="B Zar" w:hint="cs"/>
          <w:sz w:val="24"/>
          <w:szCs w:val="24"/>
          <w:rtl/>
          <w:lang w:bidi="fa-IR"/>
        </w:rPr>
        <w:t>نابراین</w:t>
      </w:r>
      <w:r w:rsidR="005255CD" w:rsidRPr="004269F3">
        <w:rPr>
          <w:rFonts w:ascii="Times New Roman" w:eastAsia="Calibri" w:hAnsi="Times New Roman" w:cs="B Zar" w:hint="cs"/>
          <w:sz w:val="24"/>
          <w:szCs w:val="24"/>
          <w:rtl/>
          <w:lang w:bidi="fa-IR"/>
        </w:rPr>
        <w:t>،</w:t>
      </w:r>
      <w:r w:rsidRPr="004269F3">
        <w:rPr>
          <w:rFonts w:ascii="Times New Roman" w:eastAsia="Calibri" w:hAnsi="Times New Roman" w:cs="B Zar" w:hint="cs"/>
          <w:sz w:val="24"/>
          <w:szCs w:val="24"/>
          <w:rtl/>
          <w:lang w:bidi="fa-IR"/>
        </w:rPr>
        <w:t xml:space="preserve"> شایعترین روش ختم بارداری در مطالعه ما در هر دو گروه</w:t>
      </w:r>
      <w:r w:rsidR="005255CD" w:rsidRPr="004269F3">
        <w:rPr>
          <w:rFonts w:ascii="Times New Roman" w:eastAsia="Calibri" w:hAnsi="Times New Roman" w:cs="B Zar" w:hint="cs"/>
          <w:sz w:val="24"/>
          <w:szCs w:val="24"/>
          <w:rtl/>
          <w:lang w:bidi="fa-IR"/>
        </w:rPr>
        <w:t>،</w:t>
      </w:r>
      <w:r w:rsidRPr="004269F3">
        <w:rPr>
          <w:rFonts w:ascii="Times New Roman" w:eastAsia="Calibri" w:hAnsi="Times New Roman" w:cs="B Zar" w:hint="cs"/>
          <w:sz w:val="24"/>
          <w:szCs w:val="24"/>
          <w:rtl/>
          <w:lang w:bidi="fa-IR"/>
        </w:rPr>
        <w:t xml:space="preserve"> سزارین بود.  </w:t>
      </w:r>
    </w:p>
    <w:p w:rsidR="007E1131" w:rsidRPr="004269F3" w:rsidRDefault="007E1131" w:rsidP="00F9553A">
      <w:pPr>
        <w:bidi/>
        <w:spacing w:line="240" w:lineRule="auto"/>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پیامدهای نوزادی در حاملگی پرخطر در دو گروه با و بدون ادم حاد ریه مورد بررسی قرار گرفت. در بررسی وزن نوزاد، در گروه با ادم حاد ریه متوسط وزن نوزاد 2/875</w:t>
      </w:r>
      <w:r w:rsidRPr="004269F3">
        <w:rPr>
          <w:rFonts w:ascii="Calibri" w:eastAsia="Calibri" w:hAnsi="Calibri" w:cs="Calibri" w:hint="cs"/>
          <w:sz w:val="24"/>
          <w:szCs w:val="24"/>
          <w:rtl/>
          <w:lang w:bidi="fa-IR"/>
        </w:rPr>
        <w:t>±</w:t>
      </w:r>
      <w:r w:rsidRPr="004269F3">
        <w:rPr>
          <w:rFonts w:ascii="Times New Roman" w:eastAsia="Calibri" w:hAnsi="Times New Roman" w:cs="B Zar" w:hint="cs"/>
          <w:sz w:val="24"/>
          <w:szCs w:val="24"/>
          <w:rtl/>
          <w:lang w:bidi="fa-IR"/>
        </w:rPr>
        <w:t>6/2185 گرم و در گروه شاهد 2/843</w:t>
      </w:r>
      <w:r w:rsidRPr="004269F3">
        <w:rPr>
          <w:rFonts w:ascii="Calibri" w:eastAsia="Calibri" w:hAnsi="Calibri" w:cs="Calibri" w:hint="cs"/>
          <w:sz w:val="24"/>
          <w:szCs w:val="24"/>
          <w:rtl/>
          <w:lang w:bidi="fa-IR"/>
        </w:rPr>
        <w:t>±</w:t>
      </w:r>
      <w:r w:rsidRPr="004269F3">
        <w:rPr>
          <w:rFonts w:ascii="Times New Roman" w:eastAsia="Calibri" w:hAnsi="Times New Roman" w:cs="B Zar" w:hint="cs"/>
          <w:sz w:val="24"/>
          <w:szCs w:val="24"/>
          <w:rtl/>
          <w:lang w:bidi="fa-IR"/>
        </w:rPr>
        <w:t xml:space="preserve">6/2511 گرم بوده که از نظر آماری تفاوت معنی دار بین دو گروه </w:t>
      </w:r>
      <w:r w:rsidR="00F9553A" w:rsidRPr="004269F3">
        <w:rPr>
          <w:rFonts w:ascii="Times New Roman" w:eastAsia="Calibri" w:hAnsi="Times New Roman" w:cs="B Zar" w:hint="cs"/>
          <w:sz w:val="24"/>
          <w:szCs w:val="24"/>
          <w:rtl/>
          <w:lang w:bidi="fa-IR"/>
        </w:rPr>
        <w:t>مشاهده شد</w:t>
      </w:r>
      <w:r w:rsidRPr="004269F3">
        <w:rPr>
          <w:rFonts w:ascii="Times New Roman" w:eastAsia="Calibri" w:hAnsi="Times New Roman" w:cs="B Zar" w:hint="cs"/>
          <w:sz w:val="24"/>
          <w:szCs w:val="24"/>
          <w:rtl/>
          <w:lang w:bidi="fa-IR"/>
        </w:rPr>
        <w:t>. (</w:t>
      </w:r>
      <w:r w:rsidRPr="004269F3">
        <w:rPr>
          <w:rFonts w:ascii="Times New Roman" w:eastAsia="Calibri" w:hAnsi="Times New Roman" w:cs="B Zar"/>
          <w:sz w:val="24"/>
          <w:szCs w:val="24"/>
          <w:lang w:bidi="fa-IR"/>
        </w:rPr>
        <w:t>P=0.02</w:t>
      </w:r>
      <w:r w:rsidRPr="004269F3">
        <w:rPr>
          <w:rFonts w:ascii="Times New Roman" w:eastAsia="Calibri" w:hAnsi="Times New Roman" w:cs="B Zar" w:hint="cs"/>
          <w:sz w:val="24"/>
          <w:szCs w:val="24"/>
          <w:rtl/>
          <w:lang w:bidi="fa-IR"/>
        </w:rPr>
        <w:t>)</w:t>
      </w:r>
      <w:r w:rsidR="00D14739" w:rsidRPr="004269F3">
        <w:rPr>
          <w:rFonts w:ascii="Times New Roman" w:eastAsia="Calibri" w:hAnsi="Times New Roman" w:cs="B Zar" w:hint="cs"/>
          <w:sz w:val="24"/>
          <w:szCs w:val="24"/>
          <w:rtl/>
          <w:lang w:bidi="fa-IR"/>
        </w:rPr>
        <w:t xml:space="preserve"> </w:t>
      </w:r>
      <w:r w:rsidRPr="004269F3">
        <w:rPr>
          <w:rFonts w:ascii="Times New Roman" w:eastAsia="Calibri" w:hAnsi="Times New Roman" w:cs="B Zar" w:hint="cs"/>
          <w:sz w:val="24"/>
          <w:szCs w:val="24"/>
          <w:rtl/>
          <w:lang w:bidi="fa-IR"/>
        </w:rPr>
        <w:t>در گروه ادم حاد ریه در 10 مورد از 36 نوزاد (8/27</w:t>
      </w:r>
      <w:r w:rsidR="00F9553A" w:rsidRPr="004269F3">
        <w:rPr>
          <w:rFonts w:ascii="Times New Roman" w:eastAsia="Calibri" w:hAnsi="Times New Roman" w:cs="B Zar" w:hint="cs"/>
          <w:sz w:val="24"/>
          <w:szCs w:val="24"/>
          <w:rtl/>
          <w:lang w:bidi="fa-IR"/>
        </w:rPr>
        <w:t>درصد</w:t>
      </w:r>
      <w:r w:rsidRPr="004269F3">
        <w:rPr>
          <w:rFonts w:ascii="Times New Roman" w:eastAsia="Calibri" w:hAnsi="Times New Roman" w:cs="B Zar" w:hint="cs"/>
          <w:sz w:val="24"/>
          <w:szCs w:val="24"/>
          <w:rtl/>
          <w:lang w:bidi="fa-IR"/>
        </w:rPr>
        <w:t>)</w:t>
      </w:r>
      <w:r w:rsidRPr="004269F3">
        <w:rPr>
          <w:rFonts w:ascii="Times New Roman" w:eastAsia="Calibri" w:hAnsi="Times New Roman" w:cs="B Zar"/>
          <w:sz w:val="24"/>
          <w:szCs w:val="24"/>
          <w:lang w:bidi="fa-IR"/>
        </w:rPr>
        <w:t xml:space="preserve">IUGR </w:t>
      </w:r>
      <w:r w:rsidRPr="004269F3">
        <w:rPr>
          <w:rFonts w:ascii="Times New Roman" w:eastAsia="Calibri" w:hAnsi="Times New Roman" w:cs="B Zar" w:hint="cs"/>
          <w:sz w:val="24"/>
          <w:szCs w:val="24"/>
          <w:rtl/>
          <w:lang w:bidi="fa-IR"/>
        </w:rPr>
        <w:t xml:space="preserve"> وجود داشت و در گروه شاهد 49 مورد از 347 نوزاد (7/14</w:t>
      </w:r>
      <w:r w:rsidR="00F9553A" w:rsidRPr="004269F3">
        <w:rPr>
          <w:rFonts w:ascii="Times New Roman" w:eastAsia="Calibri" w:hAnsi="Times New Roman" w:cs="B Zar" w:hint="cs"/>
          <w:sz w:val="24"/>
          <w:szCs w:val="24"/>
          <w:rtl/>
          <w:lang w:bidi="fa-IR"/>
        </w:rPr>
        <w:t>درصد</w:t>
      </w:r>
      <w:r w:rsidRPr="004269F3">
        <w:rPr>
          <w:rFonts w:ascii="Times New Roman" w:eastAsia="Calibri" w:hAnsi="Times New Roman" w:cs="B Zar" w:hint="cs"/>
          <w:sz w:val="24"/>
          <w:szCs w:val="24"/>
          <w:rtl/>
          <w:lang w:bidi="fa-IR"/>
        </w:rPr>
        <w:t xml:space="preserve">) </w:t>
      </w:r>
      <w:r w:rsidRPr="004269F3">
        <w:rPr>
          <w:rFonts w:ascii="Times New Roman" w:eastAsia="Calibri" w:hAnsi="Times New Roman" w:cs="B Zar"/>
          <w:sz w:val="24"/>
          <w:szCs w:val="24"/>
          <w:lang w:bidi="fa-IR"/>
        </w:rPr>
        <w:t>IUGR</w:t>
      </w:r>
      <w:r w:rsidRPr="004269F3">
        <w:rPr>
          <w:rFonts w:ascii="Times New Roman" w:eastAsia="Calibri" w:hAnsi="Times New Roman" w:cs="B Zar" w:hint="cs"/>
          <w:sz w:val="24"/>
          <w:szCs w:val="24"/>
          <w:rtl/>
          <w:lang w:bidi="fa-IR"/>
        </w:rPr>
        <w:t xml:space="preserve"> داشتند که با </w:t>
      </w:r>
      <w:r w:rsidRPr="004269F3">
        <w:rPr>
          <w:rFonts w:ascii="Times New Roman" w:eastAsia="Calibri" w:hAnsi="Times New Roman" w:cs="B Zar"/>
          <w:sz w:val="24"/>
          <w:szCs w:val="24"/>
          <w:lang w:bidi="fa-IR"/>
        </w:rPr>
        <w:t>P=0.03</w:t>
      </w:r>
      <w:r w:rsidRPr="004269F3">
        <w:rPr>
          <w:rFonts w:ascii="Times New Roman" w:eastAsia="Calibri" w:hAnsi="Times New Roman" w:cs="B Zar" w:hint="cs"/>
          <w:sz w:val="24"/>
          <w:szCs w:val="24"/>
          <w:rtl/>
          <w:lang w:bidi="fa-IR"/>
        </w:rPr>
        <w:t xml:space="preserve"> از نظر آماری معنی دار بود. (</w:t>
      </w:r>
      <w:r w:rsidRPr="004269F3">
        <w:rPr>
          <w:rFonts w:ascii="Times New Roman" w:eastAsia="Calibri" w:hAnsi="Times New Roman" w:cs="B Zar"/>
          <w:sz w:val="24"/>
          <w:szCs w:val="24"/>
          <w:lang w:bidi="fa-IR"/>
        </w:rPr>
        <w:t>RR=1.9; 95%CI[1.1-3.5]</w:t>
      </w:r>
      <w:r w:rsidRPr="004269F3">
        <w:rPr>
          <w:rFonts w:ascii="Times New Roman" w:eastAsia="Calibri" w:hAnsi="Times New Roman" w:cs="B Zar" w:hint="cs"/>
          <w:sz w:val="24"/>
          <w:szCs w:val="24"/>
          <w:rtl/>
          <w:lang w:bidi="fa-IR"/>
        </w:rPr>
        <w:t xml:space="preserve">) </w:t>
      </w:r>
    </w:p>
    <w:p w:rsidR="007E1131" w:rsidRPr="004269F3" w:rsidRDefault="007E1131" w:rsidP="00A055A4">
      <w:pPr>
        <w:bidi/>
        <w:spacing w:line="240" w:lineRule="auto"/>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آپگار نوزادی در 383 نوزاد بررسی شد که در گروه با ادم حاد ریه آپگار دقیقه </w:t>
      </w:r>
      <w:r w:rsidR="00C74BEA" w:rsidRPr="004269F3">
        <w:rPr>
          <w:rFonts w:ascii="Times New Roman" w:eastAsia="Calibri" w:hAnsi="Times New Roman" w:cs="B Zar" w:hint="cs"/>
          <w:sz w:val="24"/>
          <w:szCs w:val="24"/>
          <w:rtl/>
          <w:lang w:bidi="fa-IR"/>
        </w:rPr>
        <w:t xml:space="preserve">ی </w:t>
      </w:r>
      <w:r w:rsidRPr="004269F3">
        <w:rPr>
          <w:rFonts w:ascii="Times New Roman" w:eastAsia="Calibri" w:hAnsi="Times New Roman" w:cs="B Zar" w:hint="cs"/>
          <w:sz w:val="24"/>
          <w:szCs w:val="24"/>
          <w:rtl/>
          <w:lang w:bidi="fa-IR"/>
        </w:rPr>
        <w:t>اول 2/2</w:t>
      </w:r>
      <w:r w:rsidRPr="004269F3">
        <w:rPr>
          <w:rFonts w:ascii="Calibri" w:eastAsia="Calibri" w:hAnsi="Calibri" w:cs="Calibri" w:hint="cs"/>
          <w:sz w:val="24"/>
          <w:szCs w:val="24"/>
          <w:rtl/>
          <w:lang w:bidi="fa-IR"/>
        </w:rPr>
        <w:t>±</w:t>
      </w:r>
      <w:r w:rsidRPr="004269F3">
        <w:rPr>
          <w:rFonts w:ascii="Times New Roman" w:eastAsia="Calibri" w:hAnsi="Times New Roman" w:cs="B Zar" w:hint="cs"/>
          <w:sz w:val="24"/>
          <w:szCs w:val="24"/>
          <w:rtl/>
          <w:lang w:bidi="fa-IR"/>
        </w:rPr>
        <w:t>3/7 و در گروه شاهد 4/1</w:t>
      </w:r>
      <w:r w:rsidRPr="004269F3">
        <w:rPr>
          <w:rFonts w:ascii="Calibri" w:eastAsia="Calibri" w:hAnsi="Calibri" w:cs="Calibri" w:hint="cs"/>
          <w:sz w:val="24"/>
          <w:szCs w:val="24"/>
          <w:rtl/>
          <w:lang w:bidi="fa-IR"/>
        </w:rPr>
        <w:t>±</w:t>
      </w:r>
      <w:r w:rsidRPr="004269F3">
        <w:rPr>
          <w:rFonts w:ascii="Times New Roman" w:eastAsia="Calibri" w:hAnsi="Times New Roman" w:cs="B Zar" w:hint="cs"/>
          <w:sz w:val="24"/>
          <w:szCs w:val="24"/>
          <w:rtl/>
          <w:lang w:bidi="fa-IR"/>
        </w:rPr>
        <w:t>3/8 بود که از نظر آماری تفاوت معنی دار بین دو گروه مشاهده شد (</w:t>
      </w:r>
      <w:r w:rsidRPr="004269F3">
        <w:rPr>
          <w:rFonts w:ascii="Times New Roman" w:eastAsia="Calibri" w:hAnsi="Times New Roman" w:cs="B Zar"/>
          <w:sz w:val="24"/>
          <w:szCs w:val="24"/>
          <w:lang w:bidi="fa-IR"/>
        </w:rPr>
        <w:t>P=0.01</w:t>
      </w:r>
      <w:r w:rsidRPr="004269F3">
        <w:rPr>
          <w:rFonts w:ascii="Times New Roman" w:eastAsia="Calibri" w:hAnsi="Times New Roman" w:cs="B Zar" w:hint="cs"/>
          <w:sz w:val="24"/>
          <w:szCs w:val="24"/>
          <w:rtl/>
          <w:lang w:bidi="fa-IR"/>
        </w:rPr>
        <w:t xml:space="preserve">) و آپگار دقیقه </w:t>
      </w:r>
      <w:r w:rsidR="00C74BEA" w:rsidRPr="004269F3">
        <w:rPr>
          <w:rFonts w:ascii="Times New Roman" w:eastAsia="Calibri" w:hAnsi="Times New Roman" w:cs="B Zar" w:hint="cs"/>
          <w:sz w:val="24"/>
          <w:szCs w:val="24"/>
          <w:rtl/>
          <w:lang w:bidi="fa-IR"/>
        </w:rPr>
        <w:t xml:space="preserve">ی </w:t>
      </w:r>
      <w:r w:rsidRPr="004269F3">
        <w:rPr>
          <w:rFonts w:ascii="Times New Roman" w:eastAsia="Calibri" w:hAnsi="Times New Roman" w:cs="B Zar" w:hint="cs"/>
          <w:sz w:val="24"/>
          <w:szCs w:val="24"/>
          <w:rtl/>
          <w:lang w:bidi="fa-IR"/>
        </w:rPr>
        <w:t>5 در گروه با ادم ریه 2/2</w:t>
      </w:r>
      <w:r w:rsidRPr="004269F3">
        <w:rPr>
          <w:rFonts w:ascii="Calibri" w:eastAsia="Calibri" w:hAnsi="Calibri" w:cs="Calibri" w:hint="cs"/>
          <w:sz w:val="24"/>
          <w:szCs w:val="24"/>
          <w:rtl/>
          <w:lang w:bidi="fa-IR"/>
        </w:rPr>
        <w:t>±</w:t>
      </w:r>
      <w:r w:rsidRPr="004269F3">
        <w:rPr>
          <w:rFonts w:ascii="Times New Roman" w:eastAsia="Calibri" w:hAnsi="Times New Roman" w:cs="B Zar" w:hint="cs"/>
          <w:sz w:val="24"/>
          <w:szCs w:val="24"/>
          <w:rtl/>
          <w:lang w:bidi="fa-IR"/>
        </w:rPr>
        <w:t>5/8 و در گروه شاهد 5/1</w:t>
      </w:r>
      <w:r w:rsidRPr="004269F3">
        <w:rPr>
          <w:rFonts w:ascii="Calibri" w:eastAsia="Calibri" w:hAnsi="Calibri" w:cs="Calibri" w:hint="cs"/>
          <w:sz w:val="24"/>
          <w:szCs w:val="24"/>
          <w:rtl/>
          <w:lang w:bidi="fa-IR"/>
        </w:rPr>
        <w:t>±</w:t>
      </w:r>
      <w:r w:rsidRPr="004269F3">
        <w:rPr>
          <w:rFonts w:ascii="Times New Roman" w:eastAsia="Calibri" w:hAnsi="Times New Roman" w:cs="B Zar" w:hint="cs"/>
          <w:sz w:val="24"/>
          <w:szCs w:val="24"/>
          <w:rtl/>
          <w:lang w:bidi="fa-IR"/>
        </w:rPr>
        <w:t>3/9 گزارش شد که از نظر آماری اختلاف معنی دار بین دو گروه وجود داشت (</w:t>
      </w:r>
      <w:r w:rsidRPr="004269F3">
        <w:rPr>
          <w:rFonts w:ascii="Times New Roman" w:eastAsia="Calibri" w:hAnsi="Times New Roman" w:cs="B Zar"/>
          <w:sz w:val="24"/>
          <w:szCs w:val="24"/>
          <w:lang w:bidi="fa-IR"/>
        </w:rPr>
        <w:t>P=0.04</w:t>
      </w:r>
      <w:r w:rsidRPr="004269F3">
        <w:rPr>
          <w:rFonts w:ascii="Times New Roman" w:eastAsia="Calibri" w:hAnsi="Times New Roman" w:cs="B Zar" w:hint="cs"/>
          <w:sz w:val="24"/>
          <w:szCs w:val="24"/>
          <w:rtl/>
          <w:lang w:bidi="fa-IR"/>
        </w:rPr>
        <w:t>)</w:t>
      </w:r>
      <w:r w:rsidRPr="004269F3">
        <w:rPr>
          <w:rFonts w:ascii="Times New Roman" w:eastAsia="Calibri" w:hAnsi="Times New Roman" w:cs="B Zar"/>
          <w:sz w:val="24"/>
          <w:szCs w:val="24"/>
          <w:lang w:bidi="fa-IR"/>
        </w:rPr>
        <w:t xml:space="preserve"> </w:t>
      </w:r>
      <w:r w:rsidRPr="004269F3">
        <w:rPr>
          <w:rFonts w:ascii="Times New Roman" w:eastAsia="Calibri" w:hAnsi="Times New Roman" w:cs="B Zar" w:hint="cs"/>
          <w:sz w:val="24"/>
          <w:szCs w:val="24"/>
          <w:rtl/>
          <w:lang w:bidi="fa-IR"/>
        </w:rPr>
        <w:t xml:space="preserve"> </w:t>
      </w:r>
    </w:p>
    <w:p w:rsidR="007E1131" w:rsidRPr="004269F3" w:rsidRDefault="007E1131" w:rsidP="00A055A4">
      <w:pPr>
        <w:bidi/>
        <w:spacing w:after="200" w:line="240" w:lineRule="auto"/>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سن متوسط نوزادان متولد</w:t>
      </w:r>
      <w:r w:rsidR="00C74BEA" w:rsidRPr="004269F3">
        <w:rPr>
          <w:rFonts w:ascii="Times New Roman" w:eastAsia="Calibri" w:hAnsi="Times New Roman" w:cs="B Zar" w:hint="cs"/>
          <w:sz w:val="24"/>
          <w:szCs w:val="24"/>
          <w:rtl/>
          <w:lang w:bidi="fa-IR"/>
        </w:rPr>
        <w:t xml:space="preserve"> شده در گروه ادم حا</w:t>
      </w:r>
      <w:r w:rsidRPr="004269F3">
        <w:rPr>
          <w:rFonts w:ascii="Times New Roman" w:eastAsia="Calibri" w:hAnsi="Times New Roman" w:cs="B Zar" w:hint="cs"/>
          <w:sz w:val="24"/>
          <w:szCs w:val="24"/>
          <w:rtl/>
          <w:lang w:bidi="fa-IR"/>
        </w:rPr>
        <w:t>د ریه 7/3</w:t>
      </w:r>
      <w:r w:rsidRPr="004269F3">
        <w:rPr>
          <w:rFonts w:ascii="Calibri" w:eastAsia="Calibri" w:hAnsi="Calibri" w:cs="Calibri" w:hint="cs"/>
          <w:sz w:val="24"/>
          <w:szCs w:val="24"/>
          <w:rtl/>
          <w:lang w:bidi="fa-IR"/>
        </w:rPr>
        <w:t>±</w:t>
      </w:r>
      <w:r w:rsidRPr="004269F3">
        <w:rPr>
          <w:rFonts w:ascii="Times New Roman" w:eastAsia="Calibri" w:hAnsi="Times New Roman" w:cs="B Zar" w:hint="cs"/>
          <w:sz w:val="24"/>
          <w:szCs w:val="24"/>
          <w:rtl/>
          <w:lang w:bidi="fa-IR"/>
        </w:rPr>
        <w:t>2/34 هفته و گروه شاهد 0/3</w:t>
      </w:r>
      <w:r w:rsidRPr="004269F3">
        <w:rPr>
          <w:rFonts w:ascii="Calibri" w:eastAsia="Calibri" w:hAnsi="Calibri" w:cs="Calibri" w:hint="cs"/>
          <w:sz w:val="24"/>
          <w:szCs w:val="24"/>
          <w:rtl/>
          <w:lang w:bidi="fa-IR"/>
        </w:rPr>
        <w:t>±</w:t>
      </w:r>
      <w:r w:rsidRPr="004269F3">
        <w:rPr>
          <w:rFonts w:ascii="Times New Roman" w:eastAsia="Calibri" w:hAnsi="Times New Roman" w:cs="B Zar" w:hint="cs"/>
          <w:sz w:val="24"/>
          <w:szCs w:val="24"/>
          <w:rtl/>
          <w:lang w:bidi="fa-IR"/>
        </w:rPr>
        <w:t>9/35 هفته بود که از نظر آماری معنی دار بود. (</w:t>
      </w:r>
      <w:r w:rsidRPr="004269F3">
        <w:rPr>
          <w:rFonts w:ascii="Times New Roman" w:eastAsia="Calibri" w:hAnsi="Times New Roman" w:cs="B Zar"/>
          <w:sz w:val="24"/>
          <w:szCs w:val="24"/>
          <w:lang w:bidi="fa-IR"/>
        </w:rPr>
        <w:t>P=0.02</w:t>
      </w:r>
      <w:r w:rsidRPr="004269F3">
        <w:rPr>
          <w:rFonts w:ascii="Times New Roman" w:eastAsia="Calibri" w:hAnsi="Times New Roman" w:cs="B Zar" w:hint="cs"/>
          <w:sz w:val="24"/>
          <w:szCs w:val="24"/>
          <w:rtl/>
          <w:lang w:bidi="fa-IR"/>
        </w:rPr>
        <w:t xml:space="preserve">) روش غالب ختم حاملگی در مقایسه </w:t>
      </w:r>
      <w:r w:rsidR="00C74BEA" w:rsidRPr="004269F3">
        <w:rPr>
          <w:rFonts w:ascii="Times New Roman" w:eastAsia="Calibri" w:hAnsi="Times New Roman" w:cs="B Zar" w:hint="cs"/>
          <w:sz w:val="24"/>
          <w:szCs w:val="24"/>
          <w:rtl/>
          <w:lang w:bidi="fa-IR"/>
        </w:rPr>
        <w:t xml:space="preserve">ی </w:t>
      </w:r>
      <w:r w:rsidRPr="004269F3">
        <w:rPr>
          <w:rFonts w:ascii="Times New Roman" w:eastAsia="Calibri" w:hAnsi="Times New Roman" w:cs="B Zar" w:hint="cs"/>
          <w:sz w:val="24"/>
          <w:szCs w:val="24"/>
          <w:rtl/>
          <w:lang w:bidi="fa-IR"/>
        </w:rPr>
        <w:t>دو گروه ادم ریه و شاهد</w:t>
      </w:r>
      <w:r w:rsidR="00C74BEA" w:rsidRPr="004269F3">
        <w:rPr>
          <w:rFonts w:ascii="Times New Roman" w:eastAsia="Calibri" w:hAnsi="Times New Roman" w:cs="B Zar" w:hint="cs"/>
          <w:sz w:val="24"/>
          <w:szCs w:val="24"/>
          <w:rtl/>
          <w:lang w:bidi="fa-IR"/>
        </w:rPr>
        <w:t>،</w:t>
      </w:r>
      <w:r w:rsidRPr="004269F3">
        <w:rPr>
          <w:rFonts w:ascii="Times New Roman" w:eastAsia="Calibri" w:hAnsi="Times New Roman" w:cs="B Zar" w:hint="cs"/>
          <w:sz w:val="24"/>
          <w:szCs w:val="24"/>
          <w:rtl/>
          <w:lang w:bidi="fa-IR"/>
        </w:rPr>
        <w:t xml:space="preserve"> سزارین بود. متوسط زمان بین تشخیص ادم حاد ریه در دوره</w:t>
      </w:r>
      <w:r w:rsidR="00C74BEA" w:rsidRPr="004269F3">
        <w:rPr>
          <w:rFonts w:ascii="Times New Roman" w:eastAsia="Calibri" w:hAnsi="Times New Roman" w:cs="B Zar" w:hint="cs"/>
          <w:sz w:val="24"/>
          <w:szCs w:val="24"/>
          <w:rtl/>
          <w:lang w:bidi="fa-IR"/>
        </w:rPr>
        <w:t xml:space="preserve"> ی</w:t>
      </w:r>
      <w:r w:rsidRPr="004269F3">
        <w:rPr>
          <w:rFonts w:ascii="Times New Roman" w:eastAsia="Calibri" w:hAnsi="Times New Roman" w:cs="B Zar" w:hint="cs"/>
          <w:sz w:val="24"/>
          <w:szCs w:val="24"/>
          <w:rtl/>
          <w:lang w:bidi="fa-IR"/>
        </w:rPr>
        <w:t xml:space="preserve"> آنته پارتوم تا ختم حاملگی 4/16 روز </w:t>
      </w:r>
      <w:r w:rsidRPr="004269F3">
        <w:rPr>
          <w:rFonts w:ascii="Times New Roman" w:eastAsia="Calibri" w:hAnsi="Times New Roman" w:cs="B Zar"/>
          <w:sz w:val="24"/>
          <w:szCs w:val="24"/>
          <w:lang w:bidi="fa-IR"/>
        </w:rPr>
        <w:t>)</w:t>
      </w:r>
      <w:r w:rsidRPr="004269F3">
        <w:rPr>
          <w:rFonts w:ascii="Times New Roman" w:eastAsia="Calibri" w:hAnsi="Times New Roman" w:cs="B Zar" w:hint="cs"/>
          <w:sz w:val="24"/>
          <w:szCs w:val="24"/>
          <w:rtl/>
          <w:lang w:bidi="fa-IR"/>
        </w:rPr>
        <w:t xml:space="preserve">کمترین صفر و بیشترین 64 روز) بود. </w:t>
      </w:r>
    </w:p>
    <w:p w:rsidR="005255CD" w:rsidRPr="004269F3" w:rsidRDefault="007E1131" w:rsidP="00F9553A">
      <w:pPr>
        <w:bidi/>
        <w:spacing w:line="240" w:lineRule="auto"/>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موارد فوت جنین در گروه ادم حاد ریه برابر 5 مورد (9/13</w:t>
      </w:r>
      <w:r w:rsidR="00F9553A" w:rsidRPr="004269F3">
        <w:rPr>
          <w:rFonts w:ascii="Times New Roman" w:eastAsia="Calibri" w:hAnsi="Times New Roman" w:cs="B Zar" w:hint="cs"/>
          <w:sz w:val="24"/>
          <w:szCs w:val="24"/>
          <w:rtl/>
          <w:lang w:bidi="fa-IR"/>
        </w:rPr>
        <w:t>درصد</w:t>
      </w:r>
      <w:r w:rsidRPr="004269F3">
        <w:rPr>
          <w:rFonts w:ascii="Times New Roman" w:eastAsia="Calibri" w:hAnsi="Times New Roman" w:cs="B Zar" w:hint="cs"/>
          <w:sz w:val="24"/>
          <w:szCs w:val="24"/>
          <w:rtl/>
          <w:lang w:bidi="fa-IR"/>
        </w:rPr>
        <w:t>) و در گروه شاهد 17 مورد</w:t>
      </w:r>
      <w:r w:rsidR="00CD04AC" w:rsidRPr="004269F3">
        <w:rPr>
          <w:rFonts w:ascii="Times New Roman" w:eastAsia="Calibri" w:hAnsi="Times New Roman" w:cs="B Zar" w:hint="cs"/>
          <w:sz w:val="24"/>
          <w:szCs w:val="24"/>
          <w:rtl/>
          <w:lang w:bidi="fa-IR"/>
        </w:rPr>
        <w:t xml:space="preserve"> (9/4</w:t>
      </w:r>
      <w:r w:rsidR="00F9553A" w:rsidRPr="004269F3">
        <w:rPr>
          <w:rFonts w:ascii="Times New Roman" w:eastAsia="Calibri" w:hAnsi="Times New Roman" w:cs="B Zar" w:hint="cs"/>
          <w:sz w:val="24"/>
          <w:szCs w:val="24"/>
          <w:rtl/>
          <w:lang w:bidi="fa-IR"/>
        </w:rPr>
        <w:t>درصد</w:t>
      </w:r>
      <w:r w:rsidR="00CD04AC" w:rsidRPr="004269F3">
        <w:rPr>
          <w:rFonts w:ascii="Times New Roman" w:eastAsia="Calibri" w:hAnsi="Times New Roman" w:cs="B Zar" w:hint="cs"/>
          <w:sz w:val="24"/>
          <w:szCs w:val="24"/>
          <w:rtl/>
          <w:lang w:bidi="fa-IR"/>
        </w:rPr>
        <w:t xml:space="preserve">) بود که با </w:t>
      </w:r>
      <w:r w:rsidR="00CD04AC" w:rsidRPr="004269F3">
        <w:rPr>
          <w:rFonts w:ascii="Times New Roman" w:eastAsia="Calibri" w:hAnsi="Times New Roman" w:cs="B Zar"/>
          <w:sz w:val="24"/>
          <w:szCs w:val="24"/>
          <w:lang w:bidi="fa-IR"/>
        </w:rPr>
        <w:t>P=0.02</w:t>
      </w:r>
      <w:r w:rsidR="00CD04AC" w:rsidRPr="004269F3">
        <w:rPr>
          <w:rFonts w:ascii="Times New Roman" w:eastAsia="Calibri" w:hAnsi="Times New Roman" w:cs="B Zar" w:hint="cs"/>
          <w:sz w:val="24"/>
          <w:szCs w:val="24"/>
          <w:rtl/>
          <w:lang w:bidi="fa-IR"/>
        </w:rPr>
        <w:t xml:space="preserve"> از نظر آماری معنی دار بود. (</w:t>
      </w:r>
      <w:r w:rsidR="00CD04AC" w:rsidRPr="004269F3">
        <w:rPr>
          <w:rFonts w:ascii="Times New Roman" w:eastAsia="Calibri" w:hAnsi="Times New Roman" w:cs="B Zar"/>
          <w:sz w:val="24"/>
          <w:szCs w:val="24"/>
          <w:lang w:bidi="fa-IR"/>
        </w:rPr>
        <w:t>RR=2.5; 95%CI[1.1-5.9]</w:t>
      </w:r>
      <w:r w:rsidR="00CD04AC" w:rsidRPr="004269F3">
        <w:rPr>
          <w:rFonts w:ascii="Times New Roman" w:eastAsia="Calibri" w:hAnsi="Times New Roman" w:cs="B Zar" w:hint="cs"/>
          <w:sz w:val="24"/>
          <w:szCs w:val="24"/>
          <w:rtl/>
          <w:lang w:bidi="fa-IR"/>
        </w:rPr>
        <w:t>)</w:t>
      </w:r>
      <w:r w:rsidR="002B7E43" w:rsidRPr="004269F3">
        <w:rPr>
          <w:rFonts w:ascii="Times New Roman" w:eastAsia="Calibri" w:hAnsi="Times New Roman" w:cs="B Zar" w:hint="cs"/>
          <w:sz w:val="24"/>
          <w:szCs w:val="24"/>
          <w:rtl/>
          <w:lang w:bidi="fa-IR"/>
        </w:rPr>
        <w:t xml:space="preserve"> (جدول شماره 5)</w:t>
      </w:r>
      <w:r w:rsidR="00FF1E49" w:rsidRPr="004269F3">
        <w:rPr>
          <w:rFonts w:ascii="Times New Roman" w:eastAsia="Calibri" w:hAnsi="Times New Roman" w:cs="B Zar" w:hint="cs"/>
          <w:sz w:val="24"/>
          <w:szCs w:val="24"/>
          <w:rtl/>
          <w:lang w:bidi="fa-IR"/>
        </w:rPr>
        <w:t xml:space="preserve"> </w:t>
      </w:r>
      <w:r w:rsidR="005255CD" w:rsidRPr="004269F3">
        <w:rPr>
          <w:rFonts w:ascii="Times New Roman" w:eastAsia="Calibri" w:hAnsi="Times New Roman" w:cs="B Zar" w:hint="cs"/>
          <w:sz w:val="24"/>
          <w:szCs w:val="24"/>
          <w:rtl/>
          <w:lang w:bidi="fa-IR"/>
        </w:rPr>
        <w:t xml:space="preserve">در مطالعه ما، در پیگیری زودرس و دیررس </w:t>
      </w:r>
      <w:r w:rsidR="002B7E43" w:rsidRPr="004269F3">
        <w:rPr>
          <w:rFonts w:ascii="Times New Roman" w:eastAsia="Calibri" w:hAnsi="Times New Roman" w:cs="B Zar" w:hint="cs"/>
          <w:sz w:val="24"/>
          <w:szCs w:val="24"/>
          <w:rtl/>
          <w:lang w:bidi="fa-IR"/>
        </w:rPr>
        <w:t xml:space="preserve">مادران باردار، </w:t>
      </w:r>
      <w:r w:rsidR="005255CD" w:rsidRPr="004269F3">
        <w:rPr>
          <w:rFonts w:ascii="Times New Roman" w:eastAsia="Calibri" w:hAnsi="Times New Roman" w:cs="B Zar" w:hint="cs"/>
          <w:sz w:val="24"/>
          <w:szCs w:val="24"/>
          <w:rtl/>
          <w:lang w:bidi="fa-IR"/>
        </w:rPr>
        <w:t xml:space="preserve">مورتالیته مادری در هیچ یک از گروه ها وجود نداشت. </w:t>
      </w:r>
    </w:p>
    <w:p w:rsidR="00F9553A" w:rsidRPr="004269F3" w:rsidRDefault="00F9553A" w:rsidP="00F9553A">
      <w:pPr>
        <w:bidi/>
        <w:spacing w:line="240" w:lineRule="auto"/>
        <w:rPr>
          <w:rFonts w:ascii="Times New Roman" w:eastAsia="Calibri" w:hAnsi="Times New Roman" w:cs="B Zar"/>
          <w:sz w:val="24"/>
          <w:szCs w:val="24"/>
          <w:rtl/>
          <w:lang w:bidi="fa-IR"/>
        </w:rPr>
      </w:pPr>
    </w:p>
    <w:p w:rsidR="00811F57" w:rsidRPr="004269F3" w:rsidRDefault="00811F57" w:rsidP="00A055A4">
      <w:pPr>
        <w:bidi/>
        <w:spacing w:line="240" w:lineRule="auto"/>
        <w:rPr>
          <w:rFonts w:ascii="Times New Roman" w:eastAsia="Calibri" w:hAnsi="Times New Roman" w:cs="B Zar"/>
          <w:b/>
          <w:bCs/>
          <w:sz w:val="24"/>
          <w:szCs w:val="24"/>
          <w:rtl/>
          <w:lang w:bidi="fa-IR"/>
        </w:rPr>
      </w:pPr>
      <w:r w:rsidRPr="004269F3">
        <w:rPr>
          <w:rFonts w:ascii="Times New Roman" w:eastAsia="Calibri" w:hAnsi="Times New Roman" w:cs="B Zar" w:hint="cs"/>
          <w:b/>
          <w:bCs/>
          <w:sz w:val="24"/>
          <w:szCs w:val="24"/>
          <w:rtl/>
          <w:lang w:bidi="fa-IR"/>
        </w:rPr>
        <w:t>بحث</w:t>
      </w:r>
    </w:p>
    <w:p w:rsidR="00811F57" w:rsidRPr="004269F3" w:rsidRDefault="00811F57" w:rsidP="002C0E8B">
      <w:pPr>
        <w:bidi/>
        <w:spacing w:line="240" w:lineRule="auto"/>
        <w:rPr>
          <w:rFonts w:ascii="Times New Roman" w:eastAsia="Times New Roman" w:hAnsi="Times New Roman" w:cs="B Zar"/>
          <w:sz w:val="24"/>
          <w:szCs w:val="24"/>
          <w:rtl/>
          <w:lang w:bidi="fa-IR"/>
        </w:rPr>
      </w:pPr>
      <w:r w:rsidRPr="004269F3">
        <w:rPr>
          <w:rFonts w:ascii="Times New Roman" w:eastAsia="Times New Roman" w:hAnsi="Times New Roman" w:cs="B Zar" w:hint="cs"/>
          <w:sz w:val="24"/>
          <w:szCs w:val="24"/>
          <w:rtl/>
          <w:lang w:bidi="fa-IR"/>
        </w:rPr>
        <w:t xml:space="preserve">ادم حاد ریه از علل مهم موربیدیته در حاملگی </w:t>
      </w:r>
      <w:r w:rsidR="002C0E8B" w:rsidRPr="004269F3">
        <w:rPr>
          <w:rFonts w:ascii="Times New Roman" w:eastAsia="Times New Roman" w:hAnsi="Times New Roman" w:cs="B Zar" w:hint="cs"/>
          <w:sz w:val="24"/>
          <w:szCs w:val="24"/>
          <w:rtl/>
          <w:lang w:bidi="fa-IR"/>
        </w:rPr>
        <w:t>است</w:t>
      </w:r>
      <w:r w:rsidRPr="004269F3">
        <w:rPr>
          <w:rFonts w:ascii="Times New Roman" w:eastAsia="Times New Roman" w:hAnsi="Times New Roman" w:cs="B Zar" w:hint="cs"/>
          <w:sz w:val="24"/>
          <w:szCs w:val="24"/>
          <w:rtl/>
          <w:lang w:bidi="fa-IR"/>
        </w:rPr>
        <w:t xml:space="preserve"> و می تواند منجر به مورتالیتی گردد. جهت شناسایی زنان در معرض خطر و شناسایی علایم بیماری شدید و درمان این زنان، یک تیم چندتخصصی ماهر لازم است. مطالعه کوهورت ما، اولین مطالعه بزرگ در زنان با حاملگی پرخطر است که به بررسی اتیولوژی و پیامدهای جنینی و مادری زن</w:t>
      </w:r>
      <w:r w:rsidR="00F9553A" w:rsidRPr="004269F3">
        <w:rPr>
          <w:rFonts w:ascii="Times New Roman" w:eastAsia="Times New Roman" w:hAnsi="Times New Roman" w:cs="B Zar" w:hint="cs"/>
          <w:sz w:val="24"/>
          <w:szCs w:val="24"/>
          <w:rtl/>
          <w:lang w:bidi="fa-IR"/>
        </w:rPr>
        <w:t>ان</w:t>
      </w:r>
      <w:r w:rsidRPr="004269F3">
        <w:rPr>
          <w:rFonts w:ascii="Times New Roman" w:eastAsia="Times New Roman" w:hAnsi="Times New Roman" w:cs="B Zar" w:hint="cs"/>
          <w:sz w:val="24"/>
          <w:szCs w:val="24"/>
          <w:rtl/>
          <w:lang w:bidi="fa-IR"/>
        </w:rPr>
        <w:t xml:space="preserve"> باردار مبتلا به ادم حاد ریه به تفکیک دوره های بارداری پرداخته است.</w:t>
      </w:r>
    </w:p>
    <w:p w:rsidR="00811F57" w:rsidRPr="004269F3" w:rsidRDefault="00811F57" w:rsidP="0008712F">
      <w:pPr>
        <w:bidi/>
        <w:spacing w:line="240" w:lineRule="auto"/>
        <w:rPr>
          <w:rFonts w:ascii="Times New Roman" w:eastAsia="Times New Roman" w:hAnsi="Times New Roman" w:cs="B Zar"/>
          <w:sz w:val="24"/>
          <w:szCs w:val="24"/>
          <w:rtl/>
          <w:lang w:bidi="fa-IR"/>
        </w:rPr>
      </w:pPr>
      <w:r w:rsidRPr="004269F3">
        <w:rPr>
          <w:rFonts w:ascii="Times New Roman" w:eastAsia="Times New Roman" w:hAnsi="Times New Roman" w:cs="B Zar" w:hint="cs"/>
          <w:sz w:val="24"/>
          <w:szCs w:val="24"/>
          <w:rtl/>
          <w:lang w:bidi="fa-IR"/>
        </w:rPr>
        <w:t>میزان تخمینی ادم حاد ریه در حاملگی ها از 5/0-08/0</w:t>
      </w:r>
      <w:r w:rsidR="00F9553A" w:rsidRPr="004269F3">
        <w:rPr>
          <w:rFonts w:ascii="Times New Roman" w:eastAsia="Times New Roman" w:hAnsi="Times New Roman" w:cs="B Zar" w:hint="cs"/>
          <w:sz w:val="24"/>
          <w:szCs w:val="24"/>
          <w:rtl/>
          <w:lang w:bidi="fa-IR"/>
        </w:rPr>
        <w:t>درصد</w:t>
      </w:r>
      <w:r w:rsidRPr="004269F3">
        <w:rPr>
          <w:rFonts w:ascii="Times New Roman" w:eastAsia="Times New Roman" w:hAnsi="Times New Roman" w:cs="B Zar" w:hint="cs"/>
          <w:sz w:val="24"/>
          <w:szCs w:val="24"/>
          <w:rtl/>
          <w:lang w:bidi="fa-IR"/>
        </w:rPr>
        <w:t xml:space="preserve"> متفاوت است. علت گستره وسیع این فراوانی، ناشی از گزارشات ضعیف در مورد موربیدیته مادری در حاملگی ها و فقدان جزئیات گزارش ها در مورد پیامدهای بارداری و نفاسی مادران می باشد</w:t>
      </w:r>
      <w:r w:rsidR="002C0E8B" w:rsidRPr="004269F3">
        <w:rPr>
          <w:rFonts w:ascii="Times New Roman" w:eastAsia="Times New Roman" w:hAnsi="Times New Roman" w:cs="B Zar"/>
          <w:sz w:val="24"/>
          <w:szCs w:val="24"/>
          <w:rtl/>
          <w:lang w:bidi="fa-IR"/>
        </w:rPr>
        <w:fldChar w:fldCharType="begin"/>
      </w:r>
      <w:r w:rsidR="002C0E8B" w:rsidRPr="004269F3">
        <w:rPr>
          <w:rFonts w:ascii="Times New Roman" w:eastAsia="Times New Roman" w:hAnsi="Times New Roman" w:cs="B Zar"/>
          <w:sz w:val="24"/>
          <w:szCs w:val="24"/>
          <w:rtl/>
          <w:lang w:bidi="fa-IR"/>
        </w:rPr>
        <w:instrText xml:space="preserve"> </w:instrText>
      </w:r>
      <w:r w:rsidR="002C0E8B" w:rsidRPr="004269F3">
        <w:rPr>
          <w:rFonts w:ascii="Times New Roman" w:eastAsia="Times New Roman" w:hAnsi="Times New Roman" w:cs="B Zar"/>
          <w:sz w:val="24"/>
          <w:szCs w:val="24"/>
          <w:lang w:bidi="fa-IR"/>
        </w:rPr>
        <w:instrText>ADDIN EN.CITE &lt;EndNote&gt;&lt;Cite&gt;&lt;Author&gt;Sen&lt;/Author&gt;&lt;Year&gt;2015&lt;/Year&gt;&lt;RecNum&gt;838&lt;/RecNum&gt;&lt;DisplayText&gt;(10)&lt;/DisplayText&gt;&lt;record&gt;&lt;rec-number&gt;838&lt;/rec-number&gt;&lt;foreign-keys&gt;&lt;key app="EN" db-id="wwver92psp5p0me0sd9pwxdb9xav9dvdp2zv"&gt;838&lt;/key&gt;&lt;/foreign-keys&gt;&lt;ref</w:instrText>
      </w:r>
      <w:r w:rsidR="002C0E8B" w:rsidRPr="004269F3">
        <w:rPr>
          <w:rFonts w:ascii="Times New Roman" w:eastAsia="Times New Roman" w:hAnsi="Times New Roman" w:cs="B Zar"/>
          <w:sz w:val="24"/>
          <w:szCs w:val="24"/>
          <w:rtl/>
          <w:lang w:bidi="fa-IR"/>
        </w:rPr>
        <w:instrText>-</w:instrText>
      </w:r>
      <w:r w:rsidR="002C0E8B" w:rsidRPr="004269F3">
        <w:rPr>
          <w:rFonts w:ascii="Times New Roman" w:eastAsia="Times New Roman" w:hAnsi="Times New Roman" w:cs="B Zar"/>
          <w:sz w:val="24"/>
          <w:szCs w:val="24"/>
          <w:lang w:bidi="fa-IR"/>
        </w:rPr>
        <w:instrText>type name="Journal Article"&gt;17&lt;/ref-type&gt;&lt;contributors&gt;&lt;authors&gt;&lt;author&gt;Sen, T&lt;/author&gt;&lt;author&gt;Astarcioglu, M Ali&lt;/author&gt;&lt;author&gt;Kilit, C&lt;/author&gt;&lt;author&gt;Vatansever, T&lt;/author&gt;&lt;author&gt;Amasyali, B&lt;/author&gt;&lt;/authors&gt;&lt;/contributors&gt;&lt;titles&gt;&lt;title&gt;Acute pulmonary edema and pregnancy: a challenging case&lt;/title&gt;&lt;secondary-title&gt;Acta Clinica Belgica&lt;/secondary-title&gt;&lt;/titles&gt;&lt;periodical&gt;&lt;full-title&gt;Acta Clinica Belgica&lt;/full-title&gt;&lt;/periodical&gt;&lt;pages&gt;463-465&lt;/pages&gt;&lt;volume&gt;70&lt;/volume&gt;&lt;number&gt;6&lt;/number&gt;&lt;dates</w:instrText>
      </w:r>
      <w:r w:rsidR="002C0E8B" w:rsidRPr="004269F3">
        <w:rPr>
          <w:rFonts w:ascii="Times New Roman" w:eastAsia="Times New Roman" w:hAnsi="Times New Roman" w:cs="B Zar"/>
          <w:sz w:val="24"/>
          <w:szCs w:val="24"/>
          <w:rtl/>
          <w:lang w:bidi="fa-IR"/>
        </w:rPr>
        <w:instrText>&gt;&lt;</w:instrText>
      </w:r>
      <w:r w:rsidR="002C0E8B" w:rsidRPr="004269F3">
        <w:rPr>
          <w:rFonts w:ascii="Times New Roman" w:eastAsia="Times New Roman" w:hAnsi="Times New Roman" w:cs="B Zar"/>
          <w:sz w:val="24"/>
          <w:szCs w:val="24"/>
          <w:lang w:bidi="fa-IR"/>
        </w:rPr>
        <w:instrText>year&gt;2015&lt;/year&gt;&lt;/dates&gt;&lt;isbn&gt;1784-3286&lt;/isbn&gt;&lt;urls&gt;&lt;/urls&gt;&lt;/record&gt;&lt;/Cite&gt;&lt;/EndNote</w:instrText>
      </w:r>
      <w:r w:rsidR="002C0E8B" w:rsidRPr="004269F3">
        <w:rPr>
          <w:rFonts w:ascii="Times New Roman" w:eastAsia="Times New Roman" w:hAnsi="Times New Roman" w:cs="B Zar"/>
          <w:sz w:val="24"/>
          <w:szCs w:val="24"/>
          <w:rtl/>
          <w:lang w:bidi="fa-IR"/>
        </w:rPr>
        <w:instrText>&gt;</w:instrText>
      </w:r>
      <w:r w:rsidR="002C0E8B" w:rsidRPr="004269F3">
        <w:rPr>
          <w:rFonts w:ascii="Times New Roman" w:eastAsia="Times New Roman" w:hAnsi="Times New Roman" w:cs="B Zar"/>
          <w:sz w:val="24"/>
          <w:szCs w:val="24"/>
          <w:rtl/>
          <w:lang w:bidi="fa-IR"/>
        </w:rPr>
        <w:fldChar w:fldCharType="separate"/>
      </w:r>
      <w:r w:rsidR="002C0E8B" w:rsidRPr="004269F3">
        <w:rPr>
          <w:rFonts w:ascii="Times New Roman" w:eastAsia="Times New Roman" w:hAnsi="Times New Roman" w:cs="B Zar"/>
          <w:noProof/>
          <w:sz w:val="24"/>
          <w:szCs w:val="24"/>
          <w:rtl/>
          <w:lang w:bidi="fa-IR"/>
        </w:rPr>
        <w:t>(</w:t>
      </w:r>
      <w:r w:rsidR="0008712F" w:rsidRPr="004269F3">
        <w:rPr>
          <w:rFonts w:ascii="Times New Roman" w:eastAsia="Times New Roman" w:hAnsi="Times New Roman" w:cs="B Zar" w:hint="cs"/>
          <w:noProof/>
          <w:sz w:val="24"/>
          <w:szCs w:val="24"/>
          <w:rtl/>
          <w:lang w:bidi="fa-IR"/>
        </w:rPr>
        <w:t>15</w:t>
      </w:r>
      <w:hyperlink w:anchor="_ENREF_10" w:tooltip="Sen, 2015 #838" w:history="1"/>
      <w:r w:rsidR="002C0E8B" w:rsidRPr="004269F3">
        <w:rPr>
          <w:rFonts w:ascii="Times New Roman" w:eastAsia="Times New Roman" w:hAnsi="Times New Roman" w:cs="B Zar"/>
          <w:noProof/>
          <w:sz w:val="24"/>
          <w:szCs w:val="24"/>
          <w:rtl/>
          <w:lang w:bidi="fa-IR"/>
        </w:rPr>
        <w:t>)</w:t>
      </w:r>
      <w:r w:rsidR="002C0E8B" w:rsidRPr="004269F3">
        <w:rPr>
          <w:rFonts w:ascii="Times New Roman" w:eastAsia="Times New Roman" w:hAnsi="Times New Roman" w:cs="B Zar"/>
          <w:sz w:val="24"/>
          <w:szCs w:val="24"/>
          <w:rtl/>
          <w:lang w:bidi="fa-IR"/>
        </w:rPr>
        <w:fldChar w:fldCharType="end"/>
      </w:r>
      <w:r w:rsidRPr="004269F3">
        <w:rPr>
          <w:rFonts w:ascii="Times New Roman" w:eastAsia="Times New Roman" w:hAnsi="Times New Roman" w:cs="B Zar" w:hint="cs"/>
          <w:sz w:val="24"/>
          <w:szCs w:val="24"/>
          <w:rtl/>
          <w:lang w:bidi="fa-IR"/>
        </w:rPr>
        <w:t>.</w:t>
      </w:r>
    </w:p>
    <w:p w:rsidR="00811F57" w:rsidRPr="004269F3" w:rsidRDefault="00811F57" w:rsidP="0008712F">
      <w:pPr>
        <w:bidi/>
        <w:spacing w:line="240" w:lineRule="auto"/>
        <w:rPr>
          <w:rFonts w:ascii="Times New Roman" w:eastAsia="Times New Roman" w:hAnsi="Times New Roman" w:cs="B Zar"/>
          <w:sz w:val="24"/>
          <w:szCs w:val="24"/>
          <w:rtl/>
          <w:lang w:bidi="fa-IR"/>
        </w:rPr>
      </w:pPr>
      <w:r w:rsidRPr="004269F3">
        <w:rPr>
          <w:rFonts w:ascii="Times New Roman" w:eastAsia="Times New Roman" w:hAnsi="Times New Roman" w:cs="B Zar" w:hint="cs"/>
          <w:sz w:val="24"/>
          <w:szCs w:val="24"/>
          <w:rtl/>
          <w:lang w:bidi="fa-IR"/>
        </w:rPr>
        <w:t>در مطالعه ما، بروز ادم حاد ریه در حاملگی های پرخطر 2/1</w:t>
      </w:r>
      <w:r w:rsidR="00F9553A" w:rsidRPr="004269F3">
        <w:rPr>
          <w:rFonts w:ascii="Times New Roman" w:eastAsia="Times New Roman" w:hAnsi="Times New Roman" w:cs="B Zar" w:hint="cs"/>
          <w:sz w:val="24"/>
          <w:szCs w:val="24"/>
          <w:rtl/>
          <w:lang w:bidi="fa-IR"/>
        </w:rPr>
        <w:t>درصد</w:t>
      </w:r>
      <w:r w:rsidRPr="004269F3">
        <w:rPr>
          <w:rFonts w:ascii="Times New Roman" w:eastAsia="Times New Roman" w:hAnsi="Times New Roman" w:cs="B Zar" w:hint="cs"/>
          <w:sz w:val="24"/>
          <w:szCs w:val="24"/>
          <w:rtl/>
          <w:lang w:bidi="fa-IR"/>
        </w:rPr>
        <w:t xml:space="preserve"> </w:t>
      </w:r>
      <w:r w:rsidR="00F9553A" w:rsidRPr="004269F3">
        <w:rPr>
          <w:rFonts w:ascii="Times New Roman" w:eastAsia="Times New Roman" w:hAnsi="Times New Roman" w:cs="B Zar" w:hint="cs"/>
          <w:sz w:val="24"/>
          <w:szCs w:val="24"/>
          <w:rtl/>
          <w:lang w:bidi="fa-IR"/>
        </w:rPr>
        <w:t>است</w:t>
      </w:r>
      <w:r w:rsidRPr="004269F3">
        <w:rPr>
          <w:rFonts w:ascii="Times New Roman" w:eastAsia="Times New Roman" w:hAnsi="Times New Roman" w:cs="B Zar" w:hint="cs"/>
          <w:sz w:val="24"/>
          <w:szCs w:val="24"/>
          <w:rtl/>
          <w:lang w:bidi="fa-IR"/>
        </w:rPr>
        <w:t xml:space="preserve"> که در صورت تعمیم آن به کل بارداری ها، این میزان 15/0</w:t>
      </w:r>
      <w:r w:rsidR="00F9553A" w:rsidRPr="004269F3">
        <w:rPr>
          <w:rFonts w:ascii="Times New Roman" w:eastAsia="Times New Roman" w:hAnsi="Times New Roman" w:cs="B Zar" w:hint="cs"/>
          <w:sz w:val="24"/>
          <w:szCs w:val="24"/>
          <w:rtl/>
          <w:lang w:bidi="fa-IR"/>
        </w:rPr>
        <w:t>درصد</w:t>
      </w:r>
      <w:r w:rsidRPr="004269F3">
        <w:rPr>
          <w:rFonts w:ascii="Times New Roman" w:eastAsia="Times New Roman" w:hAnsi="Times New Roman" w:cs="B Zar" w:hint="cs"/>
          <w:sz w:val="24"/>
          <w:szCs w:val="24"/>
          <w:rtl/>
          <w:lang w:bidi="fa-IR"/>
        </w:rPr>
        <w:t xml:space="preserve"> می شود که با آمارهای گزارش شده </w:t>
      </w:r>
      <w:r w:rsidR="00F9553A" w:rsidRPr="004269F3">
        <w:rPr>
          <w:rFonts w:ascii="Times New Roman" w:eastAsia="Times New Roman" w:hAnsi="Times New Roman" w:cs="B Zar" w:hint="cs"/>
          <w:sz w:val="24"/>
          <w:szCs w:val="24"/>
          <w:rtl/>
          <w:lang w:bidi="fa-IR"/>
        </w:rPr>
        <w:t xml:space="preserve">همسو </w:t>
      </w:r>
      <w:r w:rsidRPr="004269F3">
        <w:rPr>
          <w:rFonts w:ascii="Times New Roman" w:eastAsia="Times New Roman" w:hAnsi="Times New Roman" w:cs="B Zar" w:hint="cs"/>
          <w:sz w:val="24"/>
          <w:szCs w:val="24"/>
          <w:rtl/>
          <w:lang w:bidi="fa-IR"/>
        </w:rPr>
        <w:t>می باشد</w:t>
      </w:r>
      <w:r w:rsidR="002C0E8B" w:rsidRPr="004269F3">
        <w:rPr>
          <w:rFonts w:ascii="Times New Roman" w:eastAsia="Times New Roman" w:hAnsi="Times New Roman" w:cs="B Zar"/>
          <w:sz w:val="24"/>
          <w:szCs w:val="24"/>
          <w:rtl/>
          <w:lang w:bidi="fa-IR"/>
        </w:rPr>
        <w:fldChar w:fldCharType="begin"/>
      </w:r>
      <w:r w:rsidR="002C0E8B" w:rsidRPr="004269F3">
        <w:rPr>
          <w:rFonts w:ascii="Times New Roman" w:eastAsia="Times New Roman" w:hAnsi="Times New Roman" w:cs="B Zar"/>
          <w:sz w:val="24"/>
          <w:szCs w:val="24"/>
          <w:rtl/>
          <w:lang w:bidi="fa-IR"/>
        </w:rPr>
        <w:instrText xml:space="preserve"> </w:instrText>
      </w:r>
      <w:r w:rsidR="002C0E8B" w:rsidRPr="004269F3">
        <w:rPr>
          <w:rFonts w:ascii="Times New Roman" w:eastAsia="Times New Roman" w:hAnsi="Times New Roman" w:cs="B Zar"/>
          <w:sz w:val="24"/>
          <w:szCs w:val="24"/>
          <w:lang w:bidi="fa-IR"/>
        </w:rPr>
        <w:instrText>ADDIN EN.CITE &lt;EndNote&gt;&lt;Cite&gt;&lt;Author&gt;Pordeus&lt;/Author&gt;&lt;Year&gt;2018&lt;/Year&gt;&lt;RecNum&gt;839&lt;/RecNum&gt;&lt;DisplayText&gt;(11, 12)&lt;/DisplayText&gt;&lt;record&gt;&lt;rec-number&gt;839&lt;/rec-number&gt;&lt;foreign-keys&gt;&lt;key app="EN" db-id="wwver92psp5p0me0sd9pwxdb9xav9dvdp2zv"&gt;839&lt;/key&gt;&lt;/foreign-keys&gt;&lt;ref-type name="Journal Article"&gt;17&lt;/ref-type&gt;&lt;contributors&gt;&lt;authors&gt;&lt;author&gt;Pordeus, Ana Carolina B&lt;/author&gt;&lt;author&gt;Katz, Leila&lt;/author&gt;&lt;author&gt;Soares, Mariana C&lt;/author&gt;&lt;author&gt;Maia, Sabina B&lt;/author&gt;&lt;author&gt;Amorim, Melania MR&lt;/author&gt;&lt;/authors&gt;&lt;/contributors&gt;&lt;titles&gt;&lt;title&gt;Acute pulmonary edema in an obstetric intensive care unit: A case series study&lt;/title&gt;&lt;secondary-title&gt;Medicine&lt;/secondary-title&gt;&lt;/titles&gt;&lt;periodical&gt;&lt;full-title&gt;Medicine&lt;/full-title&gt;&lt;/periodical&gt;&lt;volume&gt;97&lt;/volume&gt;&lt;number&gt;28&lt;/number&gt;&lt;dates&gt;&lt;year&gt;2018&lt;/year&gt;&lt;/dates&gt;&lt;urls&gt;&lt;/urls&gt;&lt;/record&gt;&lt;/Cite&gt;&lt;Cite&gt;&lt;Author&gt;Karamchandani&lt;/Author&gt;&lt;Year&gt;2016&lt;/Year&gt;&lt;RecNum&gt;840&lt;/RecNum&gt;&lt;record&gt;&lt;rec-number&gt;840&lt;/rec-number&gt;&lt;foreign-keys&gt;&lt;key app="EN" db-id="wwver92psp5p0me0sd9pwxdb9xav9dvdp2zv"&gt;840&lt;/key&gt;&lt;/foreign-keys&gt;&lt;ref-type name="Journal Article"&gt;17&lt;/ref-type&gt;&lt;contributors&gt;&lt;authors&gt;&lt;author&gt;Karamchandani, Kunal&lt;/author&gt;&lt;author&gt;Bortz, Brandon&lt;/author&gt;&lt;author&gt;Vaida, Sonia&lt;/author&gt;&lt;/authors&gt;&lt;/contributors&gt;&lt;titles&gt;&lt;title&gt;Acute pulmonary edema in an eclamptic pregnant patient: a rare case of takotsubo syndrome&lt;/title&gt;&lt;secondary-title&gt;The American journal of case reports&lt;/secondary-title&gt;&lt;/titles&gt;&lt;periodical&gt;&lt;full-title&gt;The American journal of case reports&lt;/full-title&gt;&lt;/periodical&gt;&lt;pages&gt;682&lt;/pages&gt;&lt;volume&gt;17&lt;/volume&gt;&lt;dates&gt;&lt;year&gt;2016&lt;/year&gt;&lt;/dates&gt;&lt;urls&gt;&lt;/urls&gt;&lt;/record&gt;&lt;/Cite&gt;&lt;/EndNote</w:instrText>
      </w:r>
      <w:r w:rsidR="002C0E8B" w:rsidRPr="004269F3">
        <w:rPr>
          <w:rFonts w:ascii="Times New Roman" w:eastAsia="Times New Roman" w:hAnsi="Times New Roman" w:cs="B Zar"/>
          <w:sz w:val="24"/>
          <w:szCs w:val="24"/>
          <w:rtl/>
          <w:lang w:bidi="fa-IR"/>
        </w:rPr>
        <w:instrText>&gt;</w:instrText>
      </w:r>
      <w:r w:rsidR="002C0E8B" w:rsidRPr="004269F3">
        <w:rPr>
          <w:rFonts w:ascii="Times New Roman" w:eastAsia="Times New Roman" w:hAnsi="Times New Roman" w:cs="B Zar"/>
          <w:sz w:val="24"/>
          <w:szCs w:val="24"/>
          <w:rtl/>
          <w:lang w:bidi="fa-IR"/>
        </w:rPr>
        <w:fldChar w:fldCharType="separate"/>
      </w:r>
      <w:r w:rsidR="002C0E8B" w:rsidRPr="004269F3">
        <w:rPr>
          <w:rFonts w:ascii="Times New Roman" w:eastAsia="Times New Roman" w:hAnsi="Times New Roman" w:cs="B Zar"/>
          <w:noProof/>
          <w:sz w:val="24"/>
          <w:szCs w:val="24"/>
          <w:rtl/>
          <w:lang w:bidi="fa-IR"/>
        </w:rPr>
        <w:t>(</w:t>
      </w:r>
      <w:r w:rsidR="0008712F" w:rsidRPr="004269F3">
        <w:rPr>
          <w:rFonts w:ascii="Times New Roman" w:eastAsia="Times New Roman" w:hAnsi="Times New Roman" w:cs="B Zar" w:hint="cs"/>
          <w:noProof/>
          <w:sz w:val="24"/>
          <w:szCs w:val="24"/>
          <w:rtl/>
          <w:lang w:bidi="fa-IR"/>
        </w:rPr>
        <w:t>17</w:t>
      </w:r>
      <w:hyperlink w:anchor="_ENREF_11" w:tooltip="Pordeus, 2018 #839" w:history="1"/>
      <w:r w:rsidR="002C0E8B" w:rsidRPr="004269F3">
        <w:rPr>
          <w:rFonts w:ascii="Times New Roman" w:eastAsia="Times New Roman" w:hAnsi="Times New Roman" w:cs="B Zar"/>
          <w:noProof/>
          <w:sz w:val="24"/>
          <w:szCs w:val="24"/>
          <w:rtl/>
          <w:lang w:bidi="fa-IR"/>
        </w:rPr>
        <w:t xml:space="preserve">, </w:t>
      </w:r>
      <w:r w:rsidR="0008712F" w:rsidRPr="004269F3">
        <w:rPr>
          <w:rFonts w:ascii="Times New Roman" w:eastAsia="Times New Roman" w:hAnsi="Times New Roman" w:cs="B Zar" w:hint="cs"/>
          <w:noProof/>
          <w:sz w:val="24"/>
          <w:szCs w:val="24"/>
          <w:rtl/>
          <w:lang w:bidi="fa-IR"/>
        </w:rPr>
        <w:t>16</w:t>
      </w:r>
      <w:hyperlink w:anchor="_ENREF_12" w:tooltip="Karamchandani, 2016 #840" w:history="1"/>
      <w:r w:rsidR="002C0E8B" w:rsidRPr="004269F3">
        <w:rPr>
          <w:rFonts w:ascii="Times New Roman" w:eastAsia="Times New Roman" w:hAnsi="Times New Roman" w:cs="B Zar"/>
          <w:noProof/>
          <w:sz w:val="24"/>
          <w:szCs w:val="24"/>
          <w:rtl/>
          <w:lang w:bidi="fa-IR"/>
        </w:rPr>
        <w:t>)</w:t>
      </w:r>
      <w:r w:rsidR="002C0E8B" w:rsidRPr="004269F3">
        <w:rPr>
          <w:rFonts w:ascii="Times New Roman" w:eastAsia="Times New Roman" w:hAnsi="Times New Roman" w:cs="B Zar"/>
          <w:sz w:val="24"/>
          <w:szCs w:val="24"/>
          <w:rtl/>
          <w:lang w:bidi="fa-IR"/>
        </w:rPr>
        <w:fldChar w:fldCharType="end"/>
      </w:r>
      <w:r w:rsidRPr="004269F3">
        <w:rPr>
          <w:rFonts w:ascii="Times New Roman" w:eastAsia="Times New Roman" w:hAnsi="Times New Roman" w:cs="B Zar" w:hint="cs"/>
          <w:sz w:val="24"/>
          <w:szCs w:val="24"/>
          <w:rtl/>
          <w:lang w:bidi="fa-IR"/>
        </w:rPr>
        <w:t>.</w:t>
      </w:r>
    </w:p>
    <w:p w:rsidR="00811F57" w:rsidRPr="004269F3" w:rsidRDefault="00811F57" w:rsidP="0008712F">
      <w:pPr>
        <w:bidi/>
        <w:spacing w:line="240" w:lineRule="auto"/>
        <w:rPr>
          <w:rFonts w:ascii="Times New Roman" w:eastAsia="Times New Roman" w:hAnsi="Times New Roman" w:cs="B Zar"/>
          <w:sz w:val="24"/>
          <w:szCs w:val="24"/>
          <w:lang w:bidi="fa-IR"/>
        </w:rPr>
      </w:pPr>
      <w:r w:rsidRPr="004269F3">
        <w:rPr>
          <w:rFonts w:ascii="Times New Roman" w:eastAsia="Times New Roman" w:hAnsi="Times New Roman" w:cs="B Zar" w:hint="cs"/>
          <w:sz w:val="24"/>
          <w:szCs w:val="24"/>
          <w:rtl/>
          <w:lang w:bidi="fa-IR"/>
        </w:rPr>
        <w:t>همان طور که مشاهده می گردد زمان بروز ادم حاد ریه در مطالعات اشاره شده و مطالعه ما مشابه می باشد. علت این مسئله احتمالاً مصرف بیشتر توکولیتیک در سنین حاملگی پایین جهت جلوگیری از زایمان زودرس و همچنین مصرف بیشتر گلوکوکورتیکوئیدها جهت بلوغ ریه جنینی در این دوره سنی می باشد</w:t>
      </w:r>
      <w:r w:rsidR="002C0E8B" w:rsidRPr="004269F3">
        <w:rPr>
          <w:rFonts w:ascii="Times New Roman" w:eastAsia="Times New Roman" w:hAnsi="Times New Roman" w:cs="B Zar"/>
          <w:sz w:val="24"/>
          <w:szCs w:val="24"/>
          <w:rtl/>
          <w:lang w:bidi="fa-IR"/>
        </w:rPr>
        <w:fldChar w:fldCharType="begin"/>
      </w:r>
      <w:r w:rsidR="002C0E8B" w:rsidRPr="004269F3">
        <w:rPr>
          <w:rFonts w:ascii="Times New Roman" w:eastAsia="Times New Roman" w:hAnsi="Times New Roman" w:cs="B Zar"/>
          <w:sz w:val="24"/>
          <w:szCs w:val="24"/>
          <w:rtl/>
          <w:lang w:bidi="fa-IR"/>
        </w:rPr>
        <w:instrText xml:space="preserve"> </w:instrText>
      </w:r>
      <w:r w:rsidR="002C0E8B" w:rsidRPr="004269F3">
        <w:rPr>
          <w:rFonts w:ascii="Times New Roman" w:eastAsia="Times New Roman" w:hAnsi="Times New Roman" w:cs="B Zar"/>
          <w:sz w:val="24"/>
          <w:szCs w:val="24"/>
          <w:lang w:bidi="fa-IR"/>
        </w:rPr>
        <w:instrText>ADDIN EN.CITE &lt;EndNote&gt;&lt;Cite&gt;&lt;Author&gt;Wang&lt;/Author&gt;&lt;Year&gt;2018&lt;/Year&gt;&lt;RecNum&gt;841&lt;/RecNum&gt;&lt;DisplayText&gt;(13)&lt;/DisplayText&gt;&lt;record&gt;&lt;rec-number&gt;841&lt;/rec-number&gt;&lt;foreign-keys&gt;&lt;key app="EN" db-id="wwver92psp5p0me0sd9pwxdb9xav9dvdp2zv"&gt;841&lt;/key&gt;&lt;/foreign-keys&gt;&lt;ref-type name="Journal Article"&gt;17&lt;/ref-type&gt;&lt;contributors&gt;&lt;authors&gt;&lt;author&gt;Wang, Yan&lt;/author&gt;&lt;author&gt;Shen, Zhiyang&lt;/author&gt;&lt;author&gt;Lu, Xuefeng&lt;/author&gt;&lt;author&gt;Zhen, Yanhua&lt;/author&gt;&lt;author&gt;Li, Huixia&lt;/author&gt;&lt;/authors&gt;&lt;/contributors&gt;&lt;titles&gt;&lt;title&gt;Sensitivity and specificity of ultrasound for the diagnosis of acute pulmonary edema: a systematic review and meta-analysis&lt;/title&gt;&lt;secondary-title&gt;Medical ultrasonography&lt;/secondary-title&gt;&lt;/titles&gt;&lt;periodical&gt;&lt;full-title&gt;Medical ultrasonography&lt;/full-title&gt;&lt;/periodical&gt;&lt;pages&gt;32-36&lt;/pages&gt;&lt;volume&gt;20&lt;/volume&gt;&lt;number&gt;1&lt;/number&gt;&lt;dates&gt;&lt;year&gt;2018&lt;/year&gt;&lt;/dates&gt;&lt;isbn&gt;2066-8643&lt;/isbn&gt;&lt;urls&gt;&lt;/urls&gt;&lt;/record&gt;&lt;/Cite&gt;&lt;/EndNote</w:instrText>
      </w:r>
      <w:r w:rsidR="002C0E8B" w:rsidRPr="004269F3">
        <w:rPr>
          <w:rFonts w:ascii="Times New Roman" w:eastAsia="Times New Roman" w:hAnsi="Times New Roman" w:cs="B Zar"/>
          <w:sz w:val="24"/>
          <w:szCs w:val="24"/>
          <w:rtl/>
          <w:lang w:bidi="fa-IR"/>
        </w:rPr>
        <w:instrText>&gt;</w:instrText>
      </w:r>
      <w:r w:rsidR="002C0E8B" w:rsidRPr="004269F3">
        <w:rPr>
          <w:rFonts w:ascii="Times New Roman" w:eastAsia="Times New Roman" w:hAnsi="Times New Roman" w:cs="B Zar"/>
          <w:sz w:val="24"/>
          <w:szCs w:val="24"/>
          <w:rtl/>
          <w:lang w:bidi="fa-IR"/>
        </w:rPr>
        <w:fldChar w:fldCharType="separate"/>
      </w:r>
      <w:r w:rsidR="002C0E8B" w:rsidRPr="004269F3">
        <w:rPr>
          <w:rFonts w:ascii="Times New Roman" w:eastAsia="Times New Roman" w:hAnsi="Times New Roman" w:cs="B Zar"/>
          <w:noProof/>
          <w:sz w:val="24"/>
          <w:szCs w:val="24"/>
          <w:rtl/>
          <w:lang w:bidi="fa-IR"/>
        </w:rPr>
        <w:t>(</w:t>
      </w:r>
      <w:r w:rsidR="0008712F" w:rsidRPr="004269F3">
        <w:rPr>
          <w:rFonts w:ascii="Times New Roman" w:eastAsia="Times New Roman" w:hAnsi="Times New Roman" w:cs="B Zar" w:hint="cs"/>
          <w:noProof/>
          <w:sz w:val="24"/>
          <w:szCs w:val="24"/>
          <w:rtl/>
          <w:lang w:bidi="fa-IR"/>
        </w:rPr>
        <w:t>18</w:t>
      </w:r>
      <w:hyperlink w:anchor="_ENREF_13" w:tooltip="Wang, 2018 #841" w:history="1"/>
      <w:r w:rsidR="002C0E8B" w:rsidRPr="004269F3">
        <w:rPr>
          <w:rFonts w:ascii="Times New Roman" w:eastAsia="Times New Roman" w:hAnsi="Times New Roman" w:cs="B Zar"/>
          <w:noProof/>
          <w:sz w:val="24"/>
          <w:szCs w:val="24"/>
          <w:rtl/>
          <w:lang w:bidi="fa-IR"/>
        </w:rPr>
        <w:t>)</w:t>
      </w:r>
      <w:r w:rsidR="002C0E8B" w:rsidRPr="004269F3">
        <w:rPr>
          <w:rFonts w:ascii="Times New Roman" w:eastAsia="Times New Roman" w:hAnsi="Times New Roman" w:cs="B Zar"/>
          <w:sz w:val="24"/>
          <w:szCs w:val="24"/>
          <w:rtl/>
          <w:lang w:bidi="fa-IR"/>
        </w:rPr>
        <w:fldChar w:fldCharType="end"/>
      </w:r>
      <w:r w:rsidR="00C90A66" w:rsidRPr="004269F3">
        <w:rPr>
          <w:rFonts w:ascii="Times New Roman" w:eastAsia="Times New Roman" w:hAnsi="Times New Roman" w:cs="B Zar" w:hint="cs"/>
          <w:sz w:val="24"/>
          <w:szCs w:val="24"/>
          <w:rtl/>
          <w:lang w:bidi="fa-IR"/>
        </w:rPr>
        <w:t>.</w:t>
      </w:r>
      <w:r w:rsidRPr="004269F3">
        <w:rPr>
          <w:rFonts w:ascii="Times New Roman" w:eastAsia="Times New Roman" w:hAnsi="Times New Roman" w:cs="B Zar" w:hint="cs"/>
          <w:sz w:val="24"/>
          <w:szCs w:val="24"/>
          <w:rtl/>
          <w:lang w:bidi="fa-IR"/>
        </w:rPr>
        <w:t xml:space="preserve"> </w:t>
      </w:r>
    </w:p>
    <w:p w:rsidR="00811F57" w:rsidRPr="004269F3" w:rsidRDefault="00811F57" w:rsidP="0008712F">
      <w:pPr>
        <w:bidi/>
        <w:spacing w:line="240" w:lineRule="auto"/>
        <w:rPr>
          <w:rFonts w:ascii="Times New Roman" w:eastAsia="Times New Roman" w:hAnsi="Times New Roman" w:cs="B Zar"/>
          <w:sz w:val="24"/>
          <w:szCs w:val="24"/>
          <w:rtl/>
          <w:lang w:bidi="fa-IR"/>
        </w:rPr>
      </w:pPr>
      <w:r w:rsidRPr="004269F3">
        <w:rPr>
          <w:rFonts w:ascii="Times New Roman" w:eastAsia="Times New Roman" w:hAnsi="Times New Roman" w:cs="B Zar" w:hint="cs"/>
          <w:sz w:val="24"/>
          <w:szCs w:val="24"/>
          <w:rtl/>
          <w:lang w:bidi="fa-IR"/>
        </w:rPr>
        <w:t xml:space="preserve">در یک بررسی اسکاتلندی که یکی از بزرگترین بررسی های موربیدیته مادری بوده، گزارش شده که ادم حاد ریه چهارمین علت موربیدیته مادری است و علت عمده پذیرش در بخش </w:t>
      </w:r>
      <w:r w:rsidRPr="004269F3">
        <w:rPr>
          <w:rFonts w:ascii="Times New Roman" w:eastAsia="Times New Roman" w:hAnsi="Times New Roman" w:cs="B Zar"/>
          <w:sz w:val="24"/>
          <w:szCs w:val="24"/>
          <w:lang w:bidi="fa-IR"/>
        </w:rPr>
        <w:t>ICU</w:t>
      </w:r>
      <w:r w:rsidRPr="004269F3">
        <w:rPr>
          <w:rFonts w:ascii="Times New Roman" w:eastAsia="Times New Roman" w:hAnsi="Times New Roman" w:cs="B Zar" w:hint="cs"/>
          <w:sz w:val="24"/>
          <w:szCs w:val="24"/>
          <w:rtl/>
          <w:lang w:bidi="fa-IR"/>
        </w:rPr>
        <w:t xml:space="preserve"> است و به صورت سه دوره آنته ناتال، اینتراپارتوم و پست پارتوم دیده می شود</w:t>
      </w:r>
      <w:r w:rsidR="002C0E8B" w:rsidRPr="004269F3">
        <w:rPr>
          <w:rFonts w:ascii="Times New Roman" w:eastAsia="Times New Roman" w:hAnsi="Times New Roman" w:cs="B Zar"/>
          <w:sz w:val="24"/>
          <w:szCs w:val="24"/>
          <w:rtl/>
          <w:lang w:bidi="fa-IR"/>
        </w:rPr>
        <w:fldChar w:fldCharType="begin"/>
      </w:r>
      <w:r w:rsidR="002C0E8B" w:rsidRPr="004269F3">
        <w:rPr>
          <w:rFonts w:ascii="Times New Roman" w:eastAsia="Times New Roman" w:hAnsi="Times New Roman" w:cs="B Zar"/>
          <w:sz w:val="24"/>
          <w:szCs w:val="24"/>
          <w:rtl/>
          <w:lang w:bidi="fa-IR"/>
        </w:rPr>
        <w:instrText xml:space="preserve"> </w:instrText>
      </w:r>
      <w:r w:rsidR="002C0E8B" w:rsidRPr="004269F3">
        <w:rPr>
          <w:rFonts w:ascii="Times New Roman" w:eastAsia="Times New Roman" w:hAnsi="Times New Roman" w:cs="B Zar"/>
          <w:sz w:val="24"/>
          <w:szCs w:val="24"/>
          <w:lang w:bidi="fa-IR"/>
        </w:rPr>
        <w:instrText>ADDIN EN.CITE &lt;EndNote&gt;&lt;Cite&gt;&lt;Author&gt;Dennis&lt;/Author&gt;&lt;Year&gt;2012&lt;/Year&gt;&lt;RecNum&gt;842&lt;/RecNum&gt;&lt;DisplayText&gt;(14)&lt;/DisplayText&gt;&lt;record&gt;&lt;rec-number&gt;842&lt;/rec-number&gt;&lt;foreign-keys&gt;&lt;key app="EN" db-id="wwver92psp5p0me0sd9pwxdb9xav9dvdp2zv"&gt;842&lt;/key&gt;&lt;/foreign-keys</w:instrText>
      </w:r>
      <w:r w:rsidR="002C0E8B" w:rsidRPr="004269F3">
        <w:rPr>
          <w:rFonts w:ascii="Times New Roman" w:eastAsia="Times New Roman" w:hAnsi="Times New Roman" w:cs="B Zar"/>
          <w:sz w:val="24"/>
          <w:szCs w:val="24"/>
          <w:rtl/>
          <w:lang w:bidi="fa-IR"/>
        </w:rPr>
        <w:instrText>&gt;&lt;</w:instrText>
      </w:r>
      <w:r w:rsidR="002C0E8B" w:rsidRPr="004269F3">
        <w:rPr>
          <w:rFonts w:ascii="Times New Roman" w:eastAsia="Times New Roman" w:hAnsi="Times New Roman" w:cs="B Zar"/>
          <w:sz w:val="24"/>
          <w:szCs w:val="24"/>
          <w:lang w:bidi="fa-IR"/>
        </w:rPr>
        <w:instrText>ref-type name="Journal Article"&gt;17&lt;/ref-type&gt;&lt;contributors&gt;&lt;authors&gt;&lt;author&gt;Dennis, Alicia T&lt;/author&gt;&lt;author&gt;Solnordal, Christopher B&lt;/author&gt;&lt;/authors&gt;&lt;/contributors&gt;&lt;titles&gt;&lt;title&gt;Acute pulmonary oedema in pregnant women&lt;/title&gt;&lt;secondary-title&gt;Anaesthesia&lt;/secondary-title&gt;&lt;/titles&gt;&lt;periodical&gt;&lt;full-title&gt;Anaesthesia&lt;/full-title&gt;&lt;/periodical&gt;&lt;pages&gt;646-659&lt;/pages&gt;&lt;volume&gt;67&lt;/volume&gt;&lt;number&gt;6&lt;/number&gt;&lt;dates&gt;&lt;year&gt;2012&lt;/year&gt;&lt;/dates&gt;&lt;isbn&gt;0003-2409&lt;/isbn&gt;&lt;urls&gt;&lt;/urls&gt;&lt;/record&gt;&lt;/Cite&gt;&lt;/EndNote</w:instrText>
      </w:r>
      <w:r w:rsidR="002C0E8B" w:rsidRPr="004269F3">
        <w:rPr>
          <w:rFonts w:ascii="Times New Roman" w:eastAsia="Times New Roman" w:hAnsi="Times New Roman" w:cs="B Zar"/>
          <w:sz w:val="24"/>
          <w:szCs w:val="24"/>
          <w:rtl/>
          <w:lang w:bidi="fa-IR"/>
        </w:rPr>
        <w:instrText>&gt;</w:instrText>
      </w:r>
      <w:r w:rsidR="002C0E8B" w:rsidRPr="004269F3">
        <w:rPr>
          <w:rFonts w:ascii="Times New Roman" w:eastAsia="Times New Roman" w:hAnsi="Times New Roman" w:cs="B Zar"/>
          <w:sz w:val="24"/>
          <w:szCs w:val="24"/>
          <w:rtl/>
          <w:lang w:bidi="fa-IR"/>
        </w:rPr>
        <w:fldChar w:fldCharType="separate"/>
      </w:r>
      <w:r w:rsidR="002C0E8B" w:rsidRPr="004269F3">
        <w:rPr>
          <w:rFonts w:ascii="Times New Roman" w:eastAsia="Times New Roman" w:hAnsi="Times New Roman" w:cs="B Zar"/>
          <w:noProof/>
          <w:sz w:val="24"/>
          <w:szCs w:val="24"/>
          <w:rtl/>
          <w:lang w:bidi="fa-IR"/>
        </w:rPr>
        <w:t>(</w:t>
      </w:r>
      <w:r w:rsidR="0008712F" w:rsidRPr="004269F3">
        <w:rPr>
          <w:rFonts w:ascii="Times New Roman" w:eastAsia="Times New Roman" w:hAnsi="Times New Roman" w:cs="B Zar" w:hint="cs"/>
          <w:noProof/>
          <w:sz w:val="24"/>
          <w:szCs w:val="24"/>
          <w:rtl/>
          <w:lang w:bidi="fa-IR"/>
        </w:rPr>
        <w:t>19</w:t>
      </w:r>
      <w:hyperlink w:anchor="_ENREF_14" w:tooltip="Dennis, 2012 #842" w:history="1"/>
      <w:r w:rsidR="002C0E8B" w:rsidRPr="004269F3">
        <w:rPr>
          <w:rFonts w:ascii="Times New Roman" w:eastAsia="Times New Roman" w:hAnsi="Times New Roman" w:cs="B Zar"/>
          <w:noProof/>
          <w:sz w:val="24"/>
          <w:szCs w:val="24"/>
          <w:rtl/>
          <w:lang w:bidi="fa-IR"/>
        </w:rPr>
        <w:t>)</w:t>
      </w:r>
      <w:r w:rsidR="002C0E8B" w:rsidRPr="004269F3">
        <w:rPr>
          <w:rFonts w:ascii="Times New Roman" w:eastAsia="Times New Roman" w:hAnsi="Times New Roman" w:cs="B Zar"/>
          <w:sz w:val="24"/>
          <w:szCs w:val="24"/>
          <w:rtl/>
          <w:lang w:bidi="fa-IR"/>
        </w:rPr>
        <w:fldChar w:fldCharType="end"/>
      </w:r>
      <w:r w:rsidRPr="004269F3">
        <w:rPr>
          <w:rFonts w:ascii="Times New Roman" w:eastAsia="Times New Roman" w:hAnsi="Times New Roman" w:cs="B Zar" w:hint="cs"/>
          <w:sz w:val="24"/>
          <w:szCs w:val="24"/>
          <w:rtl/>
          <w:lang w:bidi="fa-IR"/>
        </w:rPr>
        <w:t>.</w:t>
      </w:r>
      <w:r w:rsidR="00C90A66" w:rsidRPr="004269F3">
        <w:rPr>
          <w:rFonts w:ascii="Times New Roman" w:eastAsia="Times New Roman" w:hAnsi="Times New Roman" w:cs="B Zar" w:hint="cs"/>
          <w:sz w:val="24"/>
          <w:szCs w:val="24"/>
          <w:rtl/>
          <w:lang w:bidi="fa-IR"/>
        </w:rPr>
        <w:t xml:space="preserve"> </w:t>
      </w:r>
      <w:r w:rsidRPr="004269F3">
        <w:rPr>
          <w:rFonts w:ascii="Times New Roman" w:eastAsia="Times New Roman" w:hAnsi="Times New Roman" w:cs="B Zar" w:hint="cs"/>
          <w:sz w:val="24"/>
          <w:szCs w:val="24"/>
          <w:rtl/>
          <w:lang w:bidi="fa-IR"/>
        </w:rPr>
        <w:t xml:space="preserve">در </w:t>
      </w:r>
      <w:r w:rsidR="00C90A66" w:rsidRPr="004269F3">
        <w:rPr>
          <w:rFonts w:ascii="Times New Roman" w:eastAsia="Times New Roman" w:hAnsi="Times New Roman" w:cs="B Zar" w:hint="cs"/>
          <w:sz w:val="24"/>
          <w:szCs w:val="24"/>
          <w:rtl/>
          <w:lang w:bidi="fa-IR"/>
        </w:rPr>
        <w:t>مطالعه</w:t>
      </w:r>
      <w:r w:rsidRPr="004269F3">
        <w:rPr>
          <w:rFonts w:ascii="Times New Roman" w:eastAsia="Times New Roman" w:hAnsi="Times New Roman" w:cs="B Zar" w:hint="cs"/>
          <w:sz w:val="24"/>
          <w:szCs w:val="24"/>
          <w:rtl/>
          <w:lang w:bidi="fa-IR"/>
        </w:rPr>
        <w:t xml:space="preserve"> ما نیز مدت بستری در </w:t>
      </w:r>
      <w:r w:rsidRPr="004269F3">
        <w:rPr>
          <w:rFonts w:ascii="Times New Roman" w:eastAsia="Times New Roman" w:hAnsi="Times New Roman" w:cs="B Zar"/>
          <w:sz w:val="24"/>
          <w:szCs w:val="24"/>
          <w:lang w:bidi="fa-IR"/>
        </w:rPr>
        <w:t>ICU</w:t>
      </w:r>
      <w:r w:rsidRPr="004269F3">
        <w:rPr>
          <w:rFonts w:ascii="Times New Roman" w:eastAsia="Times New Roman" w:hAnsi="Times New Roman" w:cs="B Zar" w:hint="cs"/>
          <w:sz w:val="24"/>
          <w:szCs w:val="24"/>
          <w:rtl/>
          <w:lang w:bidi="fa-IR"/>
        </w:rPr>
        <w:t xml:space="preserve"> در گروه ادم حاد ریه به طور بارزتری بیشتر از گروه شاهد بودکه از نظر آماری معنی دار بود. با توجه به این که بیماران مبتلا به ادم حاد ریه به مدت طولانی در </w:t>
      </w:r>
      <w:r w:rsidRPr="004269F3">
        <w:rPr>
          <w:rFonts w:ascii="Times New Roman" w:eastAsia="Times New Roman" w:hAnsi="Times New Roman" w:cs="B Zar"/>
          <w:sz w:val="24"/>
          <w:szCs w:val="24"/>
          <w:lang w:bidi="fa-IR"/>
        </w:rPr>
        <w:t>ICU</w:t>
      </w:r>
      <w:r w:rsidRPr="004269F3">
        <w:rPr>
          <w:rFonts w:ascii="Times New Roman" w:eastAsia="Times New Roman" w:hAnsi="Times New Roman" w:cs="B Zar" w:hint="cs"/>
          <w:sz w:val="24"/>
          <w:szCs w:val="24"/>
          <w:rtl/>
          <w:lang w:bidi="fa-IR"/>
        </w:rPr>
        <w:t xml:space="preserve"> بستری می شوند، این مسئله هزینه های زیادی را به دوش بیمار</w:t>
      </w:r>
      <w:r w:rsidR="00C90A66" w:rsidRPr="004269F3">
        <w:rPr>
          <w:rFonts w:ascii="Times New Roman" w:eastAsia="Times New Roman" w:hAnsi="Times New Roman" w:cs="B Zar" w:hint="cs"/>
          <w:sz w:val="24"/>
          <w:szCs w:val="24"/>
          <w:rtl/>
          <w:lang w:bidi="fa-IR"/>
        </w:rPr>
        <w:t>ان و جامعه می گذارد. در حالی که</w:t>
      </w:r>
      <w:r w:rsidRPr="004269F3">
        <w:rPr>
          <w:rFonts w:ascii="Times New Roman" w:eastAsia="Times New Roman" w:hAnsi="Times New Roman" w:cs="B Zar" w:hint="cs"/>
          <w:sz w:val="24"/>
          <w:szCs w:val="24"/>
          <w:rtl/>
          <w:lang w:bidi="fa-IR"/>
        </w:rPr>
        <w:t xml:space="preserve"> می توان با شناسایی عوامل دخیل و نحوه صحیح درمان از عوارض ناخواسته این رخداد جلوگیری کرد</w:t>
      </w:r>
      <w:r w:rsidR="002C0E8B" w:rsidRPr="004269F3">
        <w:rPr>
          <w:rFonts w:ascii="Times New Roman" w:eastAsia="Times New Roman" w:hAnsi="Times New Roman" w:cs="B Zar"/>
          <w:sz w:val="24"/>
          <w:szCs w:val="24"/>
          <w:rtl/>
          <w:lang w:bidi="fa-IR"/>
        </w:rPr>
        <w:fldChar w:fldCharType="begin"/>
      </w:r>
      <w:r w:rsidR="002C0E8B" w:rsidRPr="004269F3">
        <w:rPr>
          <w:rFonts w:ascii="Times New Roman" w:eastAsia="Times New Roman" w:hAnsi="Times New Roman" w:cs="B Zar"/>
          <w:sz w:val="24"/>
          <w:szCs w:val="24"/>
          <w:rtl/>
          <w:lang w:bidi="fa-IR"/>
        </w:rPr>
        <w:instrText xml:space="preserve"> </w:instrText>
      </w:r>
      <w:r w:rsidR="002C0E8B" w:rsidRPr="004269F3">
        <w:rPr>
          <w:rFonts w:ascii="Times New Roman" w:eastAsia="Times New Roman" w:hAnsi="Times New Roman" w:cs="B Zar"/>
          <w:sz w:val="24"/>
          <w:szCs w:val="24"/>
          <w:lang w:bidi="fa-IR"/>
        </w:rPr>
        <w:instrText>ADDIN EN.CITE &lt;EndNote&gt;&lt;Cite&gt;&lt;Author&gt;Dennis&lt;/Author&gt;&lt;Year&gt;2012&lt;/Year&gt;&lt;RecNum&gt;842&lt;/RecNum&gt;&lt;DisplayText&gt;(14)&lt;/DisplayText&gt;&lt;record&gt;&lt;rec-number&gt;842&lt;/rec-number&gt;&lt;foreign-keys&gt;&lt;key app="EN" db-id="wwver92psp5p0me0sd9pwxdb9xav9dvdp2zv"&gt;842&lt;/key&gt;&lt;/foreign-keys</w:instrText>
      </w:r>
      <w:r w:rsidR="002C0E8B" w:rsidRPr="004269F3">
        <w:rPr>
          <w:rFonts w:ascii="Times New Roman" w:eastAsia="Times New Roman" w:hAnsi="Times New Roman" w:cs="B Zar"/>
          <w:sz w:val="24"/>
          <w:szCs w:val="24"/>
          <w:rtl/>
          <w:lang w:bidi="fa-IR"/>
        </w:rPr>
        <w:instrText>&gt;&lt;</w:instrText>
      </w:r>
      <w:r w:rsidR="002C0E8B" w:rsidRPr="004269F3">
        <w:rPr>
          <w:rFonts w:ascii="Times New Roman" w:eastAsia="Times New Roman" w:hAnsi="Times New Roman" w:cs="B Zar"/>
          <w:sz w:val="24"/>
          <w:szCs w:val="24"/>
          <w:lang w:bidi="fa-IR"/>
        </w:rPr>
        <w:instrText>ref-type name="Journal Article"&gt;17&lt;/ref-type&gt;&lt;contributors&gt;&lt;authors&gt;&lt;author&gt;Dennis, Alicia T&lt;/author&gt;&lt;author&gt;Solnordal, Christopher B&lt;/author&gt;&lt;/authors&gt;&lt;/contributors&gt;&lt;titles&gt;&lt;title&gt;Acute pulmonary oedema in pregnant women&lt;/title&gt;&lt;secondary-title&gt;Anaesthesia&lt;/secondary-title&gt;&lt;/titles&gt;&lt;periodical&gt;&lt;full-title&gt;Anaesthesia&lt;/full-title&gt;&lt;/periodical&gt;&lt;pages&gt;646-659&lt;/pages&gt;&lt;volume&gt;67&lt;/volume&gt;&lt;number&gt;6&lt;/number&gt;&lt;dates&gt;&lt;year&gt;2012&lt;/year&gt;&lt;/dates&gt;&lt;isbn&gt;0003-2409&lt;/isbn&gt;&lt;urls&gt;&lt;/urls&gt;&lt;/record&gt;&lt;/Cite&gt;&lt;/EndNote</w:instrText>
      </w:r>
      <w:r w:rsidR="002C0E8B" w:rsidRPr="004269F3">
        <w:rPr>
          <w:rFonts w:ascii="Times New Roman" w:eastAsia="Times New Roman" w:hAnsi="Times New Roman" w:cs="B Zar"/>
          <w:sz w:val="24"/>
          <w:szCs w:val="24"/>
          <w:rtl/>
          <w:lang w:bidi="fa-IR"/>
        </w:rPr>
        <w:instrText>&gt;</w:instrText>
      </w:r>
      <w:r w:rsidR="002C0E8B" w:rsidRPr="004269F3">
        <w:rPr>
          <w:rFonts w:ascii="Times New Roman" w:eastAsia="Times New Roman" w:hAnsi="Times New Roman" w:cs="B Zar"/>
          <w:sz w:val="24"/>
          <w:szCs w:val="24"/>
          <w:rtl/>
          <w:lang w:bidi="fa-IR"/>
        </w:rPr>
        <w:fldChar w:fldCharType="separate"/>
      </w:r>
      <w:r w:rsidR="002C0E8B" w:rsidRPr="004269F3">
        <w:rPr>
          <w:rFonts w:ascii="Times New Roman" w:eastAsia="Times New Roman" w:hAnsi="Times New Roman" w:cs="B Zar"/>
          <w:noProof/>
          <w:sz w:val="24"/>
          <w:szCs w:val="24"/>
          <w:rtl/>
          <w:lang w:bidi="fa-IR"/>
        </w:rPr>
        <w:t>(</w:t>
      </w:r>
      <w:r w:rsidR="0008712F" w:rsidRPr="004269F3">
        <w:rPr>
          <w:rFonts w:ascii="Times New Roman" w:eastAsia="Times New Roman" w:hAnsi="Times New Roman" w:cs="B Zar" w:hint="cs"/>
          <w:noProof/>
          <w:sz w:val="24"/>
          <w:szCs w:val="24"/>
          <w:rtl/>
          <w:lang w:bidi="fa-IR"/>
        </w:rPr>
        <w:t>19</w:t>
      </w:r>
      <w:hyperlink w:anchor="_ENREF_14" w:tooltip="Dennis, 2012 #842" w:history="1"/>
      <w:r w:rsidR="002C0E8B" w:rsidRPr="004269F3">
        <w:rPr>
          <w:rFonts w:ascii="Times New Roman" w:eastAsia="Times New Roman" w:hAnsi="Times New Roman" w:cs="B Zar"/>
          <w:noProof/>
          <w:sz w:val="24"/>
          <w:szCs w:val="24"/>
          <w:rtl/>
          <w:lang w:bidi="fa-IR"/>
        </w:rPr>
        <w:t>)</w:t>
      </w:r>
      <w:r w:rsidR="002C0E8B" w:rsidRPr="004269F3">
        <w:rPr>
          <w:rFonts w:ascii="Times New Roman" w:eastAsia="Times New Roman" w:hAnsi="Times New Roman" w:cs="B Zar"/>
          <w:sz w:val="24"/>
          <w:szCs w:val="24"/>
          <w:rtl/>
          <w:lang w:bidi="fa-IR"/>
        </w:rPr>
        <w:fldChar w:fldCharType="end"/>
      </w:r>
      <w:r w:rsidRPr="004269F3">
        <w:rPr>
          <w:rFonts w:ascii="Times New Roman" w:eastAsia="Times New Roman" w:hAnsi="Times New Roman" w:cs="B Zar" w:hint="cs"/>
          <w:sz w:val="24"/>
          <w:szCs w:val="24"/>
          <w:rtl/>
          <w:lang w:bidi="fa-IR"/>
        </w:rPr>
        <w:t xml:space="preserve">. </w:t>
      </w:r>
    </w:p>
    <w:p w:rsidR="00811F57" w:rsidRPr="004269F3" w:rsidRDefault="00811F57" w:rsidP="004E27CA">
      <w:pPr>
        <w:bidi/>
        <w:spacing w:line="240" w:lineRule="auto"/>
        <w:rPr>
          <w:rFonts w:ascii="Times New Roman" w:eastAsia="Times New Roman" w:hAnsi="Times New Roman" w:cs="B Zar"/>
          <w:sz w:val="24"/>
          <w:szCs w:val="24"/>
          <w:lang w:bidi="fa-IR"/>
        </w:rPr>
      </w:pPr>
      <w:r w:rsidRPr="004269F3">
        <w:rPr>
          <w:rFonts w:ascii="Times New Roman" w:eastAsia="Times New Roman" w:hAnsi="Times New Roman" w:cs="B Zar" w:hint="cs"/>
          <w:sz w:val="24"/>
          <w:szCs w:val="24"/>
          <w:rtl/>
          <w:lang w:bidi="fa-IR"/>
        </w:rPr>
        <w:t>در مطالعه ما، 44</w:t>
      </w:r>
      <w:r w:rsidR="00C90A66" w:rsidRPr="004269F3">
        <w:rPr>
          <w:rFonts w:ascii="Times New Roman" w:eastAsia="Times New Roman" w:hAnsi="Times New Roman" w:cs="B Zar" w:hint="cs"/>
          <w:sz w:val="24"/>
          <w:szCs w:val="24"/>
          <w:rtl/>
          <w:lang w:bidi="fa-IR"/>
        </w:rPr>
        <w:t>درصد</w:t>
      </w:r>
      <w:r w:rsidRPr="004269F3">
        <w:rPr>
          <w:rFonts w:ascii="Times New Roman" w:eastAsia="Times New Roman" w:hAnsi="Times New Roman" w:cs="B Zar" w:hint="cs"/>
          <w:sz w:val="24"/>
          <w:szCs w:val="24"/>
          <w:rtl/>
          <w:lang w:bidi="fa-IR"/>
        </w:rPr>
        <w:t xml:space="preserve"> بیماران در دوره آنته پارتوم، 7/14</w:t>
      </w:r>
      <w:r w:rsidR="00C90A66" w:rsidRPr="004269F3">
        <w:rPr>
          <w:rFonts w:ascii="Times New Roman" w:eastAsia="Times New Roman" w:hAnsi="Times New Roman" w:cs="B Zar" w:hint="cs"/>
          <w:sz w:val="24"/>
          <w:szCs w:val="24"/>
          <w:rtl/>
          <w:lang w:bidi="fa-IR"/>
        </w:rPr>
        <w:t>درصد</w:t>
      </w:r>
      <w:r w:rsidRPr="004269F3">
        <w:rPr>
          <w:rFonts w:ascii="Times New Roman" w:eastAsia="Times New Roman" w:hAnsi="Times New Roman" w:cs="B Zar" w:hint="cs"/>
          <w:sz w:val="24"/>
          <w:szCs w:val="24"/>
          <w:rtl/>
          <w:lang w:bidi="fa-IR"/>
        </w:rPr>
        <w:t xml:space="preserve"> در دوره اینترا پارتوم و 4/32</w:t>
      </w:r>
      <w:r w:rsidR="00C90A66" w:rsidRPr="004269F3">
        <w:rPr>
          <w:rFonts w:ascii="Times New Roman" w:eastAsia="Times New Roman" w:hAnsi="Times New Roman" w:cs="B Zar" w:hint="cs"/>
          <w:sz w:val="24"/>
          <w:szCs w:val="24"/>
          <w:rtl/>
          <w:lang w:bidi="fa-IR"/>
        </w:rPr>
        <w:t>درصد</w:t>
      </w:r>
      <w:r w:rsidRPr="004269F3">
        <w:rPr>
          <w:rFonts w:ascii="Times New Roman" w:eastAsia="Times New Roman" w:hAnsi="Times New Roman" w:cs="B Zar" w:hint="cs"/>
          <w:sz w:val="24"/>
          <w:szCs w:val="24"/>
          <w:rtl/>
          <w:lang w:bidi="fa-IR"/>
        </w:rPr>
        <w:t xml:space="preserve"> در دوره </w:t>
      </w:r>
      <w:r w:rsidRPr="004269F3">
        <w:rPr>
          <w:rFonts w:ascii="Times New Roman" w:eastAsia="Times New Roman" w:hAnsi="Times New Roman" w:cs="B Zar"/>
          <w:sz w:val="24"/>
          <w:szCs w:val="24"/>
          <w:lang w:bidi="fa-IR"/>
        </w:rPr>
        <w:t xml:space="preserve">Immediate postpartum </w:t>
      </w:r>
      <w:r w:rsidRPr="004269F3">
        <w:rPr>
          <w:rFonts w:ascii="Times New Roman" w:eastAsia="Times New Roman" w:hAnsi="Times New Roman" w:cs="B Zar" w:hint="cs"/>
          <w:sz w:val="24"/>
          <w:szCs w:val="24"/>
          <w:rtl/>
          <w:lang w:bidi="fa-IR"/>
        </w:rPr>
        <w:t xml:space="preserve"> و 8/8</w:t>
      </w:r>
      <w:r w:rsidR="00C90A66" w:rsidRPr="004269F3">
        <w:rPr>
          <w:rFonts w:ascii="Times New Roman" w:eastAsia="Times New Roman" w:hAnsi="Times New Roman" w:cs="B Zar" w:hint="cs"/>
          <w:sz w:val="24"/>
          <w:szCs w:val="24"/>
          <w:rtl/>
          <w:lang w:bidi="fa-IR"/>
        </w:rPr>
        <w:t>درصد</w:t>
      </w:r>
      <w:r w:rsidRPr="004269F3">
        <w:rPr>
          <w:rFonts w:ascii="Times New Roman" w:eastAsia="Times New Roman" w:hAnsi="Times New Roman" w:cs="B Zar" w:hint="cs"/>
          <w:sz w:val="24"/>
          <w:szCs w:val="24"/>
          <w:rtl/>
          <w:lang w:bidi="fa-IR"/>
        </w:rPr>
        <w:t xml:space="preserve"> در دوره </w:t>
      </w:r>
      <w:r w:rsidRPr="004269F3">
        <w:rPr>
          <w:rFonts w:ascii="Times New Roman" w:eastAsia="Times New Roman" w:hAnsi="Times New Roman" w:cs="B Zar"/>
          <w:sz w:val="24"/>
          <w:szCs w:val="24"/>
          <w:lang w:bidi="fa-IR"/>
        </w:rPr>
        <w:t>Late postpartum</w:t>
      </w:r>
      <w:r w:rsidRPr="004269F3">
        <w:rPr>
          <w:rFonts w:ascii="Times New Roman" w:eastAsia="Times New Roman" w:hAnsi="Times New Roman" w:cs="B Zar" w:hint="cs"/>
          <w:sz w:val="24"/>
          <w:szCs w:val="24"/>
          <w:rtl/>
          <w:lang w:bidi="fa-IR"/>
        </w:rPr>
        <w:t xml:space="preserve">  بو</w:t>
      </w:r>
      <w:r w:rsidR="00C90A66" w:rsidRPr="004269F3">
        <w:rPr>
          <w:rFonts w:ascii="Times New Roman" w:eastAsia="Times New Roman" w:hAnsi="Times New Roman" w:cs="B Zar" w:hint="cs"/>
          <w:sz w:val="24"/>
          <w:szCs w:val="24"/>
          <w:rtl/>
          <w:lang w:bidi="fa-IR"/>
        </w:rPr>
        <w:t>دن</w:t>
      </w:r>
      <w:r w:rsidRPr="004269F3">
        <w:rPr>
          <w:rFonts w:ascii="Times New Roman" w:eastAsia="Times New Roman" w:hAnsi="Times New Roman" w:cs="B Zar" w:hint="cs"/>
          <w:sz w:val="24"/>
          <w:szCs w:val="24"/>
          <w:rtl/>
          <w:lang w:bidi="fa-IR"/>
        </w:rPr>
        <w:t xml:space="preserve">د. </w:t>
      </w:r>
    </w:p>
    <w:p w:rsidR="00811F57" w:rsidRPr="004269F3" w:rsidRDefault="00811F57" w:rsidP="0008712F">
      <w:pPr>
        <w:bidi/>
        <w:spacing w:line="240" w:lineRule="auto"/>
        <w:rPr>
          <w:rFonts w:ascii="Times New Roman" w:eastAsia="Times New Roman" w:hAnsi="Times New Roman" w:cs="B Zar"/>
          <w:sz w:val="24"/>
          <w:szCs w:val="24"/>
          <w:rtl/>
          <w:lang w:bidi="fa-IR"/>
        </w:rPr>
      </w:pPr>
      <w:r w:rsidRPr="004269F3">
        <w:rPr>
          <w:rFonts w:ascii="Times New Roman" w:eastAsia="Times New Roman" w:hAnsi="Times New Roman" w:cs="B Zar" w:hint="cs"/>
          <w:sz w:val="24"/>
          <w:szCs w:val="24"/>
          <w:rtl/>
          <w:lang w:bidi="fa-IR"/>
        </w:rPr>
        <w:t xml:space="preserve"> در مطالعه </w:t>
      </w:r>
      <w:r w:rsidRPr="004269F3">
        <w:rPr>
          <w:rFonts w:ascii="Times New Roman" w:eastAsia="Times New Roman" w:hAnsi="Times New Roman" w:cs="B Zar"/>
          <w:sz w:val="24"/>
          <w:szCs w:val="24"/>
          <w:lang w:bidi="fa-IR"/>
        </w:rPr>
        <w:t>Dolley</w:t>
      </w:r>
      <w:r w:rsidRPr="004269F3">
        <w:rPr>
          <w:rFonts w:ascii="Times New Roman" w:eastAsia="Times New Roman" w:hAnsi="Times New Roman" w:cs="B Zar" w:hint="cs"/>
          <w:sz w:val="24"/>
          <w:szCs w:val="24"/>
          <w:rtl/>
          <w:lang w:bidi="fa-IR"/>
        </w:rPr>
        <w:t xml:space="preserve"> و همکاران، تشخیص ادم حاد ریه در 11 بیمار (3/73</w:t>
      </w:r>
      <w:r w:rsidR="00C90A66" w:rsidRPr="004269F3">
        <w:rPr>
          <w:rFonts w:ascii="Times New Roman" w:eastAsia="Times New Roman" w:hAnsi="Times New Roman" w:cs="B Zar" w:hint="cs"/>
          <w:sz w:val="24"/>
          <w:szCs w:val="24"/>
          <w:rtl/>
          <w:lang w:bidi="fa-IR"/>
        </w:rPr>
        <w:t>درصد</w:t>
      </w:r>
      <w:r w:rsidRPr="004269F3">
        <w:rPr>
          <w:rFonts w:ascii="Times New Roman" w:eastAsia="Times New Roman" w:hAnsi="Times New Roman" w:cs="B Zar" w:hint="cs"/>
          <w:sz w:val="24"/>
          <w:szCs w:val="24"/>
          <w:rtl/>
          <w:lang w:bidi="fa-IR"/>
        </w:rPr>
        <w:t xml:space="preserve"> ) در دوره قبل از زایمان و در 4 بیمار (7/26</w:t>
      </w:r>
      <w:r w:rsidR="00C90A66" w:rsidRPr="004269F3">
        <w:rPr>
          <w:rFonts w:ascii="Times New Roman" w:eastAsia="Times New Roman" w:hAnsi="Times New Roman" w:cs="B Zar" w:hint="cs"/>
          <w:sz w:val="24"/>
          <w:szCs w:val="24"/>
          <w:rtl/>
          <w:lang w:bidi="fa-IR"/>
        </w:rPr>
        <w:t>درصد</w:t>
      </w:r>
      <w:r w:rsidRPr="004269F3">
        <w:rPr>
          <w:rFonts w:ascii="Times New Roman" w:eastAsia="Times New Roman" w:hAnsi="Times New Roman" w:cs="B Zar" w:hint="cs"/>
          <w:sz w:val="24"/>
          <w:szCs w:val="24"/>
          <w:rtl/>
          <w:lang w:bidi="fa-IR"/>
        </w:rPr>
        <w:t>) در دوره پست پارتوم بود</w:t>
      </w:r>
      <w:r w:rsidR="002C0E8B" w:rsidRPr="004269F3">
        <w:rPr>
          <w:rFonts w:ascii="Times New Roman" w:eastAsia="Times New Roman" w:hAnsi="Times New Roman" w:cs="B Zar"/>
          <w:sz w:val="24"/>
          <w:szCs w:val="24"/>
          <w:rtl/>
          <w:lang w:bidi="fa-IR"/>
        </w:rPr>
        <w:fldChar w:fldCharType="begin"/>
      </w:r>
      <w:r w:rsidR="002C0E8B" w:rsidRPr="004269F3">
        <w:rPr>
          <w:rFonts w:ascii="Times New Roman" w:eastAsia="Times New Roman" w:hAnsi="Times New Roman" w:cs="B Zar"/>
          <w:sz w:val="24"/>
          <w:szCs w:val="24"/>
          <w:rtl/>
          <w:lang w:bidi="fa-IR"/>
        </w:rPr>
        <w:instrText xml:space="preserve"> </w:instrText>
      </w:r>
      <w:r w:rsidR="002C0E8B" w:rsidRPr="004269F3">
        <w:rPr>
          <w:rFonts w:ascii="Times New Roman" w:eastAsia="Times New Roman" w:hAnsi="Times New Roman" w:cs="B Zar"/>
          <w:sz w:val="24"/>
          <w:szCs w:val="24"/>
          <w:lang w:bidi="fa-IR"/>
        </w:rPr>
        <w:instrText>ADDIN EN.CITE &lt;EndNote&gt;&lt;Cite&gt;&lt;Author&gt;Dolley&lt;/Author&gt;&lt;Year&gt;2012&lt;/Year&gt;&lt;RecNum&gt;843&lt;/RecNum&gt;&lt;DisplayText&gt;(15)&lt;/DisplayText&gt;&lt;record&gt;&lt;rec-number&gt;843&lt;/rec-number&gt;&lt;foreign-keys&gt;&lt;key app="EN" db-id="wwver92psp5p0me0sd9pwxdb9xav9dvdp2zv"&gt;843&lt;/key&gt;&lt;/foreign-keys</w:instrText>
      </w:r>
      <w:r w:rsidR="002C0E8B" w:rsidRPr="004269F3">
        <w:rPr>
          <w:rFonts w:ascii="Times New Roman" w:eastAsia="Times New Roman" w:hAnsi="Times New Roman" w:cs="B Zar"/>
          <w:sz w:val="24"/>
          <w:szCs w:val="24"/>
          <w:rtl/>
          <w:lang w:bidi="fa-IR"/>
        </w:rPr>
        <w:instrText>&gt;&lt;</w:instrText>
      </w:r>
      <w:r w:rsidR="002C0E8B" w:rsidRPr="004269F3">
        <w:rPr>
          <w:rFonts w:ascii="Times New Roman" w:eastAsia="Times New Roman" w:hAnsi="Times New Roman" w:cs="B Zar"/>
          <w:sz w:val="24"/>
          <w:szCs w:val="24"/>
          <w:lang w:bidi="fa-IR"/>
        </w:rPr>
        <w:instrText>ref-type name="Journal Article"&gt;17&lt;/ref-type&gt;&lt;contributors&gt;&lt;authors&gt;&lt;author&gt;Dolley, P&lt;/author&gt;&lt;author&gt;Lebon, A&lt;/author&gt;&lt;author&gt;Beucher, G&lt;/author&gt;&lt;author&gt;Simonet, T&lt;/author&gt;&lt;author&gt;Herlicoviez, M&lt;/author&gt;&lt;author&gt;Dreyfus, M&lt;/author&gt;&lt;/authors&gt;&lt;/contributors</w:instrText>
      </w:r>
      <w:r w:rsidR="002C0E8B" w:rsidRPr="004269F3">
        <w:rPr>
          <w:rFonts w:ascii="Times New Roman" w:eastAsia="Times New Roman" w:hAnsi="Times New Roman" w:cs="B Zar"/>
          <w:sz w:val="24"/>
          <w:szCs w:val="24"/>
          <w:rtl/>
          <w:lang w:bidi="fa-IR"/>
        </w:rPr>
        <w:instrText>&gt;&lt;</w:instrText>
      </w:r>
      <w:r w:rsidR="002C0E8B" w:rsidRPr="004269F3">
        <w:rPr>
          <w:rFonts w:ascii="Times New Roman" w:eastAsia="Times New Roman" w:hAnsi="Times New Roman" w:cs="B Zar"/>
          <w:sz w:val="24"/>
          <w:szCs w:val="24"/>
          <w:lang w:bidi="fa-IR"/>
        </w:rPr>
        <w:instrText>titles&gt;&lt;title&gt;Acute pulmonary edema and pregnancy: a descriptive study of 15 cases and review of the literature&lt;/title&gt;&lt;secondary-title&gt;Journal de gynecologie, obstetrique et biologie de la reproduction&lt;/secondary-title&gt;&lt;/titles&gt;&lt;periodical&gt;&lt;full-title</w:instrText>
      </w:r>
      <w:r w:rsidR="002C0E8B" w:rsidRPr="004269F3">
        <w:rPr>
          <w:rFonts w:ascii="Times New Roman" w:eastAsia="Times New Roman" w:hAnsi="Times New Roman" w:cs="B Zar"/>
          <w:sz w:val="24"/>
          <w:szCs w:val="24"/>
          <w:rtl/>
          <w:lang w:bidi="fa-IR"/>
        </w:rPr>
        <w:instrText>&gt;</w:instrText>
      </w:r>
      <w:r w:rsidR="002C0E8B" w:rsidRPr="004269F3">
        <w:rPr>
          <w:rFonts w:ascii="Times New Roman" w:eastAsia="Times New Roman" w:hAnsi="Times New Roman" w:cs="B Zar"/>
          <w:sz w:val="24"/>
          <w:szCs w:val="24"/>
          <w:lang w:bidi="fa-IR"/>
        </w:rPr>
        <w:instrText>Journal de gynecologie, obstetrique et biologie de la reproduction&lt;/full-title&gt;&lt;/periodical&gt;&lt;pages&gt;638-644&lt;/pages&gt;&lt;volume&gt;41&lt;/volume&gt;&lt;number&gt;7&lt;/number&gt;&lt;dates&gt;&lt;year&gt;2012&lt;/year&gt;&lt;/dates&gt;&lt;isbn&gt;0368-2315&lt;/isbn&gt;&lt;urls&gt;&lt;/urls&gt;&lt;/record&gt;&lt;/Cite&gt;&lt;/EndNote</w:instrText>
      </w:r>
      <w:r w:rsidR="002C0E8B" w:rsidRPr="004269F3">
        <w:rPr>
          <w:rFonts w:ascii="Times New Roman" w:eastAsia="Times New Roman" w:hAnsi="Times New Roman" w:cs="B Zar"/>
          <w:sz w:val="24"/>
          <w:szCs w:val="24"/>
          <w:rtl/>
          <w:lang w:bidi="fa-IR"/>
        </w:rPr>
        <w:instrText>&gt;</w:instrText>
      </w:r>
      <w:r w:rsidR="002C0E8B" w:rsidRPr="004269F3">
        <w:rPr>
          <w:rFonts w:ascii="Times New Roman" w:eastAsia="Times New Roman" w:hAnsi="Times New Roman" w:cs="B Zar"/>
          <w:sz w:val="24"/>
          <w:szCs w:val="24"/>
          <w:rtl/>
          <w:lang w:bidi="fa-IR"/>
        </w:rPr>
        <w:fldChar w:fldCharType="separate"/>
      </w:r>
      <w:r w:rsidR="002C0E8B" w:rsidRPr="004269F3">
        <w:rPr>
          <w:rFonts w:ascii="Times New Roman" w:eastAsia="Times New Roman" w:hAnsi="Times New Roman" w:cs="B Zar"/>
          <w:noProof/>
          <w:sz w:val="24"/>
          <w:szCs w:val="24"/>
          <w:rtl/>
          <w:lang w:bidi="fa-IR"/>
        </w:rPr>
        <w:t>(</w:t>
      </w:r>
      <w:r w:rsidR="0008712F" w:rsidRPr="004269F3">
        <w:rPr>
          <w:rFonts w:ascii="Times New Roman" w:eastAsia="Times New Roman" w:hAnsi="Times New Roman" w:cs="B Zar" w:hint="cs"/>
          <w:noProof/>
          <w:sz w:val="24"/>
          <w:szCs w:val="24"/>
          <w:rtl/>
          <w:lang w:bidi="fa-IR"/>
        </w:rPr>
        <w:t>20</w:t>
      </w:r>
      <w:hyperlink w:anchor="_ENREF_15" w:tooltip="Dolley, 2012 #843" w:history="1"/>
      <w:r w:rsidR="002C0E8B" w:rsidRPr="004269F3">
        <w:rPr>
          <w:rFonts w:ascii="Times New Roman" w:eastAsia="Times New Roman" w:hAnsi="Times New Roman" w:cs="B Zar"/>
          <w:noProof/>
          <w:sz w:val="24"/>
          <w:szCs w:val="24"/>
          <w:rtl/>
          <w:lang w:bidi="fa-IR"/>
        </w:rPr>
        <w:t>)</w:t>
      </w:r>
      <w:r w:rsidR="002C0E8B" w:rsidRPr="004269F3">
        <w:rPr>
          <w:rFonts w:ascii="Times New Roman" w:eastAsia="Times New Roman" w:hAnsi="Times New Roman" w:cs="B Zar"/>
          <w:sz w:val="24"/>
          <w:szCs w:val="24"/>
          <w:rtl/>
          <w:lang w:bidi="fa-IR"/>
        </w:rPr>
        <w:fldChar w:fldCharType="end"/>
      </w:r>
      <w:r w:rsidRPr="004269F3">
        <w:rPr>
          <w:rFonts w:ascii="Times New Roman" w:eastAsia="Times New Roman" w:hAnsi="Times New Roman" w:cs="B Zar" w:hint="cs"/>
          <w:sz w:val="24"/>
          <w:szCs w:val="24"/>
          <w:rtl/>
          <w:lang w:bidi="fa-IR"/>
        </w:rPr>
        <w:t xml:space="preserve">، </w:t>
      </w:r>
      <w:r w:rsidR="00C90A66" w:rsidRPr="004269F3">
        <w:rPr>
          <w:rFonts w:ascii="Times New Roman" w:eastAsia="Times New Roman" w:hAnsi="Times New Roman" w:cs="B Zar" w:hint="cs"/>
          <w:sz w:val="24"/>
          <w:szCs w:val="24"/>
          <w:rtl/>
          <w:lang w:bidi="fa-IR"/>
        </w:rPr>
        <w:t>همچنین</w:t>
      </w:r>
      <w:r w:rsidRPr="004269F3">
        <w:rPr>
          <w:rFonts w:ascii="Times New Roman" w:eastAsia="Times New Roman" w:hAnsi="Times New Roman" w:cs="B Zar" w:hint="cs"/>
          <w:sz w:val="24"/>
          <w:szCs w:val="24"/>
          <w:rtl/>
          <w:lang w:bidi="fa-IR"/>
        </w:rPr>
        <w:t xml:space="preserve"> در مطالعه </w:t>
      </w:r>
      <w:r w:rsidRPr="004269F3">
        <w:rPr>
          <w:rFonts w:ascii="Times New Roman" w:eastAsia="Times New Roman" w:hAnsi="Times New Roman" w:cs="B Zar"/>
          <w:sz w:val="24"/>
          <w:szCs w:val="24"/>
          <w:lang w:bidi="fa-IR"/>
        </w:rPr>
        <w:t>Sciscione</w:t>
      </w:r>
      <w:r w:rsidRPr="004269F3">
        <w:rPr>
          <w:rFonts w:ascii="Times New Roman" w:eastAsia="Times New Roman" w:hAnsi="Times New Roman" w:cs="B Zar" w:hint="cs"/>
          <w:sz w:val="24"/>
          <w:szCs w:val="24"/>
          <w:rtl/>
          <w:lang w:bidi="fa-IR"/>
        </w:rPr>
        <w:t xml:space="preserve"> و همکاران، اکثر بیماران ادم حاد ریه در دوره آنته پارتوم بودند. به طوری که در مطالعه آن ها تشخیص ادم حاد ریه در 24 بیمار (</w:t>
      </w:r>
      <w:r w:rsidR="00C90A66" w:rsidRPr="004269F3">
        <w:rPr>
          <w:rFonts w:ascii="Times New Roman" w:eastAsia="Times New Roman" w:hAnsi="Times New Roman" w:cs="B Zar" w:hint="cs"/>
          <w:sz w:val="24"/>
          <w:szCs w:val="24"/>
          <w:rtl/>
          <w:lang w:bidi="fa-IR"/>
        </w:rPr>
        <w:t>درصد</w:t>
      </w:r>
      <w:r w:rsidRPr="004269F3">
        <w:rPr>
          <w:rFonts w:ascii="Times New Roman" w:eastAsia="Times New Roman" w:hAnsi="Times New Roman" w:cs="B Zar" w:hint="cs"/>
          <w:sz w:val="24"/>
          <w:szCs w:val="24"/>
          <w:rtl/>
          <w:lang w:bidi="fa-IR"/>
        </w:rPr>
        <w:t>47) در دوره آنته پارتوم، در 7 بیمار (</w:t>
      </w:r>
      <w:r w:rsidR="00C90A66" w:rsidRPr="004269F3">
        <w:rPr>
          <w:rFonts w:ascii="Times New Roman" w:eastAsia="Times New Roman" w:hAnsi="Times New Roman" w:cs="B Zar" w:hint="cs"/>
          <w:sz w:val="24"/>
          <w:szCs w:val="24"/>
          <w:rtl/>
          <w:lang w:bidi="fa-IR"/>
        </w:rPr>
        <w:t>درصد</w:t>
      </w:r>
      <w:r w:rsidRPr="004269F3">
        <w:rPr>
          <w:rFonts w:ascii="Times New Roman" w:eastAsia="Times New Roman" w:hAnsi="Times New Roman" w:cs="B Zar" w:hint="cs"/>
          <w:sz w:val="24"/>
          <w:szCs w:val="24"/>
          <w:rtl/>
          <w:lang w:bidi="fa-IR"/>
        </w:rPr>
        <w:t>14) در دوره اینتراپارتوم و در 20 بیمار (</w:t>
      </w:r>
      <w:r w:rsidR="00C90A66" w:rsidRPr="004269F3">
        <w:rPr>
          <w:rFonts w:ascii="Times New Roman" w:eastAsia="Times New Roman" w:hAnsi="Times New Roman" w:cs="B Zar" w:hint="cs"/>
          <w:sz w:val="24"/>
          <w:szCs w:val="24"/>
          <w:rtl/>
          <w:lang w:bidi="fa-IR"/>
        </w:rPr>
        <w:t>39 درصد</w:t>
      </w:r>
      <w:r w:rsidRPr="004269F3">
        <w:rPr>
          <w:rFonts w:ascii="Times New Roman" w:eastAsia="Times New Roman" w:hAnsi="Times New Roman" w:cs="B Zar" w:hint="cs"/>
          <w:sz w:val="24"/>
          <w:szCs w:val="24"/>
          <w:rtl/>
          <w:lang w:bidi="fa-IR"/>
        </w:rPr>
        <w:t>) در دوره پست پارتوم بود</w:t>
      </w:r>
      <w:r w:rsidR="002C0E8B" w:rsidRPr="004269F3">
        <w:rPr>
          <w:rFonts w:ascii="Times New Roman" w:eastAsia="Times New Roman" w:hAnsi="Times New Roman" w:cs="B Zar"/>
          <w:sz w:val="24"/>
          <w:szCs w:val="24"/>
          <w:rtl/>
          <w:lang w:bidi="fa-IR"/>
        </w:rPr>
        <w:fldChar w:fldCharType="begin"/>
      </w:r>
      <w:r w:rsidR="002C0E8B" w:rsidRPr="004269F3">
        <w:rPr>
          <w:rFonts w:ascii="Times New Roman" w:eastAsia="Times New Roman" w:hAnsi="Times New Roman" w:cs="B Zar"/>
          <w:sz w:val="24"/>
          <w:szCs w:val="24"/>
          <w:rtl/>
          <w:lang w:bidi="fa-IR"/>
        </w:rPr>
        <w:instrText xml:space="preserve"> </w:instrText>
      </w:r>
      <w:r w:rsidR="002C0E8B" w:rsidRPr="004269F3">
        <w:rPr>
          <w:rFonts w:ascii="Times New Roman" w:eastAsia="Times New Roman" w:hAnsi="Times New Roman" w:cs="B Zar"/>
          <w:sz w:val="24"/>
          <w:szCs w:val="24"/>
          <w:lang w:bidi="fa-IR"/>
        </w:rPr>
        <w:instrText>ADDIN EN.CITE &lt;EndNote&gt;&lt;Cite&gt;&lt;Author&gt;Sciscione&lt;/Author&gt;&lt;Year&gt;2003&lt;/Year&gt;&lt;RecNum&gt;844&lt;/RecNum&gt;&lt;DisplayText&gt;(16)&lt;/DisplayText&gt;&lt;record&gt;&lt;rec-number&gt;844&lt;/rec-number&gt;&lt;foreign-keys&gt;&lt;key app="EN" db-id="wwver92psp5p0me0sd9pwxdb9xav9dvdp2zv"&gt;844&lt;/key&gt;&lt;/foreign-keys&gt;&lt;ref-type name="Journal Article"&gt;17&lt;/ref-type&gt;&lt;contributors&gt;&lt;authors&gt;&lt;author&gt;Sciscione, Anthony C&lt;/author&gt;&lt;author&gt;Ivester, Thomas&lt;/author&gt;&lt;author&gt;Largoza, Marissa&lt;/author&gt;&lt;author&gt;Manley, James&lt;/author&gt;&lt;author&gt;Shlossman, Philip&lt;/author&gt;&lt;author&gt;Colmorgen</w:instrText>
      </w:r>
      <w:r w:rsidR="002C0E8B" w:rsidRPr="004269F3">
        <w:rPr>
          <w:rFonts w:ascii="Times New Roman" w:eastAsia="Times New Roman" w:hAnsi="Times New Roman" w:cs="B Zar"/>
          <w:sz w:val="24"/>
          <w:szCs w:val="24"/>
          <w:rtl/>
          <w:lang w:bidi="fa-IR"/>
        </w:rPr>
        <w:instrText xml:space="preserve">, </w:instrText>
      </w:r>
      <w:r w:rsidR="002C0E8B" w:rsidRPr="004269F3">
        <w:rPr>
          <w:rFonts w:ascii="Times New Roman" w:eastAsia="Times New Roman" w:hAnsi="Times New Roman" w:cs="B Zar"/>
          <w:sz w:val="24"/>
          <w:szCs w:val="24"/>
          <w:lang w:bidi="fa-IR"/>
        </w:rPr>
        <w:instrText>Garrett HC&lt;/author&gt;&lt;/authors&gt;&lt;/contributors&gt;&lt;titles&gt;&lt;title&gt;Acute pulmonary edema in pregnancy&lt;/title&gt;&lt;secondary-title&gt;Obstetrics &amp;amp; Gynecology&lt;/secondary-title&gt;&lt;/titles&gt;&lt;periodical&gt;&lt;full-title&gt;Obstetrics &amp;amp; Gynecology&lt;/full-title&gt;&lt;/periodical&gt;&lt;pages&gt;511-515&lt;/pages&gt;&lt;volume&gt;101&lt;/volume&gt;&lt;number&gt;3&lt;/number&gt;&lt;dates&gt;&lt;year&gt;2003&lt;/year&gt;&lt;/dates&gt;&lt;isbn&gt;0029-7844&lt;/isbn&gt;&lt;urls&gt;&lt;/urls&gt;&lt;/record&gt;&lt;/Cite&gt;&lt;/EndNote</w:instrText>
      </w:r>
      <w:r w:rsidR="002C0E8B" w:rsidRPr="004269F3">
        <w:rPr>
          <w:rFonts w:ascii="Times New Roman" w:eastAsia="Times New Roman" w:hAnsi="Times New Roman" w:cs="B Zar"/>
          <w:sz w:val="24"/>
          <w:szCs w:val="24"/>
          <w:rtl/>
          <w:lang w:bidi="fa-IR"/>
        </w:rPr>
        <w:instrText>&gt;</w:instrText>
      </w:r>
      <w:r w:rsidR="002C0E8B" w:rsidRPr="004269F3">
        <w:rPr>
          <w:rFonts w:ascii="Times New Roman" w:eastAsia="Times New Roman" w:hAnsi="Times New Roman" w:cs="B Zar"/>
          <w:sz w:val="24"/>
          <w:szCs w:val="24"/>
          <w:rtl/>
          <w:lang w:bidi="fa-IR"/>
        </w:rPr>
        <w:fldChar w:fldCharType="separate"/>
      </w:r>
      <w:r w:rsidR="002C0E8B" w:rsidRPr="004269F3">
        <w:rPr>
          <w:rFonts w:ascii="Times New Roman" w:eastAsia="Times New Roman" w:hAnsi="Times New Roman" w:cs="B Zar"/>
          <w:noProof/>
          <w:sz w:val="24"/>
          <w:szCs w:val="24"/>
          <w:rtl/>
          <w:lang w:bidi="fa-IR"/>
        </w:rPr>
        <w:t>(</w:t>
      </w:r>
      <w:r w:rsidR="0008712F" w:rsidRPr="004269F3">
        <w:rPr>
          <w:rFonts w:ascii="Times New Roman" w:eastAsia="Times New Roman" w:hAnsi="Times New Roman" w:cs="B Zar" w:hint="cs"/>
          <w:noProof/>
          <w:sz w:val="24"/>
          <w:szCs w:val="24"/>
          <w:rtl/>
          <w:lang w:bidi="fa-IR"/>
        </w:rPr>
        <w:t>21</w:t>
      </w:r>
      <w:hyperlink w:anchor="_ENREF_16" w:tooltip="Sciscione, 2003 #844" w:history="1"/>
      <w:r w:rsidR="002C0E8B" w:rsidRPr="004269F3">
        <w:rPr>
          <w:rFonts w:ascii="Times New Roman" w:eastAsia="Times New Roman" w:hAnsi="Times New Roman" w:cs="B Zar"/>
          <w:noProof/>
          <w:sz w:val="24"/>
          <w:szCs w:val="24"/>
          <w:rtl/>
          <w:lang w:bidi="fa-IR"/>
        </w:rPr>
        <w:t>)</w:t>
      </w:r>
      <w:r w:rsidR="002C0E8B" w:rsidRPr="004269F3">
        <w:rPr>
          <w:rFonts w:ascii="Times New Roman" w:eastAsia="Times New Roman" w:hAnsi="Times New Roman" w:cs="B Zar"/>
          <w:sz w:val="24"/>
          <w:szCs w:val="24"/>
          <w:rtl/>
          <w:lang w:bidi="fa-IR"/>
        </w:rPr>
        <w:fldChar w:fldCharType="end"/>
      </w:r>
      <w:r w:rsidR="002C0E8B" w:rsidRPr="004269F3">
        <w:rPr>
          <w:rFonts w:ascii="Times New Roman" w:eastAsia="Times New Roman" w:hAnsi="Times New Roman" w:cs="B Zar" w:hint="cs"/>
          <w:sz w:val="24"/>
          <w:szCs w:val="24"/>
          <w:rtl/>
          <w:lang w:bidi="fa-IR"/>
        </w:rPr>
        <w:t>.</w:t>
      </w:r>
      <w:r w:rsidR="00C90A66" w:rsidRPr="004269F3">
        <w:rPr>
          <w:rFonts w:ascii="Times New Roman" w:eastAsia="Times New Roman" w:hAnsi="Times New Roman" w:cs="B Zar" w:hint="cs"/>
          <w:sz w:val="24"/>
          <w:szCs w:val="24"/>
          <w:rtl/>
          <w:lang w:bidi="fa-IR"/>
        </w:rPr>
        <w:t xml:space="preserve"> نتایج مطالعه </w:t>
      </w:r>
      <w:r w:rsidRPr="004269F3">
        <w:rPr>
          <w:rFonts w:ascii="Times New Roman" w:eastAsia="Times New Roman" w:hAnsi="Times New Roman" w:cs="B Zar" w:hint="cs"/>
          <w:sz w:val="24"/>
          <w:szCs w:val="24"/>
          <w:rtl/>
          <w:lang w:bidi="fa-IR"/>
        </w:rPr>
        <w:t xml:space="preserve">ما نیز مشابه مطالعه </w:t>
      </w:r>
      <w:r w:rsidRPr="004269F3">
        <w:rPr>
          <w:rFonts w:ascii="Times New Roman" w:eastAsia="Times New Roman" w:hAnsi="Times New Roman" w:cs="B Zar"/>
          <w:sz w:val="24"/>
          <w:szCs w:val="24"/>
          <w:lang w:bidi="fa-IR"/>
        </w:rPr>
        <w:t>Dolley</w:t>
      </w:r>
      <w:r w:rsidRPr="004269F3">
        <w:rPr>
          <w:rFonts w:ascii="Times New Roman" w:eastAsia="Times New Roman" w:hAnsi="Times New Roman" w:cs="B Zar" w:hint="cs"/>
          <w:sz w:val="24"/>
          <w:szCs w:val="24"/>
          <w:rtl/>
          <w:lang w:bidi="fa-IR"/>
        </w:rPr>
        <w:t xml:space="preserve">  و </w:t>
      </w:r>
      <w:r w:rsidRPr="004269F3">
        <w:rPr>
          <w:rFonts w:ascii="Times New Roman" w:eastAsia="Times New Roman" w:hAnsi="Times New Roman" w:cs="B Zar"/>
          <w:sz w:val="24"/>
          <w:szCs w:val="24"/>
          <w:lang w:bidi="fa-IR"/>
        </w:rPr>
        <w:t>Sciscione</w:t>
      </w:r>
      <w:r w:rsidR="00C90A66" w:rsidRPr="004269F3">
        <w:rPr>
          <w:rFonts w:ascii="Times New Roman" w:eastAsia="Times New Roman" w:hAnsi="Times New Roman" w:cs="B Zar" w:hint="cs"/>
          <w:sz w:val="24"/>
          <w:szCs w:val="24"/>
          <w:rtl/>
          <w:lang w:bidi="fa-IR"/>
        </w:rPr>
        <w:t xml:space="preserve">  می باشد و با مطالعه آنان همسو می باشد.</w:t>
      </w:r>
    </w:p>
    <w:p w:rsidR="00811F57" w:rsidRPr="004269F3" w:rsidRDefault="00811F57" w:rsidP="0008712F">
      <w:pPr>
        <w:bidi/>
        <w:spacing w:line="240" w:lineRule="auto"/>
        <w:rPr>
          <w:rFonts w:ascii="Times New Roman" w:eastAsia="Times New Roman" w:hAnsi="Times New Roman" w:cs="B Zar"/>
          <w:sz w:val="24"/>
          <w:szCs w:val="24"/>
          <w:lang w:bidi="fa-IR"/>
        </w:rPr>
      </w:pPr>
      <w:r w:rsidRPr="004269F3">
        <w:rPr>
          <w:rFonts w:ascii="Times New Roman" w:eastAsia="Times New Roman" w:hAnsi="Times New Roman" w:cs="B Zar" w:hint="cs"/>
          <w:sz w:val="24"/>
          <w:szCs w:val="24"/>
          <w:rtl/>
          <w:lang w:bidi="fa-IR"/>
        </w:rPr>
        <w:t>در بررسی علل زمینه ای ادم حاد ریه، شایع ترین علت ادم حاد ریه در مطالعه ما پره اکلامپسی با شیوع بیشتر در دوره پست پارتوم بود. در رده بعد بیماری های قلبی قرار داشتند که بیشترین موارد آن در دوره آنته پارتوم بود. سپس عفونت ها با 8 مورد در رده بعدی قرار داشتند و بیشتر در دوره آنته پارتوم بودند.</w:t>
      </w:r>
      <w:r w:rsidR="00C90A66" w:rsidRPr="004269F3">
        <w:rPr>
          <w:rFonts w:ascii="Times New Roman" w:eastAsia="Times New Roman" w:hAnsi="Times New Roman" w:cs="B Zar" w:hint="cs"/>
          <w:sz w:val="24"/>
          <w:szCs w:val="24"/>
          <w:rtl/>
          <w:lang w:bidi="fa-IR"/>
        </w:rPr>
        <w:t xml:space="preserve"> </w:t>
      </w:r>
      <w:r w:rsidRPr="004269F3">
        <w:rPr>
          <w:rFonts w:ascii="Times New Roman" w:eastAsia="Times New Roman" w:hAnsi="Times New Roman" w:cs="B Zar" w:hint="cs"/>
          <w:sz w:val="24"/>
          <w:szCs w:val="24"/>
          <w:rtl/>
          <w:lang w:bidi="fa-IR"/>
        </w:rPr>
        <w:t xml:space="preserve">در مطالعه </w:t>
      </w:r>
      <w:r w:rsidRPr="004269F3">
        <w:rPr>
          <w:rFonts w:ascii="Times New Roman" w:eastAsia="Times New Roman" w:hAnsi="Times New Roman" w:cs="B Zar"/>
          <w:sz w:val="24"/>
          <w:szCs w:val="24"/>
          <w:lang w:bidi="fa-IR"/>
        </w:rPr>
        <w:t>Dolley</w:t>
      </w:r>
      <w:r w:rsidRPr="004269F3">
        <w:rPr>
          <w:rFonts w:ascii="Times New Roman" w:eastAsia="Times New Roman" w:hAnsi="Times New Roman" w:cs="B Zar" w:hint="cs"/>
          <w:sz w:val="24"/>
          <w:szCs w:val="24"/>
          <w:rtl/>
          <w:lang w:bidi="fa-IR"/>
        </w:rPr>
        <w:t xml:space="preserve"> و همکاران، عوامل بروز ادم حاد ریه به ترتیب شامل پره اکلامپسی (6/46</w:t>
      </w:r>
      <w:r w:rsidR="00C90A66" w:rsidRPr="004269F3">
        <w:rPr>
          <w:rFonts w:ascii="Times New Roman" w:eastAsia="Times New Roman" w:hAnsi="Times New Roman" w:cs="B Zar" w:hint="cs"/>
          <w:sz w:val="24"/>
          <w:szCs w:val="24"/>
          <w:rtl/>
          <w:lang w:bidi="fa-IR"/>
        </w:rPr>
        <w:t>درصد</w:t>
      </w:r>
      <w:r w:rsidRPr="004269F3">
        <w:rPr>
          <w:rFonts w:ascii="Times New Roman" w:eastAsia="Times New Roman" w:hAnsi="Times New Roman" w:cs="B Zar" w:hint="cs"/>
          <w:sz w:val="24"/>
          <w:szCs w:val="24"/>
          <w:rtl/>
          <w:lang w:bidi="fa-IR"/>
        </w:rPr>
        <w:t>) و بیماری های قلبی (7/26</w:t>
      </w:r>
      <w:r w:rsidR="00C90A66" w:rsidRPr="004269F3">
        <w:rPr>
          <w:rFonts w:ascii="Times New Roman" w:eastAsia="Times New Roman" w:hAnsi="Times New Roman" w:cs="B Zar" w:hint="cs"/>
          <w:sz w:val="24"/>
          <w:szCs w:val="24"/>
          <w:rtl/>
          <w:lang w:bidi="fa-IR"/>
        </w:rPr>
        <w:t>درصد</w:t>
      </w:r>
      <w:r w:rsidRPr="004269F3">
        <w:rPr>
          <w:rFonts w:ascii="Times New Roman" w:eastAsia="Times New Roman" w:hAnsi="Times New Roman" w:cs="B Zar" w:hint="cs"/>
          <w:sz w:val="24"/>
          <w:szCs w:val="24"/>
          <w:rtl/>
          <w:lang w:bidi="fa-IR"/>
        </w:rPr>
        <w:t>)، توکولیتیک ها و مصرف بیش از حد مایعات (3/13</w:t>
      </w:r>
      <w:r w:rsidR="00C90A66" w:rsidRPr="004269F3">
        <w:rPr>
          <w:rFonts w:ascii="Times New Roman" w:eastAsia="Times New Roman" w:hAnsi="Times New Roman" w:cs="B Zar" w:hint="cs"/>
          <w:sz w:val="24"/>
          <w:szCs w:val="24"/>
          <w:rtl/>
          <w:lang w:bidi="fa-IR"/>
        </w:rPr>
        <w:t>درصد</w:t>
      </w:r>
      <w:r w:rsidRPr="004269F3">
        <w:rPr>
          <w:rFonts w:ascii="Times New Roman" w:eastAsia="Times New Roman" w:hAnsi="Times New Roman" w:cs="B Zar" w:hint="cs"/>
          <w:sz w:val="24"/>
          <w:szCs w:val="24"/>
          <w:rtl/>
          <w:lang w:bidi="fa-IR"/>
        </w:rPr>
        <w:t>) بود</w:t>
      </w:r>
      <w:r w:rsidR="002C0E8B" w:rsidRPr="004269F3">
        <w:rPr>
          <w:rFonts w:ascii="Times New Roman" w:eastAsia="Times New Roman" w:hAnsi="Times New Roman" w:cs="B Zar" w:hint="cs"/>
          <w:sz w:val="24"/>
          <w:szCs w:val="24"/>
          <w:rtl/>
          <w:lang w:bidi="fa-IR"/>
        </w:rPr>
        <w:t>(15)</w:t>
      </w:r>
      <w:r w:rsidRPr="004269F3">
        <w:rPr>
          <w:rFonts w:ascii="Times New Roman" w:eastAsia="Times New Roman" w:hAnsi="Times New Roman" w:cs="B Zar" w:hint="cs"/>
          <w:sz w:val="24"/>
          <w:szCs w:val="24"/>
          <w:rtl/>
          <w:lang w:bidi="fa-IR"/>
        </w:rPr>
        <w:t xml:space="preserve">،  اما در برخی مطالعات، نقش پره اکلامپسی به طور بارز کم رنگ تر از سایر علل بود. به عنوان مثال، در مطالعه </w:t>
      </w:r>
      <w:r w:rsidRPr="004269F3">
        <w:rPr>
          <w:rFonts w:ascii="Times New Roman" w:eastAsia="Times New Roman" w:hAnsi="Times New Roman" w:cs="B Zar"/>
          <w:sz w:val="24"/>
          <w:szCs w:val="24"/>
          <w:lang w:bidi="fa-IR"/>
        </w:rPr>
        <w:t>Sciscione</w:t>
      </w:r>
      <w:r w:rsidRPr="004269F3">
        <w:rPr>
          <w:rFonts w:ascii="Times New Roman" w:eastAsia="Times New Roman" w:hAnsi="Times New Roman" w:cs="B Zar" w:hint="cs"/>
          <w:sz w:val="24"/>
          <w:szCs w:val="24"/>
          <w:rtl/>
          <w:lang w:bidi="fa-IR"/>
        </w:rPr>
        <w:t xml:space="preserve"> و همکاران، شایع ترین علل بروز ادم حاد ریه در بارداری به شرح زیر گزارش گردید:</w:t>
      </w:r>
      <w:r w:rsidR="00C90A66" w:rsidRPr="004269F3">
        <w:rPr>
          <w:rFonts w:ascii="Times New Roman" w:eastAsia="Times New Roman" w:hAnsi="Times New Roman" w:cs="B Zar" w:hint="cs"/>
          <w:sz w:val="24"/>
          <w:szCs w:val="24"/>
          <w:rtl/>
          <w:lang w:bidi="fa-IR"/>
        </w:rPr>
        <w:t xml:space="preserve"> </w:t>
      </w:r>
      <w:r w:rsidRPr="004269F3">
        <w:rPr>
          <w:rFonts w:ascii="Times New Roman" w:eastAsia="Times New Roman" w:hAnsi="Times New Roman" w:cs="B Zar" w:hint="cs"/>
          <w:sz w:val="24"/>
          <w:szCs w:val="24"/>
          <w:rtl/>
          <w:lang w:bidi="fa-IR"/>
        </w:rPr>
        <w:t>مصرف توکولیتیک ها در 13 بیمار (5/25</w:t>
      </w:r>
      <w:r w:rsidR="00C90A66" w:rsidRPr="004269F3">
        <w:rPr>
          <w:rFonts w:ascii="Times New Roman" w:eastAsia="Times New Roman" w:hAnsi="Times New Roman" w:cs="B Zar" w:hint="cs"/>
          <w:sz w:val="24"/>
          <w:szCs w:val="24"/>
          <w:rtl/>
          <w:lang w:bidi="fa-IR"/>
        </w:rPr>
        <w:t>درصد</w:t>
      </w:r>
      <w:r w:rsidRPr="004269F3">
        <w:rPr>
          <w:rFonts w:ascii="Times New Roman" w:eastAsia="Times New Roman" w:hAnsi="Times New Roman" w:cs="B Zar" w:hint="cs"/>
          <w:sz w:val="24"/>
          <w:szCs w:val="24"/>
          <w:rtl/>
          <w:lang w:bidi="fa-IR"/>
        </w:rPr>
        <w:t>)</w:t>
      </w:r>
      <w:r w:rsidR="00C90A66" w:rsidRPr="004269F3">
        <w:rPr>
          <w:rFonts w:ascii="Times New Roman" w:eastAsia="Times New Roman" w:hAnsi="Times New Roman" w:cs="B Zar" w:hint="cs"/>
          <w:sz w:val="24"/>
          <w:szCs w:val="24"/>
          <w:rtl/>
          <w:lang w:bidi="fa-IR"/>
        </w:rPr>
        <w:t xml:space="preserve">، </w:t>
      </w:r>
      <w:r w:rsidRPr="004269F3">
        <w:rPr>
          <w:rFonts w:ascii="Times New Roman" w:eastAsia="Times New Roman" w:hAnsi="Times New Roman" w:cs="B Zar" w:hint="cs"/>
          <w:sz w:val="24"/>
          <w:szCs w:val="24"/>
          <w:rtl/>
          <w:lang w:bidi="fa-IR"/>
        </w:rPr>
        <w:t>بیماری های قلبی در 13 بیمار (5/25</w:t>
      </w:r>
      <w:r w:rsidR="00C90A66" w:rsidRPr="004269F3">
        <w:rPr>
          <w:rFonts w:ascii="Times New Roman" w:eastAsia="Times New Roman" w:hAnsi="Times New Roman" w:cs="B Zar" w:hint="cs"/>
          <w:sz w:val="24"/>
          <w:szCs w:val="24"/>
          <w:rtl/>
          <w:lang w:bidi="fa-IR"/>
        </w:rPr>
        <w:t>درصد</w:t>
      </w:r>
      <w:r w:rsidRPr="004269F3">
        <w:rPr>
          <w:rFonts w:ascii="Times New Roman" w:eastAsia="Times New Roman" w:hAnsi="Times New Roman" w:cs="B Zar" w:hint="cs"/>
          <w:sz w:val="24"/>
          <w:szCs w:val="24"/>
          <w:rtl/>
          <w:lang w:bidi="fa-IR"/>
        </w:rPr>
        <w:t>)</w:t>
      </w:r>
      <w:r w:rsidR="00C90A66" w:rsidRPr="004269F3">
        <w:rPr>
          <w:rFonts w:ascii="Times New Roman" w:eastAsia="Times New Roman" w:hAnsi="Times New Roman" w:cs="B Zar" w:hint="cs"/>
          <w:sz w:val="24"/>
          <w:szCs w:val="24"/>
          <w:rtl/>
          <w:lang w:bidi="fa-IR"/>
        </w:rPr>
        <w:t xml:space="preserve">، </w:t>
      </w:r>
      <w:r w:rsidRPr="004269F3">
        <w:rPr>
          <w:rFonts w:ascii="Times New Roman" w:eastAsia="Times New Roman" w:hAnsi="Times New Roman" w:cs="B Zar" w:hint="cs"/>
          <w:sz w:val="24"/>
          <w:szCs w:val="24"/>
          <w:rtl/>
          <w:lang w:bidi="fa-IR"/>
        </w:rPr>
        <w:t>مصرف بیش از حد مایعات در 11 بیمار (5/21</w:t>
      </w:r>
      <w:r w:rsidR="00C90A66" w:rsidRPr="004269F3">
        <w:rPr>
          <w:rFonts w:ascii="Times New Roman" w:eastAsia="Times New Roman" w:hAnsi="Times New Roman" w:cs="B Zar" w:hint="cs"/>
          <w:sz w:val="24"/>
          <w:szCs w:val="24"/>
          <w:rtl/>
          <w:lang w:bidi="fa-IR"/>
        </w:rPr>
        <w:t>درصد</w:t>
      </w:r>
      <w:r w:rsidRPr="004269F3">
        <w:rPr>
          <w:rFonts w:ascii="Times New Roman" w:eastAsia="Times New Roman" w:hAnsi="Times New Roman" w:cs="B Zar" w:hint="cs"/>
          <w:sz w:val="24"/>
          <w:szCs w:val="24"/>
          <w:rtl/>
          <w:lang w:bidi="fa-IR"/>
        </w:rPr>
        <w:t>)</w:t>
      </w:r>
      <w:r w:rsidR="00C90A66" w:rsidRPr="004269F3">
        <w:rPr>
          <w:rFonts w:ascii="Times New Roman" w:eastAsia="Times New Roman" w:hAnsi="Times New Roman" w:cs="B Zar" w:hint="cs"/>
          <w:sz w:val="24"/>
          <w:szCs w:val="24"/>
          <w:rtl/>
          <w:lang w:bidi="fa-IR"/>
        </w:rPr>
        <w:t xml:space="preserve">، </w:t>
      </w:r>
      <w:r w:rsidRPr="004269F3">
        <w:rPr>
          <w:rFonts w:ascii="Times New Roman" w:eastAsia="Times New Roman" w:hAnsi="Times New Roman" w:cs="B Zar" w:hint="cs"/>
          <w:sz w:val="24"/>
          <w:szCs w:val="24"/>
          <w:rtl/>
          <w:lang w:bidi="fa-IR"/>
        </w:rPr>
        <w:t>پره اکلامپسی در 9 بیمار (</w:t>
      </w:r>
      <w:r w:rsidR="00C90A66" w:rsidRPr="004269F3">
        <w:rPr>
          <w:rFonts w:ascii="Times New Roman" w:eastAsia="Times New Roman" w:hAnsi="Times New Roman" w:cs="B Zar" w:hint="cs"/>
          <w:sz w:val="24"/>
          <w:szCs w:val="24"/>
          <w:rtl/>
          <w:lang w:bidi="fa-IR"/>
        </w:rPr>
        <w:t>درصد</w:t>
      </w:r>
      <w:r w:rsidRPr="004269F3">
        <w:rPr>
          <w:rFonts w:ascii="Times New Roman" w:eastAsia="Times New Roman" w:hAnsi="Times New Roman" w:cs="B Zar" w:hint="cs"/>
          <w:sz w:val="24"/>
          <w:szCs w:val="24"/>
          <w:rtl/>
          <w:lang w:bidi="fa-IR"/>
        </w:rPr>
        <w:t>)</w:t>
      </w:r>
      <w:r w:rsidR="00C90A66" w:rsidRPr="004269F3">
        <w:rPr>
          <w:rFonts w:ascii="Times New Roman" w:eastAsia="Times New Roman" w:hAnsi="Times New Roman" w:cs="B Zar" w:hint="cs"/>
          <w:sz w:val="24"/>
          <w:szCs w:val="24"/>
          <w:rtl/>
          <w:lang w:bidi="fa-IR"/>
        </w:rPr>
        <w:t xml:space="preserve"> که نتایج آن</w:t>
      </w:r>
      <w:r w:rsidR="002C0E8B" w:rsidRPr="004269F3">
        <w:rPr>
          <w:rFonts w:ascii="Times New Roman" w:eastAsia="Times New Roman" w:hAnsi="Times New Roman" w:cs="B Zar" w:hint="cs"/>
          <w:sz w:val="24"/>
          <w:szCs w:val="24"/>
          <w:rtl/>
          <w:lang w:bidi="fa-IR"/>
        </w:rPr>
        <w:t xml:space="preserve"> با مطالعه حاضر در یکسو نمی باشد(</w:t>
      </w:r>
      <w:r w:rsidR="0008712F" w:rsidRPr="004269F3">
        <w:rPr>
          <w:rFonts w:ascii="Times New Roman" w:eastAsia="Times New Roman" w:hAnsi="Times New Roman" w:cs="B Zar" w:hint="cs"/>
          <w:sz w:val="24"/>
          <w:szCs w:val="24"/>
          <w:rtl/>
          <w:lang w:bidi="fa-IR"/>
        </w:rPr>
        <w:t>21</w:t>
      </w:r>
      <w:r w:rsidR="002C0E8B" w:rsidRPr="004269F3">
        <w:rPr>
          <w:rFonts w:ascii="Times New Roman" w:eastAsia="Times New Roman" w:hAnsi="Times New Roman" w:cs="B Zar" w:hint="cs"/>
          <w:sz w:val="24"/>
          <w:szCs w:val="24"/>
          <w:rtl/>
          <w:lang w:bidi="fa-IR"/>
        </w:rPr>
        <w:t>).</w:t>
      </w:r>
    </w:p>
    <w:p w:rsidR="00811F57" w:rsidRPr="004269F3" w:rsidRDefault="00811F57" w:rsidP="0008712F">
      <w:pPr>
        <w:bidi/>
        <w:spacing w:line="240" w:lineRule="auto"/>
        <w:rPr>
          <w:rFonts w:ascii="Times New Roman" w:eastAsia="Times New Roman" w:hAnsi="Times New Roman" w:cs="B Zar"/>
          <w:sz w:val="24"/>
          <w:szCs w:val="24"/>
          <w:rtl/>
        </w:rPr>
      </w:pPr>
      <w:r w:rsidRPr="004269F3">
        <w:rPr>
          <w:rFonts w:ascii="Times New Roman" w:eastAsia="Times New Roman" w:hAnsi="Times New Roman" w:cs="B Zar" w:hint="cs"/>
          <w:sz w:val="24"/>
          <w:szCs w:val="24"/>
          <w:rtl/>
          <w:lang w:bidi="fa-IR"/>
        </w:rPr>
        <w:t>بیماری های هیپرتانسیو بارداری حدود 15</w:t>
      </w:r>
      <w:r w:rsidR="00C90A66" w:rsidRPr="004269F3">
        <w:rPr>
          <w:rFonts w:ascii="Times New Roman" w:eastAsia="Times New Roman" w:hAnsi="Times New Roman" w:cs="B Zar" w:hint="cs"/>
          <w:sz w:val="24"/>
          <w:szCs w:val="24"/>
          <w:rtl/>
          <w:lang w:bidi="fa-IR"/>
        </w:rPr>
        <w:t>درصد</w:t>
      </w:r>
      <w:r w:rsidRPr="004269F3">
        <w:rPr>
          <w:rFonts w:ascii="Times New Roman" w:eastAsia="Times New Roman" w:hAnsi="Times New Roman" w:cs="B Zar" w:hint="cs"/>
          <w:sz w:val="24"/>
          <w:szCs w:val="24"/>
          <w:rtl/>
          <w:lang w:bidi="fa-IR"/>
        </w:rPr>
        <w:t xml:space="preserve"> زنان باردار را تحت تأثیر قرار می دهند. ادم ریه تقریباً در 3</w:t>
      </w:r>
      <w:r w:rsidR="00C90A66" w:rsidRPr="004269F3">
        <w:rPr>
          <w:rFonts w:ascii="Times New Roman" w:eastAsia="Times New Roman" w:hAnsi="Times New Roman" w:cs="B Zar" w:hint="cs"/>
          <w:sz w:val="24"/>
          <w:szCs w:val="24"/>
          <w:rtl/>
          <w:lang w:bidi="fa-IR"/>
        </w:rPr>
        <w:t>درصد</w:t>
      </w:r>
      <w:r w:rsidRPr="004269F3">
        <w:rPr>
          <w:rFonts w:ascii="Times New Roman" w:eastAsia="Times New Roman" w:hAnsi="Times New Roman" w:cs="B Zar" w:hint="cs"/>
          <w:sz w:val="24"/>
          <w:szCs w:val="24"/>
          <w:rtl/>
          <w:lang w:bidi="fa-IR"/>
        </w:rPr>
        <w:t xml:space="preserve"> بیماران پره اکلامپسی رخ می دهد که در 7</w:t>
      </w:r>
      <w:r w:rsidR="00C90A66" w:rsidRPr="004269F3">
        <w:rPr>
          <w:rFonts w:ascii="Times New Roman" w:eastAsia="Times New Roman" w:hAnsi="Times New Roman" w:cs="B Zar" w:hint="cs"/>
          <w:sz w:val="24"/>
          <w:szCs w:val="24"/>
          <w:rtl/>
          <w:lang w:bidi="fa-IR"/>
        </w:rPr>
        <w:t>درصد</w:t>
      </w:r>
      <w:r w:rsidRPr="004269F3">
        <w:rPr>
          <w:rFonts w:ascii="Times New Roman" w:eastAsia="Times New Roman" w:hAnsi="Times New Roman" w:cs="B Zar" w:hint="cs"/>
          <w:sz w:val="24"/>
          <w:szCs w:val="24"/>
          <w:rtl/>
          <w:lang w:bidi="fa-IR"/>
        </w:rPr>
        <w:t xml:space="preserve"> موارد بعد از تولد نوزاد می باشد که در ارتباط با تجویز زیاد مایعات و شدت بیماری (سندرم </w:t>
      </w:r>
      <w:r w:rsidRPr="004269F3">
        <w:rPr>
          <w:rFonts w:ascii="Times New Roman" w:eastAsia="Times New Roman" w:hAnsi="Times New Roman" w:cs="B Zar"/>
          <w:sz w:val="24"/>
          <w:szCs w:val="24"/>
          <w:lang w:bidi="fa-IR"/>
        </w:rPr>
        <w:t>HELLP</w:t>
      </w:r>
      <w:r w:rsidRPr="004269F3">
        <w:rPr>
          <w:rFonts w:ascii="Times New Roman" w:eastAsia="Times New Roman" w:hAnsi="Times New Roman" w:cs="B Zar" w:hint="cs"/>
          <w:sz w:val="24"/>
          <w:szCs w:val="24"/>
          <w:rtl/>
          <w:lang w:bidi="fa-IR"/>
        </w:rPr>
        <w:t xml:space="preserve"> و اکلامپسی) می باشد. در مادران مبتلا به پره اکلامپسی </w:t>
      </w:r>
      <w:r w:rsidRPr="004269F3">
        <w:rPr>
          <w:rFonts w:ascii="Arial" w:eastAsia="Times New Roman" w:hAnsi="Arial" w:cs="Arial" w:hint="cs"/>
          <w:sz w:val="24"/>
          <w:szCs w:val="24"/>
          <w:rtl/>
          <w:lang w:bidi="fa-IR"/>
        </w:rPr>
        <w:t>–</w:t>
      </w:r>
      <w:r w:rsidRPr="004269F3">
        <w:rPr>
          <w:rFonts w:ascii="Times New Roman" w:eastAsia="Times New Roman" w:hAnsi="Times New Roman" w:cs="B Zar" w:hint="cs"/>
          <w:sz w:val="24"/>
          <w:szCs w:val="24"/>
          <w:rtl/>
          <w:lang w:bidi="fa-IR"/>
        </w:rPr>
        <w:t xml:space="preserve"> اکلامپسی، علاوه بر درمان معمول و تثبیت وضعیت مادر، اگر  ادم حاد ریه در دوره آنته پارتوم رخ دهد باید زایمان جنین نیز مدنظر قرار بگیرد </w:t>
      </w:r>
      <w:r w:rsidR="002C0E8B" w:rsidRPr="004269F3">
        <w:rPr>
          <w:rFonts w:ascii="Times New Roman" w:eastAsia="Times New Roman" w:hAnsi="Times New Roman" w:cs="B Zar"/>
          <w:sz w:val="24"/>
          <w:szCs w:val="24"/>
          <w:rtl/>
          <w:lang w:bidi="fa-IR"/>
        </w:rPr>
        <w:fldChar w:fldCharType="begin"/>
      </w:r>
      <w:r w:rsidR="002C0E8B" w:rsidRPr="004269F3">
        <w:rPr>
          <w:rFonts w:ascii="Times New Roman" w:eastAsia="Times New Roman" w:hAnsi="Times New Roman" w:cs="B Zar"/>
          <w:sz w:val="24"/>
          <w:szCs w:val="24"/>
          <w:rtl/>
          <w:lang w:bidi="fa-IR"/>
        </w:rPr>
        <w:instrText xml:space="preserve"> </w:instrText>
      </w:r>
      <w:r w:rsidR="002C0E8B" w:rsidRPr="004269F3">
        <w:rPr>
          <w:rFonts w:ascii="Times New Roman" w:eastAsia="Times New Roman" w:hAnsi="Times New Roman" w:cs="B Zar"/>
          <w:sz w:val="24"/>
          <w:szCs w:val="24"/>
          <w:lang w:bidi="fa-IR"/>
        </w:rPr>
        <w:instrText>ADDIN EN.CITE &lt;EndNote&gt;&lt;Cite&gt;&lt;Author&gt;Katz&lt;/Author&gt;&lt;Year&gt;2016&lt;/Year&gt;&lt;RecNum&gt;845&lt;/RecNum&gt;&lt;DisplayText&gt;(17)&lt;/DisplayText&gt;&lt;record&gt;&lt;rec-number&gt;845&lt;/rec-number&gt;&lt;foreign-keys&gt;&lt;key app="EN" db-id="wwver92psp5p0me0sd9pwxdb9xav9dvdp2zv"&gt;845&lt;/key&gt;&lt;/foreign-keys&gt;&lt;ref-type name="Journal Article"&gt;17&lt;/ref-type&gt;&lt;contributors&gt;&lt;authors&gt;&lt;author&gt;Katz, Leila&lt;/author&gt;&lt;author&gt;Pordeus, Ana Carolina Barbosa&lt;/author&gt;&lt;author&gt;Truta, Amanda Carla Lyra&lt;/author&gt;&lt;author&gt;Queiroz, Rafaella Correia Tiburtino&lt;/author&gt;&lt;author&gt;Soares, Mariana Carvalho&lt;/author&gt;&lt;author&gt;Maia, Sabina Bastos&lt;/author&gt;&lt;author&gt;Amorim, Melania Maria Ramos&lt;/author&gt;&lt;/authors&gt;&lt;/contributors&gt;&lt;titles&gt;&lt;title&gt;118 Clinical and epidemiological profile of obstetrics patients with hypertensive acute pulmonary edema hospitalized</w:instrText>
      </w:r>
      <w:r w:rsidR="002C0E8B" w:rsidRPr="004269F3">
        <w:rPr>
          <w:rFonts w:ascii="Times New Roman" w:eastAsia="Times New Roman" w:hAnsi="Times New Roman" w:cs="B Zar"/>
          <w:sz w:val="24"/>
          <w:szCs w:val="24"/>
          <w:rtl/>
          <w:lang w:bidi="fa-IR"/>
        </w:rPr>
        <w:instrText xml:space="preserve"> </w:instrText>
      </w:r>
      <w:r w:rsidR="002C0E8B" w:rsidRPr="004269F3">
        <w:rPr>
          <w:rFonts w:ascii="Times New Roman" w:eastAsia="Times New Roman" w:hAnsi="Times New Roman" w:cs="B Zar"/>
          <w:sz w:val="24"/>
          <w:szCs w:val="24"/>
          <w:lang w:bidi="fa-IR"/>
        </w:rPr>
        <w:instrText>in a intensive care unit: Medical complications of pregnancy related to hypertensive syndromes&lt;/title&gt;&lt;secondary-title&gt;Pregnancy Hypertension: An International Journal of Women&amp;apos;s Cardiovascular Health&lt;/secondary-title&gt;&lt;/titles&gt;&lt;periodical&gt;&lt;full-title&gt;Pregnancy Hypertension: An International Journal of Women&amp;apos;s Cardiovascular Health&lt;/full-title&gt;&lt;/periodical&gt;&lt;pages&gt;236-237&lt;/pages&gt;&lt;volume&gt;6&lt;/volume&gt;&lt;number&gt;3&lt;/number&gt;&lt;dates&gt;&lt;year&gt;2016&lt;/year&gt;&lt;/dates&gt;&lt;isbn&gt;2210-7789&lt;/isbn&gt;&lt;urls&gt;&lt;/urls&gt;&lt;/record&gt;&lt;/Cite</w:instrText>
      </w:r>
      <w:r w:rsidR="002C0E8B" w:rsidRPr="004269F3">
        <w:rPr>
          <w:rFonts w:ascii="Times New Roman" w:eastAsia="Times New Roman" w:hAnsi="Times New Roman" w:cs="B Zar"/>
          <w:sz w:val="24"/>
          <w:szCs w:val="24"/>
          <w:rtl/>
          <w:lang w:bidi="fa-IR"/>
        </w:rPr>
        <w:instrText>&gt;&lt;/</w:instrText>
      </w:r>
      <w:r w:rsidR="002C0E8B" w:rsidRPr="004269F3">
        <w:rPr>
          <w:rFonts w:ascii="Times New Roman" w:eastAsia="Times New Roman" w:hAnsi="Times New Roman" w:cs="B Zar"/>
          <w:sz w:val="24"/>
          <w:szCs w:val="24"/>
          <w:lang w:bidi="fa-IR"/>
        </w:rPr>
        <w:instrText>EndNote</w:instrText>
      </w:r>
      <w:r w:rsidR="002C0E8B" w:rsidRPr="004269F3">
        <w:rPr>
          <w:rFonts w:ascii="Times New Roman" w:eastAsia="Times New Roman" w:hAnsi="Times New Roman" w:cs="B Zar"/>
          <w:sz w:val="24"/>
          <w:szCs w:val="24"/>
          <w:rtl/>
          <w:lang w:bidi="fa-IR"/>
        </w:rPr>
        <w:instrText>&gt;</w:instrText>
      </w:r>
      <w:r w:rsidR="002C0E8B" w:rsidRPr="004269F3">
        <w:rPr>
          <w:rFonts w:ascii="Times New Roman" w:eastAsia="Times New Roman" w:hAnsi="Times New Roman" w:cs="B Zar"/>
          <w:sz w:val="24"/>
          <w:szCs w:val="24"/>
          <w:rtl/>
          <w:lang w:bidi="fa-IR"/>
        </w:rPr>
        <w:fldChar w:fldCharType="separate"/>
      </w:r>
      <w:r w:rsidR="002C0E8B" w:rsidRPr="004269F3">
        <w:rPr>
          <w:rFonts w:ascii="Times New Roman" w:eastAsia="Times New Roman" w:hAnsi="Times New Roman" w:cs="B Zar"/>
          <w:noProof/>
          <w:sz w:val="24"/>
          <w:szCs w:val="24"/>
          <w:rtl/>
          <w:lang w:bidi="fa-IR"/>
        </w:rPr>
        <w:t>(</w:t>
      </w:r>
      <w:r w:rsidR="0008712F" w:rsidRPr="004269F3">
        <w:rPr>
          <w:rFonts w:ascii="Times New Roman" w:eastAsia="Times New Roman" w:hAnsi="Times New Roman" w:cs="B Zar" w:hint="cs"/>
          <w:noProof/>
          <w:sz w:val="24"/>
          <w:szCs w:val="24"/>
          <w:rtl/>
          <w:lang w:bidi="fa-IR"/>
        </w:rPr>
        <w:t>22</w:t>
      </w:r>
      <w:hyperlink w:anchor="_ENREF_17" w:tooltip="Katz, 2016 #845" w:history="1"/>
      <w:r w:rsidR="002C0E8B" w:rsidRPr="004269F3">
        <w:rPr>
          <w:rFonts w:ascii="Times New Roman" w:eastAsia="Times New Roman" w:hAnsi="Times New Roman" w:cs="B Zar"/>
          <w:noProof/>
          <w:sz w:val="24"/>
          <w:szCs w:val="24"/>
          <w:rtl/>
          <w:lang w:bidi="fa-IR"/>
        </w:rPr>
        <w:t>)</w:t>
      </w:r>
      <w:r w:rsidR="002C0E8B" w:rsidRPr="004269F3">
        <w:rPr>
          <w:rFonts w:ascii="Times New Roman" w:eastAsia="Times New Roman" w:hAnsi="Times New Roman" w:cs="B Zar"/>
          <w:sz w:val="24"/>
          <w:szCs w:val="24"/>
          <w:rtl/>
          <w:lang w:bidi="fa-IR"/>
        </w:rPr>
        <w:fldChar w:fldCharType="end"/>
      </w:r>
      <w:r w:rsidR="002C0E8B" w:rsidRPr="004269F3">
        <w:rPr>
          <w:rFonts w:ascii="Times New Roman" w:eastAsia="Times New Roman" w:hAnsi="Times New Roman" w:cs="B Zar" w:hint="cs"/>
          <w:sz w:val="24"/>
          <w:szCs w:val="24"/>
          <w:rtl/>
          <w:lang w:bidi="fa-IR"/>
        </w:rPr>
        <w:t>.</w:t>
      </w:r>
      <w:r w:rsidRPr="004269F3">
        <w:rPr>
          <w:rFonts w:ascii="Times New Roman" w:eastAsia="Times New Roman" w:hAnsi="Times New Roman" w:cs="B Zar" w:hint="cs"/>
          <w:sz w:val="24"/>
          <w:szCs w:val="24"/>
          <w:rtl/>
          <w:lang w:bidi="fa-IR"/>
        </w:rPr>
        <w:t xml:space="preserve"> در یک مطالعه دیگر، پره اکلامپسی علت ادم ریه در 4/17</w:t>
      </w:r>
      <w:r w:rsidR="00C90A66" w:rsidRPr="004269F3">
        <w:rPr>
          <w:rFonts w:ascii="Times New Roman" w:eastAsia="Times New Roman" w:hAnsi="Times New Roman" w:cs="B Zar" w:hint="cs"/>
          <w:sz w:val="24"/>
          <w:szCs w:val="24"/>
          <w:rtl/>
          <w:lang w:bidi="fa-IR"/>
        </w:rPr>
        <w:t>درصد</w:t>
      </w:r>
      <w:r w:rsidRPr="004269F3">
        <w:rPr>
          <w:rFonts w:ascii="Times New Roman" w:eastAsia="Times New Roman" w:hAnsi="Times New Roman" w:cs="B Zar" w:hint="cs"/>
          <w:sz w:val="24"/>
          <w:szCs w:val="24"/>
          <w:rtl/>
          <w:lang w:bidi="fa-IR"/>
        </w:rPr>
        <w:t xml:space="preserve"> بیماران بود که مکانیسم آن آسیب اندوتلیال و کاهش فش</w:t>
      </w:r>
      <w:r w:rsidR="00C90A66" w:rsidRPr="004269F3">
        <w:rPr>
          <w:rFonts w:ascii="Times New Roman" w:eastAsia="Times New Roman" w:hAnsi="Times New Roman" w:cs="B Zar" w:hint="cs"/>
          <w:sz w:val="24"/>
          <w:szCs w:val="24"/>
          <w:rtl/>
          <w:lang w:bidi="fa-IR"/>
        </w:rPr>
        <w:t>ار انکوتیک کلوئیدی همزمان با اخت</w:t>
      </w:r>
      <w:r w:rsidRPr="004269F3">
        <w:rPr>
          <w:rFonts w:ascii="Times New Roman" w:eastAsia="Times New Roman" w:hAnsi="Times New Roman" w:cs="B Zar" w:hint="cs"/>
          <w:sz w:val="24"/>
          <w:szCs w:val="24"/>
          <w:rtl/>
          <w:lang w:bidi="fa-IR"/>
        </w:rPr>
        <w:t>لال عملکرد بطن چپ و افزایش مقاومت عروق محیطی می باشد. این کاهش فشار انکوتیک پلاسما ب</w:t>
      </w:r>
      <w:r w:rsidR="00C90A66" w:rsidRPr="004269F3">
        <w:rPr>
          <w:rFonts w:ascii="Times New Roman" w:eastAsia="Times New Roman" w:hAnsi="Times New Roman" w:cs="B Zar" w:hint="cs"/>
          <w:sz w:val="24"/>
          <w:szCs w:val="24"/>
          <w:rtl/>
          <w:lang w:bidi="fa-IR"/>
        </w:rPr>
        <w:t xml:space="preserve">ه </w:t>
      </w:r>
      <w:r w:rsidRPr="004269F3">
        <w:rPr>
          <w:rFonts w:ascii="Times New Roman" w:eastAsia="Times New Roman" w:hAnsi="Times New Roman" w:cs="B Zar" w:hint="cs"/>
          <w:sz w:val="24"/>
          <w:szCs w:val="24"/>
          <w:rtl/>
          <w:lang w:bidi="fa-IR"/>
        </w:rPr>
        <w:t>خصوص در دوره حین زایمان و بعد از آن سبب جابجایی مایع به داخل فضای بینابینی ریه یا آلوئول ها می شود</w:t>
      </w:r>
      <w:r w:rsidR="002C0E8B" w:rsidRPr="004269F3">
        <w:rPr>
          <w:rFonts w:ascii="Times New Roman" w:eastAsia="Times New Roman" w:hAnsi="Times New Roman" w:cs="B Zar"/>
          <w:sz w:val="24"/>
          <w:szCs w:val="24"/>
          <w:rtl/>
          <w:lang w:bidi="fa-IR"/>
        </w:rPr>
        <w:fldChar w:fldCharType="begin"/>
      </w:r>
      <w:r w:rsidR="002C0E8B" w:rsidRPr="004269F3">
        <w:rPr>
          <w:rFonts w:ascii="Times New Roman" w:eastAsia="Times New Roman" w:hAnsi="Times New Roman" w:cs="B Zar"/>
          <w:sz w:val="24"/>
          <w:szCs w:val="24"/>
          <w:rtl/>
          <w:lang w:bidi="fa-IR"/>
        </w:rPr>
        <w:instrText xml:space="preserve"> </w:instrText>
      </w:r>
      <w:r w:rsidR="002C0E8B" w:rsidRPr="004269F3">
        <w:rPr>
          <w:rFonts w:ascii="Times New Roman" w:eastAsia="Times New Roman" w:hAnsi="Times New Roman" w:cs="B Zar"/>
          <w:sz w:val="24"/>
          <w:szCs w:val="24"/>
          <w:lang w:bidi="fa-IR"/>
        </w:rPr>
        <w:instrText>ADDIN EN.CITE &lt;EndNote&gt;&lt;Cite&gt;&lt;Author&gt;Bhorat&lt;/Author&gt;&lt;Year&gt;2017&lt;/Year&gt;&lt;RecNum&gt;846&lt;/RecNum&gt;&lt;DisplayText&gt;(18)&lt;/DisplayText&gt;&lt;record&gt;&lt;rec-number&gt;846&lt;/rec-number&gt;&lt;foreign-keys&gt;&lt;key app="EN" db-id="wwver92psp5p0me0sd9pwxdb9xav9dvdp2zv"&gt;846&lt;/key&gt;&lt;/foreign-keys</w:instrText>
      </w:r>
      <w:r w:rsidR="002C0E8B" w:rsidRPr="004269F3">
        <w:rPr>
          <w:rFonts w:ascii="Times New Roman" w:eastAsia="Times New Roman" w:hAnsi="Times New Roman" w:cs="B Zar"/>
          <w:sz w:val="24"/>
          <w:szCs w:val="24"/>
          <w:rtl/>
          <w:lang w:bidi="fa-IR"/>
        </w:rPr>
        <w:instrText>&gt;&lt;</w:instrText>
      </w:r>
      <w:r w:rsidR="002C0E8B" w:rsidRPr="004269F3">
        <w:rPr>
          <w:rFonts w:ascii="Times New Roman" w:eastAsia="Times New Roman" w:hAnsi="Times New Roman" w:cs="B Zar"/>
          <w:sz w:val="24"/>
          <w:szCs w:val="24"/>
          <w:lang w:bidi="fa-IR"/>
        </w:rPr>
        <w:instrText>ref-type name="Journal Article"&gt;17&lt;/ref-type&gt;&lt;contributors&gt;&lt;authors&gt;&lt;author&gt;Bhorat, I&lt;/author&gt;&lt;author&gt;Naidoo, DP&lt;/author&gt;&lt;author&gt;Moodley, J&lt;/author&gt;&lt;/authors&gt;&lt;/contributors&gt;&lt;titles&gt;&lt;title&gt;Maternal cardiac haemodynamics in severe pre-eclampsia complicated</w:instrText>
      </w:r>
      <w:r w:rsidR="002C0E8B" w:rsidRPr="004269F3">
        <w:rPr>
          <w:rFonts w:ascii="Times New Roman" w:eastAsia="Times New Roman" w:hAnsi="Times New Roman" w:cs="B Zar"/>
          <w:sz w:val="24"/>
          <w:szCs w:val="24"/>
          <w:rtl/>
          <w:lang w:bidi="fa-IR"/>
        </w:rPr>
        <w:instrText xml:space="preserve"> </w:instrText>
      </w:r>
      <w:r w:rsidR="002C0E8B" w:rsidRPr="004269F3">
        <w:rPr>
          <w:rFonts w:ascii="Times New Roman" w:eastAsia="Times New Roman" w:hAnsi="Times New Roman" w:cs="B Zar"/>
          <w:sz w:val="24"/>
          <w:szCs w:val="24"/>
          <w:lang w:bidi="fa-IR"/>
        </w:rPr>
        <w:instrText>by acute pulmonary oedema: A review&lt;/title&gt;&lt;secondary-title&gt;The Journal of Maternal-Fetal &amp;amp; Neonatal Medicine&lt;/secondary-title&gt;&lt;/titles&gt;&lt;periodical&gt;&lt;full-title&gt;The Journal of Maternal-Fetal &amp;amp; Neonatal Medicine&lt;/full-title&gt;&lt;/periodical&gt;&lt;pages&gt;2769</w:instrText>
      </w:r>
      <w:r w:rsidR="002C0E8B" w:rsidRPr="004269F3">
        <w:rPr>
          <w:rFonts w:ascii="Times New Roman" w:eastAsia="Times New Roman" w:hAnsi="Times New Roman" w:cs="B Zar"/>
          <w:sz w:val="24"/>
          <w:szCs w:val="24"/>
          <w:rtl/>
          <w:lang w:bidi="fa-IR"/>
        </w:rPr>
        <w:instrText>-2777&lt;/</w:instrText>
      </w:r>
      <w:r w:rsidR="002C0E8B" w:rsidRPr="004269F3">
        <w:rPr>
          <w:rFonts w:ascii="Times New Roman" w:eastAsia="Times New Roman" w:hAnsi="Times New Roman" w:cs="B Zar"/>
          <w:sz w:val="24"/>
          <w:szCs w:val="24"/>
          <w:lang w:bidi="fa-IR"/>
        </w:rPr>
        <w:instrText>pages&gt;&lt;volume&gt;30&lt;/volume&gt;&lt;number&gt;23&lt;/number&gt;&lt;dates&gt;&lt;year&gt;2017&lt;/year&gt;&lt;/dates&gt;&lt;isbn&gt;1476-7058&lt;/isbn&gt;&lt;urls&gt;&lt;/urls&gt;&lt;/record&gt;&lt;/Cite&gt;&lt;/EndNote</w:instrText>
      </w:r>
      <w:r w:rsidR="002C0E8B" w:rsidRPr="004269F3">
        <w:rPr>
          <w:rFonts w:ascii="Times New Roman" w:eastAsia="Times New Roman" w:hAnsi="Times New Roman" w:cs="B Zar"/>
          <w:sz w:val="24"/>
          <w:szCs w:val="24"/>
          <w:rtl/>
          <w:lang w:bidi="fa-IR"/>
        </w:rPr>
        <w:instrText>&gt;</w:instrText>
      </w:r>
      <w:r w:rsidR="002C0E8B" w:rsidRPr="004269F3">
        <w:rPr>
          <w:rFonts w:ascii="Times New Roman" w:eastAsia="Times New Roman" w:hAnsi="Times New Roman" w:cs="B Zar"/>
          <w:sz w:val="24"/>
          <w:szCs w:val="24"/>
          <w:rtl/>
          <w:lang w:bidi="fa-IR"/>
        </w:rPr>
        <w:fldChar w:fldCharType="separate"/>
      </w:r>
      <w:r w:rsidR="002C0E8B" w:rsidRPr="004269F3">
        <w:rPr>
          <w:rFonts w:ascii="Times New Roman" w:eastAsia="Times New Roman" w:hAnsi="Times New Roman" w:cs="B Zar"/>
          <w:noProof/>
          <w:sz w:val="24"/>
          <w:szCs w:val="24"/>
          <w:rtl/>
          <w:lang w:bidi="fa-IR"/>
        </w:rPr>
        <w:t>(</w:t>
      </w:r>
      <w:r w:rsidR="0008712F" w:rsidRPr="004269F3">
        <w:rPr>
          <w:rFonts w:ascii="Times New Roman" w:eastAsia="Times New Roman" w:hAnsi="Times New Roman" w:cs="B Zar" w:hint="cs"/>
          <w:noProof/>
          <w:sz w:val="24"/>
          <w:szCs w:val="24"/>
          <w:rtl/>
          <w:lang w:bidi="fa-IR"/>
        </w:rPr>
        <w:t>23</w:t>
      </w:r>
      <w:hyperlink w:anchor="_ENREF_18" w:tooltip="Bhorat, 2017 #846" w:history="1"/>
      <w:r w:rsidR="002C0E8B" w:rsidRPr="004269F3">
        <w:rPr>
          <w:rFonts w:ascii="Times New Roman" w:eastAsia="Times New Roman" w:hAnsi="Times New Roman" w:cs="B Zar"/>
          <w:noProof/>
          <w:sz w:val="24"/>
          <w:szCs w:val="24"/>
          <w:rtl/>
          <w:lang w:bidi="fa-IR"/>
        </w:rPr>
        <w:t>)</w:t>
      </w:r>
      <w:r w:rsidR="002C0E8B" w:rsidRPr="004269F3">
        <w:rPr>
          <w:rFonts w:ascii="Times New Roman" w:eastAsia="Times New Roman" w:hAnsi="Times New Roman" w:cs="B Zar"/>
          <w:sz w:val="24"/>
          <w:szCs w:val="24"/>
          <w:rtl/>
          <w:lang w:bidi="fa-IR"/>
        </w:rPr>
        <w:fldChar w:fldCharType="end"/>
      </w:r>
      <w:r w:rsidRPr="004269F3">
        <w:rPr>
          <w:rFonts w:ascii="Times New Roman" w:eastAsia="Times New Roman" w:hAnsi="Times New Roman" w:cs="B Zar" w:hint="cs"/>
          <w:sz w:val="24"/>
          <w:szCs w:val="24"/>
          <w:rtl/>
          <w:lang w:bidi="fa-IR"/>
        </w:rPr>
        <w:t xml:space="preserve">. </w:t>
      </w:r>
    </w:p>
    <w:p w:rsidR="00811F57" w:rsidRPr="004269F3" w:rsidRDefault="00811F57" w:rsidP="00866898">
      <w:pPr>
        <w:bidi/>
        <w:spacing w:line="240" w:lineRule="auto"/>
        <w:rPr>
          <w:rFonts w:ascii="Times New Roman" w:eastAsia="Times New Roman" w:hAnsi="Times New Roman" w:cs="B Zar"/>
          <w:sz w:val="24"/>
          <w:szCs w:val="24"/>
          <w:rtl/>
          <w:lang w:bidi="fa-IR"/>
        </w:rPr>
      </w:pPr>
      <w:r w:rsidRPr="004269F3">
        <w:rPr>
          <w:rFonts w:ascii="Times New Roman" w:eastAsia="Times New Roman" w:hAnsi="Times New Roman" w:cs="B Zar" w:hint="cs"/>
          <w:sz w:val="24"/>
          <w:szCs w:val="24"/>
          <w:rtl/>
          <w:lang w:bidi="fa-IR"/>
        </w:rPr>
        <w:t>در مطالعه ما، تمام بیماران با تشخیص ادم حاد ریه تحت اکوکاردیوگرافی قرار گرفتند. 3/85</w:t>
      </w:r>
      <w:r w:rsidR="00C90A66" w:rsidRPr="004269F3">
        <w:rPr>
          <w:rFonts w:ascii="Times New Roman" w:eastAsia="Times New Roman" w:hAnsi="Times New Roman" w:cs="B Zar" w:hint="cs"/>
          <w:sz w:val="24"/>
          <w:szCs w:val="24"/>
          <w:rtl/>
          <w:lang w:bidi="fa-IR"/>
        </w:rPr>
        <w:t>درصد</w:t>
      </w:r>
      <w:r w:rsidRPr="004269F3">
        <w:rPr>
          <w:rFonts w:ascii="Times New Roman" w:eastAsia="Times New Roman" w:hAnsi="Times New Roman" w:cs="B Zar" w:hint="cs"/>
          <w:sz w:val="24"/>
          <w:szCs w:val="24"/>
          <w:rtl/>
          <w:lang w:bidi="fa-IR"/>
        </w:rPr>
        <w:t xml:space="preserve"> آنها </w:t>
      </w:r>
      <w:r w:rsidRPr="004269F3">
        <w:rPr>
          <w:rFonts w:ascii="Times New Roman" w:eastAsia="Times New Roman" w:hAnsi="Times New Roman" w:cs="B Zar"/>
          <w:sz w:val="24"/>
          <w:szCs w:val="24"/>
          <w:lang w:bidi="fa-IR"/>
        </w:rPr>
        <w:t>EF</w:t>
      </w:r>
      <w:r w:rsidRPr="004269F3">
        <w:rPr>
          <w:rFonts w:ascii="Times New Roman" w:eastAsia="Times New Roman" w:hAnsi="Times New Roman" w:cs="B Zar" w:hint="cs"/>
          <w:sz w:val="24"/>
          <w:szCs w:val="24"/>
          <w:rtl/>
          <w:lang w:bidi="fa-IR"/>
        </w:rPr>
        <w:t xml:space="preserve"> نرمال و 7/14</w:t>
      </w:r>
      <w:r w:rsidR="00C90A66" w:rsidRPr="004269F3">
        <w:rPr>
          <w:rFonts w:ascii="Times New Roman" w:eastAsia="Times New Roman" w:hAnsi="Times New Roman" w:cs="B Zar" w:hint="cs"/>
          <w:sz w:val="24"/>
          <w:szCs w:val="24"/>
          <w:rtl/>
          <w:lang w:bidi="fa-IR"/>
        </w:rPr>
        <w:t>درصد</w:t>
      </w:r>
      <w:r w:rsidRPr="004269F3">
        <w:rPr>
          <w:rFonts w:ascii="Times New Roman" w:eastAsia="Times New Roman" w:hAnsi="Times New Roman" w:cs="B Zar" w:hint="cs"/>
          <w:sz w:val="24"/>
          <w:szCs w:val="24"/>
          <w:rtl/>
          <w:lang w:bidi="fa-IR"/>
        </w:rPr>
        <w:t xml:space="preserve"> </w:t>
      </w:r>
      <w:r w:rsidR="00C90A66" w:rsidRPr="004269F3">
        <w:rPr>
          <w:rFonts w:ascii="Times New Roman" w:eastAsia="Times New Roman" w:hAnsi="Times New Roman" w:cs="B Zar" w:hint="cs"/>
          <w:sz w:val="24"/>
          <w:szCs w:val="24"/>
          <w:rtl/>
          <w:lang w:bidi="fa-IR"/>
        </w:rPr>
        <w:t>نیز</w:t>
      </w:r>
      <w:r w:rsidRPr="004269F3">
        <w:rPr>
          <w:rFonts w:ascii="Times New Roman" w:eastAsia="Times New Roman" w:hAnsi="Times New Roman" w:cs="B Zar" w:hint="cs"/>
          <w:sz w:val="24"/>
          <w:szCs w:val="24"/>
          <w:rtl/>
          <w:lang w:bidi="fa-IR"/>
        </w:rPr>
        <w:t xml:space="preserve"> </w:t>
      </w:r>
      <w:r w:rsidRPr="004269F3">
        <w:rPr>
          <w:rFonts w:ascii="Times New Roman" w:eastAsia="Times New Roman" w:hAnsi="Times New Roman" w:cs="B Zar"/>
          <w:sz w:val="24"/>
          <w:szCs w:val="24"/>
          <w:lang w:bidi="fa-IR"/>
        </w:rPr>
        <w:t>EF</w:t>
      </w:r>
      <w:r w:rsidRPr="004269F3">
        <w:rPr>
          <w:rFonts w:ascii="Times New Roman" w:eastAsia="Times New Roman" w:hAnsi="Times New Roman" w:cs="B Zar" w:hint="cs"/>
          <w:sz w:val="24"/>
          <w:szCs w:val="24"/>
          <w:rtl/>
          <w:lang w:bidi="fa-IR"/>
        </w:rPr>
        <w:t xml:space="preserve"> کمتر یا مساوی 45</w:t>
      </w:r>
      <w:r w:rsidR="00C90A66" w:rsidRPr="004269F3">
        <w:rPr>
          <w:rFonts w:ascii="Times New Roman" w:eastAsia="Times New Roman" w:hAnsi="Times New Roman" w:cs="B Zar" w:hint="cs"/>
          <w:sz w:val="24"/>
          <w:szCs w:val="24"/>
          <w:rtl/>
          <w:lang w:bidi="fa-IR"/>
        </w:rPr>
        <w:t>درصد</w:t>
      </w:r>
      <w:r w:rsidRPr="004269F3">
        <w:rPr>
          <w:rFonts w:ascii="Times New Roman" w:eastAsia="Times New Roman" w:hAnsi="Times New Roman" w:cs="B Zar" w:hint="cs"/>
          <w:sz w:val="24"/>
          <w:szCs w:val="24"/>
          <w:rtl/>
          <w:lang w:bidi="fa-IR"/>
        </w:rPr>
        <w:t xml:space="preserve"> داشتند. متوسط </w:t>
      </w:r>
      <w:r w:rsidRPr="004269F3">
        <w:rPr>
          <w:rFonts w:ascii="Times New Roman" w:eastAsia="Times New Roman" w:hAnsi="Times New Roman" w:cs="B Zar"/>
          <w:sz w:val="24"/>
          <w:szCs w:val="24"/>
          <w:lang w:bidi="fa-IR"/>
        </w:rPr>
        <w:t>EF</w:t>
      </w:r>
      <w:r w:rsidRPr="004269F3">
        <w:rPr>
          <w:rFonts w:ascii="Times New Roman" w:eastAsia="Times New Roman" w:hAnsi="Times New Roman" w:cs="B Zar" w:hint="cs"/>
          <w:sz w:val="24"/>
          <w:szCs w:val="24"/>
          <w:rtl/>
          <w:lang w:bidi="fa-IR"/>
        </w:rPr>
        <w:t xml:space="preserve"> در گروه با ادم ریوی کاردیوژنیک 8/7</w:t>
      </w:r>
      <w:r w:rsidRPr="004269F3">
        <w:rPr>
          <w:rFonts w:ascii="Calibri" w:eastAsia="Times New Roman" w:hAnsi="Calibri" w:cs="Calibri" w:hint="cs"/>
          <w:sz w:val="24"/>
          <w:szCs w:val="24"/>
          <w:rtl/>
          <w:lang w:bidi="fa-IR"/>
        </w:rPr>
        <w:t>±</w:t>
      </w:r>
      <w:r w:rsidRPr="004269F3">
        <w:rPr>
          <w:rFonts w:ascii="Times New Roman" w:eastAsia="Times New Roman" w:hAnsi="Times New Roman" w:cs="B Zar" w:hint="cs"/>
          <w:sz w:val="24"/>
          <w:szCs w:val="24"/>
          <w:rtl/>
          <w:lang w:bidi="fa-IR"/>
        </w:rPr>
        <w:t>0/50</w:t>
      </w:r>
      <w:r w:rsidR="00C90A66" w:rsidRPr="004269F3">
        <w:rPr>
          <w:rFonts w:ascii="Times New Roman" w:eastAsia="Times New Roman" w:hAnsi="Times New Roman" w:cs="B Zar" w:hint="cs"/>
          <w:sz w:val="24"/>
          <w:szCs w:val="24"/>
          <w:rtl/>
          <w:lang w:bidi="fa-IR"/>
        </w:rPr>
        <w:t>درصد</w:t>
      </w:r>
      <w:r w:rsidRPr="004269F3">
        <w:rPr>
          <w:rFonts w:ascii="Times New Roman" w:eastAsia="Times New Roman" w:hAnsi="Times New Roman" w:cs="B Zar" w:hint="cs"/>
          <w:sz w:val="24"/>
          <w:szCs w:val="24"/>
          <w:rtl/>
          <w:lang w:bidi="fa-IR"/>
        </w:rPr>
        <w:t xml:space="preserve"> بود و در گروه ادم نان کاردیوژنیک 0/8</w:t>
      </w:r>
      <w:r w:rsidRPr="004269F3">
        <w:rPr>
          <w:rFonts w:ascii="Calibri" w:eastAsia="Times New Roman" w:hAnsi="Calibri" w:cs="Calibri" w:hint="cs"/>
          <w:sz w:val="24"/>
          <w:szCs w:val="24"/>
          <w:rtl/>
          <w:lang w:bidi="fa-IR"/>
        </w:rPr>
        <w:t>±</w:t>
      </w:r>
      <w:r w:rsidRPr="004269F3">
        <w:rPr>
          <w:rFonts w:ascii="Times New Roman" w:eastAsia="Times New Roman" w:hAnsi="Times New Roman" w:cs="B Zar" w:hint="cs"/>
          <w:sz w:val="24"/>
          <w:szCs w:val="24"/>
          <w:rtl/>
          <w:lang w:bidi="fa-IR"/>
        </w:rPr>
        <w:t>6/56</w:t>
      </w:r>
      <w:r w:rsidR="00866898" w:rsidRPr="004269F3">
        <w:rPr>
          <w:rFonts w:ascii="Times New Roman" w:eastAsia="Times New Roman" w:hAnsi="Times New Roman" w:cs="B Zar" w:hint="cs"/>
          <w:sz w:val="24"/>
          <w:szCs w:val="24"/>
          <w:rtl/>
          <w:lang w:bidi="fa-IR"/>
        </w:rPr>
        <w:t>درصد</w:t>
      </w:r>
      <w:r w:rsidRPr="004269F3">
        <w:rPr>
          <w:rFonts w:ascii="Times New Roman" w:eastAsia="Times New Roman" w:hAnsi="Times New Roman" w:cs="B Zar" w:hint="cs"/>
          <w:sz w:val="24"/>
          <w:szCs w:val="24"/>
          <w:rtl/>
          <w:lang w:bidi="fa-IR"/>
        </w:rPr>
        <w:t xml:space="preserve"> بود که از نظر آماری تفاوت معنی دار </w:t>
      </w:r>
      <w:r w:rsidR="00866898" w:rsidRPr="004269F3">
        <w:rPr>
          <w:rFonts w:ascii="Times New Roman" w:eastAsia="Times New Roman" w:hAnsi="Times New Roman" w:cs="B Zar" w:hint="cs"/>
          <w:sz w:val="24"/>
          <w:szCs w:val="24"/>
          <w:rtl/>
          <w:lang w:bidi="fa-IR"/>
        </w:rPr>
        <w:t xml:space="preserve">بین دو گروه </w:t>
      </w:r>
      <w:r w:rsidRPr="004269F3">
        <w:rPr>
          <w:rFonts w:ascii="Times New Roman" w:eastAsia="Times New Roman" w:hAnsi="Times New Roman" w:cs="B Zar" w:hint="cs"/>
          <w:sz w:val="24"/>
          <w:szCs w:val="24"/>
          <w:rtl/>
          <w:lang w:bidi="fa-IR"/>
        </w:rPr>
        <w:t>وجود داشت. (</w:t>
      </w:r>
      <w:r w:rsidRPr="004269F3">
        <w:rPr>
          <w:rFonts w:ascii="Times New Roman" w:eastAsia="Times New Roman" w:hAnsi="Times New Roman" w:cs="B Zar"/>
          <w:sz w:val="24"/>
          <w:szCs w:val="24"/>
          <w:lang w:bidi="fa-IR"/>
        </w:rPr>
        <w:t>P=0.03</w:t>
      </w:r>
      <w:r w:rsidRPr="004269F3">
        <w:rPr>
          <w:rFonts w:ascii="Times New Roman" w:eastAsia="Times New Roman" w:hAnsi="Times New Roman" w:cs="B Zar" w:hint="cs"/>
          <w:sz w:val="24"/>
          <w:szCs w:val="24"/>
          <w:rtl/>
          <w:lang w:bidi="fa-IR"/>
        </w:rPr>
        <w:t xml:space="preserve">) </w:t>
      </w:r>
    </w:p>
    <w:p w:rsidR="00811F57" w:rsidRPr="004269F3" w:rsidRDefault="00811F57" w:rsidP="00726A29">
      <w:pPr>
        <w:bidi/>
        <w:spacing w:line="240" w:lineRule="auto"/>
        <w:rPr>
          <w:rFonts w:ascii="Times New Roman" w:eastAsia="Times New Roman" w:hAnsi="Times New Roman" w:cs="B Zar"/>
          <w:sz w:val="24"/>
          <w:szCs w:val="24"/>
          <w:rtl/>
          <w:lang w:bidi="fa-IR"/>
        </w:rPr>
      </w:pPr>
      <w:r w:rsidRPr="004269F3">
        <w:rPr>
          <w:rFonts w:ascii="Times New Roman" w:eastAsia="Times New Roman" w:hAnsi="Times New Roman" w:cs="B Zar" w:hint="cs"/>
          <w:sz w:val="24"/>
          <w:szCs w:val="24"/>
          <w:rtl/>
          <w:lang w:bidi="fa-IR"/>
        </w:rPr>
        <w:t xml:space="preserve">در مطالعه </w:t>
      </w:r>
      <w:r w:rsidRPr="004269F3">
        <w:rPr>
          <w:rFonts w:ascii="Times New Roman" w:eastAsia="Times New Roman" w:hAnsi="Times New Roman" w:cs="B Zar"/>
          <w:sz w:val="24"/>
          <w:szCs w:val="24"/>
          <w:lang w:bidi="fa-IR"/>
        </w:rPr>
        <w:t>O’Dwyer</w:t>
      </w:r>
      <w:r w:rsidRPr="004269F3">
        <w:rPr>
          <w:rFonts w:ascii="Times New Roman" w:eastAsia="Times New Roman" w:hAnsi="Times New Roman" w:cs="B Zar" w:hint="cs"/>
          <w:sz w:val="24"/>
          <w:szCs w:val="24"/>
          <w:rtl/>
          <w:lang w:bidi="fa-IR"/>
        </w:rPr>
        <w:t xml:space="preserve"> و همکاران نیز اختلاف معنی دار در متوسط کسر جهشی در  اکوکاردیوگرافی وجود داشت، به طوری که متوسط </w:t>
      </w:r>
      <w:r w:rsidRPr="004269F3">
        <w:rPr>
          <w:rFonts w:ascii="Times New Roman" w:eastAsia="Times New Roman" w:hAnsi="Times New Roman" w:cs="B Zar"/>
          <w:sz w:val="24"/>
          <w:szCs w:val="24"/>
          <w:lang w:bidi="fa-IR"/>
        </w:rPr>
        <w:t>EF</w:t>
      </w:r>
      <w:r w:rsidRPr="004269F3">
        <w:rPr>
          <w:rFonts w:ascii="Times New Roman" w:eastAsia="Times New Roman" w:hAnsi="Times New Roman" w:cs="B Zar" w:hint="cs"/>
          <w:sz w:val="24"/>
          <w:szCs w:val="24"/>
          <w:rtl/>
          <w:lang w:bidi="fa-IR"/>
        </w:rPr>
        <w:t xml:space="preserve"> در گروه ادم ریوی کاردیوژنیک 26</w:t>
      </w:r>
      <w:r w:rsidR="00866898" w:rsidRPr="004269F3">
        <w:rPr>
          <w:rFonts w:ascii="Times New Roman" w:eastAsia="Times New Roman" w:hAnsi="Times New Roman" w:cs="B Zar" w:hint="cs"/>
          <w:sz w:val="24"/>
          <w:szCs w:val="24"/>
          <w:rtl/>
          <w:lang w:bidi="fa-IR"/>
        </w:rPr>
        <w:t>درصد</w:t>
      </w:r>
      <w:r w:rsidRPr="004269F3">
        <w:rPr>
          <w:rFonts w:ascii="Times New Roman" w:eastAsia="Times New Roman" w:hAnsi="Times New Roman" w:cs="B Zar" w:hint="cs"/>
          <w:sz w:val="24"/>
          <w:szCs w:val="24"/>
          <w:rtl/>
          <w:lang w:bidi="fa-IR"/>
        </w:rPr>
        <w:t xml:space="preserve"> در مقابل 55</w:t>
      </w:r>
      <w:r w:rsidR="00866898" w:rsidRPr="004269F3">
        <w:rPr>
          <w:rFonts w:ascii="Times New Roman" w:eastAsia="Times New Roman" w:hAnsi="Times New Roman" w:cs="B Zar" w:hint="cs"/>
          <w:sz w:val="24"/>
          <w:szCs w:val="24"/>
          <w:rtl/>
          <w:lang w:bidi="fa-IR"/>
        </w:rPr>
        <w:t>درصد</w:t>
      </w:r>
      <w:r w:rsidRPr="004269F3">
        <w:rPr>
          <w:rFonts w:ascii="Times New Roman" w:eastAsia="Times New Roman" w:hAnsi="Times New Roman" w:cs="B Zar" w:hint="cs"/>
          <w:sz w:val="24"/>
          <w:szCs w:val="24"/>
          <w:rtl/>
          <w:lang w:bidi="fa-IR"/>
        </w:rPr>
        <w:t xml:space="preserve"> در گروه با ادم ریوی نان کاردیوژنیک بود که تفاوت معنی دار بین دو گروه وجود داشت (</w:t>
      </w:r>
      <w:r w:rsidRPr="004269F3">
        <w:rPr>
          <w:rFonts w:ascii="Times New Roman" w:eastAsia="Times New Roman" w:hAnsi="Times New Roman" w:cs="B Zar"/>
          <w:sz w:val="24"/>
          <w:szCs w:val="24"/>
          <w:lang w:bidi="fa-IR"/>
        </w:rPr>
        <w:t>P&lt;0.001</w:t>
      </w:r>
      <w:r w:rsidRPr="004269F3">
        <w:rPr>
          <w:rFonts w:ascii="Times New Roman" w:eastAsia="Times New Roman" w:hAnsi="Times New Roman" w:cs="B Zar" w:hint="cs"/>
          <w:sz w:val="24"/>
          <w:szCs w:val="24"/>
          <w:rtl/>
          <w:lang w:bidi="fa-IR"/>
        </w:rPr>
        <w:t>). مادران باردار در گروه ادم ریوی کاردیوژنیک در هفته 38 و در گروه با ادم ریوی نان کاردیوژنیک در هفته 35 بارداری زایمان کردند و اغلب موارد (85</w:t>
      </w:r>
      <w:r w:rsidR="00866898" w:rsidRPr="004269F3">
        <w:rPr>
          <w:rFonts w:ascii="Times New Roman" w:eastAsia="Times New Roman" w:hAnsi="Times New Roman" w:cs="B Zar" w:hint="cs"/>
          <w:sz w:val="24"/>
          <w:szCs w:val="24"/>
          <w:rtl/>
          <w:lang w:bidi="fa-IR"/>
        </w:rPr>
        <w:t>درصد</w:t>
      </w:r>
      <w:r w:rsidRPr="004269F3">
        <w:rPr>
          <w:rFonts w:ascii="Times New Roman" w:eastAsia="Times New Roman" w:hAnsi="Times New Roman" w:cs="B Zar" w:hint="cs"/>
          <w:sz w:val="24"/>
          <w:szCs w:val="24"/>
          <w:rtl/>
          <w:lang w:bidi="fa-IR"/>
        </w:rPr>
        <w:t>) زایمان به روش سزارین بود</w:t>
      </w:r>
      <w:r w:rsidR="00920C71" w:rsidRPr="004269F3">
        <w:rPr>
          <w:rFonts w:ascii="Times New Roman" w:eastAsia="Times New Roman" w:hAnsi="Times New Roman" w:cs="B Zar"/>
          <w:sz w:val="24"/>
          <w:szCs w:val="24"/>
          <w:rtl/>
          <w:lang w:bidi="fa-IR"/>
        </w:rPr>
        <w:fldChar w:fldCharType="begin"/>
      </w:r>
      <w:r w:rsidR="00920C71" w:rsidRPr="004269F3">
        <w:rPr>
          <w:rFonts w:ascii="Times New Roman" w:eastAsia="Times New Roman" w:hAnsi="Times New Roman" w:cs="B Zar"/>
          <w:sz w:val="24"/>
          <w:szCs w:val="24"/>
          <w:rtl/>
          <w:lang w:bidi="fa-IR"/>
        </w:rPr>
        <w:instrText xml:space="preserve"> </w:instrText>
      </w:r>
      <w:r w:rsidR="00920C71" w:rsidRPr="004269F3">
        <w:rPr>
          <w:rFonts w:ascii="Times New Roman" w:eastAsia="Times New Roman" w:hAnsi="Times New Roman" w:cs="B Zar"/>
          <w:sz w:val="24"/>
          <w:szCs w:val="24"/>
          <w:lang w:bidi="fa-IR"/>
        </w:rPr>
        <w:instrText>ADDIN EN.CITE &lt;EndNote&gt;&lt;Cite&gt;&lt;Author&gt;O’Dwyer&lt;/Author&gt;&lt;Year&gt;2015&lt;/Year&gt;&lt;RecNum&gt;847&lt;/RecNum&gt;&lt;DisplayText&gt;(6)&lt;/DisplayText&gt;&lt;record&gt;&lt;rec-number&gt;847&lt;/rec-number&gt;&lt;foreign-keys&gt;&lt;key app="EN" db-id="wwver92psp5p0me0sd9pwxdb9xav9dvdp2zv"&gt;847&lt;/key&gt;&lt;/foreign-keys</w:instrText>
      </w:r>
      <w:r w:rsidR="00920C71" w:rsidRPr="004269F3">
        <w:rPr>
          <w:rFonts w:ascii="Times New Roman" w:eastAsia="Times New Roman" w:hAnsi="Times New Roman" w:cs="B Zar"/>
          <w:sz w:val="24"/>
          <w:szCs w:val="24"/>
          <w:rtl/>
          <w:lang w:bidi="fa-IR"/>
        </w:rPr>
        <w:instrText>&gt;&lt;</w:instrText>
      </w:r>
      <w:r w:rsidR="00920C71" w:rsidRPr="004269F3">
        <w:rPr>
          <w:rFonts w:ascii="Times New Roman" w:eastAsia="Times New Roman" w:hAnsi="Times New Roman" w:cs="B Zar"/>
          <w:sz w:val="24"/>
          <w:szCs w:val="24"/>
          <w:lang w:bidi="fa-IR"/>
        </w:rPr>
        <w:instrText>ref-type name="Journal Article"&gt;17&lt;/ref-type&gt;&lt;contributors&gt;&lt;authors&gt;&lt;author&gt;O’Dwyer, Sabrina L&lt;/author&gt;&lt;author&gt;Gupta, Manish&lt;/author&gt;&lt;author&gt;Anthony, John&lt;/author&gt;&lt;/authors&gt;&lt;/contributors&gt;&lt;titles&gt;&lt;title&gt;Pulmonary edema in pregnancy and the puerperium: a cohort study of 53 cases&lt;/title&gt;&lt;secondary-title&gt;Journal of perinatal medicine&lt;/secondary-title&gt;&lt;/titles&gt;&lt;periodical&gt;&lt;full-title&gt;Journal of perinatal medicine&lt;/full-title&gt;&lt;/periodical&gt;&lt;pages&gt;675-681&lt;/pages&gt;&lt;volume&gt;43&lt;/volume&gt;&lt;number&gt;6&lt;/number&gt;&lt;dates&gt;&lt;year</w:instrText>
      </w:r>
      <w:r w:rsidR="00920C71" w:rsidRPr="004269F3">
        <w:rPr>
          <w:rFonts w:ascii="Times New Roman" w:eastAsia="Times New Roman" w:hAnsi="Times New Roman" w:cs="B Zar"/>
          <w:sz w:val="24"/>
          <w:szCs w:val="24"/>
          <w:rtl/>
          <w:lang w:bidi="fa-IR"/>
        </w:rPr>
        <w:instrText>&gt;2015&lt;/</w:instrText>
      </w:r>
      <w:r w:rsidR="00920C71" w:rsidRPr="004269F3">
        <w:rPr>
          <w:rFonts w:ascii="Times New Roman" w:eastAsia="Times New Roman" w:hAnsi="Times New Roman" w:cs="B Zar"/>
          <w:sz w:val="24"/>
          <w:szCs w:val="24"/>
          <w:lang w:bidi="fa-IR"/>
        </w:rPr>
        <w:instrText>year&gt;&lt;/dates&gt;&lt;isbn&gt;1619-3997&lt;/isbn&gt;&lt;urls&gt;&lt;/urls&gt;&lt;/record&gt;&lt;/Cite&gt;&lt;/EndNote</w:instrText>
      </w:r>
      <w:r w:rsidR="00920C71" w:rsidRPr="004269F3">
        <w:rPr>
          <w:rFonts w:ascii="Times New Roman" w:eastAsia="Times New Roman" w:hAnsi="Times New Roman" w:cs="B Zar"/>
          <w:sz w:val="24"/>
          <w:szCs w:val="24"/>
          <w:rtl/>
          <w:lang w:bidi="fa-IR"/>
        </w:rPr>
        <w:instrText>&gt;</w:instrText>
      </w:r>
      <w:r w:rsidR="00920C71" w:rsidRPr="004269F3">
        <w:rPr>
          <w:rFonts w:ascii="Times New Roman" w:eastAsia="Times New Roman" w:hAnsi="Times New Roman" w:cs="B Zar"/>
          <w:sz w:val="24"/>
          <w:szCs w:val="24"/>
          <w:rtl/>
          <w:lang w:bidi="fa-IR"/>
        </w:rPr>
        <w:fldChar w:fldCharType="separate"/>
      </w:r>
      <w:r w:rsidR="00920C71" w:rsidRPr="004269F3">
        <w:rPr>
          <w:rFonts w:ascii="Times New Roman" w:eastAsia="Times New Roman" w:hAnsi="Times New Roman" w:cs="B Zar"/>
          <w:noProof/>
          <w:sz w:val="24"/>
          <w:szCs w:val="24"/>
          <w:rtl/>
          <w:lang w:bidi="fa-IR"/>
        </w:rPr>
        <w:t>(</w:t>
      </w:r>
      <w:hyperlink w:anchor="_ENREF_6" w:tooltip="O’Dwyer, 2015 #834" w:history="1">
        <w:r w:rsidR="00726A29" w:rsidRPr="004269F3">
          <w:rPr>
            <w:rFonts w:ascii="Times New Roman" w:eastAsia="Times New Roman" w:hAnsi="Times New Roman" w:cs="B Zar"/>
            <w:noProof/>
            <w:sz w:val="24"/>
            <w:szCs w:val="24"/>
            <w:rtl/>
            <w:lang w:bidi="fa-IR"/>
          </w:rPr>
          <w:t>6</w:t>
        </w:r>
      </w:hyperlink>
      <w:r w:rsidR="00920C71" w:rsidRPr="004269F3">
        <w:rPr>
          <w:rFonts w:ascii="Times New Roman" w:eastAsia="Times New Roman" w:hAnsi="Times New Roman" w:cs="B Zar"/>
          <w:noProof/>
          <w:sz w:val="24"/>
          <w:szCs w:val="24"/>
          <w:rtl/>
          <w:lang w:bidi="fa-IR"/>
        </w:rPr>
        <w:t>)</w:t>
      </w:r>
      <w:r w:rsidR="00920C71" w:rsidRPr="004269F3">
        <w:rPr>
          <w:rFonts w:ascii="Times New Roman" w:eastAsia="Times New Roman" w:hAnsi="Times New Roman" w:cs="B Zar"/>
          <w:sz w:val="24"/>
          <w:szCs w:val="24"/>
          <w:rtl/>
          <w:lang w:bidi="fa-IR"/>
        </w:rPr>
        <w:fldChar w:fldCharType="end"/>
      </w:r>
      <w:r w:rsidRPr="004269F3">
        <w:rPr>
          <w:rFonts w:ascii="Times New Roman" w:eastAsia="Times New Roman" w:hAnsi="Times New Roman" w:cs="B Zar" w:hint="cs"/>
          <w:sz w:val="24"/>
          <w:szCs w:val="24"/>
          <w:rtl/>
          <w:lang w:bidi="fa-IR"/>
        </w:rPr>
        <w:t>. در مطالعه ما نیز، شایعترین روش ختم بار</w:t>
      </w:r>
      <w:r w:rsidR="00866898" w:rsidRPr="004269F3">
        <w:rPr>
          <w:rFonts w:ascii="Times New Roman" w:eastAsia="Times New Roman" w:hAnsi="Times New Roman" w:cs="B Zar" w:hint="cs"/>
          <w:sz w:val="24"/>
          <w:szCs w:val="24"/>
          <w:rtl/>
          <w:lang w:bidi="fa-IR"/>
        </w:rPr>
        <w:t>داری در هر دو گروه، سزارین بود که با نتایج مطالعه ذکر شده همسو می باشد.</w:t>
      </w:r>
    </w:p>
    <w:p w:rsidR="00811F57" w:rsidRPr="004269F3" w:rsidRDefault="00811F57" w:rsidP="0008712F">
      <w:pPr>
        <w:bidi/>
        <w:spacing w:line="240" w:lineRule="auto"/>
        <w:rPr>
          <w:rFonts w:ascii="Times New Roman" w:eastAsia="Times New Roman" w:hAnsi="Times New Roman" w:cs="B Zar"/>
          <w:sz w:val="24"/>
          <w:szCs w:val="24"/>
          <w:rtl/>
          <w:lang w:bidi="fa-IR"/>
        </w:rPr>
      </w:pPr>
      <w:r w:rsidRPr="004269F3">
        <w:rPr>
          <w:rFonts w:ascii="Times New Roman" w:eastAsia="Times New Roman" w:hAnsi="Times New Roman" w:cs="B Zar" w:hint="cs"/>
          <w:sz w:val="24"/>
          <w:szCs w:val="24"/>
          <w:rtl/>
          <w:lang w:bidi="fa-IR"/>
        </w:rPr>
        <w:t xml:space="preserve">در بررسی ما، عفونت ها سومین عامل بروز ادم حاد ریه را تشکیل می دادند که از این میان، در دو بیمار، عفونت حاد ویرال سیستم تنفسی و در سه بیمار، پنومونی، در یک بیمار پیلونفریت و در دو بیمار، کوریوآمنیونیت وجود داشت. </w:t>
      </w:r>
      <w:r w:rsidR="00866898" w:rsidRPr="004269F3">
        <w:rPr>
          <w:rFonts w:ascii="Times New Roman" w:eastAsia="Times New Roman" w:hAnsi="Times New Roman" w:cs="B Zar" w:hint="cs"/>
          <w:sz w:val="24"/>
          <w:szCs w:val="24"/>
          <w:rtl/>
          <w:lang w:bidi="fa-IR"/>
        </w:rPr>
        <w:t xml:space="preserve"> </w:t>
      </w:r>
      <w:r w:rsidRPr="004269F3">
        <w:rPr>
          <w:rFonts w:ascii="Times New Roman" w:eastAsia="Times New Roman" w:hAnsi="Times New Roman" w:cs="B Zar" w:hint="cs"/>
          <w:sz w:val="24"/>
          <w:szCs w:val="24"/>
          <w:rtl/>
          <w:lang w:bidi="fa-IR"/>
        </w:rPr>
        <w:t xml:space="preserve">در مطالعه </w:t>
      </w:r>
      <w:r w:rsidRPr="004269F3">
        <w:rPr>
          <w:rFonts w:ascii="Times New Roman" w:eastAsia="Times New Roman" w:hAnsi="Times New Roman" w:cs="B Zar"/>
          <w:sz w:val="24"/>
          <w:szCs w:val="24"/>
          <w:lang w:bidi="fa-IR"/>
        </w:rPr>
        <w:t xml:space="preserve">Sciscione </w:t>
      </w:r>
      <w:r w:rsidRPr="004269F3">
        <w:rPr>
          <w:rFonts w:ascii="Times New Roman" w:eastAsia="Times New Roman" w:hAnsi="Times New Roman" w:cs="B Zar" w:hint="cs"/>
          <w:sz w:val="24"/>
          <w:szCs w:val="24"/>
          <w:rtl/>
          <w:lang w:bidi="fa-IR"/>
        </w:rPr>
        <w:t>، در 2 بیمار (9/3</w:t>
      </w:r>
      <w:r w:rsidR="00866898" w:rsidRPr="004269F3">
        <w:rPr>
          <w:rFonts w:ascii="Times New Roman" w:eastAsia="Times New Roman" w:hAnsi="Times New Roman" w:cs="B Zar" w:hint="cs"/>
          <w:sz w:val="24"/>
          <w:szCs w:val="24"/>
          <w:rtl/>
          <w:lang w:bidi="fa-IR"/>
        </w:rPr>
        <w:t>درصد</w:t>
      </w:r>
      <w:r w:rsidRPr="004269F3">
        <w:rPr>
          <w:rFonts w:ascii="Times New Roman" w:eastAsia="Times New Roman" w:hAnsi="Times New Roman" w:cs="B Zar" w:hint="cs"/>
          <w:sz w:val="24"/>
          <w:szCs w:val="24"/>
          <w:rtl/>
          <w:lang w:bidi="fa-IR"/>
        </w:rPr>
        <w:t>) علت ادم ریه عفونت بود که یک مورد ثانویه به پیلونفریت بوده و یک مورد پنومونی لوب تحتانی ریه چپ داشت</w:t>
      </w:r>
      <w:r w:rsidR="00866898" w:rsidRPr="004269F3">
        <w:rPr>
          <w:rFonts w:ascii="Times New Roman" w:eastAsia="Times New Roman" w:hAnsi="Times New Roman" w:cs="B Zar" w:hint="cs"/>
          <w:sz w:val="24"/>
          <w:szCs w:val="24"/>
          <w:rtl/>
          <w:lang w:bidi="fa-IR"/>
        </w:rPr>
        <w:t>؛ میزان عفونت در مطالعه ما بیشتر از مطالعه ذکر شده است</w:t>
      </w:r>
      <w:r w:rsidR="00920C71" w:rsidRPr="004269F3">
        <w:rPr>
          <w:rFonts w:ascii="Times New Roman" w:eastAsia="Times New Roman" w:hAnsi="Times New Roman" w:cs="B Zar" w:hint="cs"/>
          <w:sz w:val="24"/>
          <w:szCs w:val="24"/>
          <w:rtl/>
          <w:lang w:bidi="fa-IR"/>
        </w:rPr>
        <w:t>(</w:t>
      </w:r>
      <w:r w:rsidR="0008712F" w:rsidRPr="004269F3">
        <w:rPr>
          <w:rFonts w:ascii="Times New Roman" w:eastAsia="Times New Roman" w:hAnsi="Times New Roman" w:cs="B Zar" w:hint="cs"/>
          <w:sz w:val="24"/>
          <w:szCs w:val="24"/>
          <w:rtl/>
          <w:lang w:bidi="fa-IR"/>
        </w:rPr>
        <w:t>21</w:t>
      </w:r>
      <w:r w:rsidR="00920C71" w:rsidRPr="004269F3">
        <w:rPr>
          <w:rFonts w:ascii="Times New Roman" w:eastAsia="Times New Roman" w:hAnsi="Times New Roman" w:cs="B Zar" w:hint="cs"/>
          <w:sz w:val="24"/>
          <w:szCs w:val="24"/>
          <w:rtl/>
          <w:lang w:bidi="fa-IR"/>
        </w:rPr>
        <w:t>).</w:t>
      </w:r>
    </w:p>
    <w:p w:rsidR="00811F57" w:rsidRPr="004269F3" w:rsidRDefault="00811F57" w:rsidP="0008712F">
      <w:pPr>
        <w:bidi/>
        <w:spacing w:line="240" w:lineRule="auto"/>
        <w:rPr>
          <w:rFonts w:ascii="Times New Roman" w:eastAsia="Times New Roman" w:hAnsi="Times New Roman" w:cs="B Zar"/>
          <w:sz w:val="24"/>
          <w:szCs w:val="24"/>
          <w:rtl/>
          <w:lang w:bidi="fa-IR"/>
        </w:rPr>
      </w:pPr>
      <w:r w:rsidRPr="004269F3">
        <w:rPr>
          <w:rFonts w:ascii="Times New Roman" w:eastAsia="Times New Roman" w:hAnsi="Times New Roman" w:cs="B Zar" w:hint="cs"/>
          <w:sz w:val="24"/>
          <w:szCs w:val="24"/>
          <w:rtl/>
          <w:lang w:bidi="fa-IR"/>
        </w:rPr>
        <w:t xml:space="preserve">در بررسی ما، 2 نفر از مادران باردار دارای حاملگی دوقلویی بودند. در مطالعه </w:t>
      </w:r>
      <w:r w:rsidRPr="004269F3">
        <w:rPr>
          <w:rFonts w:ascii="Times New Roman" w:eastAsia="Times New Roman" w:hAnsi="Times New Roman" w:cs="B Zar"/>
          <w:sz w:val="24"/>
          <w:szCs w:val="24"/>
          <w:lang w:bidi="fa-IR"/>
        </w:rPr>
        <w:t>Ogunyemi</w:t>
      </w:r>
      <w:r w:rsidR="00866898" w:rsidRPr="004269F3">
        <w:rPr>
          <w:rFonts w:ascii="Times New Roman" w:eastAsia="Times New Roman" w:hAnsi="Times New Roman" w:cs="B Zar" w:hint="cs"/>
          <w:sz w:val="24"/>
          <w:szCs w:val="24"/>
          <w:rtl/>
          <w:lang w:bidi="fa-IR"/>
        </w:rPr>
        <w:t xml:space="preserve"> همچون مطالعه ما،</w:t>
      </w:r>
      <w:r w:rsidRPr="004269F3">
        <w:rPr>
          <w:rFonts w:ascii="Times New Roman" w:eastAsia="Times New Roman" w:hAnsi="Times New Roman" w:cs="B Zar" w:hint="cs"/>
          <w:sz w:val="24"/>
          <w:szCs w:val="24"/>
          <w:rtl/>
          <w:lang w:bidi="fa-IR"/>
        </w:rPr>
        <w:t xml:space="preserve"> بروز ادم حاد ریه دارای ارتباط معنی دار و مستقیم با بارداری چند قلویی بود</w:t>
      </w:r>
      <w:r w:rsidR="00920C71" w:rsidRPr="004269F3">
        <w:rPr>
          <w:rFonts w:ascii="Times New Roman" w:eastAsia="Times New Roman" w:hAnsi="Times New Roman" w:cs="B Zar"/>
          <w:sz w:val="24"/>
          <w:szCs w:val="24"/>
          <w:rtl/>
          <w:lang w:bidi="fa-IR"/>
        </w:rPr>
        <w:fldChar w:fldCharType="begin"/>
      </w:r>
      <w:r w:rsidR="00920C71" w:rsidRPr="004269F3">
        <w:rPr>
          <w:rFonts w:ascii="Times New Roman" w:eastAsia="Times New Roman" w:hAnsi="Times New Roman" w:cs="B Zar"/>
          <w:sz w:val="24"/>
          <w:szCs w:val="24"/>
          <w:rtl/>
          <w:lang w:bidi="fa-IR"/>
        </w:rPr>
        <w:instrText xml:space="preserve"> </w:instrText>
      </w:r>
      <w:r w:rsidR="00920C71" w:rsidRPr="004269F3">
        <w:rPr>
          <w:rFonts w:ascii="Times New Roman" w:eastAsia="Times New Roman" w:hAnsi="Times New Roman" w:cs="B Zar"/>
          <w:sz w:val="24"/>
          <w:szCs w:val="24"/>
          <w:lang w:bidi="fa-IR"/>
        </w:rPr>
        <w:instrText>ADDIN EN.CITE &lt;EndNote&gt;&lt;Cite&gt;&lt;Author&gt;Ogunyemi&lt;/Author&gt;&lt;Year&gt;2007&lt;/Year&gt;&lt;RecNum&gt;848&lt;/RecNum&gt;&lt;DisplayText&gt;(19)&lt;/DisplayText&gt;&lt;record&gt;&lt;rec-number&gt;848&lt;/rec-number&gt;&lt;foreign-keys&gt;&lt;key app="EN" db-id="wwver92psp5p0me0sd9pwxdb9xav9dvdp2zv"&gt;848&lt;/key&gt;&lt;/foreign-keys</w:instrText>
      </w:r>
      <w:r w:rsidR="00920C71" w:rsidRPr="004269F3">
        <w:rPr>
          <w:rFonts w:ascii="Times New Roman" w:eastAsia="Times New Roman" w:hAnsi="Times New Roman" w:cs="B Zar"/>
          <w:sz w:val="24"/>
          <w:szCs w:val="24"/>
          <w:rtl/>
          <w:lang w:bidi="fa-IR"/>
        </w:rPr>
        <w:instrText>&gt;&lt;</w:instrText>
      </w:r>
      <w:r w:rsidR="00920C71" w:rsidRPr="004269F3">
        <w:rPr>
          <w:rFonts w:ascii="Times New Roman" w:eastAsia="Times New Roman" w:hAnsi="Times New Roman" w:cs="B Zar"/>
          <w:sz w:val="24"/>
          <w:szCs w:val="24"/>
          <w:lang w:bidi="fa-IR"/>
        </w:rPr>
        <w:instrText>ref-type name="Journal Article"&gt;17&lt;/ref-type&gt;&lt;contributors&gt;&lt;authors&gt;&lt;author&gt;Ogunyemi, Dotun&lt;/author&gt;&lt;/authors&gt;&lt;/contributors&gt;&lt;titles&gt;&lt;title&gt;Risk factors for acute pulmonary edema in preterm delivery&lt;/title&gt;&lt;secondary-title&gt;European Journal of Obstetrics</w:instrText>
      </w:r>
      <w:r w:rsidR="00920C71" w:rsidRPr="004269F3">
        <w:rPr>
          <w:rFonts w:ascii="Times New Roman" w:eastAsia="Times New Roman" w:hAnsi="Times New Roman" w:cs="B Zar"/>
          <w:sz w:val="24"/>
          <w:szCs w:val="24"/>
          <w:rtl/>
          <w:lang w:bidi="fa-IR"/>
        </w:rPr>
        <w:instrText xml:space="preserve"> &amp;</w:instrText>
      </w:r>
      <w:r w:rsidR="00920C71" w:rsidRPr="004269F3">
        <w:rPr>
          <w:rFonts w:ascii="Times New Roman" w:eastAsia="Times New Roman" w:hAnsi="Times New Roman" w:cs="B Zar"/>
          <w:sz w:val="24"/>
          <w:szCs w:val="24"/>
          <w:lang w:bidi="fa-IR"/>
        </w:rPr>
        <w:instrText>amp; Gynecology and Reproductive Biology&lt;/secondary-title&gt;&lt;/titles&gt;&lt;periodical&gt;&lt;full-title&gt;European Journal of Obstetrics &amp;amp; Gynecology and Reproductive Biology&lt;/full-title&gt;&lt;/periodical&gt;&lt;pages&gt;143-147&lt;/pages&gt;&lt;volume&gt;133&lt;/volume&gt;&lt;number&gt;2&lt;/number&gt;&lt;dates&gt;&lt;year&gt;2007&lt;/year&gt;&lt;/dates&gt;&lt;isbn&gt;0301-2115&lt;/isbn&gt;&lt;urls&gt;&lt;/urls&gt;&lt;/record&gt;&lt;/Cite&gt;&lt;/EndNote</w:instrText>
      </w:r>
      <w:r w:rsidR="00920C71" w:rsidRPr="004269F3">
        <w:rPr>
          <w:rFonts w:ascii="Times New Roman" w:eastAsia="Times New Roman" w:hAnsi="Times New Roman" w:cs="B Zar"/>
          <w:sz w:val="24"/>
          <w:szCs w:val="24"/>
          <w:rtl/>
          <w:lang w:bidi="fa-IR"/>
        </w:rPr>
        <w:instrText>&gt;</w:instrText>
      </w:r>
      <w:r w:rsidR="00920C71" w:rsidRPr="004269F3">
        <w:rPr>
          <w:rFonts w:ascii="Times New Roman" w:eastAsia="Times New Roman" w:hAnsi="Times New Roman" w:cs="B Zar"/>
          <w:sz w:val="24"/>
          <w:szCs w:val="24"/>
          <w:rtl/>
          <w:lang w:bidi="fa-IR"/>
        </w:rPr>
        <w:fldChar w:fldCharType="separate"/>
      </w:r>
      <w:r w:rsidR="00920C71" w:rsidRPr="004269F3">
        <w:rPr>
          <w:rFonts w:ascii="Times New Roman" w:eastAsia="Times New Roman" w:hAnsi="Times New Roman" w:cs="B Zar"/>
          <w:noProof/>
          <w:sz w:val="24"/>
          <w:szCs w:val="24"/>
          <w:rtl/>
          <w:lang w:bidi="fa-IR"/>
        </w:rPr>
        <w:t>(</w:t>
      </w:r>
      <w:r w:rsidR="0008712F" w:rsidRPr="004269F3">
        <w:rPr>
          <w:rFonts w:ascii="Times New Roman" w:eastAsia="Times New Roman" w:hAnsi="Times New Roman" w:cs="B Zar" w:hint="cs"/>
          <w:noProof/>
          <w:sz w:val="24"/>
          <w:szCs w:val="24"/>
          <w:rtl/>
          <w:lang w:bidi="fa-IR"/>
        </w:rPr>
        <w:t>24</w:t>
      </w:r>
      <w:hyperlink w:anchor="_ENREF_19" w:tooltip="Ogunyemi, 2007 #848" w:history="1"/>
      <w:r w:rsidR="00920C71" w:rsidRPr="004269F3">
        <w:rPr>
          <w:rFonts w:ascii="Times New Roman" w:eastAsia="Times New Roman" w:hAnsi="Times New Roman" w:cs="B Zar"/>
          <w:noProof/>
          <w:sz w:val="24"/>
          <w:szCs w:val="24"/>
          <w:rtl/>
          <w:lang w:bidi="fa-IR"/>
        </w:rPr>
        <w:t>)</w:t>
      </w:r>
      <w:r w:rsidR="00920C71" w:rsidRPr="004269F3">
        <w:rPr>
          <w:rFonts w:ascii="Times New Roman" w:eastAsia="Times New Roman" w:hAnsi="Times New Roman" w:cs="B Zar"/>
          <w:sz w:val="24"/>
          <w:szCs w:val="24"/>
          <w:rtl/>
          <w:lang w:bidi="fa-IR"/>
        </w:rPr>
        <w:fldChar w:fldCharType="end"/>
      </w:r>
      <w:r w:rsidRPr="004269F3">
        <w:rPr>
          <w:rFonts w:ascii="Times New Roman" w:eastAsia="Times New Roman" w:hAnsi="Times New Roman" w:cs="B Zar" w:hint="cs"/>
          <w:sz w:val="24"/>
          <w:szCs w:val="24"/>
          <w:rtl/>
          <w:lang w:bidi="fa-IR"/>
        </w:rPr>
        <w:t>. حاملگی چندقلویی به عنوان علت ادم ریوی شناخته شده است. اگر چه بروز ادم ریه در 5/0 درصد موارد حامگی های نرمال رخ می دهد ولی میزان آن در مواقع پره اکلامپسی یا درمان پره ترم لیبر یا چندقلویی تشدید می شود، ب</w:t>
      </w:r>
      <w:r w:rsidR="00866898" w:rsidRPr="004269F3">
        <w:rPr>
          <w:rFonts w:ascii="Times New Roman" w:eastAsia="Times New Roman" w:hAnsi="Times New Roman" w:cs="B Zar" w:hint="cs"/>
          <w:sz w:val="24"/>
          <w:szCs w:val="24"/>
          <w:rtl/>
          <w:lang w:bidi="fa-IR"/>
        </w:rPr>
        <w:t xml:space="preserve">ه </w:t>
      </w:r>
      <w:r w:rsidRPr="004269F3">
        <w:rPr>
          <w:rFonts w:ascii="Times New Roman" w:eastAsia="Times New Roman" w:hAnsi="Times New Roman" w:cs="B Zar" w:hint="cs"/>
          <w:sz w:val="24"/>
          <w:szCs w:val="24"/>
          <w:rtl/>
          <w:lang w:bidi="fa-IR"/>
        </w:rPr>
        <w:t>ویژه در بیمارانی که تحت درمان با سولفات منیزیوم قرار دارند.</w:t>
      </w:r>
      <w:r w:rsidR="00744F41" w:rsidRPr="004269F3">
        <w:rPr>
          <w:rFonts w:ascii="Times New Roman" w:eastAsia="Times New Roman" w:hAnsi="Times New Roman" w:cs="B Zar" w:hint="cs"/>
          <w:sz w:val="24"/>
          <w:szCs w:val="24"/>
          <w:rtl/>
          <w:lang w:bidi="fa-IR"/>
        </w:rPr>
        <w:t xml:space="preserve"> </w:t>
      </w:r>
      <w:r w:rsidRPr="004269F3">
        <w:rPr>
          <w:rFonts w:ascii="Times New Roman" w:eastAsia="Times New Roman" w:hAnsi="Times New Roman" w:cs="B Zar" w:hint="cs"/>
          <w:sz w:val="24"/>
          <w:szCs w:val="24"/>
          <w:rtl/>
          <w:lang w:bidi="fa-IR"/>
        </w:rPr>
        <w:t>از آنجائی که خود چندقلویی در معرض خطر پره اکلامپسی و پره ترم لیبر است، می تواند علت بروز بالای ادم ریه در این مادران باشد. در دوقلویی به خاطر افزایش حجم خون، ادم ریه رخ می دهد؛ زیرا علاوه بر 50</w:t>
      </w:r>
      <w:r w:rsidR="00C522E3" w:rsidRPr="004269F3">
        <w:rPr>
          <w:rFonts w:ascii="Times New Roman" w:eastAsia="Times New Roman" w:hAnsi="Times New Roman" w:cs="B Zar" w:hint="cs"/>
          <w:sz w:val="24"/>
          <w:szCs w:val="24"/>
          <w:rtl/>
          <w:lang w:bidi="fa-IR"/>
        </w:rPr>
        <w:t>درصد</w:t>
      </w:r>
      <w:r w:rsidRPr="004269F3">
        <w:rPr>
          <w:rFonts w:ascii="Times New Roman" w:eastAsia="Times New Roman" w:hAnsi="Times New Roman" w:cs="B Zar" w:hint="cs"/>
          <w:sz w:val="24"/>
          <w:szCs w:val="24"/>
          <w:rtl/>
          <w:lang w:bidi="fa-IR"/>
        </w:rPr>
        <w:t xml:space="preserve"> افزایش حجم خون که در حاملگی تک قلویی داریم، در دوقلویی نیز در 33</w:t>
      </w:r>
      <w:r w:rsidR="00C522E3" w:rsidRPr="004269F3">
        <w:rPr>
          <w:rFonts w:ascii="Times New Roman" w:eastAsia="Times New Roman" w:hAnsi="Times New Roman" w:cs="B Zar" w:hint="cs"/>
          <w:sz w:val="24"/>
          <w:szCs w:val="24"/>
          <w:rtl/>
          <w:lang w:bidi="fa-IR"/>
        </w:rPr>
        <w:t>درصد</w:t>
      </w:r>
      <w:r w:rsidRPr="004269F3">
        <w:rPr>
          <w:rFonts w:ascii="Times New Roman" w:eastAsia="Times New Roman" w:hAnsi="Times New Roman" w:cs="B Zar" w:hint="cs"/>
          <w:sz w:val="24"/>
          <w:szCs w:val="24"/>
          <w:rtl/>
          <w:lang w:bidi="fa-IR"/>
        </w:rPr>
        <w:t xml:space="preserve"> موارد افزایش حجم خون دیده می شود که این وضعیت در همراهی با دریافت سولفات منیزیم و یا توکولیتیک بتامیمتیک در پره ترم لیبر بدتر می شود</w:t>
      </w:r>
      <w:r w:rsidR="00920C71" w:rsidRPr="004269F3">
        <w:rPr>
          <w:rFonts w:ascii="Times New Roman" w:eastAsia="Times New Roman" w:hAnsi="Times New Roman" w:cs="B Zar"/>
          <w:sz w:val="24"/>
          <w:szCs w:val="24"/>
          <w:rtl/>
          <w:lang w:bidi="fa-IR"/>
        </w:rPr>
        <w:fldChar w:fldCharType="begin"/>
      </w:r>
      <w:r w:rsidR="00920C71" w:rsidRPr="004269F3">
        <w:rPr>
          <w:rFonts w:ascii="Times New Roman" w:eastAsia="Times New Roman" w:hAnsi="Times New Roman" w:cs="B Zar"/>
          <w:sz w:val="24"/>
          <w:szCs w:val="24"/>
          <w:rtl/>
          <w:lang w:bidi="fa-IR"/>
        </w:rPr>
        <w:instrText xml:space="preserve"> </w:instrText>
      </w:r>
      <w:r w:rsidR="00920C71" w:rsidRPr="004269F3">
        <w:rPr>
          <w:rFonts w:ascii="Times New Roman" w:eastAsia="Times New Roman" w:hAnsi="Times New Roman" w:cs="B Zar"/>
          <w:sz w:val="24"/>
          <w:szCs w:val="24"/>
          <w:lang w:bidi="fa-IR"/>
        </w:rPr>
        <w:instrText>ADDIN EN.CITE &lt;EndNote&gt;&lt;Cite&gt;&lt;Author&gt;Ogunyemi&lt;/Author&gt;&lt;Year&gt;2007&lt;/Year&gt;&lt;RecNum&gt;849&lt;/RecNum&gt;&lt;DisplayText&gt;(19)&lt;/DisplayText&gt;&lt;record&gt;&lt;rec-number&gt;849&lt;/rec-number&gt;&lt;foreign-keys&gt;&lt;key app="EN" db-id="wwver92psp5p0me0sd9pwxdb9xav9dvdp2zv"&gt;849&lt;/key&gt;&lt;/foreign-keys</w:instrText>
      </w:r>
      <w:r w:rsidR="00920C71" w:rsidRPr="004269F3">
        <w:rPr>
          <w:rFonts w:ascii="Times New Roman" w:eastAsia="Times New Roman" w:hAnsi="Times New Roman" w:cs="B Zar"/>
          <w:sz w:val="24"/>
          <w:szCs w:val="24"/>
          <w:rtl/>
          <w:lang w:bidi="fa-IR"/>
        </w:rPr>
        <w:instrText>&gt;&lt;</w:instrText>
      </w:r>
      <w:r w:rsidR="00920C71" w:rsidRPr="004269F3">
        <w:rPr>
          <w:rFonts w:ascii="Times New Roman" w:eastAsia="Times New Roman" w:hAnsi="Times New Roman" w:cs="B Zar"/>
          <w:sz w:val="24"/>
          <w:szCs w:val="24"/>
          <w:lang w:bidi="fa-IR"/>
        </w:rPr>
        <w:instrText>ref-type name="Journal Article"&gt;17&lt;/ref-type&gt;&lt;contributors&gt;&lt;authors&gt;&lt;author&gt;Ogunyemi, Dotun&lt;/author&gt;&lt;/authors&gt;&lt;/contributors&gt;&lt;titles&gt;&lt;title&gt;Risk factors for acute pulmonary edema in preterm delivery&lt;/title&gt;&lt;secondary-title&gt;European Journal of Obstetrics</w:instrText>
      </w:r>
      <w:r w:rsidR="00920C71" w:rsidRPr="004269F3">
        <w:rPr>
          <w:rFonts w:ascii="Times New Roman" w:eastAsia="Times New Roman" w:hAnsi="Times New Roman" w:cs="B Zar"/>
          <w:sz w:val="24"/>
          <w:szCs w:val="24"/>
          <w:rtl/>
          <w:lang w:bidi="fa-IR"/>
        </w:rPr>
        <w:instrText xml:space="preserve"> &amp;</w:instrText>
      </w:r>
      <w:r w:rsidR="00920C71" w:rsidRPr="004269F3">
        <w:rPr>
          <w:rFonts w:ascii="Times New Roman" w:eastAsia="Times New Roman" w:hAnsi="Times New Roman" w:cs="B Zar"/>
          <w:sz w:val="24"/>
          <w:szCs w:val="24"/>
          <w:lang w:bidi="fa-IR"/>
        </w:rPr>
        <w:instrText>amp; Gynecology and Reproductive Biology&lt;/secondary-title&gt;&lt;/titles&gt;&lt;periodical&gt;&lt;full-title&gt;European Journal of Obstetrics &amp;amp; Gynecology and Reproductive Biology&lt;/full-title&gt;&lt;/periodical&gt;&lt;pages&gt;143-147&lt;/pages&gt;&lt;volume&gt;133&lt;/volume&gt;&lt;number&gt;2&lt;/number&gt;&lt;dates&gt;&lt;year&gt;2007&lt;/year&gt;&lt;/dates&gt;&lt;isbn&gt;0301-2115&lt;/isbn&gt;&lt;urls&gt;&lt;/urls&gt;&lt;/record&gt;&lt;/Cite&gt;&lt;/EndNote</w:instrText>
      </w:r>
      <w:r w:rsidR="00920C71" w:rsidRPr="004269F3">
        <w:rPr>
          <w:rFonts w:ascii="Times New Roman" w:eastAsia="Times New Roman" w:hAnsi="Times New Roman" w:cs="B Zar"/>
          <w:sz w:val="24"/>
          <w:szCs w:val="24"/>
          <w:rtl/>
          <w:lang w:bidi="fa-IR"/>
        </w:rPr>
        <w:instrText>&gt;</w:instrText>
      </w:r>
      <w:r w:rsidR="00920C71" w:rsidRPr="004269F3">
        <w:rPr>
          <w:rFonts w:ascii="Times New Roman" w:eastAsia="Times New Roman" w:hAnsi="Times New Roman" w:cs="B Zar"/>
          <w:sz w:val="24"/>
          <w:szCs w:val="24"/>
          <w:rtl/>
          <w:lang w:bidi="fa-IR"/>
        </w:rPr>
        <w:fldChar w:fldCharType="separate"/>
      </w:r>
      <w:r w:rsidR="00920C71" w:rsidRPr="004269F3">
        <w:rPr>
          <w:rFonts w:ascii="Times New Roman" w:eastAsia="Times New Roman" w:hAnsi="Times New Roman" w:cs="B Zar"/>
          <w:noProof/>
          <w:sz w:val="24"/>
          <w:szCs w:val="24"/>
          <w:rtl/>
          <w:lang w:bidi="fa-IR"/>
        </w:rPr>
        <w:t>(</w:t>
      </w:r>
      <w:r w:rsidR="0008712F" w:rsidRPr="004269F3">
        <w:rPr>
          <w:rFonts w:ascii="Times New Roman" w:eastAsia="Times New Roman" w:hAnsi="Times New Roman" w:cs="B Zar" w:hint="cs"/>
          <w:noProof/>
          <w:sz w:val="24"/>
          <w:szCs w:val="24"/>
          <w:rtl/>
          <w:lang w:bidi="fa-IR"/>
        </w:rPr>
        <w:t>24</w:t>
      </w:r>
      <w:hyperlink w:anchor="_ENREF_19" w:tooltip="Ogunyemi, 2007 #848" w:history="1"/>
      <w:r w:rsidR="00920C71" w:rsidRPr="004269F3">
        <w:rPr>
          <w:rFonts w:ascii="Times New Roman" w:eastAsia="Times New Roman" w:hAnsi="Times New Roman" w:cs="B Zar"/>
          <w:noProof/>
          <w:sz w:val="24"/>
          <w:szCs w:val="24"/>
          <w:rtl/>
          <w:lang w:bidi="fa-IR"/>
        </w:rPr>
        <w:t>)</w:t>
      </w:r>
      <w:r w:rsidR="00920C71" w:rsidRPr="004269F3">
        <w:rPr>
          <w:rFonts w:ascii="Times New Roman" w:eastAsia="Times New Roman" w:hAnsi="Times New Roman" w:cs="B Zar"/>
          <w:sz w:val="24"/>
          <w:szCs w:val="24"/>
          <w:rtl/>
          <w:lang w:bidi="fa-IR"/>
        </w:rPr>
        <w:fldChar w:fldCharType="end"/>
      </w:r>
      <w:r w:rsidRPr="004269F3">
        <w:rPr>
          <w:rFonts w:ascii="Times New Roman" w:eastAsia="Times New Roman" w:hAnsi="Times New Roman" w:cs="B Zar" w:hint="cs"/>
          <w:sz w:val="24"/>
          <w:szCs w:val="24"/>
          <w:rtl/>
          <w:lang w:bidi="fa-IR"/>
        </w:rPr>
        <w:t xml:space="preserve">.  </w:t>
      </w:r>
    </w:p>
    <w:p w:rsidR="00811F57" w:rsidRPr="004269F3" w:rsidRDefault="00811F57" w:rsidP="00C522E3">
      <w:pPr>
        <w:bidi/>
        <w:spacing w:line="240" w:lineRule="auto"/>
        <w:rPr>
          <w:rFonts w:ascii="Times New Roman" w:eastAsia="Times New Roman" w:hAnsi="Times New Roman" w:cs="B Zar"/>
          <w:sz w:val="24"/>
          <w:szCs w:val="24"/>
          <w:rtl/>
          <w:lang w:bidi="fa-IR"/>
        </w:rPr>
      </w:pPr>
      <w:r w:rsidRPr="004269F3">
        <w:rPr>
          <w:rFonts w:ascii="Times New Roman" w:eastAsia="Times New Roman" w:hAnsi="Times New Roman" w:cs="B Zar" w:hint="cs"/>
          <w:sz w:val="24"/>
          <w:szCs w:val="24"/>
          <w:rtl/>
          <w:lang w:bidi="fa-IR"/>
        </w:rPr>
        <w:t xml:space="preserve">در </w:t>
      </w:r>
      <w:r w:rsidR="00C522E3" w:rsidRPr="004269F3">
        <w:rPr>
          <w:rFonts w:ascii="Times New Roman" w:eastAsia="Times New Roman" w:hAnsi="Times New Roman" w:cs="B Zar" w:hint="cs"/>
          <w:sz w:val="24"/>
          <w:szCs w:val="24"/>
          <w:rtl/>
          <w:lang w:bidi="fa-IR"/>
        </w:rPr>
        <w:t>مطالعه</w:t>
      </w:r>
      <w:r w:rsidRPr="004269F3">
        <w:rPr>
          <w:rFonts w:ascii="Times New Roman" w:eastAsia="Times New Roman" w:hAnsi="Times New Roman" w:cs="B Zar" w:hint="cs"/>
          <w:sz w:val="24"/>
          <w:szCs w:val="24"/>
          <w:rtl/>
          <w:lang w:bidi="fa-IR"/>
        </w:rPr>
        <w:t xml:space="preserve"> ما، سه بیمار مبتلا به ادم حاد ریه دارای عامل زمینه ای بیماری ریوی بودند که آسم در دو مورد و بیماری انسدادی مزمن ریه در یک مورد آن ها وجود داشت. </w:t>
      </w:r>
    </w:p>
    <w:p w:rsidR="00811F57" w:rsidRPr="004269F3" w:rsidRDefault="00811F57" w:rsidP="0008712F">
      <w:pPr>
        <w:bidi/>
        <w:spacing w:line="240" w:lineRule="auto"/>
        <w:rPr>
          <w:rFonts w:ascii="Times New Roman" w:eastAsia="Times New Roman" w:hAnsi="Times New Roman" w:cs="B Zar"/>
          <w:sz w:val="24"/>
          <w:szCs w:val="24"/>
          <w:rtl/>
          <w:lang w:bidi="fa-IR"/>
        </w:rPr>
      </w:pPr>
      <w:r w:rsidRPr="004269F3">
        <w:rPr>
          <w:rFonts w:ascii="Times New Roman" w:eastAsia="Times New Roman" w:hAnsi="Times New Roman" w:cs="B Zar" w:hint="cs"/>
          <w:sz w:val="24"/>
          <w:szCs w:val="24"/>
          <w:rtl/>
          <w:lang w:bidi="fa-IR"/>
        </w:rPr>
        <w:t>آسم یک بیماری التهابی ریه و شایع ترین بیماری مزمن است که حاملگی را متأثر می سازد و در 4/0 تا 7</w:t>
      </w:r>
      <w:r w:rsidR="00C522E3" w:rsidRPr="004269F3">
        <w:rPr>
          <w:rFonts w:ascii="Times New Roman" w:eastAsia="Times New Roman" w:hAnsi="Times New Roman" w:cs="B Zar" w:hint="cs"/>
          <w:sz w:val="24"/>
          <w:szCs w:val="24"/>
          <w:rtl/>
          <w:lang w:bidi="fa-IR"/>
        </w:rPr>
        <w:t xml:space="preserve"> درصد</w:t>
      </w:r>
      <w:r w:rsidRPr="004269F3">
        <w:rPr>
          <w:rFonts w:ascii="Times New Roman" w:eastAsia="Times New Roman" w:hAnsi="Times New Roman" w:cs="B Zar" w:hint="cs"/>
          <w:sz w:val="24"/>
          <w:szCs w:val="24"/>
          <w:rtl/>
          <w:lang w:bidi="fa-IR"/>
        </w:rPr>
        <w:t xml:space="preserve"> از حاملگی ها دیده می شود. برخی تغییرات عمده در طی حاملگی در فیزیولوژی ریه رخ می دهد که شامل افزایش در تهویه دقیقه ای، افزایش در تولید موکوس، کاهش ظرفیت باقیمانده عملی و هیپرامی و ادم راه های هوایی است. همچنین، حاملگی با سرکوب فیزیولوژیک سیستم ایمنی همراه است؛ به همین جهت، یک سوم موارد آسم در حاملگی بدتر می شود که باعث پیامد مادری و نوزادی بد می شود</w:t>
      </w:r>
      <w:r w:rsidR="00920C71" w:rsidRPr="004269F3">
        <w:rPr>
          <w:rFonts w:ascii="Times New Roman" w:eastAsia="Times New Roman" w:hAnsi="Times New Roman" w:cs="B Zar"/>
          <w:sz w:val="24"/>
          <w:szCs w:val="24"/>
          <w:rtl/>
          <w:lang w:bidi="fa-IR"/>
        </w:rPr>
        <w:fldChar w:fldCharType="begin"/>
      </w:r>
      <w:r w:rsidR="00920C71" w:rsidRPr="004269F3">
        <w:rPr>
          <w:rFonts w:ascii="Times New Roman" w:eastAsia="Times New Roman" w:hAnsi="Times New Roman" w:cs="B Zar"/>
          <w:sz w:val="24"/>
          <w:szCs w:val="24"/>
          <w:rtl/>
          <w:lang w:bidi="fa-IR"/>
        </w:rPr>
        <w:instrText xml:space="preserve"> </w:instrText>
      </w:r>
      <w:r w:rsidR="00920C71" w:rsidRPr="004269F3">
        <w:rPr>
          <w:rFonts w:ascii="Times New Roman" w:eastAsia="Times New Roman" w:hAnsi="Times New Roman" w:cs="B Zar"/>
          <w:sz w:val="24"/>
          <w:szCs w:val="24"/>
          <w:lang w:bidi="fa-IR"/>
        </w:rPr>
        <w:instrText>ADDIN EN.CITE &lt;EndNote&gt;&lt;Cite&gt;&lt;Author&gt;Bahloul&lt;/Author&gt;&lt;Year&gt;2015&lt;/Year&gt;&lt;RecNum&gt;850&lt;/RecNum&gt;&lt;DisplayText&gt;(20)&lt;/DisplayText&gt;&lt;record&gt;&lt;rec-number&gt;850&lt;/rec-number&gt;&lt;foreign-keys&gt;&lt;key app="EN" db-id="wwver92psp5p0me0sd9pwxdb9xav9dvdp2zv"&gt;850&lt;/key&gt;&lt;/foreign-keys</w:instrText>
      </w:r>
      <w:r w:rsidR="00920C71" w:rsidRPr="004269F3">
        <w:rPr>
          <w:rFonts w:ascii="Times New Roman" w:eastAsia="Times New Roman" w:hAnsi="Times New Roman" w:cs="B Zar"/>
          <w:sz w:val="24"/>
          <w:szCs w:val="24"/>
          <w:rtl/>
          <w:lang w:bidi="fa-IR"/>
        </w:rPr>
        <w:instrText>&gt;&lt;</w:instrText>
      </w:r>
      <w:r w:rsidR="00920C71" w:rsidRPr="004269F3">
        <w:rPr>
          <w:rFonts w:ascii="Times New Roman" w:eastAsia="Times New Roman" w:hAnsi="Times New Roman" w:cs="B Zar"/>
          <w:sz w:val="24"/>
          <w:szCs w:val="24"/>
          <w:lang w:bidi="fa-IR"/>
        </w:rPr>
        <w:instrText>ref-type name="Conference Proceedings"&gt;10&lt;/ref-type&gt;&lt;contributors&gt;&lt;authors&gt;&lt;author&gt;Bahloul, M&lt;/author&gt;&lt;author&gt;Chaari, A&lt;/author&gt;&lt;author&gt;Dammak, H&lt;/author&gt;&lt;author&gt;Medhioub, F&lt;/author&gt;&lt;author&gt;Abid, L&lt;/author&gt;&lt;author&gt;Chtourou, K&lt;/author&gt;&lt;author&gt;Rekik, N&lt;/author&gt;&lt;author&gt;Chelly, H&lt;/author&gt;&lt;author&gt;Kallel, H&lt;/author&gt;&lt;author&gt;Bouaziz, M&lt;/author&gt;&lt;/authors&gt;&lt;/contributors&gt;&lt;titles&gt;&lt;title&gt;Cardiogenic pulmonary edema following β2 agonist infusion for acute, severe asthma&lt;/title&gt;&lt;secondary-title&gt;Annales de cardiologie et d&amp;apos;angeiologie&lt;/secondary-title&gt;&lt;/titles&gt;&lt;pages&gt;305-308&lt;/pages&gt;&lt;volume&gt;64&lt;/volume&gt;&lt;number&gt;4&lt;/number&gt;&lt;dates&gt;&lt;year&gt;2015&lt;/year&gt;&lt;/dates&gt;&lt;isbn&gt;0003-3928&lt;/isbn&gt;&lt;urls&gt;&lt;/urls&gt;&lt;/record&gt;&lt;/Cite&gt;&lt;/EndNote</w:instrText>
      </w:r>
      <w:r w:rsidR="00920C71" w:rsidRPr="004269F3">
        <w:rPr>
          <w:rFonts w:ascii="Times New Roman" w:eastAsia="Times New Roman" w:hAnsi="Times New Roman" w:cs="B Zar"/>
          <w:sz w:val="24"/>
          <w:szCs w:val="24"/>
          <w:rtl/>
          <w:lang w:bidi="fa-IR"/>
        </w:rPr>
        <w:instrText>&gt;</w:instrText>
      </w:r>
      <w:r w:rsidR="00920C71" w:rsidRPr="004269F3">
        <w:rPr>
          <w:rFonts w:ascii="Times New Roman" w:eastAsia="Times New Roman" w:hAnsi="Times New Roman" w:cs="B Zar"/>
          <w:sz w:val="24"/>
          <w:szCs w:val="24"/>
          <w:rtl/>
          <w:lang w:bidi="fa-IR"/>
        </w:rPr>
        <w:fldChar w:fldCharType="separate"/>
      </w:r>
      <w:r w:rsidR="00920C71" w:rsidRPr="004269F3">
        <w:rPr>
          <w:rFonts w:ascii="Times New Roman" w:eastAsia="Times New Roman" w:hAnsi="Times New Roman" w:cs="B Zar"/>
          <w:noProof/>
          <w:sz w:val="24"/>
          <w:szCs w:val="24"/>
          <w:rtl/>
          <w:lang w:bidi="fa-IR"/>
        </w:rPr>
        <w:t>(</w:t>
      </w:r>
      <w:r w:rsidR="0008712F" w:rsidRPr="004269F3">
        <w:rPr>
          <w:rFonts w:ascii="Times New Roman" w:eastAsia="Times New Roman" w:hAnsi="Times New Roman" w:cs="B Zar" w:hint="cs"/>
          <w:noProof/>
          <w:sz w:val="24"/>
          <w:szCs w:val="24"/>
          <w:rtl/>
          <w:lang w:bidi="fa-IR"/>
        </w:rPr>
        <w:t>25</w:t>
      </w:r>
      <w:hyperlink w:anchor="_ENREF_20" w:tooltip="Bahloul, 2015 #850" w:history="1"/>
      <w:r w:rsidR="00920C71" w:rsidRPr="004269F3">
        <w:rPr>
          <w:rFonts w:ascii="Times New Roman" w:eastAsia="Times New Roman" w:hAnsi="Times New Roman" w:cs="B Zar"/>
          <w:noProof/>
          <w:sz w:val="24"/>
          <w:szCs w:val="24"/>
          <w:rtl/>
          <w:lang w:bidi="fa-IR"/>
        </w:rPr>
        <w:t>)</w:t>
      </w:r>
      <w:r w:rsidR="00920C71" w:rsidRPr="004269F3">
        <w:rPr>
          <w:rFonts w:ascii="Times New Roman" w:eastAsia="Times New Roman" w:hAnsi="Times New Roman" w:cs="B Zar"/>
          <w:sz w:val="24"/>
          <w:szCs w:val="24"/>
          <w:rtl/>
          <w:lang w:bidi="fa-IR"/>
        </w:rPr>
        <w:fldChar w:fldCharType="end"/>
      </w:r>
      <w:r w:rsidRPr="004269F3">
        <w:rPr>
          <w:rFonts w:ascii="Times New Roman" w:eastAsia="Times New Roman" w:hAnsi="Times New Roman" w:cs="B Zar" w:hint="cs"/>
          <w:sz w:val="24"/>
          <w:szCs w:val="24"/>
          <w:rtl/>
          <w:lang w:bidi="fa-IR"/>
        </w:rPr>
        <w:t xml:space="preserve">. در مطالعه ای که توسط </w:t>
      </w:r>
      <w:r w:rsidRPr="004269F3">
        <w:rPr>
          <w:rFonts w:ascii="Times New Roman" w:eastAsia="Times New Roman" w:hAnsi="Times New Roman" w:cs="B Zar"/>
          <w:sz w:val="24"/>
          <w:szCs w:val="24"/>
          <w:lang w:bidi="fa-IR"/>
        </w:rPr>
        <w:t>Evans</w:t>
      </w:r>
      <w:r w:rsidRPr="004269F3">
        <w:rPr>
          <w:rFonts w:ascii="Times New Roman" w:eastAsia="Times New Roman" w:hAnsi="Times New Roman" w:cs="B Zar" w:hint="cs"/>
          <w:sz w:val="24"/>
          <w:szCs w:val="24"/>
          <w:rtl/>
          <w:lang w:bidi="fa-IR"/>
        </w:rPr>
        <w:t xml:space="preserve"> و همکاران انجام شد، مشخص شد که یک ارتباط نزدیک بین ادم ریه و عملکرد مختل راه هوایی وجود دارد زیرا تجمع مایع می تواند انسداد راه هوایی را تشدید کند</w:t>
      </w:r>
      <w:r w:rsidR="00920C71" w:rsidRPr="004269F3">
        <w:rPr>
          <w:rFonts w:ascii="Times New Roman" w:eastAsia="Times New Roman" w:hAnsi="Times New Roman" w:cs="B Zar"/>
          <w:sz w:val="24"/>
          <w:szCs w:val="24"/>
          <w:rtl/>
          <w:lang w:bidi="fa-IR"/>
        </w:rPr>
        <w:fldChar w:fldCharType="begin"/>
      </w:r>
      <w:r w:rsidR="00920C71" w:rsidRPr="004269F3">
        <w:rPr>
          <w:rFonts w:ascii="Times New Roman" w:eastAsia="Times New Roman" w:hAnsi="Times New Roman" w:cs="B Zar"/>
          <w:sz w:val="24"/>
          <w:szCs w:val="24"/>
          <w:rtl/>
          <w:lang w:bidi="fa-IR"/>
        </w:rPr>
        <w:instrText xml:space="preserve"> </w:instrText>
      </w:r>
      <w:r w:rsidR="00920C71" w:rsidRPr="004269F3">
        <w:rPr>
          <w:rFonts w:ascii="Times New Roman" w:eastAsia="Times New Roman" w:hAnsi="Times New Roman" w:cs="B Zar"/>
          <w:sz w:val="24"/>
          <w:szCs w:val="24"/>
          <w:lang w:bidi="fa-IR"/>
        </w:rPr>
        <w:instrText>ADDIN EN.CITE &lt;EndNote&gt;&lt;Cite&gt;&lt;Author&gt;Evans&lt;/Author&gt;&lt;Year&gt;2015&lt;/Year&gt;&lt;RecNum&gt;851&lt;/RecNum&gt;&lt;DisplayText&gt;(21)&lt;/DisplayText&gt;&lt;record&gt;&lt;rec-number&gt;851&lt;/rec-number&gt;&lt;foreign-keys&gt;&lt;key app="EN" db-id="wwver92psp5p0me0sd9pwxdb9xav9dvdp2zv"&gt;851&lt;/key&gt;&lt;/foreign-keys&gt;&lt;ref-type name="Journal Article"&gt;17&lt;/ref-type&gt;&lt;contributors&gt;&lt;authors&gt;&lt;author&gt;Evans, Rhys L&lt;/author&gt;&lt;author&gt;Changani, Kumar K&lt;/author&gt;&lt;author&gt;Hotee, Sarah&lt;/author&gt;&lt;author&gt;Pindoria, Kashmira&lt;/author&gt;&lt;author&gt;Campbell, Simon&lt;/author&gt;&lt;author&gt;Nials, Anthony T&lt;/author&gt;&lt;author&gt;Ford, William R&lt;/author&gt;&lt;author&gt;Broadley, Kenneth J&lt;/author&gt;&lt;author&gt;Kidd, Emma J&lt;/author&gt;&lt;/authors&gt;&lt;/contributors&gt;&lt;titles&gt;&lt;title&gt;Pulmonary edema measured by MRI correlates with late-phase response to allergen challenge&lt;/title&gt;&lt;secondary-title</w:instrText>
      </w:r>
      <w:r w:rsidR="00920C71" w:rsidRPr="004269F3">
        <w:rPr>
          <w:rFonts w:ascii="Times New Roman" w:eastAsia="Times New Roman" w:hAnsi="Times New Roman" w:cs="B Zar"/>
          <w:sz w:val="24"/>
          <w:szCs w:val="24"/>
          <w:rtl/>
          <w:lang w:bidi="fa-IR"/>
        </w:rPr>
        <w:instrText>&gt;</w:instrText>
      </w:r>
      <w:r w:rsidR="00920C71" w:rsidRPr="004269F3">
        <w:rPr>
          <w:rFonts w:ascii="Times New Roman" w:eastAsia="Times New Roman" w:hAnsi="Times New Roman" w:cs="B Zar"/>
          <w:sz w:val="24"/>
          <w:szCs w:val="24"/>
          <w:lang w:bidi="fa-IR"/>
        </w:rPr>
        <w:instrText>Experimental lung research&lt;/secondary-title&gt;&lt;/titles&gt;&lt;periodical&gt;&lt;full-title&gt;Experimental lung research&lt;/full-title&gt;&lt;/periodical&gt;&lt;pages&gt;189-198&lt;/pages&gt;&lt;volume&gt;41&lt;/volume&gt;&lt;number&gt;4&lt;/number&gt;&lt;dates&gt;&lt;year&gt;2015&lt;/year&gt;&lt;/dates&gt;&lt;isbn&gt;0190-2148&lt;/isbn&gt;&lt;urls&gt;&lt;/urls</w:instrText>
      </w:r>
      <w:r w:rsidR="00920C71" w:rsidRPr="004269F3">
        <w:rPr>
          <w:rFonts w:ascii="Times New Roman" w:eastAsia="Times New Roman" w:hAnsi="Times New Roman" w:cs="B Zar"/>
          <w:sz w:val="24"/>
          <w:szCs w:val="24"/>
          <w:rtl/>
          <w:lang w:bidi="fa-IR"/>
        </w:rPr>
        <w:instrText>&gt;&lt;/</w:instrText>
      </w:r>
      <w:r w:rsidR="00920C71" w:rsidRPr="004269F3">
        <w:rPr>
          <w:rFonts w:ascii="Times New Roman" w:eastAsia="Times New Roman" w:hAnsi="Times New Roman" w:cs="B Zar"/>
          <w:sz w:val="24"/>
          <w:szCs w:val="24"/>
          <w:lang w:bidi="fa-IR"/>
        </w:rPr>
        <w:instrText>record&gt;&lt;/Cite&gt;&lt;/EndNote</w:instrText>
      </w:r>
      <w:r w:rsidR="00920C71" w:rsidRPr="004269F3">
        <w:rPr>
          <w:rFonts w:ascii="Times New Roman" w:eastAsia="Times New Roman" w:hAnsi="Times New Roman" w:cs="B Zar"/>
          <w:sz w:val="24"/>
          <w:szCs w:val="24"/>
          <w:rtl/>
          <w:lang w:bidi="fa-IR"/>
        </w:rPr>
        <w:instrText>&gt;</w:instrText>
      </w:r>
      <w:r w:rsidR="00920C71" w:rsidRPr="004269F3">
        <w:rPr>
          <w:rFonts w:ascii="Times New Roman" w:eastAsia="Times New Roman" w:hAnsi="Times New Roman" w:cs="B Zar"/>
          <w:sz w:val="24"/>
          <w:szCs w:val="24"/>
          <w:rtl/>
          <w:lang w:bidi="fa-IR"/>
        </w:rPr>
        <w:fldChar w:fldCharType="separate"/>
      </w:r>
      <w:r w:rsidR="00920C71" w:rsidRPr="004269F3">
        <w:rPr>
          <w:rFonts w:ascii="Times New Roman" w:eastAsia="Times New Roman" w:hAnsi="Times New Roman" w:cs="B Zar"/>
          <w:noProof/>
          <w:sz w:val="24"/>
          <w:szCs w:val="24"/>
          <w:rtl/>
          <w:lang w:bidi="fa-IR"/>
        </w:rPr>
        <w:t>(</w:t>
      </w:r>
      <w:r w:rsidR="0008712F" w:rsidRPr="004269F3">
        <w:rPr>
          <w:rFonts w:ascii="Times New Roman" w:eastAsia="Times New Roman" w:hAnsi="Times New Roman" w:cs="B Zar" w:hint="cs"/>
          <w:noProof/>
          <w:sz w:val="24"/>
          <w:szCs w:val="24"/>
          <w:rtl/>
          <w:lang w:bidi="fa-IR"/>
        </w:rPr>
        <w:t>26</w:t>
      </w:r>
      <w:hyperlink w:anchor="_ENREF_21" w:tooltip="Evans, 2015 #851" w:history="1"/>
      <w:r w:rsidR="00920C71" w:rsidRPr="004269F3">
        <w:rPr>
          <w:rFonts w:ascii="Times New Roman" w:eastAsia="Times New Roman" w:hAnsi="Times New Roman" w:cs="B Zar"/>
          <w:noProof/>
          <w:sz w:val="24"/>
          <w:szCs w:val="24"/>
          <w:rtl/>
          <w:lang w:bidi="fa-IR"/>
        </w:rPr>
        <w:t>)</w:t>
      </w:r>
      <w:r w:rsidR="00920C71" w:rsidRPr="004269F3">
        <w:rPr>
          <w:rFonts w:ascii="Times New Roman" w:eastAsia="Times New Roman" w:hAnsi="Times New Roman" w:cs="B Zar"/>
          <w:sz w:val="24"/>
          <w:szCs w:val="24"/>
          <w:rtl/>
          <w:lang w:bidi="fa-IR"/>
        </w:rPr>
        <w:fldChar w:fldCharType="end"/>
      </w:r>
      <w:r w:rsidRPr="004269F3">
        <w:rPr>
          <w:rFonts w:ascii="Times New Roman" w:eastAsia="Times New Roman" w:hAnsi="Times New Roman" w:cs="B Zar" w:hint="cs"/>
          <w:sz w:val="24"/>
          <w:szCs w:val="24"/>
          <w:rtl/>
          <w:lang w:bidi="fa-IR"/>
        </w:rPr>
        <w:t xml:space="preserve">. </w:t>
      </w:r>
    </w:p>
    <w:p w:rsidR="00811F57" w:rsidRPr="004269F3" w:rsidRDefault="00811F57" w:rsidP="0008712F">
      <w:pPr>
        <w:bidi/>
        <w:spacing w:line="240" w:lineRule="auto"/>
        <w:rPr>
          <w:rFonts w:ascii="Times New Roman" w:eastAsia="Times New Roman" w:hAnsi="Times New Roman" w:cs="B Zar"/>
          <w:sz w:val="24"/>
          <w:szCs w:val="24"/>
          <w:rtl/>
          <w:lang w:bidi="fa-IR"/>
        </w:rPr>
      </w:pPr>
      <w:r w:rsidRPr="004269F3">
        <w:rPr>
          <w:rFonts w:ascii="Times New Roman" w:eastAsia="Times New Roman" w:hAnsi="Times New Roman" w:cs="B Zar" w:hint="cs"/>
          <w:sz w:val="24"/>
          <w:szCs w:val="24"/>
          <w:rtl/>
          <w:lang w:bidi="fa-IR"/>
        </w:rPr>
        <w:t>در 2 مورد از 34 بیمار ادم حاد ریه در بررسی ما، آمبولی ریه وجود داشت که با سی تی آنژیوگرافی عروق ریوی تأیید شده بود. ترومبوآمبولی ریه، 5 برابر در خانم های حامله</w:t>
      </w:r>
      <w:r w:rsidR="009E62AA" w:rsidRPr="004269F3">
        <w:rPr>
          <w:rFonts w:ascii="Times New Roman" w:eastAsia="Times New Roman" w:hAnsi="Times New Roman" w:cs="B Zar" w:hint="cs"/>
          <w:sz w:val="24"/>
          <w:szCs w:val="24"/>
          <w:rtl/>
          <w:lang w:bidi="fa-IR"/>
        </w:rPr>
        <w:t xml:space="preserve"> </w:t>
      </w:r>
      <w:r w:rsidRPr="004269F3">
        <w:rPr>
          <w:rFonts w:ascii="Times New Roman" w:eastAsia="Times New Roman" w:hAnsi="Times New Roman" w:cs="B Zar" w:hint="cs"/>
          <w:sz w:val="24"/>
          <w:szCs w:val="24"/>
          <w:rtl/>
          <w:lang w:bidi="fa-IR"/>
        </w:rPr>
        <w:t>شایع تر است. ترومبوزهای وریدی کنده شده وارد شریان های ریوی می شوند و اغلب در لوب های تحتانی و با بروز کمی بیشتر، در ریه راست گیر می کنند و سپس آمبولی ها</w:t>
      </w:r>
      <w:r w:rsidR="009E62AA" w:rsidRPr="004269F3">
        <w:rPr>
          <w:rFonts w:ascii="Times New Roman" w:eastAsia="Times New Roman" w:hAnsi="Times New Roman" w:cs="B Zar" w:hint="cs"/>
          <w:sz w:val="24"/>
          <w:szCs w:val="24"/>
          <w:rtl/>
          <w:lang w:bidi="fa-IR"/>
        </w:rPr>
        <w:t xml:space="preserve"> </w:t>
      </w:r>
      <w:r w:rsidRPr="004269F3">
        <w:rPr>
          <w:rFonts w:ascii="Times New Roman" w:eastAsia="Times New Roman" w:hAnsi="Times New Roman" w:cs="B Zar" w:hint="cs"/>
          <w:sz w:val="24"/>
          <w:szCs w:val="24"/>
          <w:rtl/>
          <w:lang w:bidi="fa-IR"/>
        </w:rPr>
        <w:t>با لایه ای از پلاکت و ترومبین پوشانده شده و عوامل وازواکتیو مثل سروتونین و ترومبوکسان توسط پلاکت ها آزاد می شوند که از یک سو نفوذپذیری عروق ریه افزایش می یابد و از طرفی تنگ شدن برخی رگ های ریه باعث افزایش فشار خون و انتشار مجدد خون به قسمت های نرمال ریه و افزایش فضای مرده آلوئولی شده و سبب تراوش مایعات به داخل شش ها و در نتیجه تبادل گازی مختل می شود</w:t>
      </w:r>
      <w:r w:rsidR="00920C71" w:rsidRPr="004269F3">
        <w:rPr>
          <w:rFonts w:ascii="Times New Roman" w:eastAsia="Times New Roman" w:hAnsi="Times New Roman" w:cs="B Zar"/>
          <w:sz w:val="24"/>
          <w:szCs w:val="24"/>
          <w:rtl/>
          <w:lang w:bidi="fa-IR"/>
        </w:rPr>
        <w:fldChar w:fldCharType="begin"/>
      </w:r>
      <w:r w:rsidR="00920C71" w:rsidRPr="004269F3">
        <w:rPr>
          <w:rFonts w:ascii="Times New Roman" w:eastAsia="Times New Roman" w:hAnsi="Times New Roman" w:cs="B Zar"/>
          <w:sz w:val="24"/>
          <w:szCs w:val="24"/>
          <w:rtl/>
          <w:lang w:bidi="fa-IR"/>
        </w:rPr>
        <w:instrText xml:space="preserve"> </w:instrText>
      </w:r>
      <w:r w:rsidR="00920C71" w:rsidRPr="004269F3">
        <w:rPr>
          <w:rFonts w:ascii="Times New Roman" w:eastAsia="Times New Roman" w:hAnsi="Times New Roman" w:cs="B Zar"/>
          <w:sz w:val="24"/>
          <w:szCs w:val="24"/>
          <w:lang w:bidi="fa-IR"/>
        </w:rPr>
        <w:instrText>ADDIN EN.CITE &lt;EndNote&gt;&lt;Cite&gt;&lt;Author&gt;Saigal&lt;/Author&gt;&lt;Year&gt;2017&lt;/Year&gt;&lt;RecNum&gt;852&lt;/RecNum&gt;&lt;DisplayText&gt;(22)&lt;/DisplayText&gt;&lt;record&gt;&lt;rec-number&gt;852&lt;/rec-number&gt;&lt;foreign-keys&gt;&lt;key app="EN" db-id="wwver92psp5p0me0sd9pwxdb9xav9dvdp2zv"&gt;852&lt;/key&gt;&lt;/foreign-keys</w:instrText>
      </w:r>
      <w:r w:rsidR="00920C71" w:rsidRPr="004269F3">
        <w:rPr>
          <w:rFonts w:ascii="Times New Roman" w:eastAsia="Times New Roman" w:hAnsi="Times New Roman" w:cs="B Zar"/>
          <w:sz w:val="24"/>
          <w:szCs w:val="24"/>
          <w:rtl/>
          <w:lang w:bidi="fa-IR"/>
        </w:rPr>
        <w:instrText>&gt;&lt;</w:instrText>
      </w:r>
      <w:r w:rsidR="00920C71" w:rsidRPr="004269F3">
        <w:rPr>
          <w:rFonts w:ascii="Times New Roman" w:eastAsia="Times New Roman" w:hAnsi="Times New Roman" w:cs="B Zar"/>
          <w:sz w:val="24"/>
          <w:szCs w:val="24"/>
          <w:lang w:bidi="fa-IR"/>
        </w:rPr>
        <w:instrText>ref-type name="Journal Article"&gt;17&lt;/ref-type&gt;&lt;contributors&gt;&lt;authors&gt;&lt;author&gt;Saigal, Deepti&lt;/author&gt;&lt;author&gt;Ganjoo, Pragati&lt;/author&gt;&lt;author&gt;Tetarway, Madhumita&lt;/author&gt;&lt;author&gt;Kiro, Kiranlata&lt;/author&gt;&lt;/authors&gt;&lt;/contributors&gt;&lt;titles&gt;&lt;title&gt;Acute pulmonary</w:instrText>
      </w:r>
      <w:r w:rsidR="00920C71" w:rsidRPr="004269F3">
        <w:rPr>
          <w:rFonts w:ascii="Times New Roman" w:eastAsia="Times New Roman" w:hAnsi="Times New Roman" w:cs="B Zar"/>
          <w:sz w:val="24"/>
          <w:szCs w:val="24"/>
          <w:rtl/>
          <w:lang w:bidi="fa-IR"/>
        </w:rPr>
        <w:instrText xml:space="preserve"> </w:instrText>
      </w:r>
      <w:r w:rsidR="00920C71" w:rsidRPr="004269F3">
        <w:rPr>
          <w:rFonts w:ascii="Times New Roman" w:eastAsia="Times New Roman" w:hAnsi="Times New Roman" w:cs="B Zar"/>
          <w:sz w:val="24"/>
          <w:szCs w:val="24"/>
          <w:lang w:bidi="fa-IR"/>
        </w:rPr>
        <w:instrText>edema and thrombocytopenia following venous air embolism during sitting position neurosurgery&lt;/title&gt;&lt;secondary-title&gt;Asian journal of neurosurgery&lt;/secondary-title&gt;&lt;/titles&gt;&lt;periodical&gt;&lt;full-title&gt;Asian journal of neurosurgery&lt;/full-title&gt;&lt;/periodical&gt;&lt;pages&gt;214&lt;/pages&gt;&lt;volume&gt;12&lt;/volume&gt;&lt;number&gt;2&lt;/number&gt;&lt;dates&gt;&lt;year&gt;2017&lt;/year&gt;&lt;/dates&gt;&lt;urls&gt;&lt;/urls&gt;&lt;/record&gt;&lt;/Cite&gt;&lt;/EndNote</w:instrText>
      </w:r>
      <w:r w:rsidR="00920C71" w:rsidRPr="004269F3">
        <w:rPr>
          <w:rFonts w:ascii="Times New Roman" w:eastAsia="Times New Roman" w:hAnsi="Times New Roman" w:cs="B Zar"/>
          <w:sz w:val="24"/>
          <w:szCs w:val="24"/>
          <w:rtl/>
          <w:lang w:bidi="fa-IR"/>
        </w:rPr>
        <w:instrText>&gt;</w:instrText>
      </w:r>
      <w:r w:rsidR="00920C71" w:rsidRPr="004269F3">
        <w:rPr>
          <w:rFonts w:ascii="Times New Roman" w:eastAsia="Times New Roman" w:hAnsi="Times New Roman" w:cs="B Zar"/>
          <w:sz w:val="24"/>
          <w:szCs w:val="24"/>
          <w:rtl/>
          <w:lang w:bidi="fa-IR"/>
        </w:rPr>
        <w:fldChar w:fldCharType="separate"/>
      </w:r>
      <w:r w:rsidR="00920C71" w:rsidRPr="004269F3">
        <w:rPr>
          <w:rFonts w:ascii="Times New Roman" w:eastAsia="Times New Roman" w:hAnsi="Times New Roman" w:cs="B Zar"/>
          <w:noProof/>
          <w:sz w:val="24"/>
          <w:szCs w:val="24"/>
          <w:rtl/>
          <w:lang w:bidi="fa-IR"/>
        </w:rPr>
        <w:t>(</w:t>
      </w:r>
      <w:r w:rsidR="0008712F" w:rsidRPr="004269F3">
        <w:rPr>
          <w:rFonts w:ascii="Times New Roman" w:eastAsia="Times New Roman" w:hAnsi="Times New Roman" w:cs="B Zar" w:hint="cs"/>
          <w:noProof/>
          <w:sz w:val="24"/>
          <w:szCs w:val="24"/>
          <w:rtl/>
          <w:lang w:bidi="fa-IR"/>
        </w:rPr>
        <w:t>27</w:t>
      </w:r>
      <w:hyperlink w:anchor="_ENREF_22" w:tooltip="Saigal, 2017 #852" w:history="1"/>
      <w:r w:rsidR="00920C71" w:rsidRPr="004269F3">
        <w:rPr>
          <w:rFonts w:ascii="Times New Roman" w:eastAsia="Times New Roman" w:hAnsi="Times New Roman" w:cs="B Zar"/>
          <w:noProof/>
          <w:sz w:val="24"/>
          <w:szCs w:val="24"/>
          <w:rtl/>
          <w:lang w:bidi="fa-IR"/>
        </w:rPr>
        <w:t>)</w:t>
      </w:r>
      <w:r w:rsidR="00920C71" w:rsidRPr="004269F3">
        <w:rPr>
          <w:rFonts w:ascii="Times New Roman" w:eastAsia="Times New Roman" w:hAnsi="Times New Roman" w:cs="B Zar"/>
          <w:sz w:val="24"/>
          <w:szCs w:val="24"/>
          <w:rtl/>
          <w:lang w:bidi="fa-IR"/>
        </w:rPr>
        <w:fldChar w:fldCharType="end"/>
      </w:r>
      <w:r w:rsidRPr="004269F3">
        <w:rPr>
          <w:rFonts w:ascii="Times New Roman" w:eastAsia="Times New Roman" w:hAnsi="Times New Roman" w:cs="B Zar" w:hint="cs"/>
          <w:sz w:val="24"/>
          <w:szCs w:val="24"/>
          <w:rtl/>
          <w:lang w:bidi="fa-IR"/>
        </w:rPr>
        <w:t>.</w:t>
      </w:r>
    </w:p>
    <w:p w:rsidR="00811F57" w:rsidRPr="004269F3" w:rsidRDefault="00811F57" w:rsidP="0008712F">
      <w:pPr>
        <w:bidi/>
        <w:spacing w:line="240" w:lineRule="auto"/>
        <w:rPr>
          <w:rFonts w:ascii="Times New Roman" w:eastAsia="Times New Roman" w:hAnsi="Times New Roman" w:cs="B Zar"/>
          <w:sz w:val="24"/>
          <w:szCs w:val="24"/>
          <w:rtl/>
          <w:lang w:bidi="fa-IR"/>
        </w:rPr>
      </w:pPr>
      <w:r w:rsidRPr="004269F3">
        <w:rPr>
          <w:rFonts w:ascii="Times New Roman" w:eastAsia="Times New Roman" w:hAnsi="Times New Roman" w:cs="B Zar" w:hint="cs"/>
          <w:sz w:val="24"/>
          <w:szCs w:val="24"/>
          <w:rtl/>
          <w:lang w:bidi="fa-IR"/>
        </w:rPr>
        <w:t xml:space="preserve">شایع ترین توکولیتیک های مصرفی در پره ترم لیبر، ریتودرین و تربوتالین بوده </w:t>
      </w:r>
      <w:r w:rsidR="00C522E3" w:rsidRPr="004269F3">
        <w:rPr>
          <w:rFonts w:ascii="Times New Roman" w:eastAsia="Times New Roman" w:hAnsi="Times New Roman" w:cs="B Zar" w:hint="cs"/>
          <w:sz w:val="24"/>
          <w:szCs w:val="24"/>
          <w:rtl/>
          <w:lang w:bidi="fa-IR"/>
        </w:rPr>
        <w:t>که</w:t>
      </w:r>
      <w:r w:rsidRPr="004269F3">
        <w:rPr>
          <w:rFonts w:ascii="Times New Roman" w:eastAsia="Times New Roman" w:hAnsi="Times New Roman" w:cs="B Zar" w:hint="cs"/>
          <w:sz w:val="24"/>
          <w:szCs w:val="24"/>
          <w:rtl/>
          <w:lang w:bidi="fa-IR"/>
        </w:rPr>
        <w:t xml:space="preserve"> می توانند ادم ریه دهند که علت آن مصرف زیاد مایعات، احتباس آب و سدیم در صورت تجویز همزمان گلوکوکورتیکوئیدها و تحریک ترشح </w:t>
      </w:r>
      <w:r w:rsidRPr="004269F3">
        <w:rPr>
          <w:rFonts w:ascii="Times New Roman" w:eastAsia="Times New Roman" w:hAnsi="Times New Roman" w:cs="B Zar"/>
          <w:sz w:val="24"/>
          <w:szCs w:val="24"/>
          <w:lang w:bidi="fa-IR"/>
        </w:rPr>
        <w:t>ADH</w:t>
      </w:r>
      <w:r w:rsidRPr="004269F3">
        <w:rPr>
          <w:rFonts w:ascii="Times New Roman" w:eastAsia="Times New Roman" w:hAnsi="Times New Roman" w:cs="B Zar" w:hint="cs"/>
          <w:sz w:val="24"/>
          <w:szCs w:val="24"/>
          <w:rtl/>
          <w:lang w:bidi="fa-IR"/>
        </w:rPr>
        <w:t xml:space="preserve"> (هرمون آنتی دیورتیک) است. در مطالعه </w:t>
      </w:r>
      <w:r w:rsidRPr="004269F3">
        <w:rPr>
          <w:rFonts w:ascii="Times New Roman" w:eastAsia="Times New Roman" w:hAnsi="Times New Roman" w:cs="B Zar"/>
          <w:sz w:val="24"/>
          <w:szCs w:val="24"/>
          <w:lang w:bidi="fa-IR"/>
        </w:rPr>
        <w:t xml:space="preserve">Sciscione </w:t>
      </w:r>
      <w:r w:rsidRPr="004269F3">
        <w:rPr>
          <w:rFonts w:ascii="Times New Roman" w:eastAsia="Times New Roman" w:hAnsi="Times New Roman" w:cs="B Zar" w:hint="cs"/>
          <w:sz w:val="24"/>
          <w:szCs w:val="24"/>
          <w:rtl/>
          <w:lang w:bidi="fa-IR"/>
        </w:rPr>
        <w:t>، توکولیتیک ها شایع ترین علت بروز ادم حاد ریه بودند. (5/25%، 13 مورد از 51 بیمار مورد بررسی) که توکولیتیک مورد مصرف آن ها بتامیمتیک ها بود و بیشترین موارد مربوط به مصرف همزمان تربوتالین و سولفات منیزیم بود</w:t>
      </w:r>
      <w:r w:rsidR="00131B03" w:rsidRPr="004269F3">
        <w:rPr>
          <w:rFonts w:ascii="Times New Roman" w:eastAsia="Times New Roman" w:hAnsi="Times New Roman" w:cs="B Zar" w:hint="cs"/>
          <w:sz w:val="24"/>
          <w:szCs w:val="24"/>
          <w:rtl/>
          <w:lang w:bidi="fa-IR"/>
        </w:rPr>
        <w:t xml:space="preserve"> (</w:t>
      </w:r>
      <w:r w:rsidR="0008712F" w:rsidRPr="004269F3">
        <w:rPr>
          <w:rFonts w:ascii="Times New Roman" w:eastAsia="Times New Roman" w:hAnsi="Times New Roman" w:cs="B Zar" w:hint="cs"/>
          <w:sz w:val="24"/>
          <w:szCs w:val="24"/>
          <w:rtl/>
          <w:lang w:bidi="fa-IR"/>
        </w:rPr>
        <w:t>21</w:t>
      </w:r>
      <w:r w:rsidR="00131B03" w:rsidRPr="004269F3">
        <w:rPr>
          <w:rFonts w:ascii="Times New Roman" w:eastAsia="Times New Roman" w:hAnsi="Times New Roman" w:cs="B Zar" w:hint="cs"/>
          <w:sz w:val="24"/>
          <w:szCs w:val="24"/>
          <w:rtl/>
          <w:lang w:bidi="fa-IR"/>
        </w:rPr>
        <w:t>)</w:t>
      </w:r>
      <w:r w:rsidRPr="004269F3">
        <w:rPr>
          <w:rFonts w:ascii="Times New Roman" w:eastAsia="Times New Roman" w:hAnsi="Times New Roman" w:cs="B Zar" w:hint="cs"/>
          <w:sz w:val="24"/>
          <w:szCs w:val="24"/>
          <w:rtl/>
          <w:lang w:bidi="fa-IR"/>
        </w:rPr>
        <w:t xml:space="preserve">. </w:t>
      </w:r>
    </w:p>
    <w:p w:rsidR="00811F57" w:rsidRPr="004269F3" w:rsidRDefault="00811F57" w:rsidP="00A055A4">
      <w:pPr>
        <w:bidi/>
        <w:spacing w:line="240" w:lineRule="auto"/>
        <w:rPr>
          <w:rFonts w:ascii="Times New Roman" w:eastAsia="Times New Roman" w:hAnsi="Times New Roman" w:cs="B Zar"/>
          <w:sz w:val="24"/>
          <w:szCs w:val="24"/>
          <w:rtl/>
          <w:lang w:bidi="fa-IR"/>
        </w:rPr>
      </w:pPr>
      <w:r w:rsidRPr="004269F3">
        <w:rPr>
          <w:rFonts w:ascii="Times New Roman" w:eastAsia="Times New Roman" w:hAnsi="Times New Roman" w:cs="B Zar" w:hint="cs"/>
          <w:sz w:val="24"/>
          <w:szCs w:val="24"/>
          <w:rtl/>
          <w:lang w:bidi="fa-IR"/>
        </w:rPr>
        <w:t>در این مطالعه، در 5 مورد از بیماران، علت ادم ریه مصرف توکولیتیک جهت جلوگیری از زایمان زودرس بود. داروی مصرفی در پروتکل بیمارستانی ما، سولفات منیزیم می باشد. مکانیسم سولفات منیزیم در ایجاد ادم ریه فعلاً مشخص نیست، اگرچه مصرف بیش از حد همزمان مایعات می تواند تشدید کننده این حالت باشد.</w:t>
      </w:r>
    </w:p>
    <w:p w:rsidR="00811F57" w:rsidRPr="004269F3" w:rsidRDefault="00811F57" w:rsidP="0008712F">
      <w:pPr>
        <w:bidi/>
        <w:spacing w:line="240" w:lineRule="auto"/>
        <w:rPr>
          <w:rFonts w:ascii="Times New Roman" w:eastAsia="Times New Roman" w:hAnsi="Times New Roman" w:cs="B Zar"/>
          <w:sz w:val="24"/>
          <w:szCs w:val="24"/>
          <w:rtl/>
          <w:lang w:bidi="fa-IR"/>
        </w:rPr>
      </w:pPr>
      <w:r w:rsidRPr="004269F3">
        <w:rPr>
          <w:rFonts w:ascii="Times New Roman" w:eastAsia="Times New Roman" w:hAnsi="Times New Roman" w:cs="B Zar" w:hint="cs"/>
          <w:sz w:val="24"/>
          <w:szCs w:val="24"/>
          <w:rtl/>
          <w:lang w:bidi="fa-IR"/>
        </w:rPr>
        <w:t xml:space="preserve">در مطالعه ای که توسط </w:t>
      </w:r>
      <w:r w:rsidR="00131B03" w:rsidRPr="004269F3">
        <w:rPr>
          <w:rFonts w:ascii="Times New Roman" w:eastAsia="Times New Roman" w:hAnsi="Times New Roman" w:cs="B Zar"/>
          <w:sz w:val="24"/>
          <w:szCs w:val="24"/>
          <w:lang w:bidi="fa-IR"/>
        </w:rPr>
        <w:t>Dennice</w:t>
      </w:r>
      <w:r w:rsidRPr="004269F3">
        <w:rPr>
          <w:rFonts w:ascii="Times New Roman" w:eastAsia="Times New Roman" w:hAnsi="Times New Roman" w:cs="B Zar" w:hint="cs"/>
          <w:sz w:val="24"/>
          <w:szCs w:val="24"/>
          <w:rtl/>
          <w:lang w:bidi="fa-IR"/>
        </w:rPr>
        <w:t xml:space="preserve"> و همکاران در طی یک سال در 294 بیمار دریافت کننده سولفات منیزیم با دوز برابر در پره اکلامپسی و پره ترم لیبر انجام شده است، فقط 4 بیمار دچار ادم حاد ریه شدند که همه آن ها پره اکلامپسی داشتند و علت آن هم، کاهش فشار اسمزی کلوئیدی بوده است. این موضوع نشان می دهد که درمان با سولفات منیزیم نمی تواند باعث کاهش فشار اسمزی کلوئیدی در عرض 48 ساعت از درمان شود</w:t>
      </w:r>
      <w:r w:rsidR="00131B03" w:rsidRPr="004269F3">
        <w:rPr>
          <w:rFonts w:ascii="Times New Roman" w:eastAsia="Times New Roman" w:hAnsi="Times New Roman" w:cs="B Zar"/>
          <w:sz w:val="24"/>
          <w:szCs w:val="24"/>
          <w:rtl/>
          <w:lang w:bidi="fa-IR"/>
        </w:rPr>
        <w:fldChar w:fldCharType="begin"/>
      </w:r>
      <w:r w:rsidR="00131B03" w:rsidRPr="004269F3">
        <w:rPr>
          <w:rFonts w:ascii="Times New Roman" w:eastAsia="Times New Roman" w:hAnsi="Times New Roman" w:cs="B Zar"/>
          <w:sz w:val="24"/>
          <w:szCs w:val="24"/>
          <w:rtl/>
          <w:lang w:bidi="fa-IR"/>
        </w:rPr>
        <w:instrText xml:space="preserve"> </w:instrText>
      </w:r>
      <w:r w:rsidR="00131B03" w:rsidRPr="004269F3">
        <w:rPr>
          <w:rFonts w:ascii="Times New Roman" w:eastAsia="Times New Roman" w:hAnsi="Times New Roman" w:cs="B Zar"/>
          <w:sz w:val="24"/>
          <w:szCs w:val="24"/>
          <w:lang w:bidi="fa-IR"/>
        </w:rPr>
        <w:instrText>ADDIN EN.CITE &lt;EndNote&gt;&lt;Cite&gt;&lt;Author&gt;Dennis&lt;/Author&gt;&lt;Year&gt;2012&lt;/Year&gt;&lt;RecNum&gt;853&lt;/RecNum&gt;&lt;DisplayText&gt;(14)&lt;/DisplayText&gt;&lt;record&gt;&lt;rec-number&gt;853&lt;/rec-number&gt;&lt;foreign-keys&gt;&lt;key app="EN" db-id="wwver92psp5p0me0sd9pwxdb9xav9dvdp2zv"&gt;853&lt;/key&gt;&lt;/foreign-keys</w:instrText>
      </w:r>
      <w:r w:rsidR="00131B03" w:rsidRPr="004269F3">
        <w:rPr>
          <w:rFonts w:ascii="Times New Roman" w:eastAsia="Times New Roman" w:hAnsi="Times New Roman" w:cs="B Zar"/>
          <w:sz w:val="24"/>
          <w:szCs w:val="24"/>
          <w:rtl/>
          <w:lang w:bidi="fa-IR"/>
        </w:rPr>
        <w:instrText>&gt;&lt;</w:instrText>
      </w:r>
      <w:r w:rsidR="00131B03" w:rsidRPr="004269F3">
        <w:rPr>
          <w:rFonts w:ascii="Times New Roman" w:eastAsia="Times New Roman" w:hAnsi="Times New Roman" w:cs="B Zar"/>
          <w:sz w:val="24"/>
          <w:szCs w:val="24"/>
          <w:lang w:bidi="fa-IR"/>
        </w:rPr>
        <w:instrText>ref-type name="Journal Article"&gt;17&lt;/ref-type&gt;&lt;contributors&gt;&lt;authors&gt;&lt;author&gt;Dennis, Alicia T&lt;/author&gt;&lt;author&gt;Solnordal, Christopher B&lt;/author&gt;&lt;/authors&gt;&lt;/contributors&gt;&lt;titles&gt;&lt;title&gt;Acute pulmonary oedema in pregnant women&lt;/title&gt;&lt;secondary-title&gt;Anaesthesia&lt;/secondary-title&gt;&lt;/titles&gt;&lt;periodical&gt;&lt;full-title&gt;Anaesthesia&lt;/full-title&gt;&lt;/periodical&gt;&lt;pages&gt;646-659&lt;/pages&gt;&lt;volume&gt;67&lt;/volume&gt;&lt;number&gt;6&lt;/number&gt;&lt;dates&gt;&lt;year&gt;2012&lt;/year&gt;&lt;/dates&gt;&lt;isbn&gt;0003-2409&lt;/isbn&gt;&lt;urls&gt;&lt;/urls&gt;&lt;/record&gt;&lt;/Cite&gt;&lt;/EndNote</w:instrText>
      </w:r>
      <w:r w:rsidR="00131B03" w:rsidRPr="004269F3">
        <w:rPr>
          <w:rFonts w:ascii="Times New Roman" w:eastAsia="Times New Roman" w:hAnsi="Times New Roman" w:cs="B Zar"/>
          <w:sz w:val="24"/>
          <w:szCs w:val="24"/>
          <w:rtl/>
          <w:lang w:bidi="fa-IR"/>
        </w:rPr>
        <w:instrText>&gt;</w:instrText>
      </w:r>
      <w:r w:rsidR="00131B03" w:rsidRPr="004269F3">
        <w:rPr>
          <w:rFonts w:ascii="Times New Roman" w:eastAsia="Times New Roman" w:hAnsi="Times New Roman" w:cs="B Zar"/>
          <w:sz w:val="24"/>
          <w:szCs w:val="24"/>
          <w:rtl/>
          <w:lang w:bidi="fa-IR"/>
        </w:rPr>
        <w:fldChar w:fldCharType="separate"/>
      </w:r>
      <w:r w:rsidR="00131B03" w:rsidRPr="004269F3">
        <w:rPr>
          <w:rFonts w:ascii="Times New Roman" w:eastAsia="Times New Roman" w:hAnsi="Times New Roman" w:cs="B Zar"/>
          <w:noProof/>
          <w:sz w:val="24"/>
          <w:szCs w:val="24"/>
          <w:rtl/>
          <w:lang w:bidi="fa-IR"/>
        </w:rPr>
        <w:t>(</w:t>
      </w:r>
      <w:r w:rsidR="0008712F" w:rsidRPr="004269F3">
        <w:rPr>
          <w:rFonts w:ascii="Times New Roman" w:eastAsia="Times New Roman" w:hAnsi="Times New Roman" w:cs="B Zar" w:hint="cs"/>
          <w:noProof/>
          <w:sz w:val="24"/>
          <w:szCs w:val="24"/>
          <w:rtl/>
          <w:lang w:bidi="fa-IR"/>
        </w:rPr>
        <w:t>19</w:t>
      </w:r>
      <w:hyperlink w:anchor="_ENREF_14" w:tooltip="Dennis, 2012 #842" w:history="1"/>
      <w:r w:rsidR="00131B03" w:rsidRPr="004269F3">
        <w:rPr>
          <w:rFonts w:ascii="Times New Roman" w:eastAsia="Times New Roman" w:hAnsi="Times New Roman" w:cs="B Zar"/>
          <w:noProof/>
          <w:sz w:val="24"/>
          <w:szCs w:val="24"/>
          <w:rtl/>
          <w:lang w:bidi="fa-IR"/>
        </w:rPr>
        <w:t>)</w:t>
      </w:r>
      <w:r w:rsidR="00131B03" w:rsidRPr="004269F3">
        <w:rPr>
          <w:rFonts w:ascii="Times New Roman" w:eastAsia="Times New Roman" w:hAnsi="Times New Roman" w:cs="B Zar"/>
          <w:sz w:val="24"/>
          <w:szCs w:val="24"/>
          <w:rtl/>
          <w:lang w:bidi="fa-IR"/>
        </w:rPr>
        <w:fldChar w:fldCharType="end"/>
      </w:r>
      <w:r w:rsidRPr="004269F3">
        <w:rPr>
          <w:rFonts w:ascii="Times New Roman" w:eastAsia="Times New Roman" w:hAnsi="Times New Roman" w:cs="B Zar" w:hint="cs"/>
          <w:sz w:val="24"/>
          <w:szCs w:val="24"/>
          <w:rtl/>
          <w:lang w:bidi="fa-IR"/>
        </w:rPr>
        <w:t>.</w:t>
      </w:r>
    </w:p>
    <w:p w:rsidR="00811F57" w:rsidRPr="004269F3" w:rsidRDefault="00811F57" w:rsidP="00744F41">
      <w:pPr>
        <w:bidi/>
        <w:spacing w:line="240" w:lineRule="auto"/>
        <w:rPr>
          <w:rFonts w:ascii="Times New Roman" w:eastAsia="Times New Roman" w:hAnsi="Times New Roman" w:cs="B Zar"/>
          <w:sz w:val="24"/>
          <w:szCs w:val="24"/>
          <w:rtl/>
          <w:lang w:bidi="fa-IR"/>
        </w:rPr>
      </w:pPr>
      <w:r w:rsidRPr="004269F3">
        <w:rPr>
          <w:rFonts w:ascii="Times New Roman" w:eastAsia="Times New Roman" w:hAnsi="Times New Roman" w:cs="B Zar" w:hint="cs"/>
          <w:sz w:val="24"/>
          <w:szCs w:val="24"/>
          <w:rtl/>
          <w:lang w:bidi="fa-IR"/>
        </w:rPr>
        <w:t>در بررسی ما، از 5 بیمار دریافت کننده توکولیتیک سولفات منیزیوم جهت جلوگیری از زایمان زودرس فقط در یک بیمار، عامل زمینه ای همراه وجود نداشت ولی در سایر موارد عوامل متعددی دخیل بودند. در یک مورد پره اکلامپسی، در یک مورد مصرف بیش از حد مایعات و فرآورده های خونی به دلیل آتونی بعد زایمان همراه با دو قلویی، در یک مورد پنومونی و در یک مورد، بیماری قلبی همزمان وجود داشت.</w:t>
      </w:r>
    </w:p>
    <w:p w:rsidR="00811F57" w:rsidRPr="004269F3" w:rsidRDefault="00811F57" w:rsidP="00744F41">
      <w:pPr>
        <w:bidi/>
        <w:spacing w:line="240" w:lineRule="auto"/>
        <w:rPr>
          <w:rFonts w:ascii="Times New Roman" w:eastAsia="Times New Roman" w:hAnsi="Times New Roman" w:cs="B Zar"/>
          <w:sz w:val="24"/>
          <w:szCs w:val="24"/>
          <w:rtl/>
          <w:lang w:bidi="fa-IR"/>
        </w:rPr>
      </w:pPr>
      <w:r w:rsidRPr="004269F3">
        <w:rPr>
          <w:rFonts w:ascii="Times New Roman" w:eastAsia="Times New Roman" w:hAnsi="Times New Roman" w:cs="B Zar" w:hint="cs"/>
          <w:sz w:val="24"/>
          <w:szCs w:val="24"/>
          <w:rtl/>
          <w:lang w:bidi="fa-IR"/>
        </w:rPr>
        <w:t xml:space="preserve">در بررسی ما، یک مورد خانم باردار با سن بارداری 39 هفته و سابقه یک بار سزارین که دارای زمینه ای از پره اکلامپسی خفیف بوده، به دلیل هموراژی پست پارتوم دچار افت سریال هموگلوبین شد که روز پنجم بعد از عمل به دلیل علامت دار شدن وی (تاکی کاردی و سنکوپ) تصمیم به تزریق فرآورده های خونی گرفته شد. بیمار در طی یک ساعت بعد از شروع ترانسفوزیون دچار تنگی نفس، کاهش </w:t>
      </w:r>
      <w:r w:rsidRPr="004269F3">
        <w:rPr>
          <w:rFonts w:ascii="Times New Roman" w:eastAsia="Times New Roman" w:hAnsi="Times New Roman" w:cs="B Zar"/>
          <w:sz w:val="24"/>
          <w:szCs w:val="24"/>
          <w:lang w:bidi="fa-IR"/>
        </w:rPr>
        <w:t>SPO2</w:t>
      </w:r>
      <w:r w:rsidRPr="004269F3">
        <w:rPr>
          <w:rFonts w:ascii="Times New Roman" w:eastAsia="Times New Roman" w:hAnsi="Times New Roman" w:cs="B Zar" w:hint="cs"/>
          <w:sz w:val="24"/>
          <w:szCs w:val="24"/>
          <w:rtl/>
          <w:lang w:bidi="fa-IR"/>
        </w:rPr>
        <w:t>، بی قراری و سرفه و خروج ترشحات کف آلود از دهان شد. بلافاصله اقدامات اولیه شروع شد و 200 میلی گرم لازیکس و 200 میلی گرم هیدروکورتیزون تزریق شد و بیمار انتوبه شد و تحت تهویه مکانیکی تهاجمی فشار مثبت و غلظت بالای اکسیژن قرار گرفت. در نهایت بعد از بررسی های تکمیلی برای بیمار تشخیص ادم حاد ریوی مرتبط با ترانسفوزیون (</w:t>
      </w:r>
      <w:r w:rsidRPr="004269F3">
        <w:rPr>
          <w:rFonts w:ascii="Times New Roman" w:eastAsia="Times New Roman" w:hAnsi="Times New Roman" w:cs="B Zar"/>
          <w:sz w:val="24"/>
          <w:szCs w:val="24"/>
          <w:lang w:bidi="fa-IR"/>
        </w:rPr>
        <w:t>TRALI</w:t>
      </w:r>
      <w:r w:rsidRPr="004269F3">
        <w:rPr>
          <w:rFonts w:ascii="Times New Roman" w:eastAsia="Times New Roman" w:hAnsi="Times New Roman" w:cs="B Zar" w:hint="cs"/>
          <w:sz w:val="24"/>
          <w:szCs w:val="24"/>
          <w:rtl/>
          <w:lang w:bidi="fa-IR"/>
        </w:rPr>
        <w:t xml:space="preserve">) مطرح گردید. </w:t>
      </w:r>
    </w:p>
    <w:p w:rsidR="00811F57" w:rsidRPr="004269F3" w:rsidRDefault="00811F57" w:rsidP="0008712F">
      <w:pPr>
        <w:bidi/>
        <w:spacing w:line="240" w:lineRule="auto"/>
        <w:rPr>
          <w:rFonts w:ascii="Times New Roman" w:eastAsia="Times New Roman" w:hAnsi="Times New Roman" w:cs="B Zar"/>
          <w:sz w:val="24"/>
          <w:szCs w:val="24"/>
          <w:lang w:bidi="fa-IR"/>
        </w:rPr>
      </w:pPr>
      <w:r w:rsidRPr="004269F3">
        <w:rPr>
          <w:rFonts w:ascii="Times New Roman" w:eastAsia="Times New Roman" w:hAnsi="Times New Roman" w:cs="B Zar" w:hint="cs"/>
          <w:sz w:val="24"/>
          <w:szCs w:val="24"/>
          <w:rtl/>
          <w:lang w:bidi="fa-IR"/>
        </w:rPr>
        <w:t xml:space="preserve">میزان بروز واقعی </w:t>
      </w:r>
      <w:r w:rsidRPr="004269F3">
        <w:rPr>
          <w:rFonts w:ascii="Times New Roman" w:eastAsia="Times New Roman" w:hAnsi="Times New Roman" w:cs="B Zar"/>
          <w:sz w:val="24"/>
          <w:szCs w:val="24"/>
          <w:lang w:bidi="fa-IR"/>
        </w:rPr>
        <w:t>TRALI</w:t>
      </w:r>
      <w:r w:rsidRPr="004269F3">
        <w:rPr>
          <w:rFonts w:ascii="Times New Roman" w:eastAsia="Times New Roman" w:hAnsi="Times New Roman" w:cs="B Zar" w:hint="cs"/>
          <w:sz w:val="24"/>
          <w:szCs w:val="24"/>
          <w:rtl/>
          <w:lang w:bidi="fa-IR"/>
        </w:rPr>
        <w:t xml:space="preserve"> نامشخص بوده و به ازای هر 1000 تا 2400 واحد تزریق می تواند رخ دهد و معمولاً در طی 6 ساعت بعد</w:t>
      </w:r>
      <w:r w:rsidR="005A1C67" w:rsidRPr="004269F3">
        <w:rPr>
          <w:rFonts w:ascii="Times New Roman" w:eastAsia="Times New Roman" w:hAnsi="Times New Roman" w:cs="B Zar" w:hint="cs"/>
          <w:sz w:val="24"/>
          <w:szCs w:val="24"/>
          <w:rtl/>
          <w:lang w:bidi="fa-IR"/>
        </w:rPr>
        <w:t xml:space="preserve"> تزریق خون این حالت دیده می شود. </w:t>
      </w:r>
      <w:r w:rsidRPr="004269F3">
        <w:rPr>
          <w:rFonts w:ascii="Times New Roman" w:eastAsia="Times New Roman" w:hAnsi="Times New Roman" w:cs="B Zar" w:hint="cs"/>
          <w:sz w:val="24"/>
          <w:szCs w:val="24"/>
          <w:rtl/>
          <w:lang w:bidi="fa-IR"/>
        </w:rPr>
        <w:t xml:space="preserve">پاتوژنز </w:t>
      </w:r>
      <w:r w:rsidRPr="004269F3">
        <w:rPr>
          <w:rFonts w:ascii="Times New Roman" w:eastAsia="Times New Roman" w:hAnsi="Times New Roman" w:cs="B Zar"/>
          <w:sz w:val="24"/>
          <w:szCs w:val="24"/>
          <w:lang w:bidi="fa-IR"/>
        </w:rPr>
        <w:t>TRALI</w:t>
      </w:r>
      <w:r w:rsidRPr="004269F3">
        <w:rPr>
          <w:rFonts w:ascii="Times New Roman" w:eastAsia="Times New Roman" w:hAnsi="Times New Roman" w:cs="B Zar" w:hint="cs"/>
          <w:sz w:val="24"/>
          <w:szCs w:val="24"/>
          <w:rtl/>
          <w:lang w:bidi="fa-IR"/>
        </w:rPr>
        <w:t xml:space="preserve"> کمتر مشخص شده ولی آنتی بادی های ضد گرانولوسیت با افزایش نفوذپذیری عروقی و آسیب لایه ی اندوتلیال می توانند در این فرایند سهیم باشند</w:t>
      </w:r>
      <w:r w:rsidR="00131B03" w:rsidRPr="004269F3">
        <w:rPr>
          <w:rFonts w:ascii="Times New Roman" w:eastAsia="Times New Roman" w:hAnsi="Times New Roman" w:cs="B Zar"/>
          <w:sz w:val="24"/>
          <w:szCs w:val="24"/>
          <w:rtl/>
          <w:lang w:bidi="fa-IR"/>
        </w:rPr>
        <w:fldChar w:fldCharType="begin"/>
      </w:r>
      <w:r w:rsidR="00131B03" w:rsidRPr="004269F3">
        <w:rPr>
          <w:rFonts w:ascii="Times New Roman" w:eastAsia="Times New Roman" w:hAnsi="Times New Roman" w:cs="B Zar"/>
          <w:sz w:val="24"/>
          <w:szCs w:val="24"/>
          <w:rtl/>
          <w:lang w:bidi="fa-IR"/>
        </w:rPr>
        <w:instrText xml:space="preserve"> </w:instrText>
      </w:r>
      <w:r w:rsidR="00131B03" w:rsidRPr="004269F3">
        <w:rPr>
          <w:rFonts w:ascii="Times New Roman" w:eastAsia="Times New Roman" w:hAnsi="Times New Roman" w:cs="B Zar"/>
          <w:sz w:val="24"/>
          <w:szCs w:val="24"/>
          <w:lang w:bidi="fa-IR"/>
        </w:rPr>
        <w:instrText>ADDIN EN.CITE &lt;EndNote&gt;&lt;Cite&gt;&lt;Author&gt;Brauer&lt;/Author&gt;&lt;Year&gt;2016&lt;/Year&gt;&lt;RecNum&gt;854&lt;/RecNum&gt;&lt;DisplayText&gt;(23)&lt;/DisplayText&gt;&lt;record&gt;&lt;rec-number&gt;854&lt;/rec-number&gt;&lt;foreign-keys&gt;&lt;key app="EN" db-id="wwver92psp5p0me0sd9pwxdb9xav9dvdp2zv"&gt;854&lt;/key&gt;&lt;/foreign-keys</w:instrText>
      </w:r>
      <w:r w:rsidR="00131B03" w:rsidRPr="004269F3">
        <w:rPr>
          <w:rFonts w:ascii="Times New Roman" w:eastAsia="Times New Roman" w:hAnsi="Times New Roman" w:cs="B Zar"/>
          <w:sz w:val="24"/>
          <w:szCs w:val="24"/>
          <w:rtl/>
          <w:lang w:bidi="fa-IR"/>
        </w:rPr>
        <w:instrText>&gt;&lt;</w:instrText>
      </w:r>
      <w:r w:rsidR="00131B03" w:rsidRPr="004269F3">
        <w:rPr>
          <w:rFonts w:ascii="Times New Roman" w:eastAsia="Times New Roman" w:hAnsi="Times New Roman" w:cs="B Zar"/>
          <w:sz w:val="24"/>
          <w:szCs w:val="24"/>
          <w:lang w:bidi="fa-IR"/>
        </w:rPr>
        <w:instrText>ref-type name="Journal Article"&gt;17&lt;/ref-type&gt;&lt;contributors&gt;&lt;authors&gt;&lt;author&gt;Brauer, Rena&lt;/author&gt;&lt;author&gt;Chen, Peter&lt;/author&gt;&lt;/authors&gt;&lt;/contributors&gt;&lt;titles&gt;&lt;title&gt;Influenza leaves a TRAIL to pulmonary edema&lt;/title&gt;&lt;secondary-title&gt;The Journal of clinical investigation&lt;/secondary-title&gt;&lt;/titles&gt;&lt;periodical&gt;&lt;full-title&gt;The Journal of clinical investigation&lt;/full-title&gt;&lt;/periodical&gt;&lt;pages&gt;1245-1247&lt;/pages&gt;&lt;volume&gt;126&lt;/volume&gt;&lt;number&gt;4&lt;/number&gt;&lt;dates&gt;&lt;year&gt;2016&lt;/year&gt;&lt;/dates&gt;&lt;isbn&gt;0021-9738&lt;/isbn&gt;&lt;urls&gt;&lt;/urls&gt;&lt;/record&gt;&lt;/Cite&gt;&lt;/EndNote</w:instrText>
      </w:r>
      <w:r w:rsidR="00131B03" w:rsidRPr="004269F3">
        <w:rPr>
          <w:rFonts w:ascii="Times New Roman" w:eastAsia="Times New Roman" w:hAnsi="Times New Roman" w:cs="B Zar"/>
          <w:sz w:val="24"/>
          <w:szCs w:val="24"/>
          <w:rtl/>
          <w:lang w:bidi="fa-IR"/>
        </w:rPr>
        <w:instrText>&gt;</w:instrText>
      </w:r>
      <w:r w:rsidR="00131B03" w:rsidRPr="004269F3">
        <w:rPr>
          <w:rFonts w:ascii="Times New Roman" w:eastAsia="Times New Roman" w:hAnsi="Times New Roman" w:cs="B Zar"/>
          <w:sz w:val="24"/>
          <w:szCs w:val="24"/>
          <w:rtl/>
          <w:lang w:bidi="fa-IR"/>
        </w:rPr>
        <w:fldChar w:fldCharType="separate"/>
      </w:r>
      <w:r w:rsidR="00131B03" w:rsidRPr="004269F3">
        <w:rPr>
          <w:rFonts w:ascii="Times New Roman" w:eastAsia="Times New Roman" w:hAnsi="Times New Roman" w:cs="B Zar"/>
          <w:noProof/>
          <w:sz w:val="24"/>
          <w:szCs w:val="24"/>
          <w:rtl/>
          <w:lang w:bidi="fa-IR"/>
        </w:rPr>
        <w:t>(</w:t>
      </w:r>
      <w:r w:rsidR="0008712F" w:rsidRPr="004269F3">
        <w:rPr>
          <w:rFonts w:ascii="Times New Roman" w:eastAsia="Times New Roman" w:hAnsi="Times New Roman" w:cs="B Zar" w:hint="cs"/>
          <w:noProof/>
          <w:sz w:val="24"/>
          <w:szCs w:val="24"/>
          <w:rtl/>
          <w:lang w:bidi="fa-IR"/>
        </w:rPr>
        <w:t>28</w:t>
      </w:r>
      <w:hyperlink w:anchor="_ENREF_23" w:tooltip="Brauer, 2016 #854" w:history="1"/>
      <w:r w:rsidR="00131B03" w:rsidRPr="004269F3">
        <w:rPr>
          <w:rFonts w:ascii="Times New Roman" w:eastAsia="Times New Roman" w:hAnsi="Times New Roman" w:cs="B Zar"/>
          <w:noProof/>
          <w:sz w:val="24"/>
          <w:szCs w:val="24"/>
          <w:rtl/>
          <w:lang w:bidi="fa-IR"/>
        </w:rPr>
        <w:t>)</w:t>
      </w:r>
      <w:r w:rsidR="00131B03" w:rsidRPr="004269F3">
        <w:rPr>
          <w:rFonts w:ascii="Times New Roman" w:eastAsia="Times New Roman" w:hAnsi="Times New Roman" w:cs="B Zar"/>
          <w:sz w:val="24"/>
          <w:szCs w:val="24"/>
          <w:rtl/>
          <w:lang w:bidi="fa-IR"/>
        </w:rPr>
        <w:fldChar w:fldCharType="end"/>
      </w:r>
      <w:r w:rsidRPr="004269F3">
        <w:rPr>
          <w:rFonts w:ascii="Times New Roman" w:eastAsia="Times New Roman" w:hAnsi="Times New Roman" w:cs="B Zar" w:hint="cs"/>
          <w:sz w:val="24"/>
          <w:szCs w:val="24"/>
          <w:rtl/>
          <w:lang w:bidi="fa-IR"/>
        </w:rPr>
        <w:t xml:space="preserve">. </w:t>
      </w:r>
    </w:p>
    <w:p w:rsidR="00811F57" w:rsidRPr="004269F3" w:rsidRDefault="00811F57" w:rsidP="0008712F">
      <w:pPr>
        <w:bidi/>
        <w:spacing w:line="240" w:lineRule="auto"/>
        <w:rPr>
          <w:rFonts w:ascii="Times New Roman" w:eastAsia="Times New Roman" w:hAnsi="Times New Roman" w:cs="B Zar"/>
          <w:sz w:val="24"/>
          <w:szCs w:val="24"/>
          <w:rtl/>
          <w:lang w:bidi="fa-IR"/>
        </w:rPr>
      </w:pPr>
      <w:r w:rsidRPr="004269F3">
        <w:rPr>
          <w:rFonts w:ascii="Times New Roman" w:eastAsia="Times New Roman" w:hAnsi="Times New Roman" w:cs="B Zar" w:hint="cs"/>
          <w:sz w:val="24"/>
          <w:szCs w:val="24"/>
          <w:rtl/>
          <w:lang w:bidi="fa-IR"/>
        </w:rPr>
        <w:t xml:space="preserve">در مطالعه ای که توسط </w:t>
      </w:r>
      <w:r w:rsidRPr="004269F3">
        <w:rPr>
          <w:rFonts w:ascii="Times New Roman" w:eastAsia="Times New Roman" w:hAnsi="Times New Roman" w:cs="B Zar"/>
          <w:sz w:val="24"/>
          <w:szCs w:val="24"/>
          <w:lang w:bidi="fa-IR"/>
        </w:rPr>
        <w:t>Teofili</w:t>
      </w:r>
      <w:r w:rsidRPr="004269F3">
        <w:rPr>
          <w:rFonts w:ascii="Times New Roman" w:eastAsia="Times New Roman" w:hAnsi="Times New Roman" w:cs="B Zar" w:hint="cs"/>
          <w:sz w:val="24"/>
          <w:szCs w:val="24"/>
          <w:rtl/>
          <w:lang w:bidi="fa-IR"/>
        </w:rPr>
        <w:t xml:space="preserve"> و همکاران انجام شده، 71 بیمار مبتلا به خونریزی بعد زایمان (</w:t>
      </w:r>
      <w:r w:rsidRPr="004269F3">
        <w:rPr>
          <w:rFonts w:ascii="Times New Roman" w:eastAsia="Times New Roman" w:hAnsi="Times New Roman" w:cs="B Zar"/>
          <w:sz w:val="24"/>
          <w:szCs w:val="24"/>
          <w:lang w:bidi="fa-IR"/>
        </w:rPr>
        <w:t>PPH</w:t>
      </w:r>
      <w:r w:rsidRPr="004269F3">
        <w:rPr>
          <w:rFonts w:ascii="Times New Roman" w:eastAsia="Times New Roman" w:hAnsi="Times New Roman" w:cs="B Zar" w:hint="cs"/>
          <w:sz w:val="24"/>
          <w:szCs w:val="24"/>
          <w:rtl/>
          <w:lang w:bidi="fa-IR"/>
        </w:rPr>
        <w:t>) بررسی شد که نیاز به تزریق اورژانس فرآورده های خونی داشتند. از این تعداد 13 مورد یعنی 7/19</w:t>
      </w:r>
      <w:r w:rsidR="00744F41" w:rsidRPr="004269F3">
        <w:rPr>
          <w:rFonts w:ascii="Times New Roman" w:eastAsia="Times New Roman" w:hAnsi="Times New Roman" w:cs="B Zar" w:hint="cs"/>
          <w:sz w:val="24"/>
          <w:szCs w:val="24"/>
          <w:rtl/>
          <w:lang w:bidi="fa-IR"/>
        </w:rPr>
        <w:t xml:space="preserve">% </w:t>
      </w:r>
      <w:r w:rsidRPr="004269F3">
        <w:rPr>
          <w:rFonts w:ascii="Times New Roman" w:eastAsia="Times New Roman" w:hAnsi="Times New Roman" w:cs="B Zar" w:hint="cs"/>
          <w:sz w:val="24"/>
          <w:szCs w:val="24"/>
          <w:rtl/>
          <w:lang w:bidi="fa-IR"/>
        </w:rPr>
        <w:t xml:space="preserve">دچار </w:t>
      </w:r>
      <w:r w:rsidRPr="004269F3">
        <w:rPr>
          <w:rFonts w:ascii="Times New Roman" w:eastAsia="Times New Roman" w:hAnsi="Times New Roman" w:cs="B Zar"/>
          <w:sz w:val="24"/>
          <w:szCs w:val="24"/>
          <w:lang w:bidi="fa-IR"/>
        </w:rPr>
        <w:t>TRALI</w:t>
      </w:r>
      <w:r w:rsidRPr="004269F3">
        <w:rPr>
          <w:rFonts w:ascii="Times New Roman" w:eastAsia="Times New Roman" w:hAnsi="Times New Roman" w:cs="B Zar" w:hint="cs"/>
          <w:sz w:val="24"/>
          <w:szCs w:val="24"/>
          <w:rtl/>
          <w:lang w:bidi="fa-IR"/>
        </w:rPr>
        <w:t xml:space="preserve"> شدند. در این بررسی مشخص شد بیمارانی که دچار عارضه پست پارتوم هموراژی می شوند در معرض خطر بالای ابتلا به </w:t>
      </w:r>
      <w:r w:rsidRPr="004269F3">
        <w:rPr>
          <w:rFonts w:ascii="Times New Roman" w:eastAsia="Times New Roman" w:hAnsi="Times New Roman" w:cs="B Zar"/>
          <w:sz w:val="24"/>
          <w:szCs w:val="24"/>
          <w:lang w:bidi="fa-IR"/>
        </w:rPr>
        <w:t>TRALI</w:t>
      </w:r>
      <w:r w:rsidRPr="004269F3">
        <w:rPr>
          <w:rFonts w:ascii="Times New Roman" w:eastAsia="Times New Roman" w:hAnsi="Times New Roman" w:cs="B Zar" w:hint="cs"/>
          <w:sz w:val="24"/>
          <w:szCs w:val="24"/>
          <w:rtl/>
          <w:lang w:bidi="fa-IR"/>
        </w:rPr>
        <w:t xml:space="preserve"> هستند، بخصوص آنهایی که زمینه ای از </w:t>
      </w:r>
      <w:r w:rsidRPr="004269F3">
        <w:rPr>
          <w:rFonts w:ascii="Times New Roman" w:eastAsia="Times New Roman" w:hAnsi="Times New Roman" w:cs="B Zar"/>
          <w:sz w:val="24"/>
          <w:szCs w:val="24"/>
          <w:lang w:bidi="fa-IR"/>
        </w:rPr>
        <w:t>HTN</w:t>
      </w:r>
      <w:r w:rsidRPr="004269F3">
        <w:rPr>
          <w:rFonts w:ascii="Times New Roman" w:eastAsia="Times New Roman" w:hAnsi="Times New Roman" w:cs="B Zar" w:hint="cs"/>
          <w:sz w:val="24"/>
          <w:szCs w:val="24"/>
          <w:rtl/>
          <w:lang w:bidi="fa-IR"/>
        </w:rPr>
        <w:t xml:space="preserve"> حاملگی و پره اکلامپسی داشته و درمان آنتی هیپرتانسیو دریافت  نمی کنند بیشترین ریسک </w:t>
      </w:r>
      <w:r w:rsidRPr="004269F3">
        <w:rPr>
          <w:rFonts w:ascii="Times New Roman" w:eastAsia="Times New Roman" w:hAnsi="Times New Roman" w:cs="B Zar"/>
          <w:sz w:val="24"/>
          <w:szCs w:val="24"/>
          <w:lang w:bidi="fa-IR"/>
        </w:rPr>
        <w:t>TRALI</w:t>
      </w:r>
      <w:r w:rsidRPr="004269F3">
        <w:rPr>
          <w:rFonts w:ascii="Times New Roman" w:eastAsia="Times New Roman" w:hAnsi="Times New Roman" w:cs="B Zar" w:hint="cs"/>
          <w:sz w:val="24"/>
          <w:szCs w:val="24"/>
          <w:rtl/>
          <w:lang w:bidi="fa-IR"/>
        </w:rPr>
        <w:t xml:space="preserve"> را دارند</w:t>
      </w:r>
      <w:r w:rsidR="00131B03" w:rsidRPr="004269F3">
        <w:rPr>
          <w:rFonts w:ascii="Times New Roman" w:eastAsia="Times New Roman" w:hAnsi="Times New Roman" w:cs="B Zar"/>
          <w:sz w:val="24"/>
          <w:szCs w:val="24"/>
          <w:rtl/>
          <w:lang w:bidi="fa-IR"/>
        </w:rPr>
        <w:fldChar w:fldCharType="begin"/>
      </w:r>
      <w:r w:rsidR="00131B03" w:rsidRPr="004269F3">
        <w:rPr>
          <w:rFonts w:ascii="Times New Roman" w:eastAsia="Times New Roman" w:hAnsi="Times New Roman" w:cs="B Zar"/>
          <w:sz w:val="24"/>
          <w:szCs w:val="24"/>
          <w:rtl/>
          <w:lang w:bidi="fa-IR"/>
        </w:rPr>
        <w:instrText xml:space="preserve"> </w:instrText>
      </w:r>
      <w:r w:rsidR="00131B03" w:rsidRPr="004269F3">
        <w:rPr>
          <w:rFonts w:ascii="Times New Roman" w:eastAsia="Times New Roman" w:hAnsi="Times New Roman" w:cs="B Zar"/>
          <w:sz w:val="24"/>
          <w:szCs w:val="24"/>
          <w:lang w:bidi="fa-IR"/>
        </w:rPr>
        <w:instrText>ADDIN EN.CITE &lt;EndNote&gt;&lt;Cite&gt;&lt;Author&gt;Teofili&lt;/Author&gt;&lt;Year&gt;2014&lt;/Year&gt;&lt;RecNum&gt;855&lt;/RecNum&gt;&lt;DisplayText&gt;(24)&lt;/DisplayText&gt;&lt;record&gt;&lt;rec-number&gt;855&lt;/rec-number&gt;&lt;foreign-keys&gt;&lt;key app="EN" db-id="wwver92psp5p0me0sd9pwxdb9xav9dvdp2zv"&gt;855&lt;/key&gt;&lt;/foreign-keys</w:instrText>
      </w:r>
      <w:r w:rsidR="00131B03" w:rsidRPr="004269F3">
        <w:rPr>
          <w:rFonts w:ascii="Times New Roman" w:eastAsia="Times New Roman" w:hAnsi="Times New Roman" w:cs="B Zar"/>
          <w:sz w:val="24"/>
          <w:szCs w:val="24"/>
          <w:rtl/>
          <w:lang w:bidi="fa-IR"/>
        </w:rPr>
        <w:instrText>&gt;&lt;</w:instrText>
      </w:r>
      <w:r w:rsidR="00131B03" w:rsidRPr="004269F3">
        <w:rPr>
          <w:rFonts w:ascii="Times New Roman" w:eastAsia="Times New Roman" w:hAnsi="Times New Roman" w:cs="B Zar"/>
          <w:sz w:val="24"/>
          <w:szCs w:val="24"/>
          <w:lang w:bidi="fa-IR"/>
        </w:rPr>
        <w:instrText>ref-type name="Journal Article"&gt;17&lt;/ref-type&gt;&lt;contributors&gt;&lt;authors&gt;&lt;author&gt;Teofili, Luciana&lt;/author&gt;&lt;author&gt;Bianchi, Maria&lt;/author&gt;&lt;author&gt;Zanfini, Bruno A&lt;/author&gt;&lt;author&gt;Catarci, Stefano&lt;/author&gt;&lt;author&gt;Sicuranza, Rossella&lt;/author&gt;&lt;author&gt;Spartano, Serena&lt;/author&gt;&lt;author&gt;Zini, Gina&lt;/author&gt;&lt;author&gt;Draisci, Gaetano&lt;/author&gt;&lt;/authors&gt;&lt;/contributors&gt;&lt;titles&gt;&lt;title&gt;Acute lung injury complicating blood transfusion in post-partum hemorrhage: incidence and risk factors&lt;/title&gt;&lt;secondary-title&gt;Mediterranean journal of hematology and infectious diseases&lt;/secondary-title&gt;&lt;/titles&gt;&lt;periodical&gt;&lt;full-title&gt;Mediterranean journal of hematology and infectious diseases&lt;/full-title&gt;&lt;/periodical&gt;&lt;volume&gt;6&lt;/volume&gt;&lt;number&gt;1&lt;/number&gt;&lt;dates&gt;&lt;year&gt;2014&lt;/year&gt;&lt;/dates&gt;&lt;urls</w:instrText>
      </w:r>
      <w:r w:rsidR="00131B03" w:rsidRPr="004269F3">
        <w:rPr>
          <w:rFonts w:ascii="Times New Roman" w:eastAsia="Times New Roman" w:hAnsi="Times New Roman" w:cs="B Zar"/>
          <w:sz w:val="24"/>
          <w:szCs w:val="24"/>
          <w:rtl/>
          <w:lang w:bidi="fa-IR"/>
        </w:rPr>
        <w:instrText>&gt;&lt;/</w:instrText>
      </w:r>
      <w:r w:rsidR="00131B03" w:rsidRPr="004269F3">
        <w:rPr>
          <w:rFonts w:ascii="Times New Roman" w:eastAsia="Times New Roman" w:hAnsi="Times New Roman" w:cs="B Zar"/>
          <w:sz w:val="24"/>
          <w:szCs w:val="24"/>
          <w:lang w:bidi="fa-IR"/>
        </w:rPr>
        <w:instrText>urls&gt;&lt;/record&gt;&lt;/Cite&gt;&lt;/EndNote</w:instrText>
      </w:r>
      <w:r w:rsidR="00131B03" w:rsidRPr="004269F3">
        <w:rPr>
          <w:rFonts w:ascii="Times New Roman" w:eastAsia="Times New Roman" w:hAnsi="Times New Roman" w:cs="B Zar"/>
          <w:sz w:val="24"/>
          <w:szCs w:val="24"/>
          <w:rtl/>
          <w:lang w:bidi="fa-IR"/>
        </w:rPr>
        <w:instrText>&gt;</w:instrText>
      </w:r>
      <w:r w:rsidR="00131B03" w:rsidRPr="004269F3">
        <w:rPr>
          <w:rFonts w:ascii="Times New Roman" w:eastAsia="Times New Roman" w:hAnsi="Times New Roman" w:cs="B Zar"/>
          <w:sz w:val="24"/>
          <w:szCs w:val="24"/>
          <w:rtl/>
          <w:lang w:bidi="fa-IR"/>
        </w:rPr>
        <w:fldChar w:fldCharType="separate"/>
      </w:r>
      <w:r w:rsidR="00131B03" w:rsidRPr="004269F3">
        <w:rPr>
          <w:rFonts w:ascii="Times New Roman" w:eastAsia="Times New Roman" w:hAnsi="Times New Roman" w:cs="B Zar"/>
          <w:noProof/>
          <w:sz w:val="24"/>
          <w:szCs w:val="24"/>
          <w:rtl/>
          <w:lang w:bidi="fa-IR"/>
        </w:rPr>
        <w:t>(</w:t>
      </w:r>
      <w:r w:rsidR="0008712F" w:rsidRPr="004269F3">
        <w:rPr>
          <w:rFonts w:ascii="Times New Roman" w:eastAsia="Times New Roman" w:hAnsi="Times New Roman" w:cs="B Zar" w:hint="cs"/>
          <w:noProof/>
          <w:sz w:val="24"/>
          <w:szCs w:val="24"/>
          <w:rtl/>
          <w:lang w:bidi="fa-IR"/>
        </w:rPr>
        <w:t>29</w:t>
      </w:r>
      <w:hyperlink w:anchor="_ENREF_24" w:tooltip="Teofili, 2014 #855" w:history="1"/>
      <w:r w:rsidR="00131B03" w:rsidRPr="004269F3">
        <w:rPr>
          <w:rFonts w:ascii="Times New Roman" w:eastAsia="Times New Roman" w:hAnsi="Times New Roman" w:cs="B Zar"/>
          <w:noProof/>
          <w:sz w:val="24"/>
          <w:szCs w:val="24"/>
          <w:rtl/>
          <w:lang w:bidi="fa-IR"/>
        </w:rPr>
        <w:t>)</w:t>
      </w:r>
      <w:r w:rsidR="00131B03" w:rsidRPr="004269F3">
        <w:rPr>
          <w:rFonts w:ascii="Times New Roman" w:eastAsia="Times New Roman" w:hAnsi="Times New Roman" w:cs="B Zar"/>
          <w:sz w:val="24"/>
          <w:szCs w:val="24"/>
          <w:rtl/>
          <w:lang w:bidi="fa-IR"/>
        </w:rPr>
        <w:fldChar w:fldCharType="end"/>
      </w:r>
      <w:r w:rsidRPr="004269F3">
        <w:rPr>
          <w:rFonts w:ascii="Times New Roman" w:eastAsia="Times New Roman" w:hAnsi="Times New Roman" w:cs="B Zar" w:hint="cs"/>
          <w:sz w:val="24"/>
          <w:szCs w:val="24"/>
          <w:rtl/>
          <w:lang w:bidi="fa-IR"/>
        </w:rPr>
        <w:t xml:space="preserve">. </w:t>
      </w:r>
    </w:p>
    <w:p w:rsidR="00811F57" w:rsidRPr="004269F3" w:rsidRDefault="00811F57" w:rsidP="00744F41">
      <w:pPr>
        <w:bidi/>
        <w:spacing w:line="240" w:lineRule="auto"/>
        <w:rPr>
          <w:rFonts w:ascii="Times New Roman" w:eastAsia="Times New Roman" w:hAnsi="Times New Roman" w:cs="B Zar"/>
          <w:sz w:val="24"/>
          <w:szCs w:val="24"/>
          <w:rtl/>
          <w:lang w:bidi="fa-IR"/>
        </w:rPr>
      </w:pPr>
      <w:r w:rsidRPr="004269F3">
        <w:rPr>
          <w:rFonts w:ascii="Times New Roman" w:eastAsia="Times New Roman" w:hAnsi="Times New Roman" w:cs="B Zar" w:hint="cs"/>
          <w:sz w:val="24"/>
          <w:szCs w:val="24"/>
          <w:rtl/>
          <w:lang w:bidi="fa-IR"/>
        </w:rPr>
        <w:t>در مطالعه ما، از 11 مادر باردار با ادم ریه و دارای عامل زمینه ای قلبی، در 2 بیمار کاردیومیوپاتی پری پارتوم وجود داشت که در حاملگی شناخته شد و در یک بیمار، سابقه کاردیومیوپاتی انسدادی هیپرتروفیک از دوران کودکی داشت. در اکوکاردیوگرافی بیماران با کاردیومیوپاتی</w:t>
      </w:r>
      <w:r w:rsidR="009E62AA" w:rsidRPr="004269F3">
        <w:rPr>
          <w:rFonts w:ascii="Times New Roman" w:eastAsia="Times New Roman" w:hAnsi="Times New Roman" w:cs="B Zar" w:hint="cs"/>
          <w:sz w:val="24"/>
          <w:szCs w:val="24"/>
          <w:rtl/>
          <w:lang w:bidi="fa-IR"/>
        </w:rPr>
        <w:t xml:space="preserve"> </w:t>
      </w:r>
      <w:r w:rsidRPr="004269F3">
        <w:rPr>
          <w:rFonts w:ascii="Times New Roman" w:eastAsia="Times New Roman" w:hAnsi="Times New Roman" w:cs="B Zar" w:hint="cs"/>
          <w:sz w:val="24"/>
          <w:szCs w:val="24"/>
          <w:rtl/>
          <w:lang w:bidi="fa-IR"/>
        </w:rPr>
        <w:t xml:space="preserve">پری پارتوم، هیپوکینزی گلوبال و کسر تخلیه ای کمتر از 45% گزارش شده بود که هر دو مورد در دوره پست پارتوم دچار ادم حاد ریه شدند و مورد اول خانم 35 ساله مولتی پار با </w:t>
      </w:r>
      <w:r w:rsidRPr="004269F3">
        <w:rPr>
          <w:rFonts w:ascii="Times New Roman" w:eastAsia="Times New Roman" w:hAnsi="Times New Roman" w:cs="B Zar"/>
          <w:sz w:val="24"/>
          <w:szCs w:val="24"/>
          <w:lang w:bidi="fa-IR"/>
        </w:rPr>
        <w:t>EF</w:t>
      </w:r>
      <w:r w:rsidRPr="004269F3">
        <w:rPr>
          <w:rFonts w:ascii="Times New Roman" w:eastAsia="Times New Roman" w:hAnsi="Times New Roman" w:cs="B Zar" w:hint="cs"/>
          <w:sz w:val="24"/>
          <w:szCs w:val="24"/>
          <w:rtl/>
          <w:lang w:bidi="fa-IR"/>
        </w:rPr>
        <w:t xml:space="preserve"> 30% و مورد دوم خانم 29 ساله با حاملگی دو قلویی و </w:t>
      </w:r>
      <w:r w:rsidRPr="004269F3">
        <w:rPr>
          <w:rFonts w:ascii="Times New Roman" w:eastAsia="Times New Roman" w:hAnsi="Times New Roman" w:cs="B Zar"/>
          <w:sz w:val="24"/>
          <w:szCs w:val="24"/>
          <w:lang w:bidi="fa-IR"/>
        </w:rPr>
        <w:t>EF</w:t>
      </w:r>
      <w:r w:rsidRPr="004269F3">
        <w:rPr>
          <w:rFonts w:ascii="Times New Roman" w:eastAsia="Times New Roman" w:hAnsi="Times New Roman" w:cs="B Zar" w:hint="cs"/>
          <w:sz w:val="24"/>
          <w:szCs w:val="24"/>
          <w:rtl/>
          <w:lang w:bidi="fa-IR"/>
        </w:rPr>
        <w:t xml:space="preserve"> 35% بود. </w:t>
      </w:r>
    </w:p>
    <w:p w:rsidR="00811F57" w:rsidRPr="004269F3" w:rsidRDefault="00811F57" w:rsidP="0008712F">
      <w:pPr>
        <w:bidi/>
        <w:spacing w:line="240" w:lineRule="auto"/>
        <w:rPr>
          <w:rFonts w:ascii="Times New Roman" w:eastAsia="Times New Roman" w:hAnsi="Times New Roman" w:cs="B Zar"/>
          <w:sz w:val="24"/>
          <w:szCs w:val="24"/>
          <w:rtl/>
          <w:lang w:bidi="fa-IR"/>
        </w:rPr>
      </w:pPr>
      <w:r w:rsidRPr="004269F3">
        <w:rPr>
          <w:rFonts w:ascii="Times New Roman" w:eastAsia="Times New Roman" w:hAnsi="Times New Roman" w:cs="B Zar" w:hint="cs"/>
          <w:sz w:val="24"/>
          <w:szCs w:val="24"/>
          <w:rtl/>
          <w:lang w:bidi="fa-IR"/>
        </w:rPr>
        <w:t xml:space="preserve">در مطالعه </w:t>
      </w:r>
      <w:r w:rsidRPr="004269F3">
        <w:rPr>
          <w:rFonts w:ascii="Times New Roman" w:eastAsia="Times New Roman" w:hAnsi="Times New Roman" w:cs="B Zar"/>
          <w:sz w:val="24"/>
          <w:szCs w:val="24"/>
          <w:lang w:bidi="fa-IR"/>
        </w:rPr>
        <w:t>Sciscione</w:t>
      </w:r>
      <w:r w:rsidRPr="004269F3">
        <w:rPr>
          <w:rFonts w:ascii="Times New Roman" w:eastAsia="Times New Roman" w:hAnsi="Times New Roman" w:cs="B Zar" w:hint="cs"/>
          <w:sz w:val="24"/>
          <w:szCs w:val="24"/>
          <w:rtl/>
          <w:lang w:bidi="fa-IR"/>
        </w:rPr>
        <w:t>، از 13 بیمار مبتلا به بیماری قلبی، در 1 مورد کاردیومیوپاتی پری پارتوم (گلوبال هبپوکینزی) وجود داشت که در حاملگی تشخیص داده شد و در 2 بیمار، سابقه ی کاردیومیوپاتی هیپرتروفیک و کاردیومیوپاتی دیلاته داشتند</w:t>
      </w:r>
      <w:r w:rsidR="00131B03" w:rsidRPr="004269F3">
        <w:rPr>
          <w:rFonts w:ascii="Times New Roman" w:eastAsia="Times New Roman" w:hAnsi="Times New Roman" w:cs="B Zar" w:hint="cs"/>
          <w:sz w:val="24"/>
          <w:szCs w:val="24"/>
          <w:rtl/>
          <w:lang w:bidi="fa-IR"/>
        </w:rPr>
        <w:t xml:space="preserve"> (</w:t>
      </w:r>
      <w:r w:rsidR="0008712F" w:rsidRPr="004269F3">
        <w:rPr>
          <w:rFonts w:ascii="Times New Roman" w:eastAsia="Times New Roman" w:hAnsi="Times New Roman" w:cs="B Zar" w:hint="cs"/>
          <w:sz w:val="24"/>
          <w:szCs w:val="24"/>
          <w:rtl/>
          <w:lang w:bidi="fa-IR"/>
        </w:rPr>
        <w:t>21</w:t>
      </w:r>
      <w:r w:rsidR="00131B03" w:rsidRPr="004269F3">
        <w:rPr>
          <w:rFonts w:ascii="Times New Roman" w:eastAsia="Times New Roman" w:hAnsi="Times New Roman" w:cs="B Zar" w:hint="cs"/>
          <w:sz w:val="24"/>
          <w:szCs w:val="24"/>
          <w:rtl/>
          <w:lang w:bidi="fa-IR"/>
        </w:rPr>
        <w:t>)</w:t>
      </w:r>
      <w:r w:rsidRPr="004269F3">
        <w:rPr>
          <w:rFonts w:ascii="Times New Roman" w:eastAsia="Times New Roman" w:hAnsi="Times New Roman" w:cs="B Zar" w:hint="cs"/>
          <w:sz w:val="24"/>
          <w:szCs w:val="24"/>
          <w:rtl/>
          <w:lang w:bidi="fa-IR"/>
        </w:rPr>
        <w:t>.</w:t>
      </w:r>
    </w:p>
    <w:p w:rsidR="00811F57" w:rsidRPr="004269F3" w:rsidRDefault="00811F57" w:rsidP="00726A29">
      <w:pPr>
        <w:bidi/>
        <w:spacing w:line="240" w:lineRule="auto"/>
        <w:rPr>
          <w:rFonts w:ascii="Times New Roman" w:eastAsia="Times New Roman" w:hAnsi="Times New Roman" w:cs="B Zar"/>
          <w:sz w:val="24"/>
          <w:szCs w:val="24"/>
          <w:rtl/>
          <w:lang w:bidi="fa-IR"/>
        </w:rPr>
      </w:pPr>
      <w:r w:rsidRPr="004269F3">
        <w:rPr>
          <w:rFonts w:ascii="Times New Roman" w:eastAsia="Times New Roman" w:hAnsi="Times New Roman" w:cs="B Zar" w:hint="cs"/>
          <w:sz w:val="24"/>
          <w:szCs w:val="24"/>
          <w:rtl/>
          <w:lang w:bidi="fa-IR"/>
        </w:rPr>
        <w:t xml:space="preserve">کاردیومیوپاتی پری پارتوم، یک نارسایی قلبی جبران نشده در ماه آخر حاملگی و 5 ماه بعد از زایمان است که نباید در بیمار، سابقه ای از بیماری قلبی وجود داشته باشد. این بیماری با اختلال عملکرد سیستولیک قلبی و دیلاتاسیون بطن چپ مرتبط است. بروز آن از 1 در 3000 تا </w:t>
      </w:r>
      <w:r w:rsidR="009E62AA" w:rsidRPr="004269F3">
        <w:rPr>
          <w:rFonts w:ascii="Times New Roman" w:eastAsia="Times New Roman" w:hAnsi="Times New Roman" w:cs="B Zar" w:hint="cs"/>
          <w:sz w:val="24"/>
          <w:szCs w:val="24"/>
          <w:rtl/>
          <w:lang w:bidi="fa-IR"/>
        </w:rPr>
        <w:t>1</w:t>
      </w:r>
      <w:r w:rsidRPr="004269F3">
        <w:rPr>
          <w:rFonts w:ascii="Times New Roman" w:eastAsia="Times New Roman" w:hAnsi="Times New Roman" w:cs="B Zar" w:hint="cs"/>
          <w:sz w:val="24"/>
          <w:szCs w:val="24"/>
          <w:rtl/>
          <w:lang w:bidi="fa-IR"/>
        </w:rPr>
        <w:t xml:space="preserve"> در 15000 حاملگی بسته به جمعیت مورد مطالعه متفاوت است؛ به خصوص در زنان بالای 30 سال، چاق، مولتی پار و چند قلویی دیده می شود. پاتوژنز بیماری شناخته نشده است. کاردیومیوپاتی پری پارتوم، یک کاردیومیوپاتی دیلاته ایدیوپاتیک است که 50-25% مرگ و میر داشته و حدود نصف مرگ ها در طی 3 ماه اول بعد زایمان است</w:t>
      </w:r>
      <w:r w:rsidR="00131B03" w:rsidRPr="004269F3">
        <w:rPr>
          <w:rFonts w:ascii="Times New Roman" w:eastAsia="Times New Roman" w:hAnsi="Times New Roman" w:cs="B Zar"/>
          <w:sz w:val="24"/>
          <w:szCs w:val="24"/>
          <w:rtl/>
          <w:lang w:bidi="fa-IR"/>
        </w:rPr>
        <w:fldChar w:fldCharType="begin"/>
      </w:r>
      <w:r w:rsidR="00131B03" w:rsidRPr="004269F3">
        <w:rPr>
          <w:rFonts w:ascii="Times New Roman" w:eastAsia="Times New Roman" w:hAnsi="Times New Roman" w:cs="B Zar"/>
          <w:sz w:val="24"/>
          <w:szCs w:val="24"/>
          <w:rtl/>
          <w:lang w:bidi="fa-IR"/>
        </w:rPr>
        <w:instrText xml:space="preserve"> </w:instrText>
      </w:r>
      <w:r w:rsidR="00131B03" w:rsidRPr="004269F3">
        <w:rPr>
          <w:rFonts w:ascii="Times New Roman" w:eastAsia="Times New Roman" w:hAnsi="Times New Roman" w:cs="B Zar"/>
          <w:sz w:val="24"/>
          <w:szCs w:val="24"/>
          <w:lang w:bidi="fa-IR"/>
        </w:rPr>
        <w:instrText>ADDIN EN.CITE &lt;EndNote&gt;&lt;Cite&gt;&lt;Author&gt;Bentivegna&lt;/Author&gt;&lt;Year&gt;2018&lt;/Year&gt;&lt;RecNum&gt;856&lt;/RecNum&gt;&lt;DisplayText&gt;(3)&lt;/DisplayText&gt;&lt;record&gt;&lt;rec-number&gt;856&lt;/rec-number&gt;&lt;foreign-keys&gt;&lt;key app="EN" db-id="wwver92psp5p0me0sd9pwxdb9xav9dvdp2zv"&gt;856&lt;/key&gt;&lt;/foreign-keys&gt;&lt;ref-type name="Journal Article"&gt;17&lt;/ref-type&gt;&lt;contributors&gt;&lt;authors&gt;&lt;author&gt;Bentivegna, Riccardo&lt;/author&gt;&lt;author&gt;Corrado, Egle&lt;/author&gt;&lt;author&gt;Coppola, Giuseppe&lt;/author&gt;&lt;author&gt;Grassedonio, Emanuele&lt;/author&gt;&lt;author&gt;Novo, Salvatore&lt;/author&gt;&lt;/authors&gt;&lt;/contributors&gt;&lt;titles&gt;&lt;title&gt;Acute pulmonary edema as clinical presentation of a peripartum cardiomyopathy in a very young patient&lt;/title&gt;&lt;secondary-title&gt;Int J Case Rep Images&lt;/secondary-title&gt;&lt;/titles&gt;&lt;periodical&gt;&lt;full-title&gt;Int J Case Rep Images&lt;/full-title&gt;&lt;/periodical&gt;&lt;pages&gt;100896Z01RB2018&lt;/pages&gt;&lt;volume&gt;9&lt;/volume&gt;&lt;dates&gt;&lt;year&gt;2018&lt;/year&gt;&lt;/dates&gt;&lt;urls&gt;&lt;/urls&gt;&lt;/record&gt;&lt;/Cite&gt;&lt;/EndNote</w:instrText>
      </w:r>
      <w:r w:rsidR="00131B03" w:rsidRPr="004269F3">
        <w:rPr>
          <w:rFonts w:ascii="Times New Roman" w:eastAsia="Times New Roman" w:hAnsi="Times New Roman" w:cs="B Zar"/>
          <w:sz w:val="24"/>
          <w:szCs w:val="24"/>
          <w:rtl/>
          <w:lang w:bidi="fa-IR"/>
        </w:rPr>
        <w:instrText>&gt;</w:instrText>
      </w:r>
      <w:r w:rsidR="00131B03" w:rsidRPr="004269F3">
        <w:rPr>
          <w:rFonts w:ascii="Times New Roman" w:eastAsia="Times New Roman" w:hAnsi="Times New Roman" w:cs="B Zar"/>
          <w:sz w:val="24"/>
          <w:szCs w:val="24"/>
          <w:rtl/>
          <w:lang w:bidi="fa-IR"/>
        </w:rPr>
        <w:fldChar w:fldCharType="separate"/>
      </w:r>
      <w:r w:rsidR="00131B03" w:rsidRPr="004269F3">
        <w:rPr>
          <w:rFonts w:ascii="Times New Roman" w:eastAsia="Times New Roman" w:hAnsi="Times New Roman" w:cs="B Zar"/>
          <w:noProof/>
          <w:sz w:val="24"/>
          <w:szCs w:val="24"/>
          <w:rtl/>
          <w:lang w:bidi="fa-IR"/>
        </w:rPr>
        <w:t>(</w:t>
      </w:r>
      <w:hyperlink w:anchor="_ENREF_3" w:tooltip="Bentivegna, 2018 #831" w:history="1">
        <w:r w:rsidR="00726A29" w:rsidRPr="004269F3">
          <w:rPr>
            <w:rFonts w:ascii="Times New Roman" w:eastAsia="Times New Roman" w:hAnsi="Times New Roman" w:cs="B Zar"/>
            <w:noProof/>
            <w:sz w:val="24"/>
            <w:szCs w:val="24"/>
            <w:rtl/>
            <w:lang w:bidi="fa-IR"/>
          </w:rPr>
          <w:t>3</w:t>
        </w:r>
      </w:hyperlink>
      <w:r w:rsidR="00131B03" w:rsidRPr="004269F3">
        <w:rPr>
          <w:rFonts w:ascii="Times New Roman" w:eastAsia="Times New Roman" w:hAnsi="Times New Roman" w:cs="B Zar"/>
          <w:noProof/>
          <w:sz w:val="24"/>
          <w:szCs w:val="24"/>
          <w:rtl/>
          <w:lang w:bidi="fa-IR"/>
        </w:rPr>
        <w:t>)</w:t>
      </w:r>
      <w:r w:rsidR="00131B03" w:rsidRPr="004269F3">
        <w:rPr>
          <w:rFonts w:ascii="Times New Roman" w:eastAsia="Times New Roman" w:hAnsi="Times New Roman" w:cs="B Zar"/>
          <w:sz w:val="24"/>
          <w:szCs w:val="24"/>
          <w:rtl/>
          <w:lang w:bidi="fa-IR"/>
        </w:rPr>
        <w:fldChar w:fldCharType="end"/>
      </w:r>
      <w:r w:rsidRPr="004269F3">
        <w:rPr>
          <w:rFonts w:ascii="Times New Roman" w:eastAsia="Times New Roman" w:hAnsi="Times New Roman" w:cs="B Zar" w:hint="cs"/>
          <w:sz w:val="24"/>
          <w:szCs w:val="24"/>
          <w:rtl/>
          <w:lang w:bidi="fa-IR"/>
        </w:rPr>
        <w:t xml:space="preserve">. </w:t>
      </w:r>
    </w:p>
    <w:p w:rsidR="00811F57" w:rsidRPr="004269F3" w:rsidRDefault="00811F57" w:rsidP="00726A29">
      <w:pPr>
        <w:bidi/>
        <w:spacing w:line="240" w:lineRule="auto"/>
        <w:rPr>
          <w:rFonts w:ascii="Times New Roman" w:eastAsia="Times New Roman" w:hAnsi="Times New Roman" w:cs="B Zar"/>
          <w:sz w:val="24"/>
          <w:szCs w:val="24"/>
          <w:rtl/>
          <w:lang w:bidi="fa-IR"/>
        </w:rPr>
      </w:pPr>
      <w:r w:rsidRPr="004269F3">
        <w:rPr>
          <w:rFonts w:ascii="Times New Roman" w:eastAsia="Times New Roman" w:hAnsi="Times New Roman" w:cs="B Zar" w:hint="cs"/>
          <w:sz w:val="24"/>
          <w:szCs w:val="24"/>
          <w:rtl/>
          <w:lang w:bidi="fa-IR"/>
        </w:rPr>
        <w:t>در بررسی پیامدهای نوزادی در مطالعه ما، نوزادان متولد شده در گروه با ادم حاد ریه در مقایسه با گروه شاهد، وزن کم تری داشتند که اختلاف معنی داری بین 2 گروه وجود داشت. (</w:t>
      </w:r>
      <w:r w:rsidRPr="004269F3">
        <w:rPr>
          <w:rFonts w:ascii="Times New Roman" w:eastAsia="Times New Roman" w:hAnsi="Times New Roman" w:cs="B Zar"/>
          <w:sz w:val="24"/>
          <w:szCs w:val="24"/>
          <w:lang w:bidi="fa-IR"/>
        </w:rPr>
        <w:t>P=0.02</w:t>
      </w:r>
      <w:r w:rsidR="00726A29" w:rsidRPr="004269F3">
        <w:rPr>
          <w:rFonts w:ascii="Times New Roman" w:eastAsia="Times New Roman" w:hAnsi="Times New Roman" w:cs="B Zar" w:hint="cs"/>
          <w:sz w:val="24"/>
          <w:szCs w:val="24"/>
          <w:rtl/>
          <w:lang w:bidi="fa-IR"/>
        </w:rPr>
        <w:t>) آپگار دقیقه اول و دقیقه پنجم</w:t>
      </w:r>
      <w:r w:rsidR="00726A29" w:rsidRPr="004269F3">
        <w:rPr>
          <w:rFonts w:ascii="Times New Roman" w:eastAsia="Times New Roman" w:hAnsi="Times New Roman" w:cs="B Zar"/>
          <w:sz w:val="24"/>
          <w:szCs w:val="24"/>
          <w:lang w:bidi="fa-IR"/>
        </w:rPr>
        <w:t xml:space="preserve"> </w:t>
      </w:r>
      <w:r w:rsidRPr="004269F3">
        <w:rPr>
          <w:rFonts w:ascii="Times New Roman" w:eastAsia="Times New Roman" w:hAnsi="Times New Roman" w:cs="B Zar" w:hint="cs"/>
          <w:sz w:val="24"/>
          <w:szCs w:val="24"/>
          <w:rtl/>
          <w:lang w:bidi="fa-IR"/>
        </w:rPr>
        <w:t>در گروه ادم حاد ریه در مقایسه با گروه شاهد کمتر بود که اختلاف معنی داری در این دو مورد به دست آمد.</w:t>
      </w:r>
      <w:r w:rsidR="00726A29" w:rsidRPr="004269F3">
        <w:rPr>
          <w:rFonts w:ascii="Times New Roman" w:eastAsia="Times New Roman" w:hAnsi="Times New Roman" w:cs="B Zar"/>
          <w:sz w:val="24"/>
          <w:szCs w:val="24"/>
          <w:lang w:bidi="fa-IR"/>
        </w:rPr>
        <w:t xml:space="preserve"> </w:t>
      </w:r>
      <w:r w:rsidRPr="004269F3">
        <w:rPr>
          <w:rFonts w:ascii="Times New Roman" w:eastAsia="Times New Roman" w:hAnsi="Times New Roman" w:cs="B Zar" w:hint="cs"/>
          <w:sz w:val="24"/>
          <w:szCs w:val="24"/>
          <w:rtl/>
          <w:lang w:bidi="fa-IR"/>
        </w:rPr>
        <w:t>یافته جالب در این مطالعه این است که بچه های متولد شده از مادران با ادم حاد ریه، کوچک تر از آن هایی بودند که ادم حاد ریه نداشتند. با توجه به این که اکثریت بیماران با ادم حاد ریه را پره اکلامپسی تشکیل می دهد و عقب ماندگی رشد داخل رحمی (</w:t>
      </w:r>
      <w:r w:rsidRPr="004269F3">
        <w:rPr>
          <w:rFonts w:ascii="Times New Roman" w:eastAsia="Times New Roman" w:hAnsi="Times New Roman" w:cs="B Zar"/>
          <w:sz w:val="24"/>
          <w:szCs w:val="24"/>
          <w:lang w:bidi="fa-IR"/>
        </w:rPr>
        <w:t>IUGR</w:t>
      </w:r>
      <w:r w:rsidRPr="004269F3">
        <w:rPr>
          <w:rFonts w:ascii="Times New Roman" w:eastAsia="Times New Roman" w:hAnsi="Times New Roman" w:cs="B Zar" w:hint="cs"/>
          <w:sz w:val="24"/>
          <w:szCs w:val="24"/>
          <w:rtl/>
          <w:lang w:bidi="fa-IR"/>
        </w:rPr>
        <w:t>) در نوزادان متولد شده از مادران پره اکلامپسی شایع تر است، می تواند توجیه کننده وزن کم نوزادان متولد شده در گروه ادم حاد ریه باشد.</w:t>
      </w:r>
    </w:p>
    <w:p w:rsidR="00811F57" w:rsidRPr="004269F3" w:rsidRDefault="00811F57" w:rsidP="00744F41">
      <w:pPr>
        <w:bidi/>
        <w:spacing w:line="240" w:lineRule="auto"/>
        <w:rPr>
          <w:rFonts w:ascii="Times New Roman" w:eastAsia="Times New Roman" w:hAnsi="Times New Roman" w:cs="B Zar"/>
          <w:sz w:val="24"/>
          <w:szCs w:val="24"/>
          <w:rtl/>
          <w:lang w:bidi="fa-IR"/>
        </w:rPr>
      </w:pPr>
      <w:r w:rsidRPr="004269F3">
        <w:rPr>
          <w:rFonts w:ascii="Times New Roman" w:eastAsia="Times New Roman" w:hAnsi="Times New Roman" w:cs="B Zar" w:hint="cs"/>
          <w:sz w:val="24"/>
          <w:szCs w:val="24"/>
          <w:rtl/>
          <w:lang w:bidi="fa-IR"/>
        </w:rPr>
        <w:t xml:space="preserve">در مقایسه </w:t>
      </w:r>
      <w:r w:rsidRPr="004269F3">
        <w:rPr>
          <w:rFonts w:ascii="Times New Roman" w:eastAsia="Times New Roman" w:hAnsi="Times New Roman" w:cs="B Zar"/>
          <w:sz w:val="24"/>
          <w:szCs w:val="24"/>
          <w:lang w:bidi="fa-IR"/>
        </w:rPr>
        <w:t>IUGR</w:t>
      </w:r>
      <w:r w:rsidRPr="004269F3">
        <w:rPr>
          <w:rFonts w:ascii="Times New Roman" w:eastAsia="Times New Roman" w:hAnsi="Times New Roman" w:cs="B Zar" w:hint="cs"/>
          <w:sz w:val="24"/>
          <w:szCs w:val="24"/>
          <w:rtl/>
          <w:lang w:bidi="fa-IR"/>
        </w:rPr>
        <w:t xml:space="preserve"> در 2 گروه ادم حاد ریه و شاهد، میزان </w:t>
      </w:r>
      <w:r w:rsidRPr="004269F3">
        <w:rPr>
          <w:rFonts w:ascii="Times New Roman" w:eastAsia="Times New Roman" w:hAnsi="Times New Roman" w:cs="B Zar"/>
          <w:sz w:val="24"/>
          <w:szCs w:val="24"/>
          <w:lang w:bidi="fa-IR"/>
        </w:rPr>
        <w:t>IUGR</w:t>
      </w:r>
      <w:r w:rsidRPr="004269F3">
        <w:rPr>
          <w:rFonts w:ascii="Times New Roman" w:eastAsia="Times New Roman" w:hAnsi="Times New Roman" w:cs="B Zar" w:hint="cs"/>
          <w:sz w:val="24"/>
          <w:szCs w:val="24"/>
          <w:rtl/>
          <w:lang w:bidi="fa-IR"/>
        </w:rPr>
        <w:t xml:space="preserve"> در گروه ادم حاد ریه، 9/1 برابر بیشتر از گروه شاهد بوده و موارد فوت جنینی در گروه ادم حاد ریه، 5/2 برابر بیشتر از گروه شاهد بود</w:t>
      </w:r>
      <w:r w:rsidRPr="004269F3">
        <w:rPr>
          <w:rFonts w:ascii="Times New Roman" w:eastAsia="Times New Roman" w:hAnsi="Times New Roman" w:cs="B Zar"/>
          <w:sz w:val="24"/>
          <w:szCs w:val="24"/>
          <w:lang w:bidi="fa-IR"/>
        </w:rPr>
        <w:t xml:space="preserve"> </w:t>
      </w:r>
      <w:r w:rsidRPr="004269F3">
        <w:rPr>
          <w:rFonts w:ascii="Times New Roman" w:eastAsia="Times New Roman" w:hAnsi="Times New Roman" w:cs="B Zar" w:hint="cs"/>
          <w:sz w:val="24"/>
          <w:szCs w:val="24"/>
          <w:rtl/>
          <w:lang w:bidi="fa-IR"/>
        </w:rPr>
        <w:t xml:space="preserve"> که اختلاف معنی داری بین دو گروه وجود داشت. </w:t>
      </w:r>
    </w:p>
    <w:p w:rsidR="00811F57" w:rsidRPr="004269F3" w:rsidRDefault="00811F57" w:rsidP="0008712F">
      <w:pPr>
        <w:bidi/>
        <w:spacing w:line="240" w:lineRule="auto"/>
        <w:rPr>
          <w:rFonts w:ascii="Times New Roman" w:eastAsia="Times New Roman" w:hAnsi="Times New Roman" w:cs="B Zar"/>
          <w:sz w:val="24"/>
          <w:szCs w:val="24"/>
          <w:rtl/>
          <w:lang w:bidi="fa-IR"/>
        </w:rPr>
      </w:pPr>
      <w:r w:rsidRPr="004269F3">
        <w:rPr>
          <w:rFonts w:ascii="Times New Roman" w:eastAsia="Times New Roman" w:hAnsi="Times New Roman" w:cs="B Zar" w:hint="cs"/>
          <w:sz w:val="24"/>
          <w:szCs w:val="24"/>
          <w:rtl/>
          <w:lang w:bidi="fa-IR"/>
        </w:rPr>
        <w:t xml:space="preserve">در مطالعه </w:t>
      </w:r>
      <w:r w:rsidRPr="004269F3">
        <w:rPr>
          <w:rFonts w:ascii="Times New Roman" w:eastAsia="Times New Roman" w:hAnsi="Times New Roman" w:cs="B Zar"/>
          <w:sz w:val="24"/>
          <w:szCs w:val="24"/>
          <w:lang w:bidi="fa-IR"/>
        </w:rPr>
        <w:t>Poggi</w:t>
      </w:r>
      <w:r w:rsidRPr="004269F3">
        <w:rPr>
          <w:rFonts w:ascii="Times New Roman" w:eastAsia="Times New Roman" w:hAnsi="Times New Roman" w:cs="B Zar" w:hint="cs"/>
          <w:sz w:val="24"/>
          <w:szCs w:val="24"/>
          <w:rtl/>
          <w:lang w:bidi="fa-IR"/>
        </w:rPr>
        <w:t xml:space="preserve"> و همکاران</w:t>
      </w:r>
      <w:r w:rsidRPr="004269F3">
        <w:rPr>
          <w:rFonts w:ascii="Times New Roman" w:eastAsia="Times New Roman" w:hAnsi="Times New Roman" w:cs="B Zar"/>
          <w:sz w:val="24"/>
          <w:szCs w:val="24"/>
          <w:lang w:bidi="fa-IR"/>
        </w:rPr>
        <w:t xml:space="preserve"> </w:t>
      </w:r>
      <w:r w:rsidRPr="004269F3">
        <w:rPr>
          <w:rFonts w:ascii="Times New Roman" w:eastAsia="Times New Roman" w:hAnsi="Times New Roman" w:cs="B Zar" w:hint="cs"/>
          <w:sz w:val="24"/>
          <w:szCs w:val="24"/>
          <w:rtl/>
          <w:lang w:bidi="fa-IR"/>
        </w:rPr>
        <w:t>بیان شده که احتمالاً ادم ریه مادر مانند پره اکلامپسی به دلیل ایجاد آسیب آندوتلیال، روی لانه گزینی جفت اثر دارد. بنابراین،</w:t>
      </w:r>
      <w:r w:rsidRPr="004269F3">
        <w:rPr>
          <w:rFonts w:ascii="Times New Roman" w:eastAsia="Times New Roman" w:hAnsi="Times New Roman" w:cs="B Zar"/>
          <w:sz w:val="24"/>
          <w:szCs w:val="24"/>
          <w:rtl/>
          <w:lang w:bidi="fa-IR"/>
        </w:rPr>
        <w:t xml:space="preserve"> </w:t>
      </w:r>
      <w:r w:rsidRPr="004269F3">
        <w:rPr>
          <w:rFonts w:ascii="Times New Roman" w:eastAsia="Times New Roman" w:hAnsi="Times New Roman" w:cs="B Zar" w:hint="eastAsia"/>
          <w:sz w:val="24"/>
          <w:szCs w:val="24"/>
          <w:rtl/>
          <w:lang w:bidi="fa-IR"/>
        </w:rPr>
        <w:t>اگرچه</w:t>
      </w:r>
      <w:r w:rsidRPr="004269F3">
        <w:rPr>
          <w:rFonts w:ascii="Times New Roman" w:eastAsia="Times New Roman" w:hAnsi="Times New Roman" w:cs="B Zar"/>
          <w:sz w:val="24"/>
          <w:szCs w:val="24"/>
          <w:rtl/>
          <w:lang w:bidi="fa-IR"/>
        </w:rPr>
        <w:t xml:space="preserve"> </w:t>
      </w:r>
      <w:r w:rsidRPr="004269F3">
        <w:rPr>
          <w:rFonts w:ascii="Times New Roman" w:eastAsia="Times New Roman" w:hAnsi="Times New Roman" w:cs="B Zar" w:hint="eastAsia"/>
          <w:sz w:val="24"/>
          <w:szCs w:val="24"/>
          <w:rtl/>
          <w:lang w:bidi="fa-IR"/>
        </w:rPr>
        <w:t>ادم</w:t>
      </w:r>
      <w:r w:rsidRPr="004269F3">
        <w:rPr>
          <w:rFonts w:ascii="Times New Roman" w:eastAsia="Times New Roman" w:hAnsi="Times New Roman" w:cs="B Zar"/>
          <w:sz w:val="24"/>
          <w:szCs w:val="24"/>
          <w:rtl/>
          <w:lang w:bidi="fa-IR"/>
        </w:rPr>
        <w:t xml:space="preserve"> </w:t>
      </w:r>
      <w:r w:rsidRPr="004269F3">
        <w:rPr>
          <w:rFonts w:ascii="Times New Roman" w:eastAsia="Times New Roman" w:hAnsi="Times New Roman" w:cs="B Zar" w:hint="eastAsia"/>
          <w:sz w:val="24"/>
          <w:szCs w:val="24"/>
          <w:rtl/>
          <w:lang w:bidi="fa-IR"/>
        </w:rPr>
        <w:t>ر</w:t>
      </w:r>
      <w:r w:rsidRPr="004269F3">
        <w:rPr>
          <w:rFonts w:ascii="Times New Roman" w:eastAsia="Times New Roman" w:hAnsi="Times New Roman" w:cs="B Zar" w:hint="cs"/>
          <w:sz w:val="24"/>
          <w:szCs w:val="24"/>
          <w:rtl/>
          <w:lang w:bidi="fa-IR"/>
        </w:rPr>
        <w:t>ی</w:t>
      </w:r>
      <w:r w:rsidRPr="004269F3">
        <w:rPr>
          <w:rFonts w:ascii="Times New Roman" w:eastAsia="Times New Roman" w:hAnsi="Times New Roman" w:cs="B Zar" w:hint="eastAsia"/>
          <w:sz w:val="24"/>
          <w:szCs w:val="24"/>
          <w:rtl/>
          <w:lang w:bidi="fa-IR"/>
        </w:rPr>
        <w:t>ه</w:t>
      </w:r>
      <w:r w:rsidRPr="004269F3">
        <w:rPr>
          <w:rFonts w:ascii="Times New Roman" w:eastAsia="Times New Roman" w:hAnsi="Times New Roman" w:cs="B Zar"/>
          <w:sz w:val="24"/>
          <w:szCs w:val="24"/>
          <w:rtl/>
          <w:lang w:bidi="fa-IR"/>
        </w:rPr>
        <w:t xml:space="preserve"> </w:t>
      </w:r>
      <w:r w:rsidRPr="004269F3">
        <w:rPr>
          <w:rFonts w:ascii="Times New Roman" w:eastAsia="Times New Roman" w:hAnsi="Times New Roman" w:cs="B Zar" w:hint="eastAsia"/>
          <w:sz w:val="24"/>
          <w:szCs w:val="24"/>
          <w:rtl/>
          <w:lang w:bidi="fa-IR"/>
        </w:rPr>
        <w:t>به</w:t>
      </w:r>
      <w:r w:rsidRPr="004269F3">
        <w:rPr>
          <w:rFonts w:ascii="Times New Roman" w:eastAsia="Times New Roman" w:hAnsi="Times New Roman" w:cs="B Zar"/>
          <w:sz w:val="24"/>
          <w:szCs w:val="24"/>
          <w:rtl/>
          <w:lang w:bidi="fa-IR"/>
        </w:rPr>
        <w:t xml:space="preserve"> </w:t>
      </w:r>
      <w:r w:rsidRPr="004269F3">
        <w:rPr>
          <w:rFonts w:ascii="Times New Roman" w:eastAsia="Times New Roman" w:hAnsi="Times New Roman" w:cs="B Zar" w:hint="eastAsia"/>
          <w:sz w:val="24"/>
          <w:szCs w:val="24"/>
          <w:rtl/>
          <w:lang w:bidi="fa-IR"/>
        </w:rPr>
        <w:t>طور</w:t>
      </w:r>
      <w:r w:rsidRPr="004269F3">
        <w:rPr>
          <w:rFonts w:ascii="Times New Roman" w:eastAsia="Times New Roman" w:hAnsi="Times New Roman" w:cs="B Zar"/>
          <w:sz w:val="24"/>
          <w:szCs w:val="24"/>
          <w:rtl/>
          <w:lang w:bidi="fa-IR"/>
        </w:rPr>
        <w:t xml:space="preserve"> </w:t>
      </w:r>
      <w:r w:rsidRPr="004269F3">
        <w:rPr>
          <w:rFonts w:ascii="Times New Roman" w:eastAsia="Times New Roman" w:hAnsi="Times New Roman" w:cs="B Zar" w:hint="eastAsia"/>
          <w:sz w:val="24"/>
          <w:szCs w:val="24"/>
          <w:rtl/>
          <w:lang w:bidi="fa-IR"/>
        </w:rPr>
        <w:t>مستق</w:t>
      </w:r>
      <w:r w:rsidRPr="004269F3">
        <w:rPr>
          <w:rFonts w:ascii="Times New Roman" w:eastAsia="Times New Roman" w:hAnsi="Times New Roman" w:cs="B Zar" w:hint="cs"/>
          <w:sz w:val="24"/>
          <w:szCs w:val="24"/>
          <w:rtl/>
          <w:lang w:bidi="fa-IR"/>
        </w:rPr>
        <w:t>ی</w:t>
      </w:r>
      <w:r w:rsidRPr="004269F3">
        <w:rPr>
          <w:rFonts w:ascii="Times New Roman" w:eastAsia="Times New Roman" w:hAnsi="Times New Roman" w:cs="B Zar" w:hint="eastAsia"/>
          <w:sz w:val="24"/>
          <w:szCs w:val="24"/>
          <w:rtl/>
          <w:lang w:bidi="fa-IR"/>
        </w:rPr>
        <w:t>م</w:t>
      </w:r>
      <w:r w:rsidRPr="004269F3">
        <w:rPr>
          <w:rFonts w:ascii="Times New Roman" w:eastAsia="Times New Roman" w:hAnsi="Times New Roman" w:cs="B Zar" w:hint="cs"/>
          <w:sz w:val="24"/>
          <w:szCs w:val="24"/>
          <w:rtl/>
          <w:lang w:bidi="fa-IR"/>
        </w:rPr>
        <w:t>،</w:t>
      </w:r>
      <w:r w:rsidRPr="004269F3">
        <w:rPr>
          <w:rFonts w:ascii="Times New Roman" w:eastAsia="Times New Roman" w:hAnsi="Times New Roman" w:cs="B Zar"/>
          <w:sz w:val="24"/>
          <w:szCs w:val="24"/>
          <w:rtl/>
          <w:lang w:bidi="fa-IR"/>
        </w:rPr>
        <w:t xml:space="preserve"> </w:t>
      </w:r>
      <w:r w:rsidRPr="004269F3">
        <w:rPr>
          <w:rFonts w:ascii="Times New Roman" w:eastAsia="Times New Roman" w:hAnsi="Times New Roman" w:cs="B Zar" w:hint="eastAsia"/>
          <w:sz w:val="24"/>
          <w:szCs w:val="24"/>
          <w:rtl/>
          <w:lang w:bidi="fa-IR"/>
        </w:rPr>
        <w:t>علت</w:t>
      </w:r>
      <w:r w:rsidRPr="004269F3">
        <w:rPr>
          <w:rFonts w:ascii="Times New Roman" w:eastAsia="Times New Roman" w:hAnsi="Times New Roman" w:cs="B Zar"/>
          <w:sz w:val="24"/>
          <w:szCs w:val="24"/>
          <w:rtl/>
          <w:lang w:bidi="fa-IR"/>
        </w:rPr>
        <w:t xml:space="preserve"> </w:t>
      </w:r>
      <w:r w:rsidRPr="004269F3">
        <w:rPr>
          <w:rFonts w:ascii="Times New Roman" w:eastAsia="Times New Roman" w:hAnsi="Times New Roman" w:cs="B Zar" w:hint="eastAsia"/>
          <w:sz w:val="24"/>
          <w:szCs w:val="24"/>
          <w:rtl/>
          <w:lang w:bidi="fa-IR"/>
        </w:rPr>
        <w:t>مورب</w:t>
      </w:r>
      <w:r w:rsidRPr="004269F3">
        <w:rPr>
          <w:rFonts w:ascii="Times New Roman" w:eastAsia="Times New Roman" w:hAnsi="Times New Roman" w:cs="B Zar" w:hint="cs"/>
          <w:sz w:val="24"/>
          <w:szCs w:val="24"/>
          <w:rtl/>
          <w:lang w:bidi="fa-IR"/>
        </w:rPr>
        <w:t>ی</w:t>
      </w:r>
      <w:r w:rsidRPr="004269F3">
        <w:rPr>
          <w:rFonts w:ascii="Times New Roman" w:eastAsia="Times New Roman" w:hAnsi="Times New Roman" w:cs="B Zar" w:hint="eastAsia"/>
          <w:sz w:val="24"/>
          <w:szCs w:val="24"/>
          <w:rtl/>
          <w:lang w:bidi="fa-IR"/>
        </w:rPr>
        <w:t>د</w:t>
      </w:r>
      <w:r w:rsidRPr="004269F3">
        <w:rPr>
          <w:rFonts w:ascii="Times New Roman" w:eastAsia="Times New Roman" w:hAnsi="Times New Roman" w:cs="B Zar" w:hint="cs"/>
          <w:sz w:val="24"/>
          <w:szCs w:val="24"/>
          <w:rtl/>
          <w:lang w:bidi="fa-IR"/>
        </w:rPr>
        <w:t>ی</w:t>
      </w:r>
      <w:r w:rsidRPr="004269F3">
        <w:rPr>
          <w:rFonts w:ascii="Times New Roman" w:eastAsia="Times New Roman" w:hAnsi="Times New Roman" w:cs="B Zar" w:hint="eastAsia"/>
          <w:sz w:val="24"/>
          <w:szCs w:val="24"/>
          <w:rtl/>
          <w:lang w:bidi="fa-IR"/>
        </w:rPr>
        <w:t>ت</w:t>
      </w:r>
      <w:r w:rsidRPr="004269F3">
        <w:rPr>
          <w:rFonts w:ascii="Times New Roman" w:eastAsia="Times New Roman" w:hAnsi="Times New Roman" w:cs="B Zar" w:hint="cs"/>
          <w:sz w:val="24"/>
          <w:szCs w:val="24"/>
          <w:rtl/>
          <w:lang w:bidi="fa-IR"/>
        </w:rPr>
        <w:t>ی</w:t>
      </w:r>
      <w:r w:rsidRPr="004269F3">
        <w:rPr>
          <w:rFonts w:ascii="Times New Roman" w:eastAsia="Times New Roman" w:hAnsi="Times New Roman" w:cs="B Zar"/>
          <w:sz w:val="24"/>
          <w:szCs w:val="24"/>
          <w:rtl/>
          <w:lang w:bidi="fa-IR"/>
        </w:rPr>
        <w:t xml:space="preserve"> </w:t>
      </w:r>
      <w:r w:rsidRPr="004269F3">
        <w:rPr>
          <w:rFonts w:ascii="Times New Roman" w:eastAsia="Times New Roman" w:hAnsi="Times New Roman" w:cs="B Zar" w:hint="eastAsia"/>
          <w:sz w:val="24"/>
          <w:szCs w:val="24"/>
          <w:rtl/>
          <w:lang w:bidi="fa-IR"/>
        </w:rPr>
        <w:t>نوزادان</w:t>
      </w:r>
      <w:r w:rsidRPr="004269F3">
        <w:rPr>
          <w:rFonts w:ascii="Times New Roman" w:eastAsia="Times New Roman" w:hAnsi="Times New Roman" w:cs="B Zar"/>
          <w:sz w:val="24"/>
          <w:szCs w:val="24"/>
          <w:rtl/>
          <w:lang w:bidi="fa-IR"/>
        </w:rPr>
        <w:t xml:space="preserve"> </w:t>
      </w:r>
      <w:r w:rsidRPr="004269F3">
        <w:rPr>
          <w:rFonts w:ascii="Times New Roman" w:eastAsia="Times New Roman" w:hAnsi="Times New Roman" w:cs="B Zar" w:hint="eastAsia"/>
          <w:sz w:val="24"/>
          <w:szCs w:val="24"/>
          <w:rtl/>
          <w:lang w:bidi="fa-IR"/>
        </w:rPr>
        <w:t>نم</w:t>
      </w:r>
      <w:r w:rsidRPr="004269F3">
        <w:rPr>
          <w:rFonts w:ascii="Times New Roman" w:eastAsia="Times New Roman" w:hAnsi="Times New Roman" w:cs="B Zar" w:hint="cs"/>
          <w:sz w:val="24"/>
          <w:szCs w:val="24"/>
          <w:rtl/>
          <w:lang w:bidi="fa-IR"/>
        </w:rPr>
        <w:t>ی</w:t>
      </w:r>
      <w:r w:rsidRPr="004269F3">
        <w:rPr>
          <w:rFonts w:ascii="Times New Roman" w:eastAsia="Times New Roman" w:hAnsi="Times New Roman" w:cs="B Zar"/>
          <w:sz w:val="24"/>
          <w:szCs w:val="24"/>
          <w:rtl/>
          <w:lang w:bidi="fa-IR"/>
        </w:rPr>
        <w:t xml:space="preserve"> </w:t>
      </w:r>
      <w:r w:rsidRPr="004269F3">
        <w:rPr>
          <w:rFonts w:ascii="Times New Roman" w:eastAsia="Times New Roman" w:hAnsi="Times New Roman" w:cs="B Zar" w:hint="eastAsia"/>
          <w:sz w:val="24"/>
          <w:szCs w:val="24"/>
          <w:rtl/>
          <w:lang w:bidi="fa-IR"/>
        </w:rPr>
        <w:t>باشد</w:t>
      </w:r>
      <w:r w:rsidRPr="004269F3">
        <w:rPr>
          <w:rFonts w:ascii="Times New Roman" w:eastAsia="Times New Roman" w:hAnsi="Times New Roman" w:cs="B Zar" w:hint="cs"/>
          <w:sz w:val="24"/>
          <w:szCs w:val="24"/>
          <w:rtl/>
          <w:lang w:bidi="fa-IR"/>
        </w:rPr>
        <w:t>،</w:t>
      </w:r>
      <w:r w:rsidRPr="004269F3">
        <w:rPr>
          <w:rFonts w:ascii="Times New Roman" w:eastAsia="Times New Roman" w:hAnsi="Times New Roman" w:cs="B Zar"/>
          <w:sz w:val="24"/>
          <w:szCs w:val="24"/>
          <w:rtl/>
          <w:lang w:bidi="fa-IR"/>
        </w:rPr>
        <w:t xml:space="preserve"> </w:t>
      </w:r>
      <w:r w:rsidRPr="004269F3">
        <w:rPr>
          <w:rFonts w:ascii="Times New Roman" w:eastAsia="Times New Roman" w:hAnsi="Times New Roman" w:cs="B Zar" w:hint="eastAsia"/>
          <w:sz w:val="24"/>
          <w:szCs w:val="24"/>
          <w:rtl/>
          <w:lang w:bidi="fa-IR"/>
        </w:rPr>
        <w:t>ول</w:t>
      </w:r>
      <w:r w:rsidRPr="004269F3">
        <w:rPr>
          <w:rFonts w:ascii="Times New Roman" w:eastAsia="Times New Roman" w:hAnsi="Times New Roman" w:cs="B Zar" w:hint="cs"/>
          <w:sz w:val="24"/>
          <w:szCs w:val="24"/>
          <w:rtl/>
          <w:lang w:bidi="fa-IR"/>
        </w:rPr>
        <w:t>ی</w:t>
      </w:r>
      <w:r w:rsidRPr="004269F3">
        <w:rPr>
          <w:rFonts w:ascii="Times New Roman" w:eastAsia="Times New Roman" w:hAnsi="Times New Roman" w:cs="B Zar"/>
          <w:sz w:val="24"/>
          <w:szCs w:val="24"/>
          <w:rtl/>
          <w:lang w:bidi="fa-IR"/>
        </w:rPr>
        <w:t xml:space="preserve"> </w:t>
      </w:r>
      <w:r w:rsidRPr="004269F3">
        <w:rPr>
          <w:rFonts w:ascii="Times New Roman" w:eastAsia="Times New Roman" w:hAnsi="Times New Roman" w:cs="B Zar" w:hint="eastAsia"/>
          <w:sz w:val="24"/>
          <w:szCs w:val="24"/>
          <w:rtl/>
          <w:lang w:bidi="fa-IR"/>
        </w:rPr>
        <w:t>علل</w:t>
      </w:r>
      <w:r w:rsidRPr="004269F3">
        <w:rPr>
          <w:rFonts w:ascii="Times New Roman" w:eastAsia="Times New Roman" w:hAnsi="Times New Roman" w:cs="B Zar"/>
          <w:sz w:val="24"/>
          <w:szCs w:val="24"/>
          <w:rtl/>
          <w:lang w:bidi="fa-IR"/>
        </w:rPr>
        <w:t xml:space="preserve"> </w:t>
      </w:r>
      <w:r w:rsidRPr="004269F3">
        <w:rPr>
          <w:rFonts w:ascii="Times New Roman" w:eastAsia="Times New Roman" w:hAnsi="Times New Roman" w:cs="B Zar" w:hint="eastAsia"/>
          <w:sz w:val="24"/>
          <w:szCs w:val="24"/>
          <w:rtl/>
          <w:lang w:bidi="fa-IR"/>
        </w:rPr>
        <w:t>زم</w:t>
      </w:r>
      <w:r w:rsidRPr="004269F3">
        <w:rPr>
          <w:rFonts w:ascii="Times New Roman" w:eastAsia="Times New Roman" w:hAnsi="Times New Roman" w:cs="B Zar" w:hint="cs"/>
          <w:sz w:val="24"/>
          <w:szCs w:val="24"/>
          <w:rtl/>
          <w:lang w:bidi="fa-IR"/>
        </w:rPr>
        <w:t>ی</w:t>
      </w:r>
      <w:r w:rsidRPr="004269F3">
        <w:rPr>
          <w:rFonts w:ascii="Times New Roman" w:eastAsia="Times New Roman" w:hAnsi="Times New Roman" w:cs="B Zar" w:hint="eastAsia"/>
          <w:sz w:val="24"/>
          <w:szCs w:val="24"/>
          <w:rtl/>
          <w:lang w:bidi="fa-IR"/>
        </w:rPr>
        <w:t>نه</w:t>
      </w:r>
      <w:r w:rsidRPr="004269F3">
        <w:rPr>
          <w:rFonts w:ascii="Times New Roman" w:eastAsia="Times New Roman" w:hAnsi="Times New Roman" w:cs="B Zar"/>
          <w:sz w:val="24"/>
          <w:szCs w:val="24"/>
          <w:rtl/>
          <w:lang w:bidi="fa-IR"/>
        </w:rPr>
        <w:t xml:space="preserve"> </w:t>
      </w:r>
      <w:r w:rsidRPr="004269F3">
        <w:rPr>
          <w:rFonts w:ascii="Times New Roman" w:eastAsia="Times New Roman" w:hAnsi="Times New Roman" w:cs="B Zar" w:hint="eastAsia"/>
          <w:sz w:val="24"/>
          <w:szCs w:val="24"/>
          <w:rtl/>
          <w:lang w:bidi="fa-IR"/>
        </w:rPr>
        <w:t>ا</w:t>
      </w:r>
      <w:r w:rsidRPr="004269F3">
        <w:rPr>
          <w:rFonts w:ascii="Times New Roman" w:eastAsia="Times New Roman" w:hAnsi="Times New Roman" w:cs="B Zar" w:hint="cs"/>
          <w:sz w:val="24"/>
          <w:szCs w:val="24"/>
          <w:rtl/>
          <w:lang w:bidi="fa-IR"/>
        </w:rPr>
        <w:t>ی</w:t>
      </w:r>
      <w:r w:rsidRPr="004269F3">
        <w:rPr>
          <w:rFonts w:ascii="Times New Roman" w:eastAsia="Times New Roman" w:hAnsi="Times New Roman" w:cs="B Zar"/>
          <w:sz w:val="24"/>
          <w:szCs w:val="24"/>
          <w:rtl/>
          <w:lang w:bidi="fa-IR"/>
        </w:rPr>
        <w:t xml:space="preserve"> </w:t>
      </w:r>
      <w:r w:rsidRPr="004269F3">
        <w:rPr>
          <w:rFonts w:ascii="Times New Roman" w:eastAsia="Times New Roman" w:hAnsi="Times New Roman" w:cs="B Zar" w:hint="eastAsia"/>
          <w:sz w:val="24"/>
          <w:szCs w:val="24"/>
          <w:rtl/>
          <w:lang w:bidi="fa-IR"/>
        </w:rPr>
        <w:t>و</w:t>
      </w:r>
      <w:r w:rsidRPr="004269F3">
        <w:rPr>
          <w:rFonts w:ascii="Times New Roman" w:eastAsia="Times New Roman" w:hAnsi="Times New Roman" w:cs="B Zar"/>
          <w:sz w:val="24"/>
          <w:szCs w:val="24"/>
          <w:rtl/>
          <w:lang w:bidi="fa-IR"/>
        </w:rPr>
        <w:t xml:space="preserve"> </w:t>
      </w:r>
      <w:r w:rsidRPr="004269F3">
        <w:rPr>
          <w:rFonts w:ascii="Times New Roman" w:eastAsia="Times New Roman" w:hAnsi="Times New Roman" w:cs="B Zar" w:hint="eastAsia"/>
          <w:sz w:val="24"/>
          <w:szCs w:val="24"/>
          <w:rtl/>
          <w:lang w:bidi="fa-IR"/>
        </w:rPr>
        <w:t>ختم</w:t>
      </w:r>
      <w:r w:rsidRPr="004269F3">
        <w:rPr>
          <w:rFonts w:ascii="Times New Roman" w:eastAsia="Times New Roman" w:hAnsi="Times New Roman" w:cs="B Zar"/>
          <w:sz w:val="24"/>
          <w:szCs w:val="24"/>
          <w:rtl/>
          <w:lang w:bidi="fa-IR"/>
        </w:rPr>
        <w:t xml:space="preserve"> </w:t>
      </w:r>
      <w:r w:rsidRPr="004269F3">
        <w:rPr>
          <w:rFonts w:ascii="Times New Roman" w:eastAsia="Times New Roman" w:hAnsi="Times New Roman" w:cs="B Zar" w:hint="eastAsia"/>
          <w:sz w:val="24"/>
          <w:szCs w:val="24"/>
          <w:rtl/>
          <w:lang w:bidi="fa-IR"/>
        </w:rPr>
        <w:t>زودرس</w:t>
      </w:r>
      <w:r w:rsidRPr="004269F3">
        <w:rPr>
          <w:rFonts w:ascii="Times New Roman" w:eastAsia="Times New Roman" w:hAnsi="Times New Roman" w:cs="B Zar"/>
          <w:sz w:val="24"/>
          <w:szCs w:val="24"/>
          <w:rtl/>
          <w:lang w:bidi="fa-IR"/>
        </w:rPr>
        <w:t xml:space="preserve"> </w:t>
      </w:r>
      <w:r w:rsidRPr="004269F3">
        <w:rPr>
          <w:rFonts w:ascii="Times New Roman" w:eastAsia="Times New Roman" w:hAnsi="Times New Roman" w:cs="B Zar" w:hint="eastAsia"/>
          <w:sz w:val="24"/>
          <w:szCs w:val="24"/>
          <w:rtl/>
          <w:lang w:bidi="fa-IR"/>
        </w:rPr>
        <w:t>حاملگ</w:t>
      </w:r>
      <w:r w:rsidRPr="004269F3">
        <w:rPr>
          <w:rFonts w:ascii="Times New Roman" w:eastAsia="Times New Roman" w:hAnsi="Times New Roman" w:cs="B Zar" w:hint="cs"/>
          <w:sz w:val="24"/>
          <w:szCs w:val="24"/>
          <w:rtl/>
          <w:lang w:bidi="fa-IR"/>
        </w:rPr>
        <w:t>ی</w:t>
      </w:r>
      <w:r w:rsidRPr="004269F3">
        <w:rPr>
          <w:rFonts w:ascii="Times New Roman" w:eastAsia="Times New Roman" w:hAnsi="Times New Roman" w:cs="B Zar"/>
          <w:sz w:val="24"/>
          <w:szCs w:val="24"/>
          <w:rtl/>
          <w:lang w:bidi="fa-IR"/>
        </w:rPr>
        <w:t xml:space="preserve"> </w:t>
      </w:r>
      <w:r w:rsidRPr="004269F3">
        <w:rPr>
          <w:rFonts w:ascii="Times New Roman" w:eastAsia="Times New Roman" w:hAnsi="Times New Roman" w:cs="B Zar" w:hint="eastAsia"/>
          <w:sz w:val="24"/>
          <w:szCs w:val="24"/>
          <w:rtl/>
          <w:lang w:bidi="fa-IR"/>
        </w:rPr>
        <w:t>در</w:t>
      </w:r>
      <w:r w:rsidRPr="004269F3">
        <w:rPr>
          <w:rFonts w:ascii="Times New Roman" w:eastAsia="Times New Roman" w:hAnsi="Times New Roman" w:cs="B Zar" w:hint="cs"/>
          <w:sz w:val="24"/>
          <w:szCs w:val="24"/>
          <w:rtl/>
          <w:lang w:bidi="fa-IR"/>
        </w:rPr>
        <w:t xml:space="preserve"> </w:t>
      </w:r>
      <w:r w:rsidRPr="004269F3">
        <w:rPr>
          <w:rFonts w:ascii="Times New Roman" w:eastAsia="Times New Roman" w:hAnsi="Times New Roman" w:cs="B Zar" w:hint="eastAsia"/>
          <w:sz w:val="24"/>
          <w:szCs w:val="24"/>
          <w:rtl/>
          <w:lang w:bidi="fa-IR"/>
        </w:rPr>
        <w:t>نت</w:t>
      </w:r>
      <w:r w:rsidRPr="004269F3">
        <w:rPr>
          <w:rFonts w:ascii="Times New Roman" w:eastAsia="Times New Roman" w:hAnsi="Times New Roman" w:cs="B Zar" w:hint="cs"/>
          <w:sz w:val="24"/>
          <w:szCs w:val="24"/>
          <w:rtl/>
          <w:lang w:bidi="fa-IR"/>
        </w:rPr>
        <w:t>ی</w:t>
      </w:r>
      <w:r w:rsidRPr="004269F3">
        <w:rPr>
          <w:rFonts w:ascii="Times New Roman" w:eastAsia="Times New Roman" w:hAnsi="Times New Roman" w:cs="B Zar" w:hint="eastAsia"/>
          <w:sz w:val="24"/>
          <w:szCs w:val="24"/>
          <w:rtl/>
          <w:lang w:bidi="fa-IR"/>
        </w:rPr>
        <w:t>جه</w:t>
      </w:r>
      <w:r w:rsidRPr="004269F3">
        <w:rPr>
          <w:rFonts w:ascii="Times New Roman" w:eastAsia="Times New Roman" w:hAnsi="Times New Roman" w:cs="B Zar"/>
          <w:sz w:val="24"/>
          <w:szCs w:val="24"/>
          <w:rtl/>
          <w:lang w:bidi="fa-IR"/>
        </w:rPr>
        <w:t xml:space="preserve"> </w:t>
      </w:r>
      <w:r w:rsidRPr="004269F3">
        <w:rPr>
          <w:rFonts w:ascii="Times New Roman" w:eastAsia="Times New Roman" w:hAnsi="Times New Roman" w:cs="B Zar" w:hint="eastAsia"/>
          <w:sz w:val="24"/>
          <w:szCs w:val="24"/>
          <w:rtl/>
          <w:lang w:bidi="fa-IR"/>
        </w:rPr>
        <w:t>ادم</w:t>
      </w:r>
      <w:r w:rsidRPr="004269F3">
        <w:rPr>
          <w:rFonts w:ascii="Times New Roman" w:eastAsia="Times New Roman" w:hAnsi="Times New Roman" w:cs="B Zar"/>
          <w:sz w:val="24"/>
          <w:szCs w:val="24"/>
          <w:rtl/>
          <w:lang w:bidi="fa-IR"/>
        </w:rPr>
        <w:t xml:space="preserve"> </w:t>
      </w:r>
      <w:r w:rsidRPr="004269F3">
        <w:rPr>
          <w:rFonts w:ascii="Times New Roman" w:eastAsia="Times New Roman" w:hAnsi="Times New Roman" w:cs="B Zar" w:hint="eastAsia"/>
          <w:sz w:val="24"/>
          <w:szCs w:val="24"/>
          <w:rtl/>
          <w:lang w:bidi="fa-IR"/>
        </w:rPr>
        <w:t>ر</w:t>
      </w:r>
      <w:r w:rsidRPr="004269F3">
        <w:rPr>
          <w:rFonts w:ascii="Times New Roman" w:eastAsia="Times New Roman" w:hAnsi="Times New Roman" w:cs="B Zar" w:hint="cs"/>
          <w:sz w:val="24"/>
          <w:szCs w:val="24"/>
          <w:rtl/>
          <w:lang w:bidi="fa-IR"/>
        </w:rPr>
        <w:t>ی</w:t>
      </w:r>
      <w:r w:rsidRPr="004269F3">
        <w:rPr>
          <w:rFonts w:ascii="Times New Roman" w:eastAsia="Times New Roman" w:hAnsi="Times New Roman" w:cs="B Zar" w:hint="eastAsia"/>
          <w:sz w:val="24"/>
          <w:szCs w:val="24"/>
          <w:rtl/>
          <w:lang w:bidi="fa-IR"/>
        </w:rPr>
        <w:t>ه</w:t>
      </w:r>
      <w:r w:rsidRPr="004269F3">
        <w:rPr>
          <w:rFonts w:ascii="Times New Roman" w:eastAsia="Times New Roman" w:hAnsi="Times New Roman" w:cs="B Zar" w:hint="cs"/>
          <w:sz w:val="24"/>
          <w:szCs w:val="24"/>
          <w:rtl/>
          <w:lang w:bidi="fa-IR"/>
        </w:rPr>
        <w:t>،</w:t>
      </w:r>
      <w:r w:rsidRPr="004269F3">
        <w:rPr>
          <w:rFonts w:ascii="Times New Roman" w:eastAsia="Times New Roman" w:hAnsi="Times New Roman" w:cs="B Zar"/>
          <w:sz w:val="24"/>
          <w:szCs w:val="24"/>
          <w:rtl/>
          <w:lang w:bidi="fa-IR"/>
        </w:rPr>
        <w:t xml:space="preserve"> </w:t>
      </w:r>
      <w:r w:rsidRPr="004269F3">
        <w:rPr>
          <w:rFonts w:ascii="Times New Roman" w:eastAsia="Times New Roman" w:hAnsi="Times New Roman" w:cs="B Zar" w:hint="eastAsia"/>
          <w:sz w:val="24"/>
          <w:szCs w:val="24"/>
          <w:rtl/>
          <w:lang w:bidi="fa-IR"/>
        </w:rPr>
        <w:t>با</w:t>
      </w:r>
      <w:r w:rsidRPr="004269F3">
        <w:rPr>
          <w:rFonts w:ascii="Times New Roman" w:eastAsia="Times New Roman" w:hAnsi="Times New Roman" w:cs="B Zar"/>
          <w:sz w:val="24"/>
          <w:szCs w:val="24"/>
          <w:rtl/>
          <w:lang w:bidi="fa-IR"/>
        </w:rPr>
        <w:t xml:space="preserve"> </w:t>
      </w:r>
      <w:r w:rsidRPr="004269F3">
        <w:rPr>
          <w:rFonts w:ascii="Times New Roman" w:eastAsia="Times New Roman" w:hAnsi="Times New Roman" w:cs="B Zar" w:hint="eastAsia"/>
          <w:sz w:val="24"/>
          <w:szCs w:val="24"/>
          <w:rtl/>
          <w:lang w:bidi="fa-IR"/>
        </w:rPr>
        <w:t>پره</w:t>
      </w:r>
      <w:r w:rsidRPr="004269F3">
        <w:rPr>
          <w:rFonts w:ascii="Times New Roman" w:eastAsia="Times New Roman" w:hAnsi="Times New Roman" w:cs="B Zar"/>
          <w:sz w:val="24"/>
          <w:szCs w:val="24"/>
          <w:rtl/>
          <w:lang w:bidi="fa-IR"/>
        </w:rPr>
        <w:t xml:space="preserve"> </w:t>
      </w:r>
      <w:r w:rsidRPr="004269F3">
        <w:rPr>
          <w:rFonts w:ascii="Times New Roman" w:eastAsia="Times New Roman" w:hAnsi="Times New Roman" w:cs="B Zar" w:hint="eastAsia"/>
          <w:sz w:val="24"/>
          <w:szCs w:val="24"/>
          <w:rtl/>
          <w:lang w:bidi="fa-IR"/>
        </w:rPr>
        <w:t>ماچور</w:t>
      </w:r>
      <w:r w:rsidRPr="004269F3">
        <w:rPr>
          <w:rFonts w:ascii="Times New Roman" w:eastAsia="Times New Roman" w:hAnsi="Times New Roman" w:cs="B Zar" w:hint="cs"/>
          <w:sz w:val="24"/>
          <w:szCs w:val="24"/>
          <w:rtl/>
          <w:lang w:bidi="fa-IR"/>
        </w:rPr>
        <w:t>ی</w:t>
      </w:r>
      <w:r w:rsidRPr="004269F3">
        <w:rPr>
          <w:rFonts w:ascii="Times New Roman" w:eastAsia="Times New Roman" w:hAnsi="Times New Roman" w:cs="B Zar" w:hint="eastAsia"/>
          <w:sz w:val="24"/>
          <w:szCs w:val="24"/>
          <w:rtl/>
          <w:lang w:bidi="fa-IR"/>
        </w:rPr>
        <w:t>ت</w:t>
      </w:r>
      <w:r w:rsidRPr="004269F3">
        <w:rPr>
          <w:rFonts w:ascii="Times New Roman" w:eastAsia="Times New Roman" w:hAnsi="Times New Roman" w:cs="B Zar" w:hint="cs"/>
          <w:sz w:val="24"/>
          <w:szCs w:val="24"/>
          <w:rtl/>
          <w:lang w:bidi="fa-IR"/>
        </w:rPr>
        <w:t>ی</w:t>
      </w:r>
      <w:r w:rsidRPr="004269F3">
        <w:rPr>
          <w:rFonts w:ascii="Times New Roman" w:eastAsia="Times New Roman" w:hAnsi="Times New Roman" w:cs="B Zar"/>
          <w:sz w:val="24"/>
          <w:szCs w:val="24"/>
          <w:rtl/>
          <w:lang w:bidi="fa-IR"/>
        </w:rPr>
        <w:t xml:space="preserve"> </w:t>
      </w:r>
      <w:r w:rsidRPr="004269F3">
        <w:rPr>
          <w:rFonts w:ascii="Times New Roman" w:eastAsia="Times New Roman" w:hAnsi="Times New Roman" w:cs="B Zar" w:hint="eastAsia"/>
          <w:sz w:val="24"/>
          <w:szCs w:val="24"/>
          <w:rtl/>
          <w:lang w:bidi="fa-IR"/>
        </w:rPr>
        <w:t>و</w:t>
      </w:r>
      <w:r w:rsidRPr="004269F3">
        <w:rPr>
          <w:rFonts w:ascii="Times New Roman" w:eastAsia="Times New Roman" w:hAnsi="Times New Roman" w:cs="B Zar"/>
          <w:sz w:val="24"/>
          <w:szCs w:val="24"/>
          <w:rtl/>
          <w:lang w:bidi="fa-IR"/>
        </w:rPr>
        <w:t xml:space="preserve"> </w:t>
      </w:r>
      <w:r w:rsidRPr="004269F3">
        <w:rPr>
          <w:rFonts w:ascii="Times New Roman" w:eastAsia="Times New Roman" w:hAnsi="Times New Roman" w:cs="B Zar" w:hint="eastAsia"/>
          <w:sz w:val="24"/>
          <w:szCs w:val="24"/>
          <w:rtl/>
          <w:lang w:bidi="fa-IR"/>
        </w:rPr>
        <w:t>مورب</w:t>
      </w:r>
      <w:r w:rsidRPr="004269F3">
        <w:rPr>
          <w:rFonts w:ascii="Times New Roman" w:eastAsia="Times New Roman" w:hAnsi="Times New Roman" w:cs="B Zar" w:hint="cs"/>
          <w:sz w:val="24"/>
          <w:szCs w:val="24"/>
          <w:rtl/>
          <w:lang w:bidi="fa-IR"/>
        </w:rPr>
        <w:t>ی</w:t>
      </w:r>
      <w:r w:rsidRPr="004269F3">
        <w:rPr>
          <w:rFonts w:ascii="Times New Roman" w:eastAsia="Times New Roman" w:hAnsi="Times New Roman" w:cs="B Zar" w:hint="eastAsia"/>
          <w:sz w:val="24"/>
          <w:szCs w:val="24"/>
          <w:rtl/>
          <w:lang w:bidi="fa-IR"/>
        </w:rPr>
        <w:t>د</w:t>
      </w:r>
      <w:r w:rsidRPr="004269F3">
        <w:rPr>
          <w:rFonts w:ascii="Times New Roman" w:eastAsia="Times New Roman" w:hAnsi="Times New Roman" w:cs="B Zar" w:hint="cs"/>
          <w:sz w:val="24"/>
          <w:szCs w:val="24"/>
          <w:rtl/>
          <w:lang w:bidi="fa-IR"/>
        </w:rPr>
        <w:t>ی</w:t>
      </w:r>
      <w:r w:rsidRPr="004269F3">
        <w:rPr>
          <w:rFonts w:ascii="Times New Roman" w:eastAsia="Times New Roman" w:hAnsi="Times New Roman" w:cs="B Zar" w:hint="eastAsia"/>
          <w:sz w:val="24"/>
          <w:szCs w:val="24"/>
          <w:rtl/>
          <w:lang w:bidi="fa-IR"/>
        </w:rPr>
        <w:t>ته</w:t>
      </w:r>
      <w:r w:rsidRPr="004269F3">
        <w:rPr>
          <w:rFonts w:ascii="Times New Roman" w:eastAsia="Times New Roman" w:hAnsi="Times New Roman" w:cs="B Zar"/>
          <w:sz w:val="24"/>
          <w:szCs w:val="24"/>
          <w:rtl/>
          <w:lang w:bidi="fa-IR"/>
        </w:rPr>
        <w:t xml:space="preserve"> </w:t>
      </w:r>
      <w:r w:rsidRPr="004269F3">
        <w:rPr>
          <w:rFonts w:ascii="Times New Roman" w:eastAsia="Times New Roman" w:hAnsi="Times New Roman" w:cs="B Zar" w:hint="eastAsia"/>
          <w:sz w:val="24"/>
          <w:szCs w:val="24"/>
          <w:rtl/>
          <w:lang w:bidi="fa-IR"/>
        </w:rPr>
        <w:t>ها</w:t>
      </w:r>
      <w:r w:rsidRPr="004269F3">
        <w:rPr>
          <w:rFonts w:ascii="Times New Roman" w:eastAsia="Times New Roman" w:hAnsi="Times New Roman" w:cs="B Zar" w:hint="cs"/>
          <w:sz w:val="24"/>
          <w:szCs w:val="24"/>
          <w:rtl/>
          <w:lang w:bidi="fa-IR"/>
        </w:rPr>
        <w:t>ی</w:t>
      </w:r>
      <w:r w:rsidRPr="004269F3">
        <w:rPr>
          <w:rFonts w:ascii="Times New Roman" w:eastAsia="Times New Roman" w:hAnsi="Times New Roman" w:cs="B Zar"/>
          <w:sz w:val="24"/>
          <w:szCs w:val="24"/>
          <w:rtl/>
          <w:lang w:bidi="fa-IR"/>
        </w:rPr>
        <w:t xml:space="preserve"> </w:t>
      </w:r>
      <w:r w:rsidRPr="004269F3">
        <w:rPr>
          <w:rFonts w:ascii="Times New Roman" w:eastAsia="Times New Roman" w:hAnsi="Times New Roman" w:cs="B Zar" w:hint="eastAsia"/>
          <w:sz w:val="24"/>
          <w:szCs w:val="24"/>
          <w:rtl/>
          <w:lang w:bidi="fa-IR"/>
        </w:rPr>
        <w:t>نوزاد</w:t>
      </w:r>
      <w:r w:rsidRPr="004269F3">
        <w:rPr>
          <w:rFonts w:ascii="Times New Roman" w:eastAsia="Times New Roman" w:hAnsi="Times New Roman" w:cs="B Zar" w:hint="cs"/>
          <w:sz w:val="24"/>
          <w:szCs w:val="24"/>
          <w:rtl/>
          <w:lang w:bidi="fa-IR"/>
        </w:rPr>
        <w:t>ی</w:t>
      </w:r>
      <w:r w:rsidRPr="004269F3">
        <w:rPr>
          <w:rFonts w:ascii="Times New Roman" w:eastAsia="Times New Roman" w:hAnsi="Times New Roman" w:cs="B Zar"/>
          <w:sz w:val="24"/>
          <w:szCs w:val="24"/>
          <w:rtl/>
          <w:lang w:bidi="fa-IR"/>
        </w:rPr>
        <w:t xml:space="preserve"> </w:t>
      </w:r>
      <w:r w:rsidRPr="004269F3">
        <w:rPr>
          <w:rFonts w:ascii="Times New Roman" w:eastAsia="Times New Roman" w:hAnsi="Times New Roman" w:cs="B Zar" w:hint="eastAsia"/>
          <w:sz w:val="24"/>
          <w:szCs w:val="24"/>
          <w:rtl/>
          <w:lang w:bidi="fa-IR"/>
        </w:rPr>
        <w:t>مرتبط</w:t>
      </w:r>
      <w:r w:rsidRPr="004269F3">
        <w:rPr>
          <w:rFonts w:ascii="Times New Roman" w:eastAsia="Times New Roman" w:hAnsi="Times New Roman" w:cs="B Zar"/>
          <w:sz w:val="24"/>
          <w:szCs w:val="24"/>
          <w:rtl/>
          <w:lang w:bidi="fa-IR"/>
        </w:rPr>
        <w:t xml:space="preserve"> </w:t>
      </w:r>
      <w:r w:rsidRPr="004269F3">
        <w:rPr>
          <w:rFonts w:ascii="Times New Roman" w:eastAsia="Times New Roman" w:hAnsi="Times New Roman" w:cs="B Zar" w:hint="eastAsia"/>
          <w:sz w:val="24"/>
          <w:szCs w:val="24"/>
          <w:rtl/>
          <w:lang w:bidi="fa-IR"/>
        </w:rPr>
        <w:t>است</w:t>
      </w:r>
      <w:r w:rsidR="00726A29" w:rsidRPr="004269F3">
        <w:rPr>
          <w:rFonts w:ascii="Times New Roman" w:eastAsia="Times New Roman" w:hAnsi="Times New Roman" w:cs="B Zar"/>
          <w:sz w:val="24"/>
          <w:szCs w:val="24"/>
          <w:rtl/>
          <w:lang w:bidi="fa-IR"/>
        </w:rPr>
        <w:fldChar w:fldCharType="begin"/>
      </w:r>
      <w:r w:rsidR="00726A29" w:rsidRPr="004269F3">
        <w:rPr>
          <w:rFonts w:ascii="Times New Roman" w:eastAsia="Times New Roman" w:hAnsi="Times New Roman" w:cs="B Zar"/>
          <w:sz w:val="24"/>
          <w:szCs w:val="24"/>
          <w:rtl/>
          <w:lang w:bidi="fa-IR"/>
        </w:rPr>
        <w:instrText xml:space="preserve"> </w:instrText>
      </w:r>
      <w:r w:rsidR="00726A29" w:rsidRPr="004269F3">
        <w:rPr>
          <w:rFonts w:ascii="Times New Roman" w:eastAsia="Times New Roman" w:hAnsi="Times New Roman" w:cs="B Zar"/>
          <w:sz w:val="24"/>
          <w:szCs w:val="24"/>
          <w:lang w:bidi="fa-IR"/>
        </w:rPr>
        <w:instrText>ADDIN EN.CITE &lt;EndNote&gt;&lt;Cite&gt;&lt;Author&gt;SH&lt;/Author&gt;&lt;Year&gt;2003&lt;/Year&gt;&lt;RecNum&gt;254&lt;/RecNum&gt;&lt;DisplayText&gt;(25)&lt;/DisplayText&gt;&lt;record&gt;&lt;rec-number&gt;254&lt;/rec-number&gt;&lt;foreign-keys&gt;&lt;key app="EN" db-id="wwver92psp5p0me0sd9pwxdb9xav9dvdp2zv"&gt;254&lt;/key&gt;&lt;/foreign-keys&gt;&lt;ref</w:instrText>
      </w:r>
      <w:r w:rsidR="00726A29" w:rsidRPr="004269F3">
        <w:rPr>
          <w:rFonts w:ascii="Times New Roman" w:eastAsia="Times New Roman" w:hAnsi="Times New Roman" w:cs="B Zar"/>
          <w:sz w:val="24"/>
          <w:szCs w:val="24"/>
          <w:rtl/>
          <w:lang w:bidi="fa-IR"/>
        </w:rPr>
        <w:instrText>-</w:instrText>
      </w:r>
      <w:r w:rsidR="00726A29" w:rsidRPr="004269F3">
        <w:rPr>
          <w:rFonts w:ascii="Times New Roman" w:eastAsia="Times New Roman" w:hAnsi="Times New Roman" w:cs="B Zar"/>
          <w:sz w:val="24"/>
          <w:szCs w:val="24"/>
          <w:lang w:bidi="fa-IR"/>
        </w:rPr>
        <w:instrText>type name="Journal Article"&gt;17&lt;/ref-type&gt;&lt;contributors&gt;&lt;authors&gt;&lt;author&gt;Poggi SH&lt;/author&gt;&lt;author&gt; Barr S&lt;/author&gt;&lt;author&gt; Cannum R&lt;/author&gt;&lt;author&gt; Collea JV&lt;/author&gt;&lt;author&gt; Landy HJ&lt;/author&gt;&lt;author&gt; Kezsler M&lt;/author&gt;&lt;/authors&gt;&lt;/contributors&gt;&lt;titles&gt;&lt;title&gt;Risk factors for pulmonary edema in triplet pregnancies&lt;/title&gt;&lt;secondary-title&gt;J Perinatol&lt;/secondary-title&gt;&lt;/titles&gt;&lt;periodical&gt;&lt;full-title&gt;J Perinatol&lt;/full-title&gt;&lt;/periodical&gt;&lt;pages&gt;462-465&lt;/pages&gt;&lt;volume&gt;23&lt;/volume&gt;&lt;number&gt;06&lt;/number&gt;&lt;dates&gt;&lt;year</w:instrText>
      </w:r>
      <w:r w:rsidR="00726A29" w:rsidRPr="004269F3">
        <w:rPr>
          <w:rFonts w:ascii="Times New Roman" w:eastAsia="Times New Roman" w:hAnsi="Times New Roman" w:cs="B Zar"/>
          <w:sz w:val="24"/>
          <w:szCs w:val="24"/>
          <w:rtl/>
          <w:lang w:bidi="fa-IR"/>
        </w:rPr>
        <w:instrText>&gt;2003&lt;/</w:instrText>
      </w:r>
      <w:r w:rsidR="00726A29" w:rsidRPr="004269F3">
        <w:rPr>
          <w:rFonts w:ascii="Times New Roman" w:eastAsia="Times New Roman" w:hAnsi="Times New Roman" w:cs="B Zar"/>
          <w:sz w:val="24"/>
          <w:szCs w:val="24"/>
          <w:lang w:bidi="fa-IR"/>
        </w:rPr>
        <w:instrText>year&gt;&lt;/dates&gt;&lt;urls&gt;&lt;/urls&gt;&lt;/record&gt;&lt;/Cite&gt;&lt;/EndNote</w:instrText>
      </w:r>
      <w:r w:rsidR="00726A29" w:rsidRPr="004269F3">
        <w:rPr>
          <w:rFonts w:ascii="Times New Roman" w:eastAsia="Times New Roman" w:hAnsi="Times New Roman" w:cs="B Zar"/>
          <w:sz w:val="24"/>
          <w:szCs w:val="24"/>
          <w:rtl/>
          <w:lang w:bidi="fa-IR"/>
        </w:rPr>
        <w:instrText>&gt;</w:instrText>
      </w:r>
      <w:r w:rsidR="00726A29" w:rsidRPr="004269F3">
        <w:rPr>
          <w:rFonts w:ascii="Times New Roman" w:eastAsia="Times New Roman" w:hAnsi="Times New Roman" w:cs="B Zar"/>
          <w:sz w:val="24"/>
          <w:szCs w:val="24"/>
          <w:rtl/>
          <w:lang w:bidi="fa-IR"/>
        </w:rPr>
        <w:fldChar w:fldCharType="separate"/>
      </w:r>
      <w:r w:rsidR="00726A29" w:rsidRPr="004269F3">
        <w:rPr>
          <w:rFonts w:ascii="Times New Roman" w:eastAsia="Times New Roman" w:hAnsi="Times New Roman" w:cs="B Zar"/>
          <w:noProof/>
          <w:sz w:val="24"/>
          <w:szCs w:val="24"/>
          <w:rtl/>
          <w:lang w:bidi="fa-IR"/>
        </w:rPr>
        <w:t>(</w:t>
      </w:r>
      <w:r w:rsidR="0008712F" w:rsidRPr="004269F3">
        <w:rPr>
          <w:rFonts w:ascii="Times New Roman" w:eastAsia="Times New Roman" w:hAnsi="Times New Roman" w:cs="B Zar" w:hint="cs"/>
          <w:noProof/>
          <w:sz w:val="24"/>
          <w:szCs w:val="24"/>
          <w:rtl/>
          <w:lang w:bidi="fa-IR"/>
        </w:rPr>
        <w:t>30</w:t>
      </w:r>
      <w:hyperlink w:anchor="_ENREF_25" w:tooltip="SH, 2003 #254" w:history="1"/>
      <w:r w:rsidR="00726A29" w:rsidRPr="004269F3">
        <w:rPr>
          <w:rFonts w:ascii="Times New Roman" w:eastAsia="Times New Roman" w:hAnsi="Times New Roman" w:cs="B Zar"/>
          <w:noProof/>
          <w:sz w:val="24"/>
          <w:szCs w:val="24"/>
          <w:rtl/>
          <w:lang w:bidi="fa-IR"/>
        </w:rPr>
        <w:t>)</w:t>
      </w:r>
      <w:r w:rsidR="00726A29" w:rsidRPr="004269F3">
        <w:rPr>
          <w:rFonts w:ascii="Times New Roman" w:eastAsia="Times New Roman" w:hAnsi="Times New Roman" w:cs="B Zar"/>
          <w:sz w:val="24"/>
          <w:szCs w:val="24"/>
          <w:rtl/>
          <w:lang w:bidi="fa-IR"/>
        </w:rPr>
        <w:fldChar w:fldCharType="end"/>
      </w:r>
      <w:r w:rsidRPr="004269F3">
        <w:rPr>
          <w:rFonts w:ascii="Times New Roman" w:eastAsia="Times New Roman" w:hAnsi="Times New Roman" w:cs="B Zar"/>
          <w:sz w:val="24"/>
          <w:szCs w:val="24"/>
          <w:rtl/>
          <w:lang w:bidi="fa-IR"/>
        </w:rPr>
        <w:t xml:space="preserve">. </w:t>
      </w:r>
    </w:p>
    <w:p w:rsidR="00811F57" w:rsidRPr="004269F3" w:rsidRDefault="00811F57" w:rsidP="00DE69F9">
      <w:pPr>
        <w:bidi/>
        <w:spacing w:line="240" w:lineRule="auto"/>
        <w:contextualSpacing/>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از نقاط قوت مطالعه ما، جمعیت بزرگ مورد مطالعه در مراکز آموزشی درمانی زنان با میزان بستری بالا، معیارهای تشخیصی دقیق ادم حاد ریه، بررسی پیامدهای مادری و نوزادی به طور دقیق در دو دوره زودرس و دیررس، انجام اکوکاردیوگرافی و مشاوره با متخصص قلب در تمام موارد بروز ادم حاد ریه می باشد ولی از آنجا که این مطالعه در مراکز ارجاع سطح 3 و پوشش دهنده حاملگی های پرخطر انجام شده است، تعمیم نتایج این مطالعه به یک جامعه کم خطر با حاملگی های نرمال را محدود می کند.  </w:t>
      </w:r>
    </w:p>
    <w:p w:rsidR="00726A29" w:rsidRPr="004269F3" w:rsidRDefault="00811F57" w:rsidP="00726A29">
      <w:pPr>
        <w:bidi/>
        <w:spacing w:line="240" w:lineRule="auto"/>
        <w:rPr>
          <w:rFonts w:ascii="Times New Roman" w:eastAsia="Times New Roman" w:hAnsi="Times New Roman" w:cs="B Zar"/>
          <w:b/>
          <w:bCs/>
          <w:sz w:val="24"/>
          <w:szCs w:val="24"/>
          <w:lang w:bidi="fa-IR"/>
        </w:rPr>
      </w:pPr>
      <w:r w:rsidRPr="004269F3">
        <w:rPr>
          <w:rFonts w:ascii="Times New Roman" w:eastAsia="Times New Roman" w:hAnsi="Times New Roman" w:cs="B Zar" w:hint="cs"/>
          <w:b/>
          <w:bCs/>
          <w:sz w:val="24"/>
          <w:szCs w:val="24"/>
          <w:rtl/>
          <w:lang w:bidi="fa-IR"/>
        </w:rPr>
        <w:t>نتیجه گیری</w:t>
      </w:r>
    </w:p>
    <w:p w:rsidR="00F659C3" w:rsidRPr="004269F3" w:rsidRDefault="00F659C3" w:rsidP="00A055A4">
      <w:pPr>
        <w:bidi/>
        <w:spacing w:line="240" w:lineRule="auto"/>
        <w:rPr>
          <w:rFonts w:ascii="Times New Roman" w:eastAsia="Times New Roman" w:hAnsi="Times New Roman" w:cs="B Zar"/>
          <w:sz w:val="24"/>
          <w:szCs w:val="24"/>
          <w:rtl/>
          <w:lang w:bidi="fa-IR"/>
        </w:rPr>
      </w:pPr>
      <w:r w:rsidRPr="004269F3">
        <w:rPr>
          <w:rFonts w:ascii="Times New Roman" w:eastAsia="Times New Roman" w:hAnsi="Times New Roman" w:cs="B Zar" w:hint="cs"/>
          <w:sz w:val="24"/>
          <w:szCs w:val="24"/>
          <w:rtl/>
          <w:lang w:bidi="fa-IR"/>
        </w:rPr>
        <w:t>آگاهی از ،</w:t>
      </w:r>
      <w:r w:rsidRPr="004269F3">
        <w:rPr>
          <w:rFonts w:ascii="Times New Roman" w:eastAsia="Times New Roman" w:hAnsi="Times New Roman" w:cs="B Zar" w:hint="cs"/>
          <w:sz w:val="24"/>
          <w:szCs w:val="24"/>
          <w:rtl/>
        </w:rPr>
        <w:t xml:space="preserve"> عوامل زمینه ای و پیامدهای ادم حاد ریه در حاملگی</w:t>
      </w:r>
      <w:r w:rsidRPr="004269F3">
        <w:rPr>
          <w:rFonts w:ascii="Times New Roman" w:eastAsia="Times New Roman" w:hAnsi="Times New Roman" w:cs="B Zar" w:hint="cs"/>
          <w:sz w:val="24"/>
          <w:szCs w:val="24"/>
          <w:rtl/>
          <w:lang w:bidi="fa-IR"/>
        </w:rPr>
        <w:t xml:space="preserve"> موجب تشخیص به موقع آن ها در زنان مشکوک شده و در نهایت می توان کاهش هزینه های متحمل شده بر سلامت جامعه را شاهد بود.</w:t>
      </w:r>
    </w:p>
    <w:p w:rsidR="00811F57" w:rsidRPr="004269F3" w:rsidRDefault="00811F57" w:rsidP="00F659C3">
      <w:pPr>
        <w:bidi/>
        <w:spacing w:line="240" w:lineRule="auto"/>
        <w:rPr>
          <w:rFonts w:ascii="Times New Roman" w:eastAsia="Times New Roman" w:hAnsi="Times New Roman" w:cs="B Zar"/>
          <w:b/>
          <w:bCs/>
          <w:sz w:val="24"/>
          <w:szCs w:val="24"/>
          <w:rtl/>
          <w:lang w:bidi="fa-IR"/>
        </w:rPr>
      </w:pPr>
      <w:r w:rsidRPr="004269F3">
        <w:rPr>
          <w:rFonts w:ascii="Times New Roman" w:eastAsia="Times New Roman" w:hAnsi="Times New Roman" w:cs="B Zar" w:hint="cs"/>
          <w:b/>
          <w:bCs/>
          <w:sz w:val="24"/>
          <w:szCs w:val="24"/>
          <w:rtl/>
          <w:lang w:bidi="fa-IR"/>
        </w:rPr>
        <w:t>پیشنهادات</w:t>
      </w:r>
    </w:p>
    <w:p w:rsidR="00811F57" w:rsidRPr="004269F3" w:rsidRDefault="00811F57" w:rsidP="00A055A4">
      <w:pPr>
        <w:bidi/>
        <w:spacing w:line="240" w:lineRule="auto"/>
        <w:rPr>
          <w:rFonts w:ascii="Times New Roman" w:hAnsi="Times New Roman" w:cs="B Zar"/>
          <w:sz w:val="24"/>
          <w:szCs w:val="24"/>
          <w:lang w:bidi="fa-IR"/>
        </w:rPr>
      </w:pPr>
      <w:r w:rsidRPr="004269F3">
        <w:rPr>
          <w:rFonts w:ascii="Times New Roman" w:eastAsia="Times New Roman" w:hAnsi="Times New Roman" w:cs="B Zar" w:hint="cs"/>
          <w:sz w:val="24"/>
          <w:szCs w:val="24"/>
          <w:rtl/>
          <w:lang w:bidi="fa-IR"/>
        </w:rPr>
        <w:t>برای کاهش احتمال ایجاد ادم حاد ریه در زنان با حاملگی پرخطر، تشخیص به موقع زنان دارای عوامل خطر بالا</w:t>
      </w:r>
      <w:r w:rsidR="005A1C67" w:rsidRPr="004269F3">
        <w:rPr>
          <w:rFonts w:ascii="Times New Roman" w:eastAsia="Times New Roman" w:hAnsi="Times New Roman" w:cs="B Zar" w:hint="cs"/>
          <w:sz w:val="24"/>
          <w:szCs w:val="24"/>
          <w:rtl/>
          <w:lang w:bidi="fa-IR"/>
        </w:rPr>
        <w:t xml:space="preserve">، </w:t>
      </w:r>
      <w:r w:rsidRPr="004269F3">
        <w:rPr>
          <w:rFonts w:ascii="Times New Roman" w:eastAsia="Times New Roman" w:hAnsi="Times New Roman" w:cs="B Zar" w:hint="cs"/>
          <w:sz w:val="24"/>
          <w:szCs w:val="24"/>
          <w:rtl/>
          <w:lang w:bidi="fa-IR"/>
        </w:rPr>
        <w:t>ارجاع به مراکز چندتخصصی</w:t>
      </w:r>
      <w:r w:rsidR="005A1C67" w:rsidRPr="004269F3">
        <w:rPr>
          <w:rFonts w:ascii="Times New Roman" w:eastAsia="Times New Roman" w:hAnsi="Times New Roman" w:cs="B Zar" w:hint="cs"/>
          <w:sz w:val="24"/>
          <w:szCs w:val="24"/>
          <w:rtl/>
          <w:lang w:bidi="fa-IR"/>
        </w:rPr>
        <w:t xml:space="preserve">، </w:t>
      </w:r>
      <w:r w:rsidRPr="004269F3">
        <w:rPr>
          <w:rFonts w:ascii="Times New Roman" w:eastAsia="Times New Roman" w:hAnsi="Times New Roman" w:cs="B Zar" w:hint="cs"/>
          <w:sz w:val="24"/>
          <w:szCs w:val="24"/>
          <w:rtl/>
          <w:lang w:bidi="fa-IR"/>
        </w:rPr>
        <w:t>بالانس دقیق مایعات</w:t>
      </w:r>
      <w:r w:rsidR="005A1C67" w:rsidRPr="004269F3">
        <w:rPr>
          <w:rFonts w:ascii="Times New Roman" w:eastAsia="Times New Roman" w:hAnsi="Times New Roman" w:cs="B Zar" w:hint="cs"/>
          <w:sz w:val="24"/>
          <w:szCs w:val="24"/>
          <w:rtl/>
          <w:lang w:bidi="fa-IR"/>
        </w:rPr>
        <w:t xml:space="preserve"> و توجه به تغییرا</w:t>
      </w:r>
      <w:r w:rsidRPr="004269F3">
        <w:rPr>
          <w:rFonts w:ascii="Times New Roman" w:eastAsia="Times New Roman" w:hAnsi="Times New Roman" w:cs="B Zar" w:hint="cs"/>
          <w:sz w:val="24"/>
          <w:szCs w:val="24"/>
          <w:rtl/>
          <w:lang w:bidi="fa-IR"/>
        </w:rPr>
        <w:t xml:space="preserve">ت </w:t>
      </w:r>
      <w:r w:rsidR="005A1C67" w:rsidRPr="004269F3">
        <w:rPr>
          <w:rFonts w:ascii="Times New Roman" w:eastAsia="Times New Roman" w:hAnsi="Times New Roman" w:cs="B Zar" w:hint="cs"/>
          <w:sz w:val="24"/>
          <w:szCs w:val="24"/>
          <w:rtl/>
          <w:lang w:bidi="fa-IR"/>
        </w:rPr>
        <w:t xml:space="preserve">فیزیولوژیک </w:t>
      </w:r>
      <w:r w:rsidRPr="004269F3">
        <w:rPr>
          <w:rFonts w:ascii="Times New Roman" w:eastAsia="Times New Roman" w:hAnsi="Times New Roman" w:cs="B Zar" w:hint="cs"/>
          <w:sz w:val="24"/>
          <w:szCs w:val="24"/>
          <w:rtl/>
          <w:lang w:bidi="fa-IR"/>
        </w:rPr>
        <w:t xml:space="preserve">خانم حامله </w:t>
      </w:r>
      <w:r w:rsidR="005A1C67" w:rsidRPr="004269F3">
        <w:rPr>
          <w:rFonts w:ascii="Times New Roman" w:eastAsia="Times New Roman" w:hAnsi="Times New Roman" w:cs="B Zar" w:hint="cs"/>
          <w:sz w:val="24"/>
          <w:szCs w:val="24"/>
          <w:rtl/>
          <w:lang w:bidi="fa-IR"/>
        </w:rPr>
        <w:t xml:space="preserve">جهت کاهش عوارض احتمالی در آینده </w:t>
      </w:r>
      <w:r w:rsidR="001707D6" w:rsidRPr="004269F3">
        <w:rPr>
          <w:rFonts w:ascii="Times New Roman" w:eastAsia="Times New Roman" w:hAnsi="Times New Roman" w:cs="B Zar" w:hint="cs"/>
          <w:sz w:val="24"/>
          <w:szCs w:val="24"/>
          <w:rtl/>
          <w:lang w:bidi="fa-IR"/>
        </w:rPr>
        <w:t>توصیه می شود. در ضمن ا</w:t>
      </w:r>
      <w:r w:rsidRPr="004269F3">
        <w:rPr>
          <w:rFonts w:ascii="Times New Roman" w:eastAsia="Times New Roman" w:hAnsi="Times New Roman" w:cs="B Zar" w:hint="cs"/>
          <w:sz w:val="24"/>
          <w:szCs w:val="24"/>
          <w:rtl/>
          <w:lang w:bidi="fa-IR"/>
        </w:rPr>
        <w:t>ستفاده از</w:t>
      </w:r>
      <w:r w:rsidRPr="004269F3">
        <w:rPr>
          <w:rFonts w:ascii="Times New Roman" w:eastAsia="Times New Roman" w:hAnsi="Times New Roman" w:cs="B Zar"/>
          <w:sz w:val="24"/>
          <w:szCs w:val="24"/>
          <w:lang w:bidi="fa-IR"/>
        </w:rPr>
        <w:t xml:space="preserve"> </w:t>
      </w:r>
      <w:r w:rsidRPr="004269F3">
        <w:rPr>
          <w:rFonts w:ascii="Times New Roman" w:eastAsia="Times New Roman" w:hAnsi="Times New Roman" w:cs="B Zar" w:hint="cs"/>
          <w:sz w:val="24"/>
          <w:szCs w:val="24"/>
          <w:rtl/>
          <w:lang w:bidi="fa-IR"/>
        </w:rPr>
        <w:t xml:space="preserve">اکوکاردیوگرافی ترانس توراسیک </w:t>
      </w:r>
      <w:r w:rsidR="001707D6" w:rsidRPr="004269F3">
        <w:rPr>
          <w:rFonts w:ascii="Times New Roman" w:eastAsia="Times New Roman" w:hAnsi="Times New Roman" w:cs="B Zar" w:hint="cs"/>
          <w:sz w:val="24"/>
          <w:szCs w:val="24"/>
          <w:rtl/>
          <w:lang w:bidi="fa-IR"/>
        </w:rPr>
        <w:t xml:space="preserve">و پالس اکسیمتری در بیماران در معرض خطر ادم حاد ریه باید مد نظر باشد. </w:t>
      </w:r>
    </w:p>
    <w:p w:rsidR="00693454" w:rsidRPr="004269F3" w:rsidRDefault="00693454" w:rsidP="00A055A4">
      <w:pPr>
        <w:bidi/>
        <w:spacing w:after="200" w:line="240" w:lineRule="auto"/>
        <w:ind w:left="360"/>
        <w:contextualSpacing/>
        <w:rPr>
          <w:rFonts w:ascii="Times New Roman" w:eastAsia="Times New Roman" w:hAnsi="Times New Roman" w:cs="B Zar"/>
          <w:sz w:val="24"/>
          <w:szCs w:val="24"/>
          <w:rtl/>
          <w:lang w:bidi="fa-IR"/>
        </w:rPr>
      </w:pPr>
    </w:p>
    <w:p w:rsidR="00693454" w:rsidRPr="004269F3" w:rsidRDefault="00173086" w:rsidP="00173086">
      <w:pPr>
        <w:spacing w:after="200" w:line="240" w:lineRule="auto"/>
        <w:contextualSpacing/>
        <w:rPr>
          <w:rFonts w:ascii="Times New Roman" w:hAnsi="Times New Roman" w:cs="B Zar"/>
          <w:sz w:val="24"/>
          <w:szCs w:val="24"/>
          <w:rtl/>
          <w:lang w:bidi="fa-IR"/>
        </w:rPr>
      </w:pPr>
      <w:r w:rsidRPr="004269F3">
        <w:rPr>
          <w:rFonts w:ascii="Times New Roman" w:eastAsia="Times New Roman" w:hAnsi="Times New Roman" w:cs="B Zar"/>
          <w:sz w:val="24"/>
          <w:szCs w:val="24"/>
          <w:lang w:bidi="fa-IR"/>
        </w:rPr>
        <w:t>References</w:t>
      </w:r>
    </w:p>
    <w:p w:rsidR="00F659C3" w:rsidRPr="004269F3" w:rsidRDefault="00F659C3" w:rsidP="00F659C3">
      <w:pPr>
        <w:rPr>
          <w:rFonts w:asciiTheme="majorBidi" w:hAnsiTheme="majorBidi" w:cs="B Zar"/>
          <w:sz w:val="24"/>
          <w:szCs w:val="24"/>
        </w:rPr>
      </w:pPr>
    </w:p>
    <w:p w:rsidR="00F659C3" w:rsidRPr="004269F3" w:rsidRDefault="00F659C3" w:rsidP="00E830A6">
      <w:pPr>
        <w:spacing w:line="276" w:lineRule="auto"/>
        <w:rPr>
          <w:rFonts w:asciiTheme="majorBidi" w:eastAsia="Calibri" w:hAnsiTheme="majorBidi" w:cs="B Zar"/>
          <w:noProof/>
          <w:sz w:val="24"/>
          <w:szCs w:val="24"/>
          <w:rtl/>
          <w:lang w:bidi="fa-IR"/>
        </w:rPr>
      </w:pPr>
      <w:r w:rsidRPr="004269F3">
        <w:rPr>
          <w:rFonts w:asciiTheme="majorBidi" w:eastAsia="Calibri" w:hAnsiTheme="majorBidi" w:cs="B Zar"/>
          <w:sz w:val="24"/>
          <w:szCs w:val="24"/>
          <w:rtl/>
          <w:lang w:bidi="fa-IR"/>
        </w:rPr>
        <w:fldChar w:fldCharType="begin"/>
      </w:r>
      <w:r w:rsidRPr="004269F3">
        <w:rPr>
          <w:rFonts w:asciiTheme="majorBidi" w:eastAsia="Calibri" w:hAnsiTheme="majorBidi" w:cs="B Zar"/>
          <w:sz w:val="24"/>
          <w:szCs w:val="24"/>
          <w:rtl/>
          <w:lang w:bidi="fa-IR"/>
        </w:rPr>
        <w:instrText xml:space="preserve"> </w:instrText>
      </w:r>
      <w:r w:rsidRPr="004269F3">
        <w:rPr>
          <w:rFonts w:asciiTheme="majorBidi" w:eastAsia="Calibri" w:hAnsiTheme="majorBidi" w:cs="B Zar"/>
          <w:sz w:val="24"/>
          <w:szCs w:val="24"/>
          <w:lang w:bidi="fa-IR"/>
        </w:rPr>
        <w:instrText>ADDIN EN.REFLIST</w:instrText>
      </w:r>
      <w:r w:rsidRPr="004269F3">
        <w:rPr>
          <w:rFonts w:asciiTheme="majorBidi" w:eastAsia="Calibri" w:hAnsiTheme="majorBidi" w:cs="B Zar"/>
          <w:sz w:val="24"/>
          <w:szCs w:val="24"/>
          <w:rtl/>
          <w:lang w:bidi="fa-IR"/>
        </w:rPr>
        <w:instrText xml:space="preserve"> </w:instrText>
      </w:r>
      <w:r w:rsidRPr="004269F3">
        <w:rPr>
          <w:rFonts w:asciiTheme="majorBidi" w:eastAsia="Calibri" w:hAnsiTheme="majorBidi" w:cs="B Zar"/>
          <w:sz w:val="24"/>
          <w:szCs w:val="24"/>
          <w:rtl/>
          <w:lang w:bidi="fa-IR"/>
        </w:rPr>
        <w:fldChar w:fldCharType="separate"/>
      </w:r>
      <w:r w:rsidRPr="004269F3">
        <w:rPr>
          <w:rFonts w:asciiTheme="majorBidi" w:eastAsia="Calibri" w:hAnsiTheme="majorBidi" w:cs="B Zar"/>
          <w:noProof/>
          <w:sz w:val="24"/>
          <w:szCs w:val="24"/>
          <w:lang w:bidi="fa-IR"/>
        </w:rPr>
        <w:t>1.</w:t>
      </w:r>
      <w:r w:rsidRPr="004269F3">
        <w:rPr>
          <w:rFonts w:asciiTheme="majorBidi" w:eastAsia="Calibri" w:hAnsiTheme="majorBidi" w:cs="B Zar"/>
          <w:noProof/>
          <w:sz w:val="24"/>
          <w:szCs w:val="24"/>
          <w:rtl/>
          <w:lang w:bidi="fa-IR"/>
        </w:rPr>
        <w:tab/>
      </w:r>
      <w:r w:rsidRPr="004269F3">
        <w:rPr>
          <w:rFonts w:asciiTheme="majorBidi" w:eastAsia="Calibri" w:hAnsiTheme="majorBidi" w:cs="B Zar"/>
          <w:noProof/>
          <w:sz w:val="24"/>
          <w:szCs w:val="24"/>
          <w:lang w:bidi="fa-IR"/>
        </w:rPr>
        <w:t>George SM, Ballard R, Shikany JM, Crane TE, Neuhouser ML. A prospective analysis of diet quality and endometrial cancer among 84,415 postmenopausal women in the Women's Health Initiative. Annals of epidemiology. 2015;25(10):788-93</w:t>
      </w:r>
      <w:r w:rsidRPr="004269F3">
        <w:rPr>
          <w:rFonts w:asciiTheme="majorBidi" w:eastAsia="Calibri" w:hAnsiTheme="majorBidi" w:cs="B Zar"/>
          <w:noProof/>
          <w:sz w:val="24"/>
          <w:szCs w:val="24"/>
          <w:rtl/>
          <w:lang w:bidi="fa-IR"/>
        </w:rPr>
        <w:t>.</w:t>
      </w:r>
    </w:p>
    <w:p w:rsidR="00550F42" w:rsidRPr="004269F3" w:rsidRDefault="00F659C3" w:rsidP="00E830A6">
      <w:pPr>
        <w:spacing w:line="276" w:lineRule="auto"/>
        <w:rPr>
          <w:rFonts w:asciiTheme="majorBidi" w:hAnsiTheme="majorBidi" w:cs="B Zar"/>
          <w:noProof/>
          <w:color w:val="000000"/>
          <w:sz w:val="24"/>
          <w:szCs w:val="24"/>
          <w:lang w:bidi="fa-IR"/>
        </w:rPr>
      </w:pPr>
      <w:r w:rsidRPr="004269F3">
        <w:rPr>
          <w:rFonts w:asciiTheme="majorBidi" w:eastAsia="Calibri" w:hAnsiTheme="majorBidi" w:cs="B Zar"/>
          <w:noProof/>
          <w:sz w:val="24"/>
          <w:szCs w:val="24"/>
          <w:lang w:bidi="fa-IR"/>
        </w:rPr>
        <w:t>2.</w:t>
      </w:r>
      <w:r w:rsidRPr="004269F3">
        <w:rPr>
          <w:rFonts w:asciiTheme="majorBidi" w:eastAsia="Calibri" w:hAnsiTheme="majorBidi" w:cs="B Zar"/>
          <w:noProof/>
          <w:sz w:val="24"/>
          <w:szCs w:val="24"/>
          <w:rtl/>
          <w:lang w:bidi="fa-IR"/>
        </w:rPr>
        <w:tab/>
      </w:r>
      <w:r w:rsidR="00550F42" w:rsidRPr="004269F3">
        <w:rPr>
          <w:rFonts w:asciiTheme="majorBidi" w:hAnsiTheme="majorBidi" w:cs="B Zar"/>
          <w:noProof/>
          <w:color w:val="000000"/>
          <w:sz w:val="24"/>
          <w:szCs w:val="24"/>
          <w:lang w:bidi="fa-IR"/>
        </w:rPr>
        <w:t xml:space="preserve">Khanbabayi Gol M, Arefi N, Jafari M, Farzin H, Aghamohammadi D. Prevalence of Port Related Infections and Their Predisposing Factors in Women with Breast Cancer under Chemotherapy. Iranian Quarterly Journal of Breast </w:t>
      </w:r>
      <w:bookmarkStart w:id="1" w:name="_ENREF_3"/>
      <w:r w:rsidR="00550F42" w:rsidRPr="004269F3">
        <w:rPr>
          <w:rFonts w:asciiTheme="majorBidi" w:hAnsiTheme="majorBidi" w:cs="B Zar"/>
          <w:noProof/>
          <w:color w:val="000000"/>
          <w:sz w:val="24"/>
          <w:szCs w:val="24"/>
          <w:lang w:bidi="fa-IR"/>
        </w:rPr>
        <w:t xml:space="preserve">Diseases. 2018;11(2):7-15. </w:t>
      </w:r>
    </w:p>
    <w:p w:rsidR="00F659C3" w:rsidRPr="004269F3" w:rsidRDefault="00F659C3" w:rsidP="00E830A6">
      <w:pPr>
        <w:spacing w:line="276" w:lineRule="auto"/>
        <w:rPr>
          <w:rFonts w:cs="B Zar"/>
          <w:noProof/>
          <w:color w:val="000000"/>
          <w:sz w:val="24"/>
          <w:szCs w:val="24"/>
          <w:rtl/>
          <w:lang w:bidi="fa-IR"/>
        </w:rPr>
      </w:pPr>
      <w:r w:rsidRPr="004269F3">
        <w:rPr>
          <w:rFonts w:asciiTheme="majorBidi" w:eastAsia="Calibri" w:hAnsiTheme="majorBidi" w:cs="B Zar"/>
          <w:noProof/>
          <w:sz w:val="24"/>
          <w:szCs w:val="24"/>
          <w:lang w:bidi="fa-IR"/>
        </w:rPr>
        <w:t>3.</w:t>
      </w:r>
      <w:r w:rsidRPr="004269F3">
        <w:rPr>
          <w:rFonts w:asciiTheme="majorBidi" w:eastAsia="Calibri" w:hAnsiTheme="majorBidi" w:cs="B Zar"/>
          <w:noProof/>
          <w:sz w:val="24"/>
          <w:szCs w:val="24"/>
          <w:rtl/>
          <w:lang w:bidi="fa-IR"/>
        </w:rPr>
        <w:tab/>
      </w:r>
      <w:r w:rsidRPr="004269F3">
        <w:rPr>
          <w:rFonts w:asciiTheme="majorBidi" w:eastAsia="Calibri" w:hAnsiTheme="majorBidi" w:cs="B Zar"/>
          <w:noProof/>
          <w:sz w:val="24"/>
          <w:szCs w:val="24"/>
          <w:lang w:bidi="fa-IR"/>
        </w:rPr>
        <w:t>Bentivegna R, Corrado E, Coppola G, Grassedonio E, N</w:t>
      </w:r>
      <w:r w:rsidR="00550F42" w:rsidRPr="004269F3">
        <w:rPr>
          <w:rFonts w:asciiTheme="majorBidi" w:eastAsia="Calibri" w:hAnsiTheme="majorBidi" w:cs="B Zar"/>
          <w:noProof/>
          <w:sz w:val="24"/>
          <w:szCs w:val="24"/>
          <w:lang w:bidi="fa-IR"/>
        </w:rPr>
        <w:t xml:space="preserve">ovo S. Acute pulmonary edema as </w:t>
      </w:r>
      <w:r w:rsidRPr="004269F3">
        <w:rPr>
          <w:rFonts w:asciiTheme="majorBidi" w:eastAsia="Calibri" w:hAnsiTheme="majorBidi" w:cs="B Zar"/>
          <w:noProof/>
          <w:sz w:val="24"/>
          <w:szCs w:val="24"/>
          <w:lang w:bidi="fa-IR"/>
        </w:rPr>
        <w:t>clinical presentation of a peripartum cardiomyopathy in a very young patient. Int J Case Rep Images. 2018;9:100896Z01RB2018</w:t>
      </w:r>
      <w:r w:rsidRPr="004269F3">
        <w:rPr>
          <w:rFonts w:asciiTheme="majorBidi" w:eastAsia="Calibri" w:hAnsiTheme="majorBidi" w:cs="B Zar"/>
          <w:noProof/>
          <w:sz w:val="24"/>
          <w:szCs w:val="24"/>
          <w:rtl/>
          <w:lang w:bidi="fa-IR"/>
        </w:rPr>
        <w:t>.</w:t>
      </w:r>
      <w:bookmarkEnd w:id="1"/>
    </w:p>
    <w:p w:rsidR="00600872" w:rsidRPr="004269F3" w:rsidRDefault="00F659C3" w:rsidP="00600872">
      <w:pPr>
        <w:spacing w:line="240" w:lineRule="auto"/>
        <w:rPr>
          <w:rFonts w:asciiTheme="majorBidi" w:eastAsia="Calibri" w:hAnsiTheme="majorBidi" w:cs="B Zar"/>
          <w:noProof/>
          <w:sz w:val="24"/>
          <w:szCs w:val="24"/>
          <w:rtl/>
          <w:lang w:bidi="fa-IR"/>
        </w:rPr>
      </w:pPr>
      <w:bookmarkStart w:id="2" w:name="_ENREF_4"/>
      <w:r w:rsidRPr="004269F3">
        <w:rPr>
          <w:rFonts w:asciiTheme="majorBidi" w:eastAsia="Calibri" w:hAnsiTheme="majorBidi" w:cs="B Zar"/>
          <w:noProof/>
          <w:sz w:val="24"/>
          <w:szCs w:val="24"/>
          <w:lang w:bidi="fa-IR"/>
        </w:rPr>
        <w:t>4.</w:t>
      </w:r>
      <w:r w:rsidRPr="004269F3">
        <w:rPr>
          <w:rFonts w:asciiTheme="majorBidi" w:eastAsia="Calibri" w:hAnsiTheme="majorBidi" w:cs="B Zar"/>
          <w:noProof/>
          <w:sz w:val="24"/>
          <w:szCs w:val="24"/>
          <w:rtl/>
          <w:lang w:bidi="fa-IR"/>
        </w:rPr>
        <w:tab/>
      </w:r>
      <w:bookmarkEnd w:id="2"/>
      <w:r w:rsidR="00600872" w:rsidRPr="004269F3">
        <w:rPr>
          <w:rFonts w:asciiTheme="majorBidi" w:eastAsia="Calibri" w:hAnsiTheme="majorBidi" w:cs="B Zar"/>
          <w:noProof/>
          <w:sz w:val="24"/>
          <w:szCs w:val="24"/>
          <w:lang w:bidi="fa-IR"/>
        </w:rPr>
        <w:t>Abbasalizadeh S, Pharabar ZN, Abbasalizadeh F, Ghojazadeh M, Goldust M. Efficacy of betamethasone on the fetal motion and biophysical profile and amniotic fluid index in preterm fetuses. Pak J Biol Sci. 2013;16(November (22)):1569-73</w:t>
      </w:r>
      <w:r w:rsidR="00600872" w:rsidRPr="004269F3">
        <w:rPr>
          <w:rFonts w:asciiTheme="majorBidi" w:eastAsia="Calibri" w:hAnsiTheme="majorBidi" w:cs="B Zar"/>
          <w:noProof/>
          <w:sz w:val="24"/>
          <w:szCs w:val="24"/>
          <w:rtl/>
          <w:lang w:bidi="fa-IR"/>
        </w:rPr>
        <w:t>.</w:t>
      </w:r>
    </w:p>
    <w:p w:rsidR="00F659C3" w:rsidRPr="004269F3" w:rsidRDefault="00F659C3" w:rsidP="00E830A6">
      <w:pPr>
        <w:spacing w:line="276" w:lineRule="auto"/>
        <w:rPr>
          <w:rFonts w:asciiTheme="majorBidi" w:eastAsia="Calibri" w:hAnsiTheme="majorBidi" w:cs="B Zar"/>
          <w:noProof/>
          <w:sz w:val="24"/>
          <w:szCs w:val="24"/>
          <w:rtl/>
          <w:lang w:bidi="fa-IR"/>
        </w:rPr>
      </w:pPr>
      <w:bookmarkStart w:id="3" w:name="_ENREF_5"/>
      <w:r w:rsidRPr="004269F3">
        <w:rPr>
          <w:rFonts w:asciiTheme="majorBidi" w:eastAsia="Calibri" w:hAnsiTheme="majorBidi" w:cs="B Zar"/>
          <w:noProof/>
          <w:sz w:val="24"/>
          <w:szCs w:val="24"/>
          <w:lang w:bidi="fa-IR"/>
        </w:rPr>
        <w:t>5.</w:t>
      </w:r>
      <w:r w:rsidRPr="004269F3">
        <w:rPr>
          <w:rFonts w:asciiTheme="majorBidi" w:eastAsia="Calibri" w:hAnsiTheme="majorBidi" w:cs="B Zar"/>
          <w:noProof/>
          <w:sz w:val="24"/>
          <w:szCs w:val="24"/>
          <w:rtl/>
          <w:lang w:bidi="fa-IR"/>
        </w:rPr>
        <w:tab/>
      </w:r>
      <w:r w:rsidRPr="004269F3">
        <w:rPr>
          <w:rFonts w:asciiTheme="majorBidi" w:eastAsia="Calibri" w:hAnsiTheme="majorBidi" w:cs="B Zar"/>
          <w:noProof/>
          <w:sz w:val="24"/>
          <w:szCs w:val="24"/>
          <w:lang w:bidi="fa-IR"/>
        </w:rPr>
        <w:t>Obiagwu C, Paul V, Chadha S, Hollander G, Shani J. Acute pulmonary edema secondary to hyperbaric oxygen therapy. Oxford medical case reports. 2015;2015(2):183-4</w:t>
      </w:r>
      <w:r w:rsidRPr="004269F3">
        <w:rPr>
          <w:rFonts w:asciiTheme="majorBidi" w:eastAsia="Calibri" w:hAnsiTheme="majorBidi" w:cs="B Zar"/>
          <w:noProof/>
          <w:sz w:val="24"/>
          <w:szCs w:val="24"/>
          <w:rtl/>
          <w:lang w:bidi="fa-IR"/>
        </w:rPr>
        <w:t>.</w:t>
      </w:r>
      <w:bookmarkEnd w:id="3"/>
    </w:p>
    <w:p w:rsidR="00F659C3" w:rsidRPr="004269F3" w:rsidRDefault="00F659C3" w:rsidP="00E830A6">
      <w:pPr>
        <w:spacing w:line="276" w:lineRule="auto"/>
        <w:rPr>
          <w:rFonts w:asciiTheme="majorBidi" w:eastAsia="Calibri" w:hAnsiTheme="majorBidi" w:cs="B Zar"/>
          <w:noProof/>
          <w:sz w:val="24"/>
          <w:szCs w:val="24"/>
          <w:rtl/>
          <w:lang w:bidi="fa-IR"/>
        </w:rPr>
      </w:pPr>
      <w:bookmarkStart w:id="4" w:name="_ENREF_6"/>
      <w:r w:rsidRPr="004269F3">
        <w:rPr>
          <w:rFonts w:asciiTheme="majorBidi" w:eastAsia="Calibri" w:hAnsiTheme="majorBidi" w:cs="B Zar"/>
          <w:noProof/>
          <w:sz w:val="24"/>
          <w:szCs w:val="24"/>
          <w:lang w:bidi="fa-IR"/>
        </w:rPr>
        <w:t>6.</w:t>
      </w:r>
      <w:r w:rsidRPr="004269F3">
        <w:rPr>
          <w:rFonts w:asciiTheme="majorBidi" w:eastAsia="Calibri" w:hAnsiTheme="majorBidi" w:cs="B Zar"/>
          <w:noProof/>
          <w:sz w:val="24"/>
          <w:szCs w:val="24"/>
          <w:rtl/>
          <w:lang w:bidi="fa-IR"/>
        </w:rPr>
        <w:tab/>
      </w:r>
      <w:r w:rsidRPr="004269F3">
        <w:rPr>
          <w:rFonts w:asciiTheme="majorBidi" w:eastAsia="Calibri" w:hAnsiTheme="majorBidi" w:cs="B Zar"/>
          <w:noProof/>
          <w:sz w:val="24"/>
          <w:szCs w:val="24"/>
          <w:lang w:bidi="fa-IR"/>
        </w:rPr>
        <w:t>O’Dwyer SL, Gupta M, Anthony J. Pulmonary edema in pregnancy and the puerperium: a cohort study of 53 cases. Journal of perinatal medicine. 2015;43(6):675-81</w:t>
      </w:r>
      <w:r w:rsidRPr="004269F3">
        <w:rPr>
          <w:rFonts w:asciiTheme="majorBidi" w:eastAsia="Calibri" w:hAnsiTheme="majorBidi" w:cs="B Zar"/>
          <w:noProof/>
          <w:sz w:val="24"/>
          <w:szCs w:val="24"/>
          <w:rtl/>
          <w:lang w:bidi="fa-IR"/>
        </w:rPr>
        <w:t>.</w:t>
      </w:r>
      <w:bookmarkEnd w:id="4"/>
    </w:p>
    <w:p w:rsidR="00F659C3" w:rsidRPr="004269F3" w:rsidRDefault="00F659C3" w:rsidP="00E830A6">
      <w:pPr>
        <w:spacing w:line="276" w:lineRule="auto"/>
        <w:rPr>
          <w:rFonts w:asciiTheme="majorBidi" w:eastAsia="Calibri" w:hAnsiTheme="majorBidi" w:cs="B Zar"/>
          <w:noProof/>
          <w:sz w:val="24"/>
          <w:szCs w:val="24"/>
          <w:rtl/>
          <w:lang w:bidi="fa-IR"/>
        </w:rPr>
      </w:pPr>
      <w:bookmarkStart w:id="5" w:name="_ENREF_7"/>
      <w:r w:rsidRPr="004269F3">
        <w:rPr>
          <w:rFonts w:asciiTheme="majorBidi" w:eastAsia="Calibri" w:hAnsiTheme="majorBidi" w:cs="B Zar"/>
          <w:noProof/>
          <w:sz w:val="24"/>
          <w:szCs w:val="24"/>
          <w:lang w:bidi="fa-IR"/>
        </w:rPr>
        <w:t>7.</w:t>
      </w:r>
      <w:r w:rsidRPr="004269F3">
        <w:rPr>
          <w:rFonts w:asciiTheme="majorBidi" w:eastAsia="Calibri" w:hAnsiTheme="majorBidi" w:cs="B Zar"/>
          <w:noProof/>
          <w:sz w:val="24"/>
          <w:szCs w:val="24"/>
          <w:rtl/>
          <w:lang w:bidi="fa-IR"/>
        </w:rPr>
        <w:tab/>
      </w:r>
      <w:r w:rsidRPr="004269F3">
        <w:rPr>
          <w:rFonts w:asciiTheme="majorBidi" w:eastAsia="Calibri" w:hAnsiTheme="majorBidi" w:cs="B Zar"/>
          <w:noProof/>
          <w:sz w:val="24"/>
          <w:szCs w:val="24"/>
          <w:lang w:bidi="fa-IR"/>
        </w:rPr>
        <w:t>Xiao C, Gangal M, Abenhaim HA. Effect of magnesium sulfate and nifedipine on the risk of developing pulmonary edema in preterm births. Journal of perinatal medicine. 2014;42(5):585-9</w:t>
      </w:r>
      <w:r w:rsidRPr="004269F3">
        <w:rPr>
          <w:rFonts w:asciiTheme="majorBidi" w:eastAsia="Calibri" w:hAnsiTheme="majorBidi" w:cs="B Zar"/>
          <w:noProof/>
          <w:sz w:val="24"/>
          <w:szCs w:val="24"/>
          <w:rtl/>
          <w:lang w:bidi="fa-IR"/>
        </w:rPr>
        <w:t>.</w:t>
      </w:r>
      <w:bookmarkEnd w:id="5"/>
    </w:p>
    <w:p w:rsidR="00F659C3" w:rsidRPr="004269F3" w:rsidRDefault="00F659C3" w:rsidP="00E830A6">
      <w:pPr>
        <w:spacing w:line="276" w:lineRule="auto"/>
        <w:rPr>
          <w:rFonts w:asciiTheme="majorBidi" w:eastAsia="Calibri" w:hAnsiTheme="majorBidi" w:cs="B Zar"/>
          <w:noProof/>
          <w:sz w:val="24"/>
          <w:szCs w:val="24"/>
          <w:lang w:bidi="fa-IR"/>
        </w:rPr>
      </w:pPr>
      <w:bookmarkStart w:id="6" w:name="_ENREF_8"/>
      <w:r w:rsidRPr="004269F3">
        <w:rPr>
          <w:rFonts w:asciiTheme="majorBidi" w:eastAsia="Calibri" w:hAnsiTheme="majorBidi" w:cs="B Zar"/>
          <w:noProof/>
          <w:sz w:val="24"/>
          <w:szCs w:val="24"/>
          <w:lang w:bidi="fa-IR"/>
        </w:rPr>
        <w:t>8.</w:t>
      </w:r>
      <w:r w:rsidRPr="004269F3">
        <w:rPr>
          <w:rFonts w:asciiTheme="majorBidi" w:eastAsia="Calibri" w:hAnsiTheme="majorBidi" w:cs="B Zar"/>
          <w:noProof/>
          <w:sz w:val="24"/>
          <w:szCs w:val="24"/>
          <w:rtl/>
          <w:lang w:bidi="fa-IR"/>
        </w:rPr>
        <w:tab/>
      </w:r>
      <w:r w:rsidRPr="004269F3">
        <w:rPr>
          <w:rFonts w:asciiTheme="majorBidi" w:eastAsia="Calibri" w:hAnsiTheme="majorBidi" w:cs="B Zar"/>
          <w:noProof/>
          <w:sz w:val="24"/>
          <w:szCs w:val="24"/>
          <w:lang w:bidi="fa-IR"/>
        </w:rPr>
        <w:t>Fujita N, Tachibana K, Takeuchi M, Kinouchi K. Successful perioperative use of noninvasive positive pressure ventilation in a pregnant woman with acute pulmonary edema. Masui The Japanese journal of anesthesiology. 2014;63(5):557-60</w:t>
      </w:r>
      <w:r w:rsidRPr="004269F3">
        <w:rPr>
          <w:rFonts w:asciiTheme="majorBidi" w:eastAsia="Calibri" w:hAnsiTheme="majorBidi" w:cs="B Zar"/>
          <w:noProof/>
          <w:sz w:val="24"/>
          <w:szCs w:val="24"/>
          <w:rtl/>
          <w:lang w:bidi="fa-IR"/>
        </w:rPr>
        <w:t>.</w:t>
      </w:r>
      <w:bookmarkEnd w:id="6"/>
    </w:p>
    <w:p w:rsidR="00F659C3" w:rsidRPr="004269F3" w:rsidRDefault="00F659C3" w:rsidP="00E830A6">
      <w:pPr>
        <w:spacing w:line="276" w:lineRule="auto"/>
        <w:rPr>
          <w:rFonts w:asciiTheme="majorBidi" w:eastAsia="Calibri" w:hAnsiTheme="majorBidi" w:cs="B Zar"/>
          <w:noProof/>
          <w:sz w:val="24"/>
          <w:szCs w:val="24"/>
          <w:rtl/>
          <w:lang w:bidi="fa-IR"/>
        </w:rPr>
      </w:pPr>
      <w:bookmarkStart w:id="7" w:name="_ENREF_1"/>
      <w:r w:rsidRPr="004269F3">
        <w:rPr>
          <w:rFonts w:asciiTheme="majorBidi" w:eastAsia="Calibri" w:hAnsiTheme="majorBidi" w:cs="B Zar"/>
          <w:noProof/>
          <w:sz w:val="24"/>
          <w:szCs w:val="24"/>
          <w:lang w:bidi="fa-IR"/>
        </w:rPr>
        <w:t>9.</w:t>
      </w:r>
      <w:r w:rsidRPr="004269F3">
        <w:rPr>
          <w:rFonts w:asciiTheme="majorBidi" w:eastAsia="Calibri" w:hAnsiTheme="majorBidi" w:cs="B Zar"/>
          <w:noProof/>
          <w:sz w:val="24"/>
          <w:szCs w:val="24"/>
          <w:rtl/>
          <w:lang w:bidi="fa-IR"/>
        </w:rPr>
        <w:tab/>
      </w:r>
      <w:r w:rsidRPr="004269F3">
        <w:rPr>
          <w:rFonts w:asciiTheme="majorBidi" w:eastAsia="Calibri" w:hAnsiTheme="majorBidi" w:cs="B Zar"/>
          <w:noProof/>
          <w:sz w:val="24"/>
          <w:szCs w:val="24"/>
          <w:lang w:bidi="fa-IR"/>
        </w:rPr>
        <w:t>Hosseinzadeh H, Golzari S, Abravesh M, Mahmoodpoor A, Aghamohammadi D, Zomorrodi A, et al. Effect of low dose dopamine on early graft function in living unrelated kidney donors. Urology Journal. 2012;9(1):389-96</w:t>
      </w:r>
      <w:r w:rsidRPr="004269F3">
        <w:rPr>
          <w:rFonts w:asciiTheme="majorBidi" w:eastAsia="Calibri" w:hAnsiTheme="majorBidi" w:cs="B Zar"/>
          <w:noProof/>
          <w:sz w:val="24"/>
          <w:szCs w:val="24"/>
          <w:rtl/>
          <w:lang w:bidi="fa-IR"/>
        </w:rPr>
        <w:t>.</w:t>
      </w:r>
      <w:bookmarkEnd w:id="7"/>
    </w:p>
    <w:p w:rsidR="00F659C3" w:rsidRPr="004269F3" w:rsidRDefault="00F659C3" w:rsidP="00E830A6">
      <w:pPr>
        <w:spacing w:line="276" w:lineRule="auto"/>
        <w:rPr>
          <w:rFonts w:asciiTheme="majorBidi" w:eastAsia="Calibri" w:hAnsiTheme="majorBidi" w:cs="B Zar"/>
          <w:noProof/>
          <w:sz w:val="24"/>
          <w:szCs w:val="24"/>
          <w:rtl/>
          <w:lang w:bidi="fa-IR"/>
        </w:rPr>
      </w:pPr>
      <w:bookmarkStart w:id="8" w:name="_ENREF_2"/>
      <w:r w:rsidRPr="004269F3">
        <w:rPr>
          <w:rFonts w:asciiTheme="majorBidi" w:eastAsia="Calibri" w:hAnsiTheme="majorBidi" w:cs="B Zar"/>
          <w:noProof/>
          <w:sz w:val="24"/>
          <w:szCs w:val="24"/>
          <w:lang w:bidi="fa-IR"/>
        </w:rPr>
        <w:t>10.</w:t>
      </w:r>
      <w:r w:rsidRPr="004269F3">
        <w:rPr>
          <w:rFonts w:asciiTheme="majorBidi" w:eastAsia="Calibri" w:hAnsiTheme="majorBidi" w:cs="B Zar"/>
          <w:noProof/>
          <w:sz w:val="24"/>
          <w:szCs w:val="24"/>
          <w:rtl/>
          <w:lang w:bidi="fa-IR"/>
        </w:rPr>
        <w:tab/>
      </w:r>
      <w:r w:rsidRPr="004269F3">
        <w:rPr>
          <w:rFonts w:asciiTheme="majorBidi" w:eastAsia="Calibri" w:hAnsiTheme="majorBidi" w:cs="B Zar"/>
          <w:noProof/>
          <w:sz w:val="24"/>
          <w:szCs w:val="24"/>
          <w:lang w:bidi="fa-IR"/>
        </w:rPr>
        <w:t>Aghamohammadi D, Eidi M, Lotfi A, Hosseinzadeh H, Movasaghi R, Motighini N, et al. Effect of low level laser application at the end of surgery to reduce pain after tonsillectomy in adults. Journal of lasers in medical sciences. 2013;4(2):79</w:t>
      </w:r>
      <w:r w:rsidRPr="004269F3">
        <w:rPr>
          <w:rFonts w:asciiTheme="majorBidi" w:eastAsia="Calibri" w:hAnsiTheme="majorBidi" w:cs="B Zar"/>
          <w:noProof/>
          <w:sz w:val="24"/>
          <w:szCs w:val="24"/>
          <w:rtl/>
          <w:lang w:bidi="fa-IR"/>
        </w:rPr>
        <w:t>.</w:t>
      </w:r>
      <w:bookmarkEnd w:id="8"/>
    </w:p>
    <w:p w:rsidR="00F659C3" w:rsidRPr="004269F3" w:rsidRDefault="00F659C3" w:rsidP="00E830A6">
      <w:pPr>
        <w:spacing w:line="276" w:lineRule="auto"/>
        <w:rPr>
          <w:rFonts w:asciiTheme="majorBidi" w:hAnsiTheme="majorBidi" w:cs="B Zar"/>
          <w:noProof/>
          <w:sz w:val="24"/>
          <w:szCs w:val="24"/>
          <w:rtl/>
        </w:rPr>
      </w:pPr>
      <w:r w:rsidRPr="004269F3">
        <w:rPr>
          <w:rFonts w:asciiTheme="majorBidi" w:hAnsiTheme="majorBidi" w:cs="B Zar"/>
          <w:noProof/>
          <w:sz w:val="24"/>
          <w:szCs w:val="24"/>
        </w:rPr>
        <w:t>11.</w:t>
      </w:r>
      <w:r w:rsidRPr="004269F3">
        <w:rPr>
          <w:rFonts w:asciiTheme="majorBidi" w:hAnsiTheme="majorBidi" w:cs="B Zar"/>
          <w:noProof/>
          <w:sz w:val="24"/>
          <w:szCs w:val="24"/>
          <w:rtl/>
        </w:rPr>
        <w:tab/>
      </w:r>
      <w:r w:rsidRPr="004269F3">
        <w:rPr>
          <w:rFonts w:asciiTheme="majorBidi" w:hAnsiTheme="majorBidi" w:cs="B Zar"/>
          <w:noProof/>
          <w:sz w:val="24"/>
          <w:szCs w:val="24"/>
        </w:rPr>
        <w:t>Bakhshaei MH, Manuchehrian N, Khoshraftar E, Mohamadipour-Anvary H, Sanatkarfar M. Analgesic effects of intrathecal sufentanil added to lidocaine 5% in elective cesarean section. Acta Medica Iranica. 2010 (6):380-4</w:t>
      </w:r>
      <w:r w:rsidRPr="004269F3">
        <w:rPr>
          <w:rFonts w:asciiTheme="majorBidi" w:hAnsiTheme="majorBidi" w:cs="B Zar"/>
          <w:noProof/>
          <w:sz w:val="24"/>
          <w:szCs w:val="24"/>
          <w:rtl/>
        </w:rPr>
        <w:t>.</w:t>
      </w:r>
    </w:p>
    <w:p w:rsidR="00F659C3" w:rsidRPr="004269F3" w:rsidRDefault="00F659C3" w:rsidP="00E830A6">
      <w:pPr>
        <w:spacing w:line="276" w:lineRule="auto"/>
        <w:rPr>
          <w:rFonts w:asciiTheme="majorBidi" w:hAnsiTheme="majorBidi" w:cs="B Zar"/>
          <w:noProof/>
          <w:sz w:val="24"/>
          <w:szCs w:val="24"/>
          <w:rtl/>
        </w:rPr>
      </w:pPr>
      <w:r w:rsidRPr="004269F3">
        <w:rPr>
          <w:rFonts w:asciiTheme="majorBidi" w:hAnsiTheme="majorBidi" w:cs="B Zar"/>
          <w:noProof/>
          <w:sz w:val="24"/>
          <w:szCs w:val="24"/>
        </w:rPr>
        <w:t>12.</w:t>
      </w:r>
      <w:r w:rsidRPr="004269F3">
        <w:rPr>
          <w:rFonts w:asciiTheme="majorBidi" w:hAnsiTheme="majorBidi" w:cs="B Zar"/>
          <w:noProof/>
          <w:sz w:val="24"/>
          <w:szCs w:val="24"/>
          <w:rtl/>
        </w:rPr>
        <w:tab/>
      </w:r>
      <w:r w:rsidRPr="004269F3">
        <w:rPr>
          <w:rFonts w:asciiTheme="majorBidi" w:hAnsiTheme="majorBidi" w:cs="B Zar"/>
          <w:noProof/>
          <w:sz w:val="24"/>
          <w:szCs w:val="24"/>
        </w:rPr>
        <w:t>Zomorrodi A, Anvari HM, Kakaei F</w:t>
      </w:r>
      <w:r w:rsidRPr="004269F3">
        <w:rPr>
          <w:rFonts w:asciiTheme="majorBidi" w:hAnsiTheme="majorBidi" w:cs="B Zar"/>
          <w:noProof/>
          <w:sz w:val="24"/>
          <w:szCs w:val="24"/>
          <w:rtl/>
        </w:rPr>
        <w:t xml:space="preserve">, </w:t>
      </w:r>
      <w:r w:rsidRPr="004269F3">
        <w:rPr>
          <w:rFonts w:asciiTheme="majorBidi" w:hAnsiTheme="majorBidi" w:cs="B Zar"/>
          <w:noProof/>
          <w:sz w:val="24"/>
          <w:szCs w:val="24"/>
        </w:rPr>
        <w:t>Solymanzadeh F, Khanlari E, Bagheri A. Bolus Injection Versus Infusion of Furosemide in Kidney Transplantation: A Randomized Clinical Trial. Urology journal. 2017;14(2):3013-7</w:t>
      </w:r>
      <w:r w:rsidRPr="004269F3">
        <w:rPr>
          <w:rFonts w:asciiTheme="majorBidi" w:hAnsiTheme="majorBidi" w:cs="B Zar"/>
          <w:noProof/>
          <w:sz w:val="24"/>
          <w:szCs w:val="24"/>
          <w:rtl/>
        </w:rPr>
        <w:t>.</w:t>
      </w:r>
    </w:p>
    <w:p w:rsidR="00F659C3" w:rsidRPr="004269F3" w:rsidRDefault="00F659C3" w:rsidP="00E830A6">
      <w:pPr>
        <w:spacing w:line="276" w:lineRule="auto"/>
        <w:rPr>
          <w:rFonts w:asciiTheme="majorBidi" w:hAnsiTheme="majorBidi" w:cs="B Zar"/>
          <w:noProof/>
          <w:sz w:val="24"/>
          <w:szCs w:val="24"/>
          <w:rtl/>
        </w:rPr>
      </w:pPr>
      <w:r w:rsidRPr="004269F3">
        <w:rPr>
          <w:rFonts w:asciiTheme="majorBidi" w:hAnsiTheme="majorBidi" w:cs="B Zar"/>
          <w:noProof/>
          <w:sz w:val="24"/>
          <w:szCs w:val="24"/>
        </w:rPr>
        <w:t>13.</w:t>
      </w:r>
      <w:r w:rsidRPr="004269F3">
        <w:rPr>
          <w:rFonts w:asciiTheme="majorBidi" w:hAnsiTheme="majorBidi" w:cs="B Zar"/>
          <w:noProof/>
          <w:sz w:val="24"/>
          <w:szCs w:val="24"/>
          <w:rtl/>
        </w:rPr>
        <w:tab/>
      </w:r>
      <w:r w:rsidRPr="004269F3">
        <w:rPr>
          <w:rFonts w:asciiTheme="majorBidi" w:hAnsiTheme="majorBidi" w:cs="B Zar"/>
          <w:noProof/>
          <w:sz w:val="24"/>
          <w:szCs w:val="24"/>
        </w:rPr>
        <w:t>Movassaghi R, Peirovifar A, Aghamohammadi D, Anvari HM, Golzari SE, Kourehpaz Z. Premedication with single dose of acetazolamide for the control of referral shoulder pain after laparoscopic cholecystectomy. Anesthesiology and pain medicine. 2015;5(6):e29366.</w:t>
      </w:r>
    </w:p>
    <w:p w:rsidR="00F659C3" w:rsidRPr="004269F3" w:rsidRDefault="00F659C3" w:rsidP="00E830A6">
      <w:pPr>
        <w:spacing w:line="276" w:lineRule="auto"/>
        <w:rPr>
          <w:rFonts w:asciiTheme="majorBidi" w:eastAsia="Calibri" w:hAnsiTheme="majorBidi" w:cs="B Zar"/>
          <w:noProof/>
          <w:sz w:val="24"/>
          <w:szCs w:val="24"/>
          <w:rtl/>
          <w:lang w:bidi="fa-IR"/>
        </w:rPr>
      </w:pPr>
      <w:bookmarkStart w:id="9" w:name="_ENREF_9"/>
      <w:r w:rsidRPr="004269F3">
        <w:rPr>
          <w:rFonts w:asciiTheme="majorBidi" w:eastAsia="Calibri" w:hAnsiTheme="majorBidi" w:cs="B Zar"/>
          <w:noProof/>
          <w:sz w:val="24"/>
          <w:szCs w:val="24"/>
          <w:lang w:bidi="fa-IR"/>
        </w:rPr>
        <w:t>14.</w:t>
      </w:r>
      <w:r w:rsidRPr="004269F3">
        <w:rPr>
          <w:rFonts w:asciiTheme="majorBidi" w:eastAsia="Calibri" w:hAnsiTheme="majorBidi" w:cs="B Zar"/>
          <w:noProof/>
          <w:sz w:val="24"/>
          <w:szCs w:val="24"/>
          <w:rtl/>
          <w:lang w:bidi="fa-IR"/>
        </w:rPr>
        <w:tab/>
      </w:r>
      <w:r w:rsidRPr="004269F3">
        <w:rPr>
          <w:rFonts w:asciiTheme="majorBidi" w:eastAsia="Calibri" w:hAnsiTheme="majorBidi" w:cs="B Zar"/>
          <w:noProof/>
          <w:sz w:val="24"/>
          <w:szCs w:val="24"/>
          <w:lang w:bidi="fa-IR"/>
        </w:rPr>
        <w:t>Abdollahi M-H, Foruzan-Nia K, Behjati M, Bagheri B, Khanbabayi-Gol M, Dareshiri S, et al. The effect of preoperative intravenous paracetamol administration on postoperative fever in pediatrics cardiac surgery. Nigerian medical journal: journal of the Nigeria Medical Association. 2014;55(5):379</w:t>
      </w:r>
      <w:r w:rsidRPr="004269F3">
        <w:rPr>
          <w:rFonts w:asciiTheme="majorBidi" w:eastAsia="Calibri" w:hAnsiTheme="majorBidi" w:cs="B Zar"/>
          <w:noProof/>
          <w:sz w:val="24"/>
          <w:szCs w:val="24"/>
          <w:rtl/>
          <w:lang w:bidi="fa-IR"/>
        </w:rPr>
        <w:t>.</w:t>
      </w:r>
      <w:bookmarkEnd w:id="9"/>
    </w:p>
    <w:p w:rsidR="00F659C3" w:rsidRPr="004269F3" w:rsidRDefault="00F659C3" w:rsidP="00E830A6">
      <w:pPr>
        <w:spacing w:line="276" w:lineRule="auto"/>
        <w:rPr>
          <w:rFonts w:asciiTheme="majorBidi" w:eastAsia="Calibri" w:hAnsiTheme="majorBidi" w:cs="B Zar"/>
          <w:noProof/>
          <w:sz w:val="24"/>
          <w:szCs w:val="24"/>
          <w:rtl/>
          <w:lang w:bidi="fa-IR"/>
        </w:rPr>
      </w:pPr>
      <w:bookmarkStart w:id="10" w:name="_ENREF_10"/>
      <w:r w:rsidRPr="004269F3">
        <w:rPr>
          <w:rFonts w:asciiTheme="majorBidi" w:eastAsia="Calibri" w:hAnsiTheme="majorBidi" w:cs="B Zar"/>
          <w:noProof/>
          <w:sz w:val="24"/>
          <w:szCs w:val="24"/>
          <w:lang w:bidi="fa-IR"/>
        </w:rPr>
        <w:t>15.</w:t>
      </w:r>
      <w:r w:rsidRPr="004269F3">
        <w:rPr>
          <w:rFonts w:asciiTheme="majorBidi" w:eastAsia="Calibri" w:hAnsiTheme="majorBidi" w:cs="B Zar"/>
          <w:noProof/>
          <w:sz w:val="24"/>
          <w:szCs w:val="24"/>
          <w:rtl/>
          <w:lang w:bidi="fa-IR"/>
        </w:rPr>
        <w:tab/>
      </w:r>
      <w:r w:rsidRPr="004269F3">
        <w:rPr>
          <w:rFonts w:asciiTheme="majorBidi" w:eastAsia="Calibri" w:hAnsiTheme="majorBidi" w:cs="B Zar"/>
          <w:noProof/>
          <w:sz w:val="24"/>
          <w:szCs w:val="24"/>
          <w:lang w:bidi="fa-IR"/>
        </w:rPr>
        <w:t>Sen T, Astarcioglu MA, Kilit C, Vatansever T, Amasyali B. Acute pulmonary edema and pregnancy: a challenging case. Acta Clinica Belgica. 2015;70(6):463-5</w:t>
      </w:r>
      <w:r w:rsidRPr="004269F3">
        <w:rPr>
          <w:rFonts w:asciiTheme="majorBidi" w:eastAsia="Calibri" w:hAnsiTheme="majorBidi" w:cs="B Zar"/>
          <w:noProof/>
          <w:sz w:val="24"/>
          <w:szCs w:val="24"/>
          <w:rtl/>
          <w:lang w:bidi="fa-IR"/>
        </w:rPr>
        <w:t>.</w:t>
      </w:r>
      <w:bookmarkEnd w:id="10"/>
    </w:p>
    <w:p w:rsidR="00F659C3" w:rsidRPr="004269F3" w:rsidRDefault="00F659C3" w:rsidP="00E830A6">
      <w:pPr>
        <w:spacing w:line="276" w:lineRule="auto"/>
        <w:rPr>
          <w:rFonts w:asciiTheme="majorBidi" w:eastAsia="Calibri" w:hAnsiTheme="majorBidi" w:cs="B Zar"/>
          <w:noProof/>
          <w:sz w:val="24"/>
          <w:szCs w:val="24"/>
          <w:rtl/>
          <w:lang w:bidi="fa-IR"/>
        </w:rPr>
      </w:pPr>
      <w:bookmarkStart w:id="11" w:name="_ENREF_11"/>
      <w:r w:rsidRPr="004269F3">
        <w:rPr>
          <w:rFonts w:asciiTheme="majorBidi" w:eastAsia="Calibri" w:hAnsiTheme="majorBidi" w:cs="B Zar"/>
          <w:noProof/>
          <w:sz w:val="24"/>
          <w:szCs w:val="24"/>
          <w:lang w:bidi="fa-IR"/>
        </w:rPr>
        <w:t>16.</w:t>
      </w:r>
      <w:r w:rsidRPr="004269F3">
        <w:rPr>
          <w:rFonts w:asciiTheme="majorBidi" w:eastAsia="Calibri" w:hAnsiTheme="majorBidi" w:cs="B Zar"/>
          <w:noProof/>
          <w:sz w:val="24"/>
          <w:szCs w:val="24"/>
          <w:rtl/>
          <w:lang w:bidi="fa-IR"/>
        </w:rPr>
        <w:tab/>
      </w:r>
      <w:r w:rsidRPr="004269F3">
        <w:rPr>
          <w:rFonts w:asciiTheme="majorBidi" w:eastAsia="Calibri" w:hAnsiTheme="majorBidi" w:cs="B Zar"/>
          <w:noProof/>
          <w:sz w:val="24"/>
          <w:szCs w:val="24"/>
          <w:lang w:bidi="fa-IR"/>
        </w:rPr>
        <w:t>Pordeus ACB, Katz L, Soares MC, Maia SB, Amorim MM. Acute pulmonary edema in an obstetric intensive care unit: A case series study. Medicine. 2018;97(28</w:t>
      </w:r>
      <w:r w:rsidRPr="004269F3">
        <w:rPr>
          <w:rFonts w:asciiTheme="majorBidi" w:eastAsia="Calibri" w:hAnsiTheme="majorBidi" w:cs="B Zar"/>
          <w:noProof/>
          <w:sz w:val="24"/>
          <w:szCs w:val="24"/>
          <w:rtl/>
          <w:lang w:bidi="fa-IR"/>
        </w:rPr>
        <w:t>).</w:t>
      </w:r>
      <w:bookmarkEnd w:id="11"/>
    </w:p>
    <w:p w:rsidR="00F659C3" w:rsidRPr="004269F3" w:rsidRDefault="00F659C3" w:rsidP="00E830A6">
      <w:pPr>
        <w:spacing w:line="276" w:lineRule="auto"/>
        <w:rPr>
          <w:rFonts w:asciiTheme="majorBidi" w:eastAsia="Calibri" w:hAnsiTheme="majorBidi" w:cs="B Zar"/>
          <w:noProof/>
          <w:sz w:val="24"/>
          <w:szCs w:val="24"/>
          <w:rtl/>
          <w:lang w:bidi="fa-IR"/>
        </w:rPr>
      </w:pPr>
      <w:bookmarkStart w:id="12" w:name="_ENREF_12"/>
      <w:r w:rsidRPr="004269F3">
        <w:rPr>
          <w:rFonts w:asciiTheme="majorBidi" w:eastAsia="Calibri" w:hAnsiTheme="majorBidi" w:cs="B Zar"/>
          <w:noProof/>
          <w:sz w:val="24"/>
          <w:szCs w:val="24"/>
          <w:lang w:bidi="fa-IR"/>
        </w:rPr>
        <w:t>17.</w:t>
      </w:r>
      <w:r w:rsidRPr="004269F3">
        <w:rPr>
          <w:rFonts w:asciiTheme="majorBidi" w:eastAsia="Calibri" w:hAnsiTheme="majorBidi" w:cs="B Zar"/>
          <w:noProof/>
          <w:sz w:val="24"/>
          <w:szCs w:val="24"/>
          <w:rtl/>
          <w:lang w:bidi="fa-IR"/>
        </w:rPr>
        <w:tab/>
      </w:r>
      <w:r w:rsidRPr="004269F3">
        <w:rPr>
          <w:rFonts w:asciiTheme="majorBidi" w:eastAsia="Calibri" w:hAnsiTheme="majorBidi" w:cs="B Zar"/>
          <w:noProof/>
          <w:sz w:val="24"/>
          <w:szCs w:val="24"/>
          <w:lang w:bidi="fa-IR"/>
        </w:rPr>
        <w:t>Karamchandani K, Bortz B, Vaida S. Acute pulmonary edema in an eclamptic pregnant patient: a rare case of takotsubo syndrome. The American journal of case reports. 2016;17:682</w:t>
      </w:r>
      <w:r w:rsidRPr="004269F3">
        <w:rPr>
          <w:rFonts w:asciiTheme="majorBidi" w:eastAsia="Calibri" w:hAnsiTheme="majorBidi" w:cs="B Zar"/>
          <w:noProof/>
          <w:sz w:val="24"/>
          <w:szCs w:val="24"/>
          <w:rtl/>
          <w:lang w:bidi="fa-IR"/>
        </w:rPr>
        <w:t>.</w:t>
      </w:r>
      <w:bookmarkEnd w:id="12"/>
    </w:p>
    <w:p w:rsidR="00F659C3" w:rsidRPr="004269F3" w:rsidRDefault="00F659C3" w:rsidP="00E830A6">
      <w:pPr>
        <w:spacing w:line="276" w:lineRule="auto"/>
        <w:rPr>
          <w:rFonts w:asciiTheme="majorBidi" w:eastAsia="Calibri" w:hAnsiTheme="majorBidi" w:cs="B Zar"/>
          <w:noProof/>
          <w:sz w:val="24"/>
          <w:szCs w:val="24"/>
          <w:rtl/>
          <w:lang w:bidi="fa-IR"/>
        </w:rPr>
      </w:pPr>
      <w:bookmarkStart w:id="13" w:name="_ENREF_13"/>
      <w:r w:rsidRPr="004269F3">
        <w:rPr>
          <w:rFonts w:asciiTheme="majorBidi" w:eastAsia="Calibri" w:hAnsiTheme="majorBidi" w:cs="B Zar"/>
          <w:noProof/>
          <w:sz w:val="24"/>
          <w:szCs w:val="24"/>
          <w:lang w:bidi="fa-IR"/>
        </w:rPr>
        <w:t>18.</w:t>
      </w:r>
      <w:r w:rsidRPr="004269F3">
        <w:rPr>
          <w:rFonts w:asciiTheme="majorBidi" w:eastAsia="Calibri" w:hAnsiTheme="majorBidi" w:cs="B Zar"/>
          <w:noProof/>
          <w:sz w:val="24"/>
          <w:szCs w:val="24"/>
          <w:rtl/>
          <w:lang w:bidi="fa-IR"/>
        </w:rPr>
        <w:tab/>
      </w:r>
      <w:r w:rsidRPr="004269F3">
        <w:rPr>
          <w:rFonts w:asciiTheme="majorBidi" w:eastAsia="Calibri" w:hAnsiTheme="majorBidi" w:cs="B Zar"/>
          <w:noProof/>
          <w:sz w:val="24"/>
          <w:szCs w:val="24"/>
          <w:lang w:bidi="fa-IR"/>
        </w:rPr>
        <w:t>Wang Y, Shen Z, Lu X, Zhen Y, Li H. Sensitivity and specificity of ultrasound for the</w:t>
      </w:r>
      <w:r w:rsidRPr="004269F3">
        <w:rPr>
          <w:rFonts w:asciiTheme="majorBidi" w:eastAsia="Calibri" w:hAnsiTheme="majorBidi" w:cs="B Zar"/>
          <w:noProof/>
          <w:sz w:val="24"/>
          <w:szCs w:val="24"/>
          <w:rtl/>
          <w:lang w:bidi="fa-IR"/>
        </w:rPr>
        <w:t xml:space="preserve"> </w:t>
      </w:r>
      <w:r w:rsidRPr="004269F3">
        <w:rPr>
          <w:rFonts w:asciiTheme="majorBidi" w:eastAsia="Calibri" w:hAnsiTheme="majorBidi" w:cs="B Zar"/>
          <w:noProof/>
          <w:sz w:val="24"/>
          <w:szCs w:val="24"/>
          <w:lang w:bidi="fa-IR"/>
        </w:rPr>
        <w:t>diagnosis of acute pulmonary edema: a systematic review and meta-analysis. Medical ultrasonography. 2018;20(1):32-6</w:t>
      </w:r>
      <w:r w:rsidRPr="004269F3">
        <w:rPr>
          <w:rFonts w:asciiTheme="majorBidi" w:eastAsia="Calibri" w:hAnsiTheme="majorBidi" w:cs="B Zar"/>
          <w:noProof/>
          <w:sz w:val="24"/>
          <w:szCs w:val="24"/>
          <w:rtl/>
          <w:lang w:bidi="fa-IR"/>
        </w:rPr>
        <w:t>.</w:t>
      </w:r>
      <w:bookmarkEnd w:id="13"/>
    </w:p>
    <w:p w:rsidR="00F659C3" w:rsidRPr="004269F3" w:rsidRDefault="00F659C3" w:rsidP="00E830A6">
      <w:pPr>
        <w:spacing w:line="276" w:lineRule="auto"/>
        <w:rPr>
          <w:rFonts w:asciiTheme="majorBidi" w:eastAsia="Calibri" w:hAnsiTheme="majorBidi" w:cs="B Zar"/>
          <w:noProof/>
          <w:sz w:val="24"/>
          <w:szCs w:val="24"/>
          <w:rtl/>
          <w:lang w:bidi="fa-IR"/>
        </w:rPr>
      </w:pPr>
      <w:bookmarkStart w:id="14" w:name="_ENREF_14"/>
      <w:r w:rsidRPr="004269F3">
        <w:rPr>
          <w:rFonts w:asciiTheme="majorBidi" w:eastAsia="Calibri" w:hAnsiTheme="majorBidi" w:cs="B Zar"/>
          <w:noProof/>
          <w:sz w:val="24"/>
          <w:szCs w:val="24"/>
          <w:lang w:bidi="fa-IR"/>
        </w:rPr>
        <w:t>19.</w:t>
      </w:r>
      <w:r w:rsidRPr="004269F3">
        <w:rPr>
          <w:rFonts w:asciiTheme="majorBidi" w:eastAsia="Calibri" w:hAnsiTheme="majorBidi" w:cs="B Zar"/>
          <w:noProof/>
          <w:sz w:val="24"/>
          <w:szCs w:val="24"/>
          <w:rtl/>
          <w:lang w:bidi="fa-IR"/>
        </w:rPr>
        <w:tab/>
      </w:r>
      <w:r w:rsidRPr="004269F3">
        <w:rPr>
          <w:rFonts w:asciiTheme="majorBidi" w:eastAsia="Calibri" w:hAnsiTheme="majorBidi" w:cs="B Zar"/>
          <w:noProof/>
          <w:sz w:val="24"/>
          <w:szCs w:val="24"/>
          <w:lang w:bidi="fa-IR"/>
        </w:rPr>
        <w:t>Dennis AT, Solnordal CB. Acute pulmonary oedema in pregnant women. Anaesthesia. 2012;67(6):646-59</w:t>
      </w:r>
      <w:r w:rsidRPr="004269F3">
        <w:rPr>
          <w:rFonts w:asciiTheme="majorBidi" w:eastAsia="Calibri" w:hAnsiTheme="majorBidi" w:cs="B Zar"/>
          <w:noProof/>
          <w:sz w:val="24"/>
          <w:szCs w:val="24"/>
          <w:rtl/>
          <w:lang w:bidi="fa-IR"/>
        </w:rPr>
        <w:t>.</w:t>
      </w:r>
      <w:bookmarkEnd w:id="14"/>
    </w:p>
    <w:p w:rsidR="00F659C3" w:rsidRPr="004269F3" w:rsidRDefault="00F659C3" w:rsidP="00E830A6">
      <w:pPr>
        <w:spacing w:line="276" w:lineRule="auto"/>
        <w:rPr>
          <w:rFonts w:asciiTheme="majorBidi" w:eastAsia="Calibri" w:hAnsiTheme="majorBidi" w:cs="B Zar"/>
          <w:noProof/>
          <w:sz w:val="24"/>
          <w:szCs w:val="24"/>
          <w:rtl/>
          <w:lang w:bidi="fa-IR"/>
        </w:rPr>
      </w:pPr>
      <w:bookmarkStart w:id="15" w:name="_ENREF_15"/>
      <w:r w:rsidRPr="004269F3">
        <w:rPr>
          <w:rFonts w:asciiTheme="majorBidi" w:eastAsia="Calibri" w:hAnsiTheme="majorBidi" w:cs="B Zar"/>
          <w:noProof/>
          <w:sz w:val="24"/>
          <w:szCs w:val="24"/>
          <w:lang w:bidi="fa-IR"/>
        </w:rPr>
        <w:t>20.</w:t>
      </w:r>
      <w:r w:rsidRPr="004269F3">
        <w:rPr>
          <w:rFonts w:asciiTheme="majorBidi" w:eastAsia="Calibri" w:hAnsiTheme="majorBidi" w:cs="B Zar"/>
          <w:noProof/>
          <w:sz w:val="24"/>
          <w:szCs w:val="24"/>
          <w:rtl/>
          <w:lang w:bidi="fa-IR"/>
        </w:rPr>
        <w:tab/>
      </w:r>
      <w:r w:rsidRPr="004269F3">
        <w:rPr>
          <w:rFonts w:asciiTheme="majorBidi" w:eastAsia="Calibri" w:hAnsiTheme="majorBidi" w:cs="B Zar"/>
          <w:noProof/>
          <w:sz w:val="24"/>
          <w:szCs w:val="24"/>
          <w:lang w:bidi="fa-IR"/>
        </w:rPr>
        <w:t>Dolley P, Lebon A, Beucher G, Simonet T, Herlicoviez M, Dreyfus M. Acute pulmonary edema and pregnancy: a descriptive study of 15 cases and review of the literature. Journal de gynecologie, obstetrique et biologie de la reproduction. 2012;41(7):638-44</w:t>
      </w:r>
      <w:r w:rsidRPr="004269F3">
        <w:rPr>
          <w:rFonts w:asciiTheme="majorBidi" w:eastAsia="Calibri" w:hAnsiTheme="majorBidi" w:cs="B Zar"/>
          <w:noProof/>
          <w:sz w:val="24"/>
          <w:szCs w:val="24"/>
          <w:rtl/>
          <w:lang w:bidi="fa-IR"/>
        </w:rPr>
        <w:t>.</w:t>
      </w:r>
      <w:bookmarkEnd w:id="15"/>
    </w:p>
    <w:p w:rsidR="00F659C3" w:rsidRPr="004269F3" w:rsidRDefault="00F659C3" w:rsidP="00E830A6">
      <w:pPr>
        <w:spacing w:line="276" w:lineRule="auto"/>
        <w:rPr>
          <w:rFonts w:asciiTheme="majorBidi" w:eastAsia="Calibri" w:hAnsiTheme="majorBidi" w:cs="B Zar"/>
          <w:noProof/>
          <w:sz w:val="24"/>
          <w:szCs w:val="24"/>
          <w:rtl/>
          <w:lang w:bidi="fa-IR"/>
        </w:rPr>
      </w:pPr>
      <w:bookmarkStart w:id="16" w:name="_ENREF_16"/>
      <w:r w:rsidRPr="004269F3">
        <w:rPr>
          <w:rFonts w:asciiTheme="majorBidi" w:eastAsia="Calibri" w:hAnsiTheme="majorBidi" w:cs="B Zar"/>
          <w:noProof/>
          <w:sz w:val="24"/>
          <w:szCs w:val="24"/>
          <w:lang w:bidi="fa-IR"/>
        </w:rPr>
        <w:t>21.</w:t>
      </w:r>
      <w:r w:rsidRPr="004269F3">
        <w:rPr>
          <w:rFonts w:asciiTheme="majorBidi" w:eastAsia="Calibri" w:hAnsiTheme="majorBidi" w:cs="B Zar"/>
          <w:noProof/>
          <w:sz w:val="24"/>
          <w:szCs w:val="24"/>
          <w:rtl/>
          <w:lang w:bidi="fa-IR"/>
        </w:rPr>
        <w:tab/>
      </w:r>
      <w:r w:rsidRPr="004269F3">
        <w:rPr>
          <w:rFonts w:asciiTheme="majorBidi" w:eastAsia="Calibri" w:hAnsiTheme="majorBidi" w:cs="B Zar"/>
          <w:noProof/>
          <w:sz w:val="24"/>
          <w:szCs w:val="24"/>
          <w:lang w:bidi="fa-IR"/>
        </w:rPr>
        <w:t>Sciscione AC, Ivester T, Largoza M, Manley J, Shlossman P, Colmorgen GH. Acute pulmonary edema in pregnancy. Obstetrics &amp; Gynecology. 2003;101(3):511-5</w:t>
      </w:r>
      <w:r w:rsidRPr="004269F3">
        <w:rPr>
          <w:rFonts w:asciiTheme="majorBidi" w:eastAsia="Calibri" w:hAnsiTheme="majorBidi" w:cs="B Zar"/>
          <w:noProof/>
          <w:sz w:val="24"/>
          <w:szCs w:val="24"/>
          <w:rtl/>
          <w:lang w:bidi="fa-IR"/>
        </w:rPr>
        <w:t>.</w:t>
      </w:r>
      <w:bookmarkEnd w:id="16"/>
    </w:p>
    <w:p w:rsidR="00F659C3" w:rsidRPr="004269F3" w:rsidRDefault="00F659C3" w:rsidP="00E830A6">
      <w:pPr>
        <w:spacing w:line="276" w:lineRule="auto"/>
        <w:rPr>
          <w:rFonts w:asciiTheme="majorBidi" w:eastAsia="Calibri" w:hAnsiTheme="majorBidi" w:cs="B Zar"/>
          <w:noProof/>
          <w:sz w:val="24"/>
          <w:szCs w:val="24"/>
          <w:rtl/>
          <w:lang w:bidi="fa-IR"/>
        </w:rPr>
      </w:pPr>
      <w:bookmarkStart w:id="17" w:name="_ENREF_17"/>
      <w:r w:rsidRPr="004269F3">
        <w:rPr>
          <w:rFonts w:asciiTheme="majorBidi" w:eastAsia="Calibri" w:hAnsiTheme="majorBidi" w:cs="B Zar"/>
          <w:noProof/>
          <w:sz w:val="24"/>
          <w:szCs w:val="24"/>
          <w:lang w:bidi="fa-IR"/>
        </w:rPr>
        <w:t>22.</w:t>
      </w:r>
      <w:r w:rsidRPr="004269F3">
        <w:rPr>
          <w:rFonts w:asciiTheme="majorBidi" w:eastAsia="Calibri" w:hAnsiTheme="majorBidi" w:cs="B Zar"/>
          <w:noProof/>
          <w:sz w:val="24"/>
          <w:szCs w:val="24"/>
          <w:rtl/>
          <w:lang w:bidi="fa-IR"/>
        </w:rPr>
        <w:tab/>
      </w:r>
      <w:r w:rsidRPr="004269F3">
        <w:rPr>
          <w:rFonts w:asciiTheme="majorBidi" w:eastAsia="Calibri" w:hAnsiTheme="majorBidi" w:cs="B Zar"/>
          <w:noProof/>
          <w:sz w:val="24"/>
          <w:szCs w:val="24"/>
          <w:lang w:bidi="fa-IR"/>
        </w:rPr>
        <w:t>Katz L, Pordeus ACB, Truta ACL, Queiroz RCT, Soares MC, Maia SB, et al. 118 Clinical and epidemiological profile of obstetrics</w:t>
      </w:r>
      <w:r w:rsidRPr="004269F3">
        <w:rPr>
          <w:rFonts w:asciiTheme="majorBidi" w:eastAsia="Calibri" w:hAnsiTheme="majorBidi" w:cs="B Zar"/>
          <w:noProof/>
          <w:sz w:val="24"/>
          <w:szCs w:val="24"/>
          <w:rtl/>
          <w:lang w:bidi="fa-IR"/>
        </w:rPr>
        <w:t xml:space="preserve"> </w:t>
      </w:r>
      <w:r w:rsidRPr="004269F3">
        <w:rPr>
          <w:rFonts w:asciiTheme="majorBidi" w:eastAsia="Calibri" w:hAnsiTheme="majorBidi" w:cs="B Zar"/>
          <w:noProof/>
          <w:sz w:val="24"/>
          <w:szCs w:val="24"/>
          <w:lang w:bidi="fa-IR"/>
        </w:rPr>
        <w:t>patients with hypertensive acute pulmonary edema hospitalized in a intensive care unit: Medical complications of pregnancy related to hypertensive syndromes. Pregnancy Hypertension: An International Journal of Women's Cardiovascular Health. 2016;6(3):236</w:t>
      </w:r>
      <w:r w:rsidRPr="004269F3">
        <w:rPr>
          <w:rFonts w:asciiTheme="majorBidi" w:eastAsia="Calibri" w:hAnsiTheme="majorBidi" w:cs="B Zar"/>
          <w:noProof/>
          <w:sz w:val="24"/>
          <w:szCs w:val="24"/>
          <w:rtl/>
          <w:lang w:bidi="fa-IR"/>
        </w:rPr>
        <w:t>-7.</w:t>
      </w:r>
      <w:bookmarkEnd w:id="17"/>
    </w:p>
    <w:p w:rsidR="00F659C3" w:rsidRPr="004269F3" w:rsidRDefault="00F659C3" w:rsidP="00E830A6">
      <w:pPr>
        <w:spacing w:line="276" w:lineRule="auto"/>
        <w:rPr>
          <w:rFonts w:asciiTheme="majorBidi" w:eastAsia="Calibri" w:hAnsiTheme="majorBidi" w:cs="B Zar"/>
          <w:noProof/>
          <w:sz w:val="24"/>
          <w:szCs w:val="24"/>
          <w:rtl/>
          <w:lang w:bidi="fa-IR"/>
        </w:rPr>
      </w:pPr>
      <w:bookmarkStart w:id="18" w:name="_ENREF_18"/>
      <w:r w:rsidRPr="004269F3">
        <w:rPr>
          <w:rFonts w:asciiTheme="majorBidi" w:eastAsia="Calibri" w:hAnsiTheme="majorBidi" w:cs="B Zar"/>
          <w:noProof/>
          <w:sz w:val="24"/>
          <w:szCs w:val="24"/>
          <w:lang w:bidi="fa-IR"/>
        </w:rPr>
        <w:t>23.</w:t>
      </w:r>
      <w:r w:rsidRPr="004269F3">
        <w:rPr>
          <w:rFonts w:asciiTheme="majorBidi" w:eastAsia="Calibri" w:hAnsiTheme="majorBidi" w:cs="B Zar"/>
          <w:noProof/>
          <w:sz w:val="24"/>
          <w:szCs w:val="24"/>
          <w:rtl/>
          <w:lang w:bidi="fa-IR"/>
        </w:rPr>
        <w:tab/>
      </w:r>
      <w:r w:rsidRPr="004269F3">
        <w:rPr>
          <w:rFonts w:asciiTheme="majorBidi" w:eastAsia="Calibri" w:hAnsiTheme="majorBidi" w:cs="B Zar"/>
          <w:noProof/>
          <w:sz w:val="24"/>
          <w:szCs w:val="24"/>
          <w:lang w:bidi="fa-IR"/>
        </w:rPr>
        <w:t>Bhorat I, Naidoo D, Moodley J. Maternal cardiac haemodynamics in severe pre-eclampsia complicated by acute pulmonary oedema: A review. The Journal of Maternal-Fetal &amp; Neonatal Medicine. 2017;30(23):2769-77</w:t>
      </w:r>
      <w:r w:rsidRPr="004269F3">
        <w:rPr>
          <w:rFonts w:asciiTheme="majorBidi" w:eastAsia="Calibri" w:hAnsiTheme="majorBidi" w:cs="B Zar"/>
          <w:noProof/>
          <w:sz w:val="24"/>
          <w:szCs w:val="24"/>
          <w:rtl/>
          <w:lang w:bidi="fa-IR"/>
        </w:rPr>
        <w:t>.</w:t>
      </w:r>
      <w:bookmarkEnd w:id="18"/>
    </w:p>
    <w:p w:rsidR="00F659C3" w:rsidRPr="004269F3" w:rsidRDefault="00F659C3" w:rsidP="00E830A6">
      <w:pPr>
        <w:spacing w:line="276" w:lineRule="auto"/>
        <w:rPr>
          <w:rFonts w:asciiTheme="majorBidi" w:eastAsia="Calibri" w:hAnsiTheme="majorBidi" w:cs="B Zar"/>
          <w:noProof/>
          <w:sz w:val="24"/>
          <w:szCs w:val="24"/>
          <w:rtl/>
          <w:lang w:bidi="fa-IR"/>
        </w:rPr>
      </w:pPr>
      <w:bookmarkStart w:id="19" w:name="_ENREF_19"/>
      <w:r w:rsidRPr="004269F3">
        <w:rPr>
          <w:rFonts w:asciiTheme="majorBidi" w:eastAsia="Calibri" w:hAnsiTheme="majorBidi" w:cs="B Zar"/>
          <w:noProof/>
          <w:sz w:val="24"/>
          <w:szCs w:val="24"/>
          <w:lang w:bidi="fa-IR"/>
        </w:rPr>
        <w:t>24.</w:t>
      </w:r>
      <w:r w:rsidRPr="004269F3">
        <w:rPr>
          <w:rFonts w:asciiTheme="majorBidi" w:eastAsia="Calibri" w:hAnsiTheme="majorBidi" w:cs="B Zar"/>
          <w:noProof/>
          <w:sz w:val="24"/>
          <w:szCs w:val="24"/>
          <w:rtl/>
          <w:lang w:bidi="fa-IR"/>
        </w:rPr>
        <w:tab/>
      </w:r>
      <w:r w:rsidRPr="004269F3">
        <w:rPr>
          <w:rFonts w:asciiTheme="majorBidi" w:eastAsia="Calibri" w:hAnsiTheme="majorBidi" w:cs="B Zar"/>
          <w:noProof/>
          <w:sz w:val="24"/>
          <w:szCs w:val="24"/>
          <w:lang w:bidi="fa-IR"/>
        </w:rPr>
        <w:t>Ogunyemi D. Risk factors for acute pulmonary edema in preterm delivery. European Journal of Obstetrics &amp; Gynecology and Reproductive Biology. 2007;133(2):143-7</w:t>
      </w:r>
      <w:r w:rsidRPr="004269F3">
        <w:rPr>
          <w:rFonts w:asciiTheme="majorBidi" w:eastAsia="Calibri" w:hAnsiTheme="majorBidi" w:cs="B Zar"/>
          <w:noProof/>
          <w:sz w:val="24"/>
          <w:szCs w:val="24"/>
          <w:rtl/>
          <w:lang w:bidi="fa-IR"/>
        </w:rPr>
        <w:t>.</w:t>
      </w:r>
      <w:bookmarkEnd w:id="19"/>
    </w:p>
    <w:p w:rsidR="00F659C3" w:rsidRPr="004269F3" w:rsidRDefault="00F659C3" w:rsidP="00E830A6">
      <w:pPr>
        <w:spacing w:line="276" w:lineRule="auto"/>
        <w:rPr>
          <w:rFonts w:asciiTheme="majorBidi" w:eastAsia="Calibri" w:hAnsiTheme="majorBidi" w:cs="B Zar"/>
          <w:noProof/>
          <w:sz w:val="24"/>
          <w:szCs w:val="24"/>
          <w:rtl/>
          <w:lang w:bidi="fa-IR"/>
        </w:rPr>
      </w:pPr>
      <w:bookmarkStart w:id="20" w:name="_ENREF_20"/>
      <w:r w:rsidRPr="004269F3">
        <w:rPr>
          <w:rFonts w:asciiTheme="majorBidi" w:eastAsia="Calibri" w:hAnsiTheme="majorBidi" w:cs="B Zar"/>
          <w:noProof/>
          <w:sz w:val="24"/>
          <w:szCs w:val="24"/>
          <w:lang w:bidi="fa-IR"/>
        </w:rPr>
        <w:t>25.</w:t>
      </w:r>
      <w:r w:rsidRPr="004269F3">
        <w:rPr>
          <w:rFonts w:asciiTheme="majorBidi" w:eastAsia="Calibri" w:hAnsiTheme="majorBidi" w:cs="B Zar"/>
          <w:noProof/>
          <w:sz w:val="24"/>
          <w:szCs w:val="24"/>
          <w:rtl/>
          <w:lang w:bidi="fa-IR"/>
        </w:rPr>
        <w:tab/>
      </w:r>
      <w:r w:rsidRPr="004269F3">
        <w:rPr>
          <w:rFonts w:asciiTheme="majorBidi" w:eastAsia="Calibri" w:hAnsiTheme="majorBidi" w:cs="B Zar"/>
          <w:noProof/>
          <w:sz w:val="24"/>
          <w:szCs w:val="24"/>
          <w:lang w:bidi="fa-IR"/>
        </w:rPr>
        <w:t>Bahloul M, Chaari A, Dammak H, Medhioub F, Abid L, Chtourou K, et al., editors. Cardiogenic pulmonary edema following β2 agonist infusion for acute, severe asthma. Annales de cardiologie et d'angeiologie; 2015</w:t>
      </w:r>
      <w:r w:rsidRPr="004269F3">
        <w:rPr>
          <w:rFonts w:asciiTheme="majorBidi" w:eastAsia="Calibri" w:hAnsiTheme="majorBidi" w:cs="B Zar"/>
          <w:noProof/>
          <w:sz w:val="24"/>
          <w:szCs w:val="24"/>
          <w:rtl/>
          <w:lang w:bidi="fa-IR"/>
        </w:rPr>
        <w:t>.</w:t>
      </w:r>
      <w:bookmarkEnd w:id="20"/>
    </w:p>
    <w:p w:rsidR="00F659C3" w:rsidRPr="004269F3" w:rsidRDefault="00F659C3" w:rsidP="00E830A6">
      <w:pPr>
        <w:spacing w:line="276" w:lineRule="auto"/>
        <w:rPr>
          <w:rFonts w:asciiTheme="majorBidi" w:eastAsia="Calibri" w:hAnsiTheme="majorBidi" w:cs="B Zar"/>
          <w:noProof/>
          <w:sz w:val="24"/>
          <w:szCs w:val="24"/>
          <w:rtl/>
          <w:lang w:bidi="fa-IR"/>
        </w:rPr>
      </w:pPr>
      <w:bookmarkStart w:id="21" w:name="_ENREF_21"/>
      <w:r w:rsidRPr="004269F3">
        <w:rPr>
          <w:rFonts w:asciiTheme="majorBidi" w:eastAsia="Calibri" w:hAnsiTheme="majorBidi" w:cs="B Zar"/>
          <w:noProof/>
          <w:sz w:val="24"/>
          <w:szCs w:val="24"/>
          <w:lang w:bidi="fa-IR"/>
        </w:rPr>
        <w:t>26.</w:t>
      </w:r>
      <w:r w:rsidRPr="004269F3">
        <w:rPr>
          <w:rFonts w:asciiTheme="majorBidi" w:eastAsia="Calibri" w:hAnsiTheme="majorBidi" w:cs="B Zar"/>
          <w:noProof/>
          <w:sz w:val="24"/>
          <w:szCs w:val="24"/>
          <w:rtl/>
          <w:lang w:bidi="fa-IR"/>
        </w:rPr>
        <w:tab/>
      </w:r>
      <w:r w:rsidRPr="004269F3">
        <w:rPr>
          <w:rFonts w:asciiTheme="majorBidi" w:eastAsia="Calibri" w:hAnsiTheme="majorBidi" w:cs="B Zar"/>
          <w:noProof/>
          <w:sz w:val="24"/>
          <w:szCs w:val="24"/>
          <w:lang w:bidi="fa-IR"/>
        </w:rPr>
        <w:t>Evans RL, Changani KK, Hotee S, Pindoria K, Campbell S, Nials AT, et al. Pulmonary edema measured by MRI correlates with late-phase response to allergen challenge. Experimental lung research. 2015;41(4):189-98</w:t>
      </w:r>
      <w:r w:rsidRPr="004269F3">
        <w:rPr>
          <w:rFonts w:asciiTheme="majorBidi" w:eastAsia="Calibri" w:hAnsiTheme="majorBidi" w:cs="B Zar"/>
          <w:noProof/>
          <w:sz w:val="24"/>
          <w:szCs w:val="24"/>
          <w:rtl/>
          <w:lang w:bidi="fa-IR"/>
        </w:rPr>
        <w:t>.</w:t>
      </w:r>
      <w:bookmarkEnd w:id="21"/>
    </w:p>
    <w:p w:rsidR="00F659C3" w:rsidRPr="004269F3" w:rsidRDefault="00F659C3" w:rsidP="00E830A6">
      <w:pPr>
        <w:spacing w:line="276" w:lineRule="auto"/>
        <w:rPr>
          <w:rFonts w:asciiTheme="majorBidi" w:eastAsia="Calibri" w:hAnsiTheme="majorBidi" w:cs="B Zar"/>
          <w:noProof/>
          <w:sz w:val="24"/>
          <w:szCs w:val="24"/>
          <w:rtl/>
          <w:lang w:bidi="fa-IR"/>
        </w:rPr>
      </w:pPr>
      <w:bookmarkStart w:id="22" w:name="_ENREF_22"/>
      <w:r w:rsidRPr="004269F3">
        <w:rPr>
          <w:rFonts w:asciiTheme="majorBidi" w:eastAsia="Calibri" w:hAnsiTheme="majorBidi" w:cs="B Zar"/>
          <w:noProof/>
          <w:sz w:val="24"/>
          <w:szCs w:val="24"/>
          <w:lang w:bidi="fa-IR"/>
        </w:rPr>
        <w:t>27.</w:t>
      </w:r>
      <w:r w:rsidRPr="004269F3">
        <w:rPr>
          <w:rFonts w:asciiTheme="majorBidi" w:eastAsia="Calibri" w:hAnsiTheme="majorBidi" w:cs="B Zar"/>
          <w:noProof/>
          <w:sz w:val="24"/>
          <w:szCs w:val="24"/>
          <w:rtl/>
          <w:lang w:bidi="fa-IR"/>
        </w:rPr>
        <w:tab/>
      </w:r>
      <w:r w:rsidRPr="004269F3">
        <w:rPr>
          <w:rFonts w:asciiTheme="majorBidi" w:eastAsia="Calibri" w:hAnsiTheme="majorBidi" w:cs="B Zar"/>
          <w:noProof/>
          <w:sz w:val="24"/>
          <w:szCs w:val="24"/>
          <w:lang w:bidi="fa-IR"/>
        </w:rPr>
        <w:t>Saigal D, Ganjoo P, Tetarway M, Kiro K. Acute pulmonary edema and thrombocytopenia following venous air embolism during sitting position neurosurgery. Asian journal of neurosurgery. 2017;12(2):214</w:t>
      </w:r>
      <w:r w:rsidRPr="004269F3">
        <w:rPr>
          <w:rFonts w:asciiTheme="majorBidi" w:eastAsia="Calibri" w:hAnsiTheme="majorBidi" w:cs="B Zar"/>
          <w:noProof/>
          <w:sz w:val="24"/>
          <w:szCs w:val="24"/>
          <w:rtl/>
          <w:lang w:bidi="fa-IR"/>
        </w:rPr>
        <w:t>.</w:t>
      </w:r>
      <w:bookmarkEnd w:id="22"/>
    </w:p>
    <w:p w:rsidR="00F659C3" w:rsidRPr="004269F3" w:rsidRDefault="00F659C3" w:rsidP="00E830A6">
      <w:pPr>
        <w:spacing w:line="276" w:lineRule="auto"/>
        <w:rPr>
          <w:rFonts w:asciiTheme="majorBidi" w:eastAsia="Calibri" w:hAnsiTheme="majorBidi" w:cs="B Zar"/>
          <w:noProof/>
          <w:sz w:val="24"/>
          <w:szCs w:val="24"/>
          <w:rtl/>
          <w:lang w:bidi="fa-IR"/>
        </w:rPr>
      </w:pPr>
      <w:bookmarkStart w:id="23" w:name="_ENREF_23"/>
      <w:r w:rsidRPr="004269F3">
        <w:rPr>
          <w:rFonts w:asciiTheme="majorBidi" w:eastAsia="Calibri" w:hAnsiTheme="majorBidi" w:cs="B Zar"/>
          <w:noProof/>
          <w:sz w:val="24"/>
          <w:szCs w:val="24"/>
          <w:lang w:bidi="fa-IR"/>
        </w:rPr>
        <w:t>28.</w:t>
      </w:r>
      <w:r w:rsidRPr="004269F3">
        <w:rPr>
          <w:rFonts w:asciiTheme="majorBidi" w:eastAsia="Calibri" w:hAnsiTheme="majorBidi" w:cs="B Zar"/>
          <w:noProof/>
          <w:sz w:val="24"/>
          <w:szCs w:val="24"/>
          <w:rtl/>
          <w:lang w:bidi="fa-IR"/>
        </w:rPr>
        <w:tab/>
      </w:r>
      <w:r w:rsidRPr="004269F3">
        <w:rPr>
          <w:rFonts w:asciiTheme="majorBidi" w:eastAsia="Calibri" w:hAnsiTheme="majorBidi" w:cs="B Zar"/>
          <w:noProof/>
          <w:sz w:val="24"/>
          <w:szCs w:val="24"/>
          <w:lang w:bidi="fa-IR"/>
        </w:rPr>
        <w:t>Brauer R, Chen P. Influenza leaves a TRAIL to pulmonary edema. The Journal of clinical investigation. 2016;126(4):1245-7</w:t>
      </w:r>
      <w:r w:rsidRPr="004269F3">
        <w:rPr>
          <w:rFonts w:asciiTheme="majorBidi" w:eastAsia="Calibri" w:hAnsiTheme="majorBidi" w:cs="B Zar"/>
          <w:noProof/>
          <w:sz w:val="24"/>
          <w:szCs w:val="24"/>
          <w:rtl/>
          <w:lang w:bidi="fa-IR"/>
        </w:rPr>
        <w:t>.</w:t>
      </w:r>
      <w:bookmarkEnd w:id="23"/>
    </w:p>
    <w:p w:rsidR="00F659C3" w:rsidRPr="004269F3" w:rsidRDefault="00F659C3" w:rsidP="00E830A6">
      <w:pPr>
        <w:spacing w:line="276" w:lineRule="auto"/>
        <w:rPr>
          <w:rFonts w:asciiTheme="majorBidi" w:eastAsia="Calibri" w:hAnsiTheme="majorBidi" w:cs="B Zar"/>
          <w:noProof/>
          <w:sz w:val="24"/>
          <w:szCs w:val="24"/>
          <w:rtl/>
          <w:lang w:bidi="fa-IR"/>
        </w:rPr>
      </w:pPr>
      <w:bookmarkStart w:id="24" w:name="_ENREF_24"/>
      <w:r w:rsidRPr="004269F3">
        <w:rPr>
          <w:rFonts w:asciiTheme="majorBidi" w:eastAsia="Calibri" w:hAnsiTheme="majorBidi" w:cs="B Zar"/>
          <w:noProof/>
          <w:sz w:val="24"/>
          <w:szCs w:val="24"/>
          <w:lang w:bidi="fa-IR"/>
        </w:rPr>
        <w:t>29.</w:t>
      </w:r>
      <w:r w:rsidRPr="004269F3">
        <w:rPr>
          <w:rFonts w:asciiTheme="majorBidi" w:eastAsia="Calibri" w:hAnsiTheme="majorBidi" w:cs="B Zar"/>
          <w:noProof/>
          <w:sz w:val="24"/>
          <w:szCs w:val="24"/>
          <w:rtl/>
          <w:lang w:bidi="fa-IR"/>
        </w:rPr>
        <w:tab/>
      </w:r>
      <w:r w:rsidRPr="004269F3">
        <w:rPr>
          <w:rFonts w:asciiTheme="majorBidi" w:eastAsia="Calibri" w:hAnsiTheme="majorBidi" w:cs="B Zar"/>
          <w:noProof/>
          <w:sz w:val="24"/>
          <w:szCs w:val="24"/>
          <w:lang w:bidi="fa-IR"/>
        </w:rPr>
        <w:t>Teofili L, Bianchi M, Zanfini BA, Catarci S, Sicuranza R, Spartano S, et al. Acute lung injury complicating blood transfusion in post</w:t>
      </w:r>
      <w:r w:rsidRPr="004269F3">
        <w:rPr>
          <w:rFonts w:asciiTheme="majorBidi" w:eastAsia="Calibri" w:hAnsiTheme="majorBidi" w:cs="B Zar"/>
          <w:noProof/>
          <w:sz w:val="24"/>
          <w:szCs w:val="24"/>
          <w:rtl/>
          <w:lang w:bidi="fa-IR"/>
        </w:rPr>
        <w:t>-</w:t>
      </w:r>
      <w:r w:rsidRPr="004269F3">
        <w:rPr>
          <w:rFonts w:asciiTheme="majorBidi" w:eastAsia="Calibri" w:hAnsiTheme="majorBidi" w:cs="B Zar"/>
          <w:noProof/>
          <w:sz w:val="24"/>
          <w:szCs w:val="24"/>
          <w:lang w:bidi="fa-IR"/>
        </w:rPr>
        <w:t>partum hemorrhage: incidence and risk factors. Mediterranean journal of hematology and infectious diseases. 2014;6(1</w:t>
      </w:r>
      <w:r w:rsidRPr="004269F3">
        <w:rPr>
          <w:rFonts w:asciiTheme="majorBidi" w:eastAsia="Calibri" w:hAnsiTheme="majorBidi" w:cs="B Zar"/>
          <w:noProof/>
          <w:sz w:val="24"/>
          <w:szCs w:val="24"/>
          <w:rtl/>
          <w:lang w:bidi="fa-IR"/>
        </w:rPr>
        <w:t>).</w:t>
      </w:r>
      <w:bookmarkEnd w:id="24"/>
    </w:p>
    <w:p w:rsidR="00F659C3" w:rsidRPr="004269F3" w:rsidRDefault="00F659C3" w:rsidP="00E830A6">
      <w:pPr>
        <w:spacing w:line="276" w:lineRule="auto"/>
        <w:rPr>
          <w:rFonts w:asciiTheme="majorBidi" w:eastAsia="Calibri" w:hAnsiTheme="majorBidi" w:cs="B Zar"/>
          <w:noProof/>
          <w:sz w:val="24"/>
          <w:szCs w:val="24"/>
          <w:rtl/>
          <w:lang w:bidi="fa-IR"/>
        </w:rPr>
      </w:pPr>
      <w:bookmarkStart w:id="25" w:name="_ENREF_25"/>
      <w:r w:rsidRPr="004269F3">
        <w:rPr>
          <w:rFonts w:asciiTheme="majorBidi" w:eastAsia="Calibri" w:hAnsiTheme="majorBidi" w:cs="B Zar"/>
          <w:noProof/>
          <w:sz w:val="24"/>
          <w:szCs w:val="24"/>
          <w:lang w:bidi="fa-IR"/>
        </w:rPr>
        <w:t>30.</w:t>
      </w:r>
      <w:r w:rsidRPr="004269F3">
        <w:rPr>
          <w:rFonts w:asciiTheme="majorBidi" w:eastAsia="Calibri" w:hAnsiTheme="majorBidi" w:cs="B Zar"/>
          <w:noProof/>
          <w:sz w:val="24"/>
          <w:szCs w:val="24"/>
          <w:rtl/>
          <w:lang w:bidi="fa-IR"/>
        </w:rPr>
        <w:tab/>
      </w:r>
      <w:r w:rsidRPr="004269F3">
        <w:rPr>
          <w:rFonts w:asciiTheme="majorBidi" w:eastAsia="Calibri" w:hAnsiTheme="majorBidi" w:cs="B Zar"/>
          <w:noProof/>
          <w:sz w:val="24"/>
          <w:szCs w:val="24"/>
          <w:lang w:bidi="fa-IR"/>
        </w:rPr>
        <w:t>SH P, S B, R C, JV C, HJ L, M K. Risk factors for pulmonary edema in triplet pregnancies. J Perinatol. 2003;23(06):462-5</w:t>
      </w:r>
      <w:r w:rsidRPr="004269F3">
        <w:rPr>
          <w:rFonts w:asciiTheme="majorBidi" w:eastAsia="Calibri" w:hAnsiTheme="majorBidi" w:cs="B Zar"/>
          <w:noProof/>
          <w:sz w:val="24"/>
          <w:szCs w:val="24"/>
          <w:rtl/>
          <w:lang w:bidi="fa-IR"/>
        </w:rPr>
        <w:t>.</w:t>
      </w:r>
      <w:bookmarkEnd w:id="25"/>
    </w:p>
    <w:p w:rsidR="00F659C3" w:rsidRPr="004269F3" w:rsidRDefault="00F659C3" w:rsidP="00F659C3">
      <w:pPr>
        <w:spacing w:line="240" w:lineRule="auto"/>
        <w:rPr>
          <w:rFonts w:asciiTheme="majorBidi" w:eastAsia="Calibri" w:hAnsiTheme="majorBidi" w:cs="B Zar"/>
          <w:noProof/>
          <w:sz w:val="24"/>
          <w:szCs w:val="24"/>
          <w:rtl/>
          <w:lang w:bidi="fa-IR"/>
        </w:rPr>
      </w:pPr>
    </w:p>
    <w:p w:rsidR="00F659C3" w:rsidRDefault="00F659C3" w:rsidP="00F659C3">
      <w:pPr>
        <w:rPr>
          <w:rFonts w:asciiTheme="majorBidi" w:eastAsia="Calibri" w:hAnsiTheme="majorBidi" w:cs="B Zar"/>
          <w:sz w:val="24"/>
          <w:szCs w:val="24"/>
          <w:lang w:bidi="fa-IR"/>
        </w:rPr>
      </w:pPr>
      <w:r w:rsidRPr="004269F3">
        <w:rPr>
          <w:rFonts w:asciiTheme="majorBidi" w:eastAsia="Calibri" w:hAnsiTheme="majorBidi" w:cs="B Zar"/>
          <w:sz w:val="24"/>
          <w:szCs w:val="24"/>
          <w:rtl/>
          <w:lang w:bidi="fa-IR"/>
        </w:rPr>
        <w:fldChar w:fldCharType="end"/>
      </w:r>
    </w:p>
    <w:p w:rsidR="004269F3" w:rsidRDefault="004269F3" w:rsidP="00F659C3">
      <w:pPr>
        <w:rPr>
          <w:rFonts w:asciiTheme="majorBidi" w:eastAsia="Calibri" w:hAnsiTheme="majorBidi" w:cs="B Zar"/>
          <w:sz w:val="24"/>
          <w:szCs w:val="24"/>
          <w:lang w:bidi="fa-IR"/>
        </w:rPr>
      </w:pPr>
    </w:p>
    <w:p w:rsidR="004269F3" w:rsidRDefault="004269F3" w:rsidP="00F659C3">
      <w:pPr>
        <w:rPr>
          <w:rFonts w:asciiTheme="majorBidi" w:eastAsia="Calibri" w:hAnsiTheme="majorBidi" w:cs="B Zar"/>
          <w:sz w:val="24"/>
          <w:szCs w:val="24"/>
          <w:lang w:bidi="fa-IR"/>
        </w:rPr>
      </w:pPr>
    </w:p>
    <w:p w:rsidR="004269F3" w:rsidRDefault="004269F3" w:rsidP="00F659C3">
      <w:pPr>
        <w:rPr>
          <w:rFonts w:asciiTheme="majorBidi" w:eastAsia="Calibri" w:hAnsiTheme="majorBidi" w:cs="B Zar"/>
          <w:sz w:val="24"/>
          <w:szCs w:val="24"/>
          <w:lang w:bidi="fa-IR"/>
        </w:rPr>
      </w:pPr>
    </w:p>
    <w:p w:rsidR="004269F3" w:rsidRDefault="004269F3" w:rsidP="00F659C3">
      <w:pPr>
        <w:rPr>
          <w:rFonts w:asciiTheme="majorBidi" w:eastAsia="Calibri" w:hAnsiTheme="majorBidi" w:cs="B Zar"/>
          <w:sz w:val="24"/>
          <w:szCs w:val="24"/>
          <w:lang w:bidi="fa-IR"/>
        </w:rPr>
      </w:pPr>
    </w:p>
    <w:p w:rsidR="004269F3" w:rsidRDefault="004269F3" w:rsidP="00F659C3">
      <w:pPr>
        <w:rPr>
          <w:rFonts w:asciiTheme="majorBidi" w:eastAsia="Calibri" w:hAnsiTheme="majorBidi" w:cs="B Zar"/>
          <w:sz w:val="24"/>
          <w:szCs w:val="24"/>
          <w:lang w:bidi="fa-IR"/>
        </w:rPr>
      </w:pPr>
    </w:p>
    <w:p w:rsidR="004269F3" w:rsidRDefault="004269F3" w:rsidP="00F659C3">
      <w:pPr>
        <w:rPr>
          <w:rFonts w:asciiTheme="majorBidi" w:eastAsia="Calibri" w:hAnsiTheme="majorBidi" w:cs="B Zar"/>
          <w:sz w:val="24"/>
          <w:szCs w:val="24"/>
          <w:lang w:bidi="fa-IR"/>
        </w:rPr>
      </w:pPr>
    </w:p>
    <w:p w:rsidR="004269F3" w:rsidRDefault="004269F3" w:rsidP="00F659C3">
      <w:pPr>
        <w:rPr>
          <w:rFonts w:asciiTheme="majorBidi" w:eastAsia="Calibri" w:hAnsiTheme="majorBidi" w:cs="B Zar"/>
          <w:sz w:val="24"/>
          <w:szCs w:val="24"/>
          <w:lang w:bidi="fa-IR"/>
        </w:rPr>
      </w:pPr>
    </w:p>
    <w:p w:rsidR="004269F3" w:rsidRDefault="004269F3" w:rsidP="00F659C3">
      <w:pPr>
        <w:rPr>
          <w:rFonts w:asciiTheme="majorBidi" w:eastAsia="Calibri" w:hAnsiTheme="majorBidi" w:cs="B Zar"/>
          <w:sz w:val="24"/>
          <w:szCs w:val="24"/>
          <w:lang w:bidi="fa-IR"/>
        </w:rPr>
      </w:pPr>
    </w:p>
    <w:p w:rsidR="004269F3" w:rsidRDefault="004269F3" w:rsidP="00F659C3">
      <w:pPr>
        <w:rPr>
          <w:rFonts w:asciiTheme="majorBidi" w:eastAsia="Calibri" w:hAnsiTheme="majorBidi" w:cs="B Zar"/>
          <w:sz w:val="24"/>
          <w:szCs w:val="24"/>
          <w:lang w:bidi="fa-IR"/>
        </w:rPr>
      </w:pPr>
    </w:p>
    <w:p w:rsidR="004269F3" w:rsidRDefault="004269F3" w:rsidP="00F659C3">
      <w:pPr>
        <w:rPr>
          <w:rFonts w:asciiTheme="majorBidi" w:eastAsia="Calibri" w:hAnsiTheme="majorBidi" w:cs="B Zar"/>
          <w:sz w:val="24"/>
          <w:szCs w:val="24"/>
          <w:lang w:bidi="fa-IR"/>
        </w:rPr>
      </w:pPr>
    </w:p>
    <w:p w:rsidR="004269F3" w:rsidRDefault="004269F3" w:rsidP="00F659C3">
      <w:pPr>
        <w:rPr>
          <w:rFonts w:asciiTheme="majorBidi" w:eastAsia="Calibri" w:hAnsiTheme="majorBidi" w:cs="B Zar"/>
          <w:sz w:val="24"/>
          <w:szCs w:val="24"/>
          <w:lang w:bidi="fa-IR"/>
        </w:rPr>
      </w:pPr>
    </w:p>
    <w:p w:rsidR="004269F3" w:rsidRDefault="004269F3" w:rsidP="00F659C3">
      <w:pPr>
        <w:rPr>
          <w:rFonts w:asciiTheme="majorBidi" w:eastAsia="Calibri" w:hAnsiTheme="majorBidi" w:cs="B Zar"/>
          <w:sz w:val="24"/>
          <w:szCs w:val="24"/>
          <w:lang w:bidi="fa-IR"/>
        </w:rPr>
      </w:pPr>
    </w:p>
    <w:p w:rsidR="004269F3" w:rsidRDefault="004269F3" w:rsidP="00F659C3">
      <w:pPr>
        <w:rPr>
          <w:rFonts w:asciiTheme="majorBidi" w:eastAsia="Calibri" w:hAnsiTheme="majorBidi" w:cs="B Zar"/>
          <w:sz w:val="24"/>
          <w:szCs w:val="24"/>
          <w:lang w:bidi="fa-IR"/>
        </w:rPr>
      </w:pPr>
    </w:p>
    <w:p w:rsidR="004269F3" w:rsidRDefault="004269F3" w:rsidP="00F659C3">
      <w:pPr>
        <w:rPr>
          <w:rFonts w:asciiTheme="majorBidi" w:eastAsia="Calibri" w:hAnsiTheme="majorBidi" w:cs="B Zar"/>
          <w:sz w:val="24"/>
          <w:szCs w:val="24"/>
          <w:lang w:bidi="fa-IR"/>
        </w:rPr>
      </w:pPr>
    </w:p>
    <w:p w:rsidR="004269F3" w:rsidRDefault="004269F3" w:rsidP="00F659C3">
      <w:pPr>
        <w:rPr>
          <w:rFonts w:asciiTheme="majorBidi" w:eastAsia="Calibri" w:hAnsiTheme="majorBidi" w:cs="B Zar"/>
          <w:sz w:val="24"/>
          <w:szCs w:val="24"/>
          <w:lang w:bidi="fa-IR"/>
        </w:rPr>
      </w:pPr>
    </w:p>
    <w:p w:rsidR="004269F3" w:rsidRDefault="004269F3" w:rsidP="00F659C3">
      <w:pPr>
        <w:rPr>
          <w:rFonts w:asciiTheme="majorBidi" w:eastAsia="Calibri" w:hAnsiTheme="majorBidi" w:cs="B Zar"/>
          <w:sz w:val="24"/>
          <w:szCs w:val="24"/>
          <w:lang w:bidi="fa-IR"/>
        </w:rPr>
      </w:pPr>
    </w:p>
    <w:p w:rsidR="004269F3" w:rsidRDefault="004269F3" w:rsidP="00F659C3">
      <w:pPr>
        <w:rPr>
          <w:rFonts w:asciiTheme="majorBidi" w:eastAsia="Calibri" w:hAnsiTheme="majorBidi" w:cs="B Zar"/>
          <w:sz w:val="24"/>
          <w:szCs w:val="24"/>
          <w:lang w:bidi="fa-IR"/>
        </w:rPr>
      </w:pPr>
    </w:p>
    <w:p w:rsidR="004269F3" w:rsidRDefault="004269F3" w:rsidP="00F659C3">
      <w:pPr>
        <w:rPr>
          <w:rFonts w:asciiTheme="majorBidi" w:eastAsia="Calibri" w:hAnsiTheme="majorBidi" w:cs="B Zar"/>
          <w:sz w:val="24"/>
          <w:szCs w:val="24"/>
          <w:lang w:bidi="fa-IR"/>
        </w:rPr>
      </w:pPr>
    </w:p>
    <w:p w:rsidR="004269F3" w:rsidRDefault="004269F3" w:rsidP="00F659C3">
      <w:pPr>
        <w:rPr>
          <w:rFonts w:asciiTheme="majorBidi" w:eastAsia="Calibri" w:hAnsiTheme="majorBidi" w:cs="B Zar"/>
          <w:sz w:val="24"/>
          <w:szCs w:val="24"/>
          <w:lang w:bidi="fa-IR"/>
        </w:rPr>
      </w:pPr>
    </w:p>
    <w:p w:rsidR="004269F3" w:rsidRDefault="004269F3" w:rsidP="00F659C3">
      <w:pPr>
        <w:rPr>
          <w:rFonts w:asciiTheme="majorBidi" w:eastAsia="Calibri" w:hAnsiTheme="majorBidi" w:cs="B Zar"/>
          <w:sz w:val="24"/>
          <w:szCs w:val="24"/>
          <w:lang w:bidi="fa-IR"/>
        </w:rPr>
      </w:pPr>
    </w:p>
    <w:p w:rsidR="004269F3" w:rsidRDefault="004269F3" w:rsidP="00F659C3">
      <w:pPr>
        <w:rPr>
          <w:rFonts w:asciiTheme="majorBidi" w:eastAsia="Calibri" w:hAnsiTheme="majorBidi" w:cs="B Zar"/>
          <w:sz w:val="24"/>
          <w:szCs w:val="24"/>
          <w:lang w:bidi="fa-IR"/>
        </w:rPr>
      </w:pPr>
    </w:p>
    <w:p w:rsidR="004269F3" w:rsidRDefault="004269F3" w:rsidP="00F659C3">
      <w:pPr>
        <w:rPr>
          <w:rFonts w:asciiTheme="majorBidi" w:eastAsia="Calibri" w:hAnsiTheme="majorBidi" w:cs="B Zar"/>
          <w:sz w:val="24"/>
          <w:szCs w:val="24"/>
          <w:lang w:bidi="fa-IR"/>
        </w:rPr>
      </w:pPr>
    </w:p>
    <w:p w:rsidR="004269F3" w:rsidRDefault="004269F3" w:rsidP="00F659C3">
      <w:pPr>
        <w:rPr>
          <w:rFonts w:asciiTheme="majorBidi" w:eastAsia="Calibri" w:hAnsiTheme="majorBidi" w:cs="B Zar"/>
          <w:sz w:val="24"/>
          <w:szCs w:val="24"/>
          <w:lang w:bidi="fa-IR"/>
        </w:rPr>
      </w:pPr>
    </w:p>
    <w:p w:rsidR="004269F3" w:rsidRPr="004269F3" w:rsidRDefault="004269F3" w:rsidP="004269F3">
      <w:pPr>
        <w:bidi/>
        <w:spacing w:before="240" w:line="240" w:lineRule="auto"/>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جدول 2: فراوانی علایم و شکایات بالینی در مادران باردار با حاملگی پرخطر در دو گروه با و بدون ادم حاد ریه</w:t>
      </w:r>
    </w:p>
    <w:tbl>
      <w:tblPr>
        <w:bidiVisual/>
        <w:tblW w:w="10693" w:type="dxa"/>
        <w:jc w:val="center"/>
        <w:tblBorders>
          <w:top w:val="single" w:sz="8" w:space="0" w:color="4BACC6"/>
          <w:left w:val="single" w:sz="8" w:space="0" w:color="4BACC6"/>
          <w:bottom w:val="single" w:sz="8" w:space="0" w:color="4BACC6"/>
          <w:right w:val="single" w:sz="8" w:space="0" w:color="4BACC6"/>
          <w:insideH w:val="single" w:sz="8" w:space="0" w:color="4BACC6"/>
        </w:tblBorders>
        <w:tblLook w:val="04A0" w:firstRow="1" w:lastRow="0" w:firstColumn="1" w:lastColumn="0" w:noHBand="0" w:noVBand="1"/>
      </w:tblPr>
      <w:tblGrid>
        <w:gridCol w:w="1402"/>
        <w:gridCol w:w="932"/>
        <w:gridCol w:w="933"/>
        <w:gridCol w:w="933"/>
        <w:gridCol w:w="903"/>
        <w:gridCol w:w="933"/>
        <w:gridCol w:w="903"/>
        <w:gridCol w:w="933"/>
        <w:gridCol w:w="1060"/>
        <w:gridCol w:w="933"/>
        <w:gridCol w:w="828"/>
      </w:tblGrid>
      <w:tr w:rsidR="004269F3" w:rsidRPr="004269F3" w:rsidTr="00910927">
        <w:trPr>
          <w:trHeight w:val="523"/>
          <w:jc w:val="center"/>
        </w:trPr>
        <w:tc>
          <w:tcPr>
            <w:tcW w:w="1403" w:type="dxa"/>
            <w:vMerge w:val="restart"/>
            <w:tcBorders>
              <w:top w:val="single" w:sz="8" w:space="0" w:color="4BACC6"/>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b/>
                <w:bCs/>
                <w:sz w:val="24"/>
                <w:szCs w:val="24"/>
                <w:lang w:bidi="fa-IR"/>
              </w:rPr>
            </w:pPr>
            <w:r w:rsidRPr="004269F3">
              <w:rPr>
                <w:rFonts w:ascii="Times New Roman" w:eastAsia="Calibri" w:hAnsi="Times New Roman" w:cs="B Zar" w:hint="cs"/>
                <w:b/>
                <w:bCs/>
                <w:sz w:val="24"/>
                <w:szCs w:val="24"/>
                <w:rtl/>
                <w:lang w:bidi="fa-IR"/>
              </w:rPr>
              <w:t xml:space="preserve">گروه </w:t>
            </w:r>
          </w:p>
        </w:tc>
        <w:tc>
          <w:tcPr>
            <w:tcW w:w="1866" w:type="dxa"/>
            <w:gridSpan w:val="2"/>
            <w:tcBorders>
              <w:top w:val="single" w:sz="8" w:space="0" w:color="4BACC6"/>
              <w:left w:val="single" w:sz="8" w:space="0" w:color="4BACC6"/>
              <w:bottom w:val="single" w:sz="8" w:space="0" w:color="4BACC6"/>
              <w:right w:val="single" w:sz="8" w:space="0" w:color="4BACC6"/>
            </w:tcBorders>
            <w:shd w:val="clear" w:color="auto" w:fill="auto"/>
          </w:tcPr>
          <w:p w:rsidR="004269F3" w:rsidRPr="004269F3" w:rsidRDefault="004269F3" w:rsidP="00910927">
            <w:pPr>
              <w:bidi/>
              <w:jc w:val="center"/>
              <w:rPr>
                <w:rFonts w:ascii="Times New Roman" w:eastAsia="Calibri" w:hAnsi="Times New Roman" w:cs="B Zar"/>
                <w:b/>
                <w:bCs/>
                <w:sz w:val="24"/>
                <w:szCs w:val="24"/>
                <w:rtl/>
                <w:lang w:bidi="fa-IR"/>
              </w:rPr>
            </w:pPr>
            <w:r w:rsidRPr="004269F3">
              <w:rPr>
                <w:rFonts w:ascii="Times New Roman" w:eastAsia="Calibri" w:hAnsi="Times New Roman" w:cs="B Zar" w:hint="cs"/>
                <w:b/>
                <w:bCs/>
                <w:sz w:val="24"/>
                <w:szCs w:val="24"/>
                <w:rtl/>
                <w:lang w:bidi="fa-IR"/>
              </w:rPr>
              <w:t>علامت بالینی، تعداد(%)</w:t>
            </w:r>
          </w:p>
        </w:tc>
        <w:tc>
          <w:tcPr>
            <w:tcW w:w="7424" w:type="dxa"/>
            <w:gridSpan w:val="8"/>
            <w:tcBorders>
              <w:top w:val="single" w:sz="8" w:space="0" w:color="4BACC6"/>
              <w:left w:val="single" w:sz="8" w:space="0" w:color="4BACC6"/>
              <w:bottom w:val="single" w:sz="8" w:space="0" w:color="4BACC6"/>
              <w:right w:val="single" w:sz="8" w:space="0" w:color="4BACC6"/>
            </w:tcBorders>
          </w:tcPr>
          <w:p w:rsidR="004269F3" w:rsidRPr="004269F3" w:rsidRDefault="004269F3" w:rsidP="00910927">
            <w:pPr>
              <w:bidi/>
              <w:jc w:val="center"/>
              <w:rPr>
                <w:rFonts w:ascii="Times New Roman" w:eastAsia="Calibri" w:hAnsi="Times New Roman" w:cs="B Zar"/>
                <w:b/>
                <w:bCs/>
                <w:sz w:val="24"/>
                <w:szCs w:val="24"/>
                <w:rtl/>
                <w:lang w:bidi="fa-IR"/>
              </w:rPr>
            </w:pPr>
            <w:r w:rsidRPr="004269F3">
              <w:rPr>
                <w:rFonts w:ascii="Times New Roman" w:eastAsia="Calibri" w:hAnsi="Times New Roman" w:cs="B Zar" w:hint="cs"/>
                <w:b/>
                <w:bCs/>
                <w:sz w:val="24"/>
                <w:szCs w:val="24"/>
                <w:rtl/>
                <w:lang w:bidi="fa-IR"/>
              </w:rPr>
              <w:t>شکایت بالینی، تعداد(%)</w:t>
            </w:r>
          </w:p>
        </w:tc>
      </w:tr>
      <w:tr w:rsidR="004269F3" w:rsidRPr="004269F3" w:rsidTr="00910927">
        <w:trPr>
          <w:trHeight w:val="1010"/>
          <w:jc w:val="center"/>
        </w:trPr>
        <w:tc>
          <w:tcPr>
            <w:tcW w:w="1403" w:type="dxa"/>
            <w:vMerge/>
            <w:tcBorders>
              <w:left w:val="single" w:sz="8" w:space="0" w:color="4BACC6"/>
              <w:bottom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lang w:bidi="fa-IR"/>
              </w:rPr>
            </w:pPr>
          </w:p>
        </w:tc>
        <w:tc>
          <w:tcPr>
            <w:tcW w:w="933" w:type="dxa"/>
            <w:tcBorders>
              <w:top w:val="single" w:sz="8" w:space="0" w:color="4BACC6"/>
              <w:left w:val="single" w:sz="8" w:space="0" w:color="4BACC6"/>
              <w:bottom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کراکل</w:t>
            </w:r>
          </w:p>
        </w:tc>
        <w:tc>
          <w:tcPr>
            <w:tcW w:w="933" w:type="dxa"/>
            <w:tcBorders>
              <w:top w:val="single" w:sz="8" w:space="0" w:color="4BACC6"/>
              <w:left w:val="single" w:sz="8" w:space="0" w:color="4BACC6"/>
              <w:bottom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سوفل</w:t>
            </w:r>
          </w:p>
        </w:tc>
        <w:tc>
          <w:tcPr>
            <w:tcW w:w="933" w:type="dxa"/>
            <w:tcBorders>
              <w:top w:val="single" w:sz="8" w:space="0" w:color="4BACC6"/>
              <w:left w:val="single" w:sz="8" w:space="0" w:color="4BACC6"/>
              <w:bottom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تنگی نفس</w:t>
            </w:r>
          </w:p>
        </w:tc>
        <w:tc>
          <w:tcPr>
            <w:tcW w:w="903" w:type="dxa"/>
            <w:tcBorders>
              <w:top w:val="single" w:sz="8" w:space="0" w:color="4BACC6"/>
              <w:left w:val="single" w:sz="8" w:space="0" w:color="4BACC6"/>
              <w:bottom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دردقفسه سینه</w:t>
            </w:r>
          </w:p>
        </w:tc>
        <w:tc>
          <w:tcPr>
            <w:tcW w:w="933" w:type="dxa"/>
            <w:tcBorders>
              <w:top w:val="single" w:sz="8" w:space="0" w:color="4BACC6"/>
              <w:left w:val="single" w:sz="8" w:space="0" w:color="4BACC6"/>
              <w:bottom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تپش قلب</w:t>
            </w:r>
          </w:p>
        </w:tc>
        <w:tc>
          <w:tcPr>
            <w:tcW w:w="903" w:type="dxa"/>
            <w:tcBorders>
              <w:top w:val="single" w:sz="8" w:space="0" w:color="4BACC6"/>
              <w:left w:val="single" w:sz="8" w:space="0" w:color="4BACC6"/>
              <w:bottom w:val="single" w:sz="8" w:space="0" w:color="4BACC6"/>
              <w:right w:val="single" w:sz="8" w:space="0" w:color="4BACC6"/>
            </w:tcBorders>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سرفه </w:t>
            </w:r>
          </w:p>
        </w:tc>
        <w:tc>
          <w:tcPr>
            <w:tcW w:w="933" w:type="dxa"/>
            <w:tcBorders>
              <w:top w:val="single" w:sz="8" w:space="0" w:color="4BACC6"/>
              <w:left w:val="single" w:sz="8" w:space="0" w:color="4BACC6"/>
              <w:bottom w:val="single" w:sz="8" w:space="0" w:color="4BACC6"/>
              <w:right w:val="single" w:sz="8" w:space="0" w:color="4BACC6"/>
            </w:tcBorders>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بی قراری</w:t>
            </w:r>
          </w:p>
        </w:tc>
        <w:tc>
          <w:tcPr>
            <w:tcW w:w="1058" w:type="dxa"/>
            <w:tcBorders>
              <w:top w:val="single" w:sz="8" w:space="0" w:color="4BACC6"/>
              <w:left w:val="single" w:sz="8" w:space="0" w:color="4BACC6"/>
              <w:bottom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درداپیگاستر</w:t>
            </w:r>
          </w:p>
        </w:tc>
        <w:tc>
          <w:tcPr>
            <w:tcW w:w="933" w:type="dxa"/>
            <w:tcBorders>
              <w:top w:val="single" w:sz="8" w:space="0" w:color="4BACC6"/>
              <w:left w:val="single" w:sz="8" w:space="0" w:color="4BACC6"/>
              <w:bottom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سردرد</w:t>
            </w:r>
          </w:p>
        </w:tc>
        <w:tc>
          <w:tcPr>
            <w:tcW w:w="826" w:type="dxa"/>
            <w:tcBorders>
              <w:top w:val="single" w:sz="8" w:space="0" w:color="4BACC6"/>
              <w:left w:val="single" w:sz="8" w:space="0" w:color="4BACC6"/>
              <w:bottom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تاری دید</w:t>
            </w:r>
          </w:p>
        </w:tc>
      </w:tr>
      <w:tr w:rsidR="004269F3" w:rsidRPr="004269F3" w:rsidTr="00910927">
        <w:trPr>
          <w:trHeight w:val="414"/>
          <w:jc w:val="center"/>
        </w:trPr>
        <w:tc>
          <w:tcPr>
            <w:tcW w:w="1403" w:type="dxa"/>
            <w:tcBorders>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lang w:bidi="fa-IR"/>
              </w:rPr>
            </w:pPr>
            <w:r w:rsidRPr="004269F3">
              <w:rPr>
                <w:rFonts w:ascii="Times New Roman" w:eastAsia="Calibri" w:hAnsi="Times New Roman" w:cs="B Zar" w:hint="cs"/>
                <w:sz w:val="24"/>
                <w:szCs w:val="24"/>
                <w:rtl/>
                <w:lang w:bidi="fa-IR"/>
              </w:rPr>
              <w:t xml:space="preserve">با ادم حاد ریه </w:t>
            </w:r>
          </w:p>
        </w:tc>
        <w:tc>
          <w:tcPr>
            <w:tcW w:w="933"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33(7/91) </w:t>
            </w:r>
          </w:p>
        </w:tc>
        <w:tc>
          <w:tcPr>
            <w:tcW w:w="933"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13(2/38) </w:t>
            </w:r>
          </w:p>
        </w:tc>
        <w:tc>
          <w:tcPr>
            <w:tcW w:w="933"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29(3/85) </w:t>
            </w:r>
          </w:p>
        </w:tc>
        <w:tc>
          <w:tcPr>
            <w:tcW w:w="903"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8(5/23) </w:t>
            </w:r>
          </w:p>
        </w:tc>
        <w:tc>
          <w:tcPr>
            <w:tcW w:w="933"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24(6/70) </w:t>
            </w:r>
          </w:p>
        </w:tc>
        <w:tc>
          <w:tcPr>
            <w:tcW w:w="903" w:type="dxa"/>
            <w:tcBorders>
              <w:left w:val="single" w:sz="8" w:space="0" w:color="4BACC6"/>
              <w:right w:val="single" w:sz="8" w:space="0" w:color="4BACC6"/>
            </w:tcBorders>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7(6/20) </w:t>
            </w:r>
          </w:p>
        </w:tc>
        <w:tc>
          <w:tcPr>
            <w:tcW w:w="933" w:type="dxa"/>
            <w:tcBorders>
              <w:left w:val="single" w:sz="8" w:space="0" w:color="4BACC6"/>
              <w:right w:val="single" w:sz="8" w:space="0" w:color="4BACC6"/>
            </w:tcBorders>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11(4/32) </w:t>
            </w:r>
          </w:p>
        </w:tc>
        <w:tc>
          <w:tcPr>
            <w:tcW w:w="1058"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4(8/11) </w:t>
            </w:r>
          </w:p>
        </w:tc>
        <w:tc>
          <w:tcPr>
            <w:tcW w:w="933"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6(6/17) </w:t>
            </w:r>
          </w:p>
        </w:tc>
        <w:tc>
          <w:tcPr>
            <w:tcW w:w="826"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2(9/5) </w:t>
            </w:r>
          </w:p>
        </w:tc>
      </w:tr>
      <w:tr w:rsidR="004269F3" w:rsidRPr="004269F3" w:rsidTr="00910927">
        <w:trPr>
          <w:trHeight w:val="502"/>
          <w:jc w:val="center"/>
        </w:trPr>
        <w:tc>
          <w:tcPr>
            <w:tcW w:w="1403" w:type="dxa"/>
            <w:tcBorders>
              <w:top w:val="single" w:sz="8" w:space="0" w:color="4BACC6"/>
              <w:left w:val="single" w:sz="8" w:space="0" w:color="4BACC6"/>
              <w:bottom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lang w:bidi="fa-IR"/>
              </w:rPr>
            </w:pPr>
            <w:r w:rsidRPr="004269F3">
              <w:rPr>
                <w:rFonts w:ascii="Times New Roman" w:eastAsia="Calibri" w:hAnsi="Times New Roman" w:cs="B Zar" w:hint="cs"/>
                <w:sz w:val="24"/>
                <w:szCs w:val="24"/>
                <w:rtl/>
                <w:lang w:bidi="fa-IR"/>
              </w:rPr>
              <w:t>بدون ادم حاد ریه</w:t>
            </w:r>
          </w:p>
        </w:tc>
        <w:tc>
          <w:tcPr>
            <w:tcW w:w="933" w:type="dxa"/>
            <w:tcBorders>
              <w:top w:val="single" w:sz="8" w:space="0" w:color="4BACC6"/>
              <w:left w:val="single" w:sz="8" w:space="0" w:color="4BACC6"/>
              <w:bottom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3(3/8)</w:t>
            </w:r>
          </w:p>
        </w:tc>
        <w:tc>
          <w:tcPr>
            <w:tcW w:w="933" w:type="dxa"/>
            <w:tcBorders>
              <w:top w:val="single" w:sz="8" w:space="0" w:color="4BACC6"/>
              <w:left w:val="single" w:sz="8" w:space="0" w:color="4BACC6"/>
              <w:bottom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34(6/10) </w:t>
            </w:r>
          </w:p>
        </w:tc>
        <w:tc>
          <w:tcPr>
            <w:tcW w:w="933" w:type="dxa"/>
            <w:tcBorders>
              <w:top w:val="single" w:sz="8" w:space="0" w:color="4BACC6"/>
              <w:left w:val="single" w:sz="8" w:space="0" w:color="4BACC6"/>
              <w:bottom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24(5/7) </w:t>
            </w:r>
          </w:p>
        </w:tc>
        <w:tc>
          <w:tcPr>
            <w:tcW w:w="903" w:type="dxa"/>
            <w:tcBorders>
              <w:top w:val="single" w:sz="8" w:space="0" w:color="4BACC6"/>
              <w:left w:val="single" w:sz="8" w:space="0" w:color="4BACC6"/>
              <w:bottom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2(6/0) </w:t>
            </w:r>
          </w:p>
        </w:tc>
        <w:tc>
          <w:tcPr>
            <w:tcW w:w="933" w:type="dxa"/>
            <w:tcBorders>
              <w:top w:val="single" w:sz="8" w:space="0" w:color="4BACC6"/>
              <w:left w:val="single" w:sz="8" w:space="0" w:color="4BACC6"/>
              <w:bottom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40(5/12) </w:t>
            </w:r>
          </w:p>
        </w:tc>
        <w:tc>
          <w:tcPr>
            <w:tcW w:w="903" w:type="dxa"/>
            <w:tcBorders>
              <w:top w:val="single" w:sz="8" w:space="0" w:color="4BACC6"/>
              <w:left w:val="single" w:sz="8" w:space="0" w:color="4BACC6"/>
              <w:bottom w:val="single" w:sz="8" w:space="0" w:color="4BACC6"/>
              <w:right w:val="single" w:sz="8" w:space="0" w:color="4BACC6"/>
            </w:tcBorders>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8(5/2) </w:t>
            </w:r>
          </w:p>
        </w:tc>
        <w:tc>
          <w:tcPr>
            <w:tcW w:w="933" w:type="dxa"/>
            <w:tcBorders>
              <w:top w:val="single" w:sz="8" w:space="0" w:color="4BACC6"/>
              <w:left w:val="single" w:sz="8" w:space="0" w:color="4BACC6"/>
              <w:bottom w:val="single" w:sz="8" w:space="0" w:color="4BACC6"/>
              <w:right w:val="single" w:sz="8" w:space="0" w:color="4BACC6"/>
            </w:tcBorders>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37(6/11) </w:t>
            </w:r>
          </w:p>
        </w:tc>
        <w:tc>
          <w:tcPr>
            <w:tcW w:w="1058" w:type="dxa"/>
            <w:tcBorders>
              <w:top w:val="single" w:sz="8" w:space="0" w:color="4BACC6"/>
              <w:left w:val="single" w:sz="8" w:space="0" w:color="4BACC6"/>
              <w:bottom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18(6/5) </w:t>
            </w:r>
          </w:p>
        </w:tc>
        <w:tc>
          <w:tcPr>
            <w:tcW w:w="933" w:type="dxa"/>
            <w:tcBorders>
              <w:top w:val="single" w:sz="8" w:space="0" w:color="4BACC6"/>
              <w:left w:val="single" w:sz="8" w:space="0" w:color="4BACC6"/>
              <w:bottom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57(8/17) </w:t>
            </w:r>
          </w:p>
        </w:tc>
        <w:tc>
          <w:tcPr>
            <w:tcW w:w="826" w:type="dxa"/>
            <w:tcBorders>
              <w:top w:val="single" w:sz="8" w:space="0" w:color="4BACC6"/>
              <w:left w:val="single" w:sz="8" w:space="0" w:color="4BACC6"/>
              <w:bottom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16(0/5) </w:t>
            </w:r>
          </w:p>
        </w:tc>
      </w:tr>
      <w:tr w:rsidR="004269F3" w:rsidRPr="004269F3" w:rsidTr="00910927">
        <w:trPr>
          <w:trHeight w:val="500"/>
          <w:jc w:val="center"/>
        </w:trPr>
        <w:tc>
          <w:tcPr>
            <w:tcW w:w="1403" w:type="dxa"/>
            <w:tcBorders>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lang w:bidi="fa-IR"/>
              </w:rPr>
            </w:pPr>
            <w:r w:rsidRPr="004269F3">
              <w:rPr>
                <w:rFonts w:ascii="Times New Roman" w:eastAsia="Calibri" w:hAnsi="Times New Roman" w:cs="B Zar" w:hint="cs"/>
                <w:sz w:val="24"/>
                <w:szCs w:val="24"/>
                <w:rtl/>
                <w:lang w:bidi="fa-IR"/>
              </w:rPr>
              <w:t xml:space="preserve">مقدار </w:t>
            </w:r>
            <w:r w:rsidRPr="004269F3">
              <w:rPr>
                <w:rFonts w:ascii="Times New Roman" w:eastAsia="Calibri" w:hAnsi="Times New Roman" w:cs="B Zar"/>
                <w:sz w:val="24"/>
                <w:szCs w:val="24"/>
                <w:lang w:bidi="fa-IR"/>
              </w:rPr>
              <w:t>P</w:t>
            </w:r>
          </w:p>
        </w:tc>
        <w:tc>
          <w:tcPr>
            <w:tcW w:w="933"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001/0&gt;</w:t>
            </w:r>
            <w:r w:rsidRPr="004269F3">
              <w:rPr>
                <w:rFonts w:ascii="Times New Roman" w:eastAsia="Calibri" w:hAnsi="Times New Roman" w:cs="B Zar" w:hint="cs"/>
                <w:sz w:val="24"/>
                <w:szCs w:val="24"/>
                <w:vertAlign w:val="superscript"/>
                <w:rtl/>
                <w:lang w:bidi="fa-IR"/>
              </w:rPr>
              <w:t>*</w:t>
            </w:r>
          </w:p>
        </w:tc>
        <w:tc>
          <w:tcPr>
            <w:tcW w:w="933"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001/0&gt;</w:t>
            </w:r>
            <w:r w:rsidRPr="004269F3">
              <w:rPr>
                <w:rFonts w:ascii="Times New Roman" w:eastAsia="Calibri" w:hAnsi="Times New Roman" w:cs="B Zar" w:hint="cs"/>
                <w:sz w:val="24"/>
                <w:szCs w:val="24"/>
                <w:vertAlign w:val="superscript"/>
                <w:rtl/>
                <w:lang w:bidi="fa-IR"/>
              </w:rPr>
              <w:t>*</w:t>
            </w:r>
          </w:p>
        </w:tc>
        <w:tc>
          <w:tcPr>
            <w:tcW w:w="933"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001/0&gt;</w:t>
            </w:r>
            <w:r w:rsidRPr="004269F3">
              <w:rPr>
                <w:rFonts w:ascii="Times New Roman" w:eastAsia="Calibri" w:hAnsi="Times New Roman" w:cs="B Zar" w:hint="cs"/>
                <w:sz w:val="24"/>
                <w:szCs w:val="24"/>
                <w:vertAlign w:val="superscript"/>
                <w:rtl/>
                <w:lang w:bidi="fa-IR"/>
              </w:rPr>
              <w:t>*</w:t>
            </w:r>
          </w:p>
        </w:tc>
        <w:tc>
          <w:tcPr>
            <w:tcW w:w="903"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001/0&gt;</w:t>
            </w:r>
            <w:r w:rsidRPr="004269F3">
              <w:rPr>
                <w:rFonts w:ascii="Times New Roman" w:eastAsia="Calibri" w:hAnsi="Times New Roman" w:cs="B Zar" w:hint="cs"/>
                <w:sz w:val="24"/>
                <w:szCs w:val="24"/>
                <w:vertAlign w:val="superscript"/>
                <w:rtl/>
                <w:lang w:bidi="fa-IR"/>
              </w:rPr>
              <w:t>*</w:t>
            </w:r>
          </w:p>
        </w:tc>
        <w:tc>
          <w:tcPr>
            <w:tcW w:w="933"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001/0&gt;</w:t>
            </w:r>
            <w:r w:rsidRPr="004269F3">
              <w:rPr>
                <w:rFonts w:ascii="Times New Roman" w:eastAsia="Calibri" w:hAnsi="Times New Roman" w:cs="B Zar" w:hint="cs"/>
                <w:sz w:val="24"/>
                <w:szCs w:val="24"/>
                <w:vertAlign w:val="superscript"/>
                <w:rtl/>
                <w:lang w:bidi="fa-IR"/>
              </w:rPr>
              <w:t>*</w:t>
            </w:r>
          </w:p>
        </w:tc>
        <w:tc>
          <w:tcPr>
            <w:tcW w:w="903" w:type="dxa"/>
            <w:tcBorders>
              <w:left w:val="single" w:sz="8" w:space="0" w:color="4BACC6"/>
              <w:right w:val="single" w:sz="8" w:space="0" w:color="4BACC6"/>
            </w:tcBorders>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001/0&gt;</w:t>
            </w:r>
            <w:r w:rsidRPr="004269F3">
              <w:rPr>
                <w:rFonts w:ascii="Times New Roman" w:eastAsia="Calibri" w:hAnsi="Times New Roman" w:cs="B Zar" w:hint="cs"/>
                <w:sz w:val="24"/>
                <w:szCs w:val="24"/>
                <w:vertAlign w:val="superscript"/>
                <w:rtl/>
                <w:lang w:bidi="fa-IR"/>
              </w:rPr>
              <w:t>*</w:t>
            </w:r>
          </w:p>
        </w:tc>
        <w:tc>
          <w:tcPr>
            <w:tcW w:w="933" w:type="dxa"/>
            <w:tcBorders>
              <w:left w:val="single" w:sz="8" w:space="0" w:color="4BACC6"/>
              <w:right w:val="single" w:sz="8" w:space="0" w:color="4BACC6"/>
            </w:tcBorders>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05/0&gt;</w:t>
            </w:r>
            <w:r w:rsidRPr="004269F3">
              <w:rPr>
                <w:rFonts w:ascii="Times New Roman" w:eastAsia="Calibri" w:hAnsi="Times New Roman" w:cs="B Zar" w:hint="cs"/>
                <w:sz w:val="24"/>
                <w:szCs w:val="24"/>
                <w:vertAlign w:val="superscript"/>
                <w:rtl/>
                <w:lang w:bidi="fa-IR"/>
              </w:rPr>
              <w:t>*</w:t>
            </w:r>
          </w:p>
        </w:tc>
        <w:tc>
          <w:tcPr>
            <w:tcW w:w="1058"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14/0</w:t>
            </w:r>
          </w:p>
        </w:tc>
        <w:tc>
          <w:tcPr>
            <w:tcW w:w="933"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59/0</w:t>
            </w:r>
          </w:p>
        </w:tc>
        <w:tc>
          <w:tcPr>
            <w:tcW w:w="826"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53/0</w:t>
            </w:r>
          </w:p>
        </w:tc>
      </w:tr>
      <w:tr w:rsidR="004269F3" w:rsidRPr="004269F3" w:rsidTr="00910927">
        <w:trPr>
          <w:trHeight w:val="492"/>
          <w:jc w:val="center"/>
        </w:trPr>
        <w:tc>
          <w:tcPr>
            <w:tcW w:w="1403" w:type="dxa"/>
            <w:tcBorders>
              <w:top w:val="single" w:sz="8" w:space="0" w:color="4BACC6"/>
              <w:left w:val="single" w:sz="8" w:space="0" w:color="4BACC6"/>
              <w:bottom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خطرنسبی(</w:t>
            </w:r>
            <w:r w:rsidRPr="004269F3">
              <w:rPr>
                <w:rFonts w:ascii="Times New Roman" w:eastAsia="Calibri" w:hAnsi="Times New Roman" w:cs="B Zar"/>
                <w:sz w:val="24"/>
                <w:szCs w:val="24"/>
                <w:lang w:bidi="fa-IR"/>
              </w:rPr>
              <w:t>RR</w:t>
            </w:r>
            <w:r w:rsidRPr="004269F3">
              <w:rPr>
                <w:rFonts w:ascii="Times New Roman" w:eastAsia="Calibri" w:hAnsi="Times New Roman" w:cs="B Zar" w:hint="cs"/>
                <w:sz w:val="24"/>
                <w:szCs w:val="24"/>
                <w:rtl/>
                <w:lang w:bidi="fa-IR"/>
              </w:rPr>
              <w:t>)</w:t>
            </w:r>
          </w:p>
        </w:tc>
        <w:tc>
          <w:tcPr>
            <w:tcW w:w="933" w:type="dxa"/>
            <w:tcBorders>
              <w:top w:val="single" w:sz="8" w:space="0" w:color="4BACC6"/>
              <w:left w:val="single" w:sz="8" w:space="0" w:color="4BACC6"/>
              <w:bottom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5/291</w:t>
            </w:r>
          </w:p>
        </w:tc>
        <w:tc>
          <w:tcPr>
            <w:tcW w:w="933" w:type="dxa"/>
            <w:tcBorders>
              <w:top w:val="single" w:sz="8" w:space="0" w:color="4BACC6"/>
              <w:left w:val="single" w:sz="8" w:space="0" w:color="4BACC6"/>
              <w:bottom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0/4</w:t>
            </w:r>
          </w:p>
        </w:tc>
        <w:tc>
          <w:tcPr>
            <w:tcW w:w="933" w:type="dxa"/>
            <w:tcBorders>
              <w:top w:val="single" w:sz="8" w:space="0" w:color="4BACC6"/>
              <w:left w:val="single" w:sz="8" w:space="0" w:color="4BACC6"/>
              <w:bottom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9/32</w:t>
            </w:r>
          </w:p>
        </w:tc>
        <w:tc>
          <w:tcPr>
            <w:tcW w:w="903" w:type="dxa"/>
            <w:tcBorders>
              <w:top w:val="single" w:sz="8" w:space="0" w:color="4BACC6"/>
              <w:left w:val="single" w:sz="8" w:space="0" w:color="4BACC6"/>
              <w:bottom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5/10</w:t>
            </w:r>
          </w:p>
        </w:tc>
        <w:tc>
          <w:tcPr>
            <w:tcW w:w="933" w:type="dxa"/>
            <w:tcBorders>
              <w:top w:val="single" w:sz="8" w:space="0" w:color="4BACC6"/>
              <w:left w:val="single" w:sz="8" w:space="0" w:color="4BACC6"/>
              <w:bottom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8/10</w:t>
            </w:r>
          </w:p>
        </w:tc>
        <w:tc>
          <w:tcPr>
            <w:tcW w:w="903" w:type="dxa"/>
            <w:tcBorders>
              <w:top w:val="single" w:sz="8" w:space="0" w:color="4BACC6"/>
              <w:left w:val="single" w:sz="8" w:space="0" w:color="4BACC6"/>
              <w:bottom w:val="single" w:sz="8" w:space="0" w:color="4BACC6"/>
              <w:right w:val="single" w:sz="8" w:space="0" w:color="4BACC6"/>
            </w:tcBorders>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8/5</w:t>
            </w:r>
          </w:p>
        </w:tc>
        <w:tc>
          <w:tcPr>
            <w:tcW w:w="933" w:type="dxa"/>
            <w:tcBorders>
              <w:top w:val="single" w:sz="8" w:space="0" w:color="4BACC6"/>
              <w:left w:val="single" w:sz="8" w:space="0" w:color="4BACC6"/>
              <w:bottom w:val="single" w:sz="8" w:space="0" w:color="4BACC6"/>
              <w:right w:val="single" w:sz="8" w:space="0" w:color="4BACC6"/>
            </w:tcBorders>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0/3</w:t>
            </w:r>
          </w:p>
        </w:tc>
        <w:tc>
          <w:tcPr>
            <w:tcW w:w="1058" w:type="dxa"/>
            <w:tcBorders>
              <w:top w:val="single" w:sz="8" w:space="0" w:color="4BACC6"/>
              <w:left w:val="single" w:sz="8" w:space="0" w:color="4BACC6"/>
              <w:bottom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0/2</w:t>
            </w:r>
          </w:p>
        </w:tc>
        <w:tc>
          <w:tcPr>
            <w:tcW w:w="933" w:type="dxa"/>
            <w:tcBorders>
              <w:top w:val="single" w:sz="8" w:space="0" w:color="4BACC6"/>
              <w:left w:val="single" w:sz="8" w:space="0" w:color="4BACC6"/>
              <w:bottom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9/0</w:t>
            </w:r>
          </w:p>
        </w:tc>
        <w:tc>
          <w:tcPr>
            <w:tcW w:w="826" w:type="dxa"/>
            <w:tcBorders>
              <w:top w:val="single" w:sz="8" w:space="0" w:color="4BACC6"/>
              <w:left w:val="single" w:sz="8" w:space="0" w:color="4BACC6"/>
              <w:bottom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1/1</w:t>
            </w:r>
          </w:p>
        </w:tc>
      </w:tr>
      <w:tr w:rsidR="004269F3" w:rsidRPr="004269F3" w:rsidTr="00910927">
        <w:trPr>
          <w:trHeight w:val="500"/>
          <w:jc w:val="center"/>
        </w:trPr>
        <w:tc>
          <w:tcPr>
            <w:tcW w:w="1403" w:type="dxa"/>
            <w:tcBorders>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lang w:bidi="fa-IR"/>
              </w:rPr>
            </w:pPr>
            <w:r w:rsidRPr="004269F3">
              <w:rPr>
                <w:rFonts w:ascii="Times New Roman" w:eastAsia="Calibri" w:hAnsi="Times New Roman" w:cs="B Zar"/>
                <w:sz w:val="24"/>
                <w:szCs w:val="24"/>
                <w:lang w:bidi="fa-IR"/>
              </w:rPr>
              <w:t>95%CI</w:t>
            </w:r>
          </w:p>
        </w:tc>
        <w:tc>
          <w:tcPr>
            <w:tcW w:w="933"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1/2068-0/41</w:t>
            </w:r>
          </w:p>
        </w:tc>
        <w:tc>
          <w:tcPr>
            <w:tcW w:w="933"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5/7-1/2</w:t>
            </w:r>
          </w:p>
        </w:tc>
        <w:tc>
          <w:tcPr>
            <w:tcW w:w="933"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2/81-3/13</w:t>
            </w:r>
          </w:p>
        </w:tc>
        <w:tc>
          <w:tcPr>
            <w:tcW w:w="903"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1/17-5/6</w:t>
            </w:r>
          </w:p>
        </w:tc>
        <w:tc>
          <w:tcPr>
            <w:tcW w:w="933"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6/21-4/5</w:t>
            </w:r>
          </w:p>
        </w:tc>
        <w:tc>
          <w:tcPr>
            <w:tcW w:w="903" w:type="dxa"/>
            <w:tcBorders>
              <w:left w:val="single" w:sz="8" w:space="0" w:color="4BACC6"/>
              <w:right w:val="single" w:sz="8" w:space="0" w:color="4BACC6"/>
            </w:tcBorders>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2/11-0/3</w:t>
            </w:r>
          </w:p>
        </w:tc>
        <w:tc>
          <w:tcPr>
            <w:tcW w:w="933" w:type="dxa"/>
            <w:tcBorders>
              <w:left w:val="single" w:sz="8" w:space="0" w:color="4BACC6"/>
              <w:right w:val="single" w:sz="8" w:space="0" w:color="4BACC6"/>
            </w:tcBorders>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8/5-5/1</w:t>
            </w:r>
          </w:p>
        </w:tc>
        <w:tc>
          <w:tcPr>
            <w:tcW w:w="1058"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2/5-7/0</w:t>
            </w:r>
          </w:p>
        </w:tc>
        <w:tc>
          <w:tcPr>
            <w:tcW w:w="933"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2/2-4/0</w:t>
            </w:r>
          </w:p>
        </w:tc>
        <w:tc>
          <w:tcPr>
            <w:tcW w:w="826"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4/4-3/0</w:t>
            </w:r>
          </w:p>
        </w:tc>
      </w:tr>
    </w:tbl>
    <w:p w:rsidR="004269F3" w:rsidRPr="004269F3" w:rsidRDefault="004269F3" w:rsidP="004269F3">
      <w:pPr>
        <w:bidi/>
        <w:spacing w:before="240" w:line="240" w:lineRule="auto"/>
        <w:rPr>
          <w:rFonts w:ascii="Times New Roman" w:eastAsia="Calibri" w:hAnsi="Times New Roman" w:cs="B Zar"/>
          <w:sz w:val="24"/>
          <w:szCs w:val="24"/>
          <w:rtl/>
          <w:lang w:bidi="fa-IR"/>
        </w:rPr>
      </w:pPr>
    </w:p>
    <w:p w:rsidR="004269F3" w:rsidRDefault="004269F3" w:rsidP="00F659C3">
      <w:pPr>
        <w:rPr>
          <w:rFonts w:asciiTheme="majorBidi" w:eastAsia="Calibri" w:hAnsiTheme="majorBidi" w:cs="B Zar"/>
          <w:sz w:val="24"/>
          <w:szCs w:val="24"/>
          <w:lang w:bidi="fa-IR"/>
        </w:rPr>
      </w:pPr>
    </w:p>
    <w:p w:rsidR="004269F3" w:rsidRDefault="004269F3" w:rsidP="00F659C3">
      <w:pPr>
        <w:rPr>
          <w:rFonts w:asciiTheme="majorBidi" w:eastAsia="Calibri" w:hAnsiTheme="majorBidi" w:cs="B Zar"/>
          <w:sz w:val="24"/>
          <w:szCs w:val="24"/>
          <w:lang w:bidi="fa-IR"/>
        </w:rPr>
      </w:pPr>
    </w:p>
    <w:p w:rsidR="004269F3" w:rsidRDefault="004269F3" w:rsidP="00F659C3">
      <w:pPr>
        <w:rPr>
          <w:rFonts w:asciiTheme="majorBidi" w:eastAsia="Calibri" w:hAnsiTheme="majorBidi" w:cs="B Zar"/>
          <w:sz w:val="24"/>
          <w:szCs w:val="24"/>
          <w:lang w:bidi="fa-IR"/>
        </w:rPr>
      </w:pPr>
    </w:p>
    <w:p w:rsidR="004269F3" w:rsidRDefault="004269F3" w:rsidP="00F659C3">
      <w:pPr>
        <w:rPr>
          <w:rFonts w:asciiTheme="majorBidi" w:eastAsia="Calibri" w:hAnsiTheme="majorBidi" w:cs="B Zar"/>
          <w:sz w:val="24"/>
          <w:szCs w:val="24"/>
          <w:lang w:bidi="fa-IR"/>
        </w:rPr>
      </w:pPr>
    </w:p>
    <w:p w:rsidR="004269F3" w:rsidRDefault="004269F3" w:rsidP="00F659C3">
      <w:pPr>
        <w:rPr>
          <w:rFonts w:asciiTheme="majorBidi" w:eastAsia="Calibri" w:hAnsiTheme="majorBidi" w:cs="B Zar"/>
          <w:sz w:val="24"/>
          <w:szCs w:val="24"/>
          <w:lang w:bidi="fa-IR"/>
        </w:rPr>
      </w:pPr>
    </w:p>
    <w:p w:rsidR="004269F3" w:rsidRDefault="004269F3" w:rsidP="00F659C3">
      <w:pPr>
        <w:rPr>
          <w:rFonts w:asciiTheme="majorBidi" w:eastAsia="Calibri" w:hAnsiTheme="majorBidi" w:cs="B Zar"/>
          <w:sz w:val="24"/>
          <w:szCs w:val="24"/>
          <w:lang w:bidi="fa-IR"/>
        </w:rPr>
      </w:pPr>
    </w:p>
    <w:p w:rsidR="004269F3" w:rsidRDefault="004269F3" w:rsidP="00F659C3">
      <w:pPr>
        <w:rPr>
          <w:rFonts w:asciiTheme="majorBidi" w:eastAsia="Calibri" w:hAnsiTheme="majorBidi" w:cs="B Zar"/>
          <w:sz w:val="24"/>
          <w:szCs w:val="24"/>
          <w:lang w:bidi="fa-IR"/>
        </w:rPr>
      </w:pPr>
    </w:p>
    <w:tbl>
      <w:tblPr>
        <w:tblpPr w:leftFromText="180" w:rightFromText="180" w:vertAnchor="page" w:horzAnchor="margin" w:tblpY="4126"/>
        <w:bidiVisual/>
        <w:tblW w:w="10079" w:type="dxa"/>
        <w:tblBorders>
          <w:top w:val="single" w:sz="12" w:space="0" w:color="008000"/>
          <w:bottom w:val="single" w:sz="12" w:space="0" w:color="008000"/>
        </w:tblBorders>
        <w:tblLayout w:type="fixed"/>
        <w:tblLook w:val="04A0" w:firstRow="1" w:lastRow="0" w:firstColumn="1" w:lastColumn="0" w:noHBand="0" w:noVBand="1"/>
      </w:tblPr>
      <w:tblGrid>
        <w:gridCol w:w="2429"/>
        <w:gridCol w:w="1350"/>
        <w:gridCol w:w="1800"/>
        <w:gridCol w:w="1440"/>
        <w:gridCol w:w="1170"/>
        <w:gridCol w:w="1890"/>
      </w:tblGrid>
      <w:tr w:rsidR="004269F3" w:rsidRPr="004269F3" w:rsidTr="00910927">
        <w:tc>
          <w:tcPr>
            <w:tcW w:w="10079" w:type="dxa"/>
            <w:gridSpan w:val="6"/>
            <w:tcBorders>
              <w:top w:val="nil"/>
              <w:bottom w:val="single" w:sz="18" w:space="0" w:color="008000"/>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جدول شماره 1:مشخصات دموگرافیک مادران باردار با حاملگی پرخطر </w:t>
            </w:r>
          </w:p>
        </w:tc>
      </w:tr>
      <w:tr w:rsidR="004269F3" w:rsidRPr="004269F3" w:rsidTr="00910927">
        <w:tc>
          <w:tcPr>
            <w:tcW w:w="2429" w:type="dxa"/>
            <w:tcBorders>
              <w:top w:val="single" w:sz="18" w:space="0" w:color="008000"/>
              <w:bottom w:val="single" w:sz="12" w:space="0" w:color="008000"/>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متغیر</w:t>
            </w:r>
          </w:p>
        </w:tc>
        <w:tc>
          <w:tcPr>
            <w:tcW w:w="1350" w:type="dxa"/>
            <w:tcBorders>
              <w:top w:val="single" w:sz="18" w:space="0" w:color="008000"/>
              <w:bottom w:val="single" w:sz="12" w:space="0" w:color="008000"/>
            </w:tcBorders>
            <w:shd w:val="clear" w:color="auto" w:fill="auto"/>
          </w:tcPr>
          <w:p w:rsidR="004269F3" w:rsidRPr="004269F3" w:rsidRDefault="004269F3" w:rsidP="00910927">
            <w:pPr>
              <w:bidi/>
              <w:jc w:val="center"/>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سن مادر باردار</w:t>
            </w:r>
          </w:p>
        </w:tc>
        <w:tc>
          <w:tcPr>
            <w:tcW w:w="1800" w:type="dxa"/>
            <w:tcBorders>
              <w:top w:val="single" w:sz="18" w:space="0" w:color="008000"/>
              <w:bottom w:val="single" w:sz="12" w:space="0" w:color="008000"/>
            </w:tcBorders>
            <w:shd w:val="clear" w:color="auto" w:fill="auto"/>
          </w:tcPr>
          <w:p w:rsidR="004269F3" w:rsidRPr="004269F3" w:rsidRDefault="004269F3" w:rsidP="00910927">
            <w:pPr>
              <w:bidi/>
              <w:jc w:val="center"/>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بستری بخش حاملگی پرخطر(روز)</w:t>
            </w:r>
          </w:p>
        </w:tc>
        <w:tc>
          <w:tcPr>
            <w:tcW w:w="1440" w:type="dxa"/>
            <w:tcBorders>
              <w:top w:val="single" w:sz="18" w:space="0" w:color="008000"/>
              <w:bottom w:val="single" w:sz="12" w:space="0" w:color="008000"/>
            </w:tcBorders>
            <w:shd w:val="clear" w:color="auto" w:fill="auto"/>
          </w:tcPr>
          <w:p w:rsidR="004269F3" w:rsidRPr="004269F3" w:rsidRDefault="004269F3" w:rsidP="00910927">
            <w:pPr>
              <w:bidi/>
              <w:jc w:val="center"/>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بستری </w:t>
            </w:r>
            <w:r w:rsidRPr="004269F3">
              <w:rPr>
                <w:rFonts w:ascii="Times New Roman" w:eastAsia="Calibri" w:hAnsi="Times New Roman" w:cs="B Zar"/>
                <w:sz w:val="24"/>
                <w:szCs w:val="24"/>
                <w:lang w:bidi="fa-IR"/>
              </w:rPr>
              <w:t>ICU</w:t>
            </w:r>
            <w:r w:rsidRPr="004269F3">
              <w:rPr>
                <w:rFonts w:ascii="Times New Roman" w:eastAsia="Calibri" w:hAnsi="Times New Roman" w:cs="B Zar" w:hint="cs"/>
                <w:sz w:val="24"/>
                <w:szCs w:val="24"/>
                <w:rtl/>
                <w:lang w:bidi="fa-IR"/>
              </w:rPr>
              <w:t xml:space="preserve"> (روز)</w:t>
            </w:r>
          </w:p>
        </w:tc>
        <w:tc>
          <w:tcPr>
            <w:tcW w:w="1170" w:type="dxa"/>
            <w:tcBorders>
              <w:top w:val="single" w:sz="18" w:space="0" w:color="008000"/>
              <w:bottom w:val="single" w:sz="12" w:space="0" w:color="008000"/>
            </w:tcBorders>
            <w:shd w:val="clear" w:color="auto" w:fill="auto"/>
          </w:tcPr>
          <w:p w:rsidR="004269F3" w:rsidRPr="004269F3" w:rsidRDefault="004269F3" w:rsidP="00910927">
            <w:pPr>
              <w:bidi/>
              <w:jc w:val="center"/>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گراویدیته</w:t>
            </w:r>
          </w:p>
        </w:tc>
        <w:tc>
          <w:tcPr>
            <w:tcW w:w="1890" w:type="dxa"/>
            <w:tcBorders>
              <w:top w:val="single" w:sz="18" w:space="0" w:color="008000"/>
              <w:bottom w:val="single" w:sz="12" w:space="0" w:color="008000"/>
            </w:tcBorders>
            <w:shd w:val="clear" w:color="auto" w:fill="auto"/>
          </w:tcPr>
          <w:p w:rsidR="004269F3" w:rsidRPr="004269F3" w:rsidRDefault="004269F3" w:rsidP="00910927">
            <w:pPr>
              <w:bidi/>
              <w:jc w:val="center"/>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پاریته</w:t>
            </w:r>
          </w:p>
        </w:tc>
      </w:tr>
      <w:tr w:rsidR="004269F3" w:rsidRPr="004269F3" w:rsidTr="00910927">
        <w:tc>
          <w:tcPr>
            <w:tcW w:w="2429" w:type="dxa"/>
            <w:tcBorders>
              <w:top w:val="single" w:sz="12" w:space="0" w:color="008000"/>
            </w:tcBorders>
            <w:shd w:val="clear" w:color="auto" w:fill="auto"/>
          </w:tcPr>
          <w:p w:rsidR="004269F3" w:rsidRPr="004269F3" w:rsidRDefault="004269F3" w:rsidP="00910927">
            <w:pPr>
              <w:bidi/>
              <w:rPr>
                <w:rFonts w:ascii="Times New Roman" w:eastAsia="Calibri" w:hAnsi="Times New Roman" w:cs="B Zar"/>
                <w:sz w:val="24"/>
                <w:szCs w:val="24"/>
                <w:lang w:bidi="fa-IR"/>
              </w:rPr>
            </w:pPr>
            <w:r w:rsidRPr="004269F3">
              <w:rPr>
                <w:rFonts w:ascii="Times New Roman" w:eastAsia="Calibri" w:hAnsi="Times New Roman" w:cs="B Zar" w:hint="cs"/>
                <w:sz w:val="24"/>
                <w:szCs w:val="24"/>
                <w:rtl/>
                <w:lang w:bidi="fa-IR"/>
              </w:rPr>
              <w:t>با ادم حاد ریه (مواجهه)</w:t>
            </w:r>
          </w:p>
        </w:tc>
        <w:tc>
          <w:tcPr>
            <w:tcW w:w="1350" w:type="dxa"/>
            <w:tcBorders>
              <w:top w:val="single" w:sz="12" w:space="0" w:color="008000"/>
            </w:tcBorders>
            <w:shd w:val="clear" w:color="auto" w:fill="auto"/>
          </w:tcPr>
          <w:p w:rsidR="004269F3" w:rsidRPr="004269F3" w:rsidRDefault="004269F3" w:rsidP="00910927">
            <w:pPr>
              <w:bidi/>
              <w:jc w:val="center"/>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1/6</w:t>
            </w:r>
            <w:r w:rsidRPr="004269F3">
              <w:rPr>
                <w:rFonts w:ascii="Calibri" w:eastAsia="Calibri" w:hAnsi="Calibri" w:cs="Calibri" w:hint="cs"/>
                <w:sz w:val="24"/>
                <w:szCs w:val="24"/>
                <w:rtl/>
                <w:lang w:bidi="fa-IR"/>
              </w:rPr>
              <w:t>±</w:t>
            </w:r>
            <w:r w:rsidRPr="004269F3">
              <w:rPr>
                <w:rFonts w:ascii="Times New Roman" w:eastAsia="Calibri" w:hAnsi="Times New Roman" w:cs="B Zar" w:hint="cs"/>
                <w:sz w:val="24"/>
                <w:szCs w:val="24"/>
                <w:rtl/>
                <w:lang w:bidi="fa-IR"/>
              </w:rPr>
              <w:t>6/31</w:t>
            </w:r>
          </w:p>
        </w:tc>
        <w:tc>
          <w:tcPr>
            <w:tcW w:w="1800" w:type="dxa"/>
            <w:tcBorders>
              <w:top w:val="single" w:sz="12" w:space="0" w:color="008000"/>
            </w:tcBorders>
            <w:shd w:val="clear" w:color="auto" w:fill="auto"/>
          </w:tcPr>
          <w:p w:rsidR="004269F3" w:rsidRPr="004269F3" w:rsidRDefault="004269F3" w:rsidP="00910927">
            <w:pPr>
              <w:bidi/>
              <w:jc w:val="center"/>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6/2</w:t>
            </w:r>
            <w:r w:rsidRPr="004269F3">
              <w:rPr>
                <w:rFonts w:ascii="Calibri" w:eastAsia="Calibri" w:hAnsi="Calibri" w:cs="Calibri" w:hint="cs"/>
                <w:sz w:val="24"/>
                <w:szCs w:val="24"/>
                <w:rtl/>
                <w:lang w:bidi="fa-IR"/>
              </w:rPr>
              <w:t>±</w:t>
            </w:r>
            <w:r w:rsidRPr="004269F3">
              <w:rPr>
                <w:rFonts w:ascii="Times New Roman" w:eastAsia="Calibri" w:hAnsi="Times New Roman" w:cs="B Zar" w:hint="cs"/>
                <w:sz w:val="24"/>
                <w:szCs w:val="24"/>
                <w:rtl/>
                <w:lang w:bidi="fa-IR"/>
              </w:rPr>
              <w:t>1/4</w:t>
            </w:r>
          </w:p>
        </w:tc>
        <w:tc>
          <w:tcPr>
            <w:tcW w:w="1440" w:type="dxa"/>
            <w:tcBorders>
              <w:top w:val="single" w:sz="12" w:space="0" w:color="008000"/>
            </w:tcBorders>
            <w:shd w:val="clear" w:color="auto" w:fill="auto"/>
          </w:tcPr>
          <w:p w:rsidR="004269F3" w:rsidRPr="004269F3" w:rsidRDefault="004269F3" w:rsidP="00910927">
            <w:pPr>
              <w:bidi/>
              <w:jc w:val="center"/>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3/0</w:t>
            </w:r>
            <w:r w:rsidRPr="004269F3">
              <w:rPr>
                <w:rFonts w:ascii="Calibri" w:eastAsia="Calibri" w:hAnsi="Calibri" w:cs="Calibri" w:hint="cs"/>
                <w:sz w:val="24"/>
                <w:szCs w:val="24"/>
                <w:rtl/>
                <w:lang w:bidi="fa-IR"/>
              </w:rPr>
              <w:t>±</w:t>
            </w:r>
            <w:r w:rsidRPr="004269F3">
              <w:rPr>
                <w:rFonts w:ascii="Times New Roman" w:eastAsia="Calibri" w:hAnsi="Times New Roman" w:cs="B Zar" w:hint="cs"/>
                <w:sz w:val="24"/>
                <w:szCs w:val="24"/>
                <w:rtl/>
                <w:lang w:bidi="fa-IR"/>
              </w:rPr>
              <w:t>5/4</w:t>
            </w:r>
          </w:p>
        </w:tc>
        <w:tc>
          <w:tcPr>
            <w:tcW w:w="1170" w:type="dxa"/>
            <w:tcBorders>
              <w:top w:val="single" w:sz="12" w:space="0" w:color="008000"/>
            </w:tcBorders>
            <w:shd w:val="clear" w:color="auto" w:fill="auto"/>
          </w:tcPr>
          <w:p w:rsidR="004269F3" w:rsidRPr="004269F3" w:rsidRDefault="004269F3" w:rsidP="00910927">
            <w:pPr>
              <w:bidi/>
              <w:jc w:val="center"/>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3/0</w:t>
            </w:r>
            <w:r w:rsidRPr="004269F3">
              <w:rPr>
                <w:rFonts w:ascii="Calibri" w:eastAsia="Calibri" w:hAnsi="Calibri" w:cs="Calibri" w:hint="cs"/>
                <w:sz w:val="24"/>
                <w:szCs w:val="24"/>
                <w:rtl/>
                <w:lang w:bidi="fa-IR"/>
              </w:rPr>
              <w:t>±</w:t>
            </w:r>
            <w:r w:rsidRPr="004269F3">
              <w:rPr>
                <w:rFonts w:ascii="Times New Roman" w:eastAsia="Calibri" w:hAnsi="Times New Roman" w:cs="B Zar" w:hint="cs"/>
                <w:sz w:val="24"/>
                <w:szCs w:val="24"/>
                <w:rtl/>
                <w:lang w:bidi="fa-IR"/>
              </w:rPr>
              <w:t>3/2</w:t>
            </w:r>
          </w:p>
        </w:tc>
        <w:tc>
          <w:tcPr>
            <w:tcW w:w="1890" w:type="dxa"/>
            <w:tcBorders>
              <w:top w:val="single" w:sz="12" w:space="0" w:color="008000"/>
            </w:tcBorders>
            <w:shd w:val="clear" w:color="auto" w:fill="auto"/>
          </w:tcPr>
          <w:p w:rsidR="004269F3" w:rsidRPr="004269F3" w:rsidRDefault="004269F3" w:rsidP="00910927">
            <w:pPr>
              <w:bidi/>
              <w:jc w:val="center"/>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2/0</w:t>
            </w:r>
            <w:r w:rsidRPr="004269F3">
              <w:rPr>
                <w:rFonts w:ascii="Calibri" w:eastAsia="Calibri" w:hAnsi="Calibri" w:cs="Calibri" w:hint="cs"/>
                <w:sz w:val="24"/>
                <w:szCs w:val="24"/>
                <w:rtl/>
                <w:lang w:bidi="fa-IR"/>
              </w:rPr>
              <w:t>±</w:t>
            </w:r>
            <w:r w:rsidRPr="004269F3">
              <w:rPr>
                <w:rFonts w:ascii="Times New Roman" w:eastAsia="Calibri" w:hAnsi="Times New Roman" w:cs="B Zar" w:hint="cs"/>
                <w:sz w:val="24"/>
                <w:szCs w:val="24"/>
                <w:rtl/>
                <w:lang w:bidi="fa-IR"/>
              </w:rPr>
              <w:t>8/0</w:t>
            </w:r>
          </w:p>
        </w:tc>
      </w:tr>
      <w:tr w:rsidR="004269F3" w:rsidRPr="004269F3" w:rsidTr="00910927">
        <w:tc>
          <w:tcPr>
            <w:tcW w:w="2429" w:type="dxa"/>
            <w:shd w:val="clear" w:color="auto" w:fill="auto"/>
          </w:tcPr>
          <w:p w:rsidR="004269F3" w:rsidRPr="004269F3" w:rsidRDefault="004269F3" w:rsidP="00910927">
            <w:pPr>
              <w:bidi/>
              <w:rPr>
                <w:rFonts w:ascii="Times New Roman" w:eastAsia="Calibri" w:hAnsi="Times New Roman" w:cs="B Zar"/>
                <w:sz w:val="24"/>
                <w:szCs w:val="24"/>
                <w:lang w:bidi="fa-IR"/>
              </w:rPr>
            </w:pPr>
            <w:r w:rsidRPr="004269F3">
              <w:rPr>
                <w:rFonts w:ascii="Times New Roman" w:eastAsia="Calibri" w:hAnsi="Times New Roman" w:cs="B Zar" w:hint="cs"/>
                <w:sz w:val="24"/>
                <w:szCs w:val="24"/>
                <w:rtl/>
                <w:lang w:bidi="fa-IR"/>
              </w:rPr>
              <w:t>بدون ادم حاد ریه (گروه شاهد)</w:t>
            </w:r>
          </w:p>
        </w:tc>
        <w:tc>
          <w:tcPr>
            <w:tcW w:w="1350" w:type="dxa"/>
            <w:shd w:val="clear" w:color="auto" w:fill="auto"/>
          </w:tcPr>
          <w:p w:rsidR="004269F3" w:rsidRPr="004269F3" w:rsidRDefault="004269F3" w:rsidP="00910927">
            <w:pPr>
              <w:bidi/>
              <w:jc w:val="center"/>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3/6</w:t>
            </w:r>
            <w:r w:rsidRPr="004269F3">
              <w:rPr>
                <w:rFonts w:ascii="Calibri" w:eastAsia="Calibri" w:hAnsi="Calibri" w:cs="Calibri" w:hint="cs"/>
                <w:sz w:val="24"/>
                <w:szCs w:val="24"/>
                <w:rtl/>
                <w:lang w:bidi="fa-IR"/>
              </w:rPr>
              <w:t>±</w:t>
            </w:r>
            <w:r w:rsidRPr="004269F3">
              <w:rPr>
                <w:rFonts w:ascii="Times New Roman" w:eastAsia="Calibri" w:hAnsi="Times New Roman" w:cs="B Zar" w:hint="cs"/>
                <w:sz w:val="24"/>
                <w:szCs w:val="24"/>
                <w:rtl/>
                <w:lang w:bidi="fa-IR"/>
              </w:rPr>
              <w:t>9/28</w:t>
            </w:r>
          </w:p>
        </w:tc>
        <w:tc>
          <w:tcPr>
            <w:tcW w:w="1800" w:type="dxa"/>
            <w:shd w:val="clear" w:color="auto" w:fill="auto"/>
          </w:tcPr>
          <w:p w:rsidR="004269F3" w:rsidRPr="004269F3" w:rsidRDefault="004269F3" w:rsidP="00910927">
            <w:pPr>
              <w:bidi/>
              <w:jc w:val="center"/>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6/2</w:t>
            </w:r>
            <w:r w:rsidRPr="004269F3">
              <w:rPr>
                <w:rFonts w:ascii="Calibri" w:eastAsia="Calibri" w:hAnsi="Calibri" w:cs="Calibri" w:hint="cs"/>
                <w:sz w:val="24"/>
                <w:szCs w:val="24"/>
                <w:rtl/>
                <w:lang w:bidi="fa-IR"/>
              </w:rPr>
              <w:t>±</w:t>
            </w:r>
            <w:r w:rsidRPr="004269F3">
              <w:rPr>
                <w:rFonts w:ascii="Times New Roman" w:eastAsia="Calibri" w:hAnsi="Times New Roman" w:cs="B Zar" w:hint="cs"/>
                <w:sz w:val="24"/>
                <w:szCs w:val="24"/>
                <w:rtl/>
                <w:lang w:bidi="fa-IR"/>
              </w:rPr>
              <w:t>9/4</w:t>
            </w:r>
          </w:p>
        </w:tc>
        <w:tc>
          <w:tcPr>
            <w:tcW w:w="1440" w:type="dxa"/>
            <w:shd w:val="clear" w:color="auto" w:fill="auto"/>
          </w:tcPr>
          <w:p w:rsidR="004269F3" w:rsidRPr="004269F3" w:rsidRDefault="004269F3" w:rsidP="00910927">
            <w:pPr>
              <w:bidi/>
              <w:jc w:val="center"/>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0/0</w:t>
            </w:r>
            <w:r w:rsidRPr="004269F3">
              <w:rPr>
                <w:rFonts w:ascii="Calibri" w:eastAsia="Calibri" w:hAnsi="Calibri" w:cs="Calibri" w:hint="cs"/>
                <w:sz w:val="24"/>
                <w:szCs w:val="24"/>
                <w:rtl/>
                <w:lang w:bidi="fa-IR"/>
              </w:rPr>
              <w:t>±</w:t>
            </w:r>
            <w:r w:rsidRPr="004269F3">
              <w:rPr>
                <w:rFonts w:ascii="Times New Roman" w:eastAsia="Calibri" w:hAnsi="Times New Roman" w:cs="B Zar" w:hint="cs"/>
                <w:sz w:val="24"/>
                <w:szCs w:val="24"/>
                <w:rtl/>
                <w:lang w:bidi="fa-IR"/>
              </w:rPr>
              <w:t>5/0</w:t>
            </w:r>
          </w:p>
        </w:tc>
        <w:tc>
          <w:tcPr>
            <w:tcW w:w="1170" w:type="dxa"/>
            <w:shd w:val="clear" w:color="auto" w:fill="auto"/>
          </w:tcPr>
          <w:p w:rsidR="004269F3" w:rsidRPr="004269F3" w:rsidRDefault="004269F3" w:rsidP="00910927">
            <w:pPr>
              <w:bidi/>
              <w:jc w:val="center"/>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0/0</w:t>
            </w:r>
            <w:r w:rsidRPr="004269F3">
              <w:rPr>
                <w:rFonts w:ascii="Calibri" w:eastAsia="Calibri" w:hAnsi="Calibri" w:cs="Calibri" w:hint="cs"/>
                <w:sz w:val="24"/>
                <w:szCs w:val="24"/>
                <w:rtl/>
                <w:lang w:bidi="fa-IR"/>
              </w:rPr>
              <w:t>±</w:t>
            </w:r>
            <w:r w:rsidRPr="004269F3">
              <w:rPr>
                <w:rFonts w:ascii="Times New Roman" w:eastAsia="Calibri" w:hAnsi="Times New Roman" w:cs="B Zar" w:hint="cs"/>
                <w:sz w:val="24"/>
                <w:szCs w:val="24"/>
                <w:rtl/>
                <w:lang w:bidi="fa-IR"/>
              </w:rPr>
              <w:t>0/2</w:t>
            </w:r>
          </w:p>
        </w:tc>
        <w:tc>
          <w:tcPr>
            <w:tcW w:w="1890" w:type="dxa"/>
            <w:shd w:val="clear" w:color="auto" w:fill="auto"/>
          </w:tcPr>
          <w:p w:rsidR="004269F3" w:rsidRPr="004269F3" w:rsidRDefault="004269F3" w:rsidP="00910927">
            <w:pPr>
              <w:bidi/>
              <w:jc w:val="center"/>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1/0</w:t>
            </w:r>
            <w:r w:rsidRPr="004269F3">
              <w:rPr>
                <w:rFonts w:ascii="Calibri" w:eastAsia="Calibri" w:hAnsi="Calibri" w:cs="Calibri" w:hint="cs"/>
                <w:sz w:val="24"/>
                <w:szCs w:val="24"/>
                <w:rtl/>
                <w:lang w:bidi="fa-IR"/>
              </w:rPr>
              <w:t>±</w:t>
            </w:r>
            <w:r w:rsidRPr="004269F3">
              <w:rPr>
                <w:rFonts w:ascii="Times New Roman" w:eastAsia="Calibri" w:hAnsi="Times New Roman" w:cs="B Zar" w:hint="cs"/>
                <w:sz w:val="24"/>
                <w:szCs w:val="24"/>
                <w:rtl/>
                <w:lang w:bidi="fa-IR"/>
              </w:rPr>
              <w:t>6/0</w:t>
            </w:r>
          </w:p>
        </w:tc>
      </w:tr>
      <w:tr w:rsidR="004269F3" w:rsidRPr="004269F3" w:rsidTr="00910927">
        <w:tc>
          <w:tcPr>
            <w:tcW w:w="2429" w:type="dxa"/>
            <w:shd w:val="clear" w:color="auto" w:fill="auto"/>
          </w:tcPr>
          <w:p w:rsidR="004269F3" w:rsidRPr="004269F3" w:rsidRDefault="004269F3" w:rsidP="00910927">
            <w:pPr>
              <w:bidi/>
              <w:rPr>
                <w:rFonts w:ascii="Times New Roman" w:eastAsia="Calibri" w:hAnsi="Times New Roman" w:cs="B Zar"/>
                <w:sz w:val="24"/>
                <w:szCs w:val="24"/>
                <w:lang w:bidi="fa-IR"/>
              </w:rPr>
            </w:pPr>
            <w:r w:rsidRPr="004269F3">
              <w:rPr>
                <w:rFonts w:ascii="Times New Roman" w:eastAsia="Calibri" w:hAnsi="Times New Roman" w:cs="B Zar" w:hint="cs"/>
                <w:sz w:val="24"/>
                <w:szCs w:val="24"/>
                <w:rtl/>
                <w:lang w:bidi="fa-IR"/>
              </w:rPr>
              <w:t xml:space="preserve">مقدار </w:t>
            </w:r>
            <w:r w:rsidRPr="004269F3">
              <w:rPr>
                <w:rFonts w:ascii="Times New Roman" w:eastAsia="Calibri" w:hAnsi="Times New Roman" w:cs="B Zar"/>
                <w:sz w:val="24"/>
                <w:szCs w:val="24"/>
                <w:lang w:bidi="fa-IR"/>
              </w:rPr>
              <w:t>P</w:t>
            </w:r>
          </w:p>
        </w:tc>
        <w:tc>
          <w:tcPr>
            <w:tcW w:w="1350" w:type="dxa"/>
            <w:shd w:val="clear" w:color="auto" w:fill="auto"/>
          </w:tcPr>
          <w:p w:rsidR="004269F3" w:rsidRPr="004269F3" w:rsidRDefault="004269F3" w:rsidP="00910927">
            <w:pPr>
              <w:bidi/>
              <w:jc w:val="center"/>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01/0</w:t>
            </w:r>
            <w:r w:rsidRPr="004269F3">
              <w:rPr>
                <w:rFonts w:ascii="Times New Roman" w:eastAsia="Calibri" w:hAnsi="Times New Roman" w:cs="B Zar" w:hint="cs"/>
                <w:sz w:val="24"/>
                <w:szCs w:val="24"/>
                <w:vertAlign w:val="superscript"/>
                <w:rtl/>
                <w:lang w:bidi="fa-IR"/>
              </w:rPr>
              <w:t>*</w:t>
            </w:r>
          </w:p>
        </w:tc>
        <w:tc>
          <w:tcPr>
            <w:tcW w:w="1800" w:type="dxa"/>
            <w:shd w:val="clear" w:color="auto" w:fill="auto"/>
          </w:tcPr>
          <w:p w:rsidR="004269F3" w:rsidRPr="004269F3" w:rsidRDefault="004269F3" w:rsidP="00910927">
            <w:pPr>
              <w:bidi/>
              <w:jc w:val="center"/>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06/0</w:t>
            </w:r>
          </w:p>
        </w:tc>
        <w:tc>
          <w:tcPr>
            <w:tcW w:w="1440" w:type="dxa"/>
            <w:shd w:val="clear" w:color="auto" w:fill="auto"/>
          </w:tcPr>
          <w:p w:rsidR="004269F3" w:rsidRPr="004269F3" w:rsidRDefault="004269F3" w:rsidP="00910927">
            <w:pPr>
              <w:bidi/>
              <w:jc w:val="center"/>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001/0&gt;</w:t>
            </w:r>
            <w:r w:rsidRPr="004269F3">
              <w:rPr>
                <w:rFonts w:ascii="Times New Roman" w:eastAsia="Calibri" w:hAnsi="Times New Roman" w:cs="B Zar" w:hint="cs"/>
                <w:sz w:val="24"/>
                <w:szCs w:val="24"/>
                <w:vertAlign w:val="superscript"/>
                <w:rtl/>
                <w:lang w:bidi="fa-IR"/>
              </w:rPr>
              <w:t>*</w:t>
            </w:r>
          </w:p>
        </w:tc>
        <w:tc>
          <w:tcPr>
            <w:tcW w:w="1170" w:type="dxa"/>
            <w:shd w:val="clear" w:color="auto" w:fill="auto"/>
          </w:tcPr>
          <w:p w:rsidR="004269F3" w:rsidRPr="004269F3" w:rsidRDefault="004269F3" w:rsidP="00910927">
            <w:pPr>
              <w:bidi/>
              <w:jc w:val="center"/>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04/0</w:t>
            </w:r>
            <w:r w:rsidRPr="004269F3">
              <w:rPr>
                <w:rFonts w:ascii="Times New Roman" w:eastAsia="Calibri" w:hAnsi="Times New Roman" w:cs="B Zar" w:hint="cs"/>
                <w:sz w:val="24"/>
                <w:szCs w:val="24"/>
                <w:vertAlign w:val="superscript"/>
                <w:rtl/>
                <w:lang w:bidi="fa-IR"/>
              </w:rPr>
              <w:t>*</w:t>
            </w:r>
          </w:p>
        </w:tc>
        <w:tc>
          <w:tcPr>
            <w:tcW w:w="1890" w:type="dxa"/>
            <w:shd w:val="clear" w:color="auto" w:fill="auto"/>
          </w:tcPr>
          <w:p w:rsidR="004269F3" w:rsidRPr="004269F3" w:rsidRDefault="004269F3" w:rsidP="00910927">
            <w:pPr>
              <w:bidi/>
              <w:jc w:val="center"/>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15/0</w:t>
            </w:r>
          </w:p>
        </w:tc>
      </w:tr>
      <w:tr w:rsidR="004269F3" w:rsidRPr="004269F3" w:rsidTr="00910927">
        <w:tc>
          <w:tcPr>
            <w:tcW w:w="10079" w:type="dxa"/>
            <w:gridSpan w:val="6"/>
            <w:tcBorders>
              <w:bottom w:val="single" w:sz="12" w:space="0" w:color="008000"/>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vertAlign w:val="superscript"/>
                <w:rtl/>
                <w:lang w:bidi="fa-IR"/>
              </w:rPr>
              <w:t xml:space="preserve">* </w:t>
            </w:r>
            <w:r w:rsidRPr="004269F3">
              <w:rPr>
                <w:rFonts w:ascii="Times New Roman" w:eastAsia="Calibri" w:hAnsi="Times New Roman" w:cs="B Zar" w:hint="cs"/>
                <w:sz w:val="24"/>
                <w:szCs w:val="24"/>
                <w:rtl/>
                <w:lang w:bidi="fa-IR"/>
              </w:rPr>
              <w:t xml:space="preserve">مقدار </w:t>
            </w:r>
            <w:r w:rsidRPr="004269F3">
              <w:rPr>
                <w:rFonts w:ascii="Times New Roman" w:eastAsia="Calibri" w:hAnsi="Times New Roman" w:cs="B Zar"/>
                <w:sz w:val="24"/>
                <w:szCs w:val="24"/>
                <w:lang w:bidi="fa-IR"/>
              </w:rPr>
              <w:t>P≤0.05</w:t>
            </w:r>
            <w:r w:rsidRPr="004269F3">
              <w:rPr>
                <w:rFonts w:ascii="Times New Roman" w:eastAsia="Calibri" w:hAnsi="Times New Roman" w:cs="B Zar" w:hint="cs"/>
                <w:sz w:val="24"/>
                <w:szCs w:val="24"/>
                <w:rtl/>
                <w:lang w:bidi="fa-IR"/>
              </w:rPr>
              <w:t xml:space="preserve"> معنی دار می باشد.</w:t>
            </w:r>
          </w:p>
        </w:tc>
      </w:tr>
    </w:tbl>
    <w:p w:rsidR="004269F3" w:rsidRDefault="004269F3" w:rsidP="00F659C3">
      <w:pPr>
        <w:bidi/>
        <w:spacing w:line="240" w:lineRule="auto"/>
        <w:rPr>
          <w:rFonts w:ascii="Times New Roman" w:eastAsia="Calibri" w:hAnsi="Times New Roman" w:cs="B Zar"/>
          <w:sz w:val="24"/>
          <w:szCs w:val="24"/>
          <w:rtl/>
          <w:lang w:bidi="fa-IR"/>
        </w:rPr>
      </w:pPr>
    </w:p>
    <w:p w:rsidR="00811F57" w:rsidRDefault="00811F57" w:rsidP="004269F3">
      <w:pPr>
        <w:bidi/>
        <w:rPr>
          <w:rFonts w:ascii="Times New Roman" w:eastAsia="Calibri" w:hAnsi="Times New Roman" w:cs="B Zar"/>
          <w:sz w:val="24"/>
          <w:szCs w:val="24"/>
          <w:lang w:bidi="fa-IR"/>
        </w:rPr>
      </w:pPr>
    </w:p>
    <w:p w:rsidR="004269F3" w:rsidRDefault="004269F3" w:rsidP="004269F3">
      <w:pPr>
        <w:bidi/>
        <w:rPr>
          <w:rFonts w:ascii="Times New Roman" w:eastAsia="Calibri" w:hAnsi="Times New Roman" w:cs="B Zar"/>
          <w:sz w:val="24"/>
          <w:szCs w:val="24"/>
          <w:lang w:bidi="fa-IR"/>
        </w:rPr>
      </w:pPr>
    </w:p>
    <w:p w:rsidR="004269F3" w:rsidRDefault="004269F3" w:rsidP="004269F3">
      <w:pPr>
        <w:bidi/>
        <w:rPr>
          <w:rFonts w:ascii="Times New Roman" w:eastAsia="Calibri" w:hAnsi="Times New Roman" w:cs="B Zar"/>
          <w:sz w:val="24"/>
          <w:szCs w:val="24"/>
          <w:lang w:bidi="fa-IR"/>
        </w:rPr>
      </w:pPr>
    </w:p>
    <w:p w:rsidR="004269F3" w:rsidRDefault="004269F3" w:rsidP="004269F3">
      <w:pPr>
        <w:bidi/>
        <w:rPr>
          <w:rFonts w:ascii="Times New Roman" w:eastAsia="Calibri" w:hAnsi="Times New Roman" w:cs="B Zar"/>
          <w:sz w:val="24"/>
          <w:szCs w:val="24"/>
          <w:lang w:bidi="fa-IR"/>
        </w:rPr>
      </w:pPr>
    </w:p>
    <w:p w:rsidR="004269F3" w:rsidRDefault="004269F3" w:rsidP="004269F3">
      <w:pPr>
        <w:bidi/>
        <w:rPr>
          <w:rFonts w:ascii="Times New Roman" w:eastAsia="Calibri" w:hAnsi="Times New Roman" w:cs="B Zar"/>
          <w:sz w:val="24"/>
          <w:szCs w:val="24"/>
          <w:lang w:bidi="fa-IR"/>
        </w:rPr>
      </w:pPr>
    </w:p>
    <w:p w:rsidR="004269F3" w:rsidRDefault="004269F3" w:rsidP="004269F3">
      <w:pPr>
        <w:bidi/>
        <w:rPr>
          <w:rFonts w:ascii="Times New Roman" w:eastAsia="Calibri" w:hAnsi="Times New Roman" w:cs="B Zar"/>
          <w:sz w:val="24"/>
          <w:szCs w:val="24"/>
          <w:lang w:bidi="fa-IR"/>
        </w:rPr>
      </w:pPr>
    </w:p>
    <w:p w:rsidR="004269F3" w:rsidRDefault="004269F3" w:rsidP="004269F3">
      <w:pPr>
        <w:bidi/>
        <w:rPr>
          <w:rFonts w:ascii="Times New Roman" w:eastAsia="Calibri" w:hAnsi="Times New Roman" w:cs="B Zar"/>
          <w:sz w:val="24"/>
          <w:szCs w:val="24"/>
          <w:lang w:bidi="fa-IR"/>
        </w:rPr>
      </w:pPr>
    </w:p>
    <w:p w:rsidR="004269F3" w:rsidRDefault="004269F3" w:rsidP="004269F3">
      <w:pPr>
        <w:bidi/>
        <w:rPr>
          <w:rFonts w:ascii="Times New Roman" w:eastAsia="Calibri" w:hAnsi="Times New Roman" w:cs="B Zar"/>
          <w:sz w:val="24"/>
          <w:szCs w:val="24"/>
          <w:lang w:bidi="fa-IR"/>
        </w:rPr>
      </w:pPr>
    </w:p>
    <w:p w:rsidR="004269F3" w:rsidRDefault="004269F3" w:rsidP="004269F3">
      <w:pPr>
        <w:bidi/>
        <w:rPr>
          <w:rFonts w:ascii="Times New Roman" w:eastAsia="Calibri" w:hAnsi="Times New Roman" w:cs="B Zar"/>
          <w:sz w:val="24"/>
          <w:szCs w:val="24"/>
          <w:lang w:bidi="fa-IR"/>
        </w:rPr>
      </w:pPr>
    </w:p>
    <w:p w:rsidR="004269F3" w:rsidRDefault="004269F3" w:rsidP="004269F3">
      <w:pPr>
        <w:bidi/>
        <w:rPr>
          <w:rFonts w:ascii="Times New Roman" w:eastAsia="Calibri" w:hAnsi="Times New Roman" w:cs="B Zar"/>
          <w:sz w:val="24"/>
          <w:szCs w:val="24"/>
          <w:lang w:bidi="fa-IR"/>
        </w:rPr>
      </w:pPr>
    </w:p>
    <w:p w:rsidR="004269F3" w:rsidRDefault="004269F3" w:rsidP="004269F3">
      <w:pPr>
        <w:bidi/>
        <w:rPr>
          <w:rFonts w:ascii="Times New Roman" w:eastAsia="Calibri" w:hAnsi="Times New Roman" w:cs="B Zar"/>
          <w:sz w:val="24"/>
          <w:szCs w:val="24"/>
          <w:lang w:bidi="fa-IR"/>
        </w:rPr>
      </w:pPr>
    </w:p>
    <w:p w:rsidR="004269F3" w:rsidRDefault="004269F3" w:rsidP="004269F3">
      <w:pPr>
        <w:bidi/>
        <w:rPr>
          <w:rFonts w:ascii="Times New Roman" w:eastAsia="Calibri" w:hAnsi="Times New Roman" w:cs="B Zar"/>
          <w:sz w:val="24"/>
          <w:szCs w:val="24"/>
          <w:lang w:bidi="fa-IR"/>
        </w:rPr>
      </w:pPr>
    </w:p>
    <w:p w:rsidR="004269F3" w:rsidRDefault="004269F3" w:rsidP="004269F3">
      <w:pPr>
        <w:bidi/>
        <w:rPr>
          <w:rFonts w:ascii="Times New Roman" w:eastAsia="Calibri" w:hAnsi="Times New Roman" w:cs="B Zar"/>
          <w:sz w:val="24"/>
          <w:szCs w:val="24"/>
          <w:lang w:bidi="fa-IR"/>
        </w:rPr>
      </w:pPr>
    </w:p>
    <w:p w:rsidR="004269F3" w:rsidRDefault="004269F3" w:rsidP="004269F3">
      <w:pPr>
        <w:bidi/>
        <w:rPr>
          <w:rFonts w:ascii="Times New Roman" w:eastAsia="Calibri" w:hAnsi="Times New Roman" w:cs="B Zar"/>
          <w:sz w:val="24"/>
          <w:szCs w:val="24"/>
          <w:lang w:bidi="fa-IR"/>
        </w:rPr>
      </w:pPr>
    </w:p>
    <w:p w:rsidR="004269F3" w:rsidRDefault="004269F3" w:rsidP="004269F3">
      <w:pPr>
        <w:bidi/>
        <w:rPr>
          <w:rFonts w:ascii="Times New Roman" w:eastAsia="Calibri" w:hAnsi="Times New Roman" w:cs="B Zar"/>
          <w:sz w:val="24"/>
          <w:szCs w:val="24"/>
          <w:lang w:bidi="fa-IR"/>
        </w:rPr>
      </w:pPr>
    </w:p>
    <w:p w:rsidR="004269F3" w:rsidRDefault="004269F3" w:rsidP="004269F3">
      <w:pPr>
        <w:bidi/>
        <w:rPr>
          <w:rFonts w:ascii="Times New Roman" w:eastAsia="Calibri" w:hAnsi="Times New Roman" w:cs="B Zar"/>
          <w:sz w:val="24"/>
          <w:szCs w:val="24"/>
          <w:lang w:bidi="fa-IR"/>
        </w:rPr>
      </w:pPr>
    </w:p>
    <w:p w:rsidR="004269F3" w:rsidRDefault="004269F3" w:rsidP="004269F3">
      <w:pPr>
        <w:bidi/>
        <w:rPr>
          <w:rFonts w:ascii="Times New Roman" w:eastAsia="Calibri" w:hAnsi="Times New Roman" w:cs="B Zar"/>
          <w:sz w:val="24"/>
          <w:szCs w:val="24"/>
          <w:lang w:bidi="fa-IR"/>
        </w:rPr>
      </w:pPr>
    </w:p>
    <w:p w:rsidR="004269F3" w:rsidRDefault="004269F3" w:rsidP="004269F3">
      <w:pPr>
        <w:bidi/>
        <w:rPr>
          <w:rFonts w:ascii="Times New Roman" w:eastAsia="Calibri" w:hAnsi="Times New Roman" w:cs="B Zar"/>
          <w:sz w:val="24"/>
          <w:szCs w:val="24"/>
          <w:lang w:bidi="fa-IR"/>
        </w:rPr>
      </w:pPr>
    </w:p>
    <w:p w:rsidR="004269F3" w:rsidRDefault="004269F3" w:rsidP="004269F3">
      <w:pPr>
        <w:bidi/>
        <w:rPr>
          <w:rFonts w:ascii="Times New Roman" w:eastAsia="Calibri" w:hAnsi="Times New Roman" w:cs="B Zar"/>
          <w:sz w:val="24"/>
          <w:szCs w:val="24"/>
          <w:lang w:bidi="fa-IR"/>
        </w:rPr>
      </w:pPr>
    </w:p>
    <w:p w:rsidR="004269F3" w:rsidRDefault="004269F3" w:rsidP="004269F3">
      <w:pPr>
        <w:bidi/>
        <w:rPr>
          <w:rFonts w:ascii="Times New Roman" w:eastAsia="Calibri" w:hAnsi="Times New Roman" w:cs="B Zar"/>
          <w:sz w:val="24"/>
          <w:szCs w:val="24"/>
          <w:lang w:bidi="fa-IR"/>
        </w:rPr>
      </w:pPr>
    </w:p>
    <w:p w:rsidR="004269F3" w:rsidRDefault="004269F3" w:rsidP="004269F3">
      <w:pPr>
        <w:bidi/>
        <w:rPr>
          <w:rFonts w:ascii="Times New Roman" w:eastAsia="Calibri" w:hAnsi="Times New Roman" w:cs="B Zar"/>
          <w:sz w:val="24"/>
          <w:szCs w:val="24"/>
          <w:lang w:bidi="fa-IR"/>
        </w:rPr>
      </w:pPr>
    </w:p>
    <w:p w:rsidR="004269F3" w:rsidRDefault="004269F3" w:rsidP="004269F3">
      <w:pPr>
        <w:bidi/>
        <w:rPr>
          <w:rFonts w:ascii="Times New Roman" w:eastAsia="Calibri" w:hAnsi="Times New Roman" w:cs="B Zar"/>
          <w:sz w:val="24"/>
          <w:szCs w:val="24"/>
          <w:lang w:bidi="fa-IR"/>
        </w:rPr>
      </w:pPr>
    </w:p>
    <w:p w:rsidR="004269F3" w:rsidRDefault="004269F3" w:rsidP="004269F3">
      <w:pPr>
        <w:bidi/>
        <w:rPr>
          <w:rFonts w:ascii="Times New Roman" w:eastAsia="Calibri" w:hAnsi="Times New Roman" w:cs="B Zar"/>
          <w:sz w:val="24"/>
          <w:szCs w:val="24"/>
          <w:lang w:bidi="fa-IR"/>
        </w:rPr>
      </w:pPr>
    </w:p>
    <w:p w:rsidR="004269F3" w:rsidRDefault="004269F3" w:rsidP="004269F3">
      <w:pPr>
        <w:bidi/>
        <w:rPr>
          <w:rFonts w:ascii="Times New Roman" w:eastAsia="Calibri" w:hAnsi="Times New Roman" w:cs="B Zar"/>
          <w:sz w:val="24"/>
          <w:szCs w:val="24"/>
          <w:lang w:bidi="fa-IR"/>
        </w:rPr>
      </w:pPr>
    </w:p>
    <w:p w:rsidR="004269F3" w:rsidRDefault="004269F3" w:rsidP="004269F3">
      <w:pPr>
        <w:bidi/>
        <w:rPr>
          <w:rFonts w:ascii="Times New Roman" w:eastAsia="Calibri" w:hAnsi="Times New Roman" w:cs="B Zar"/>
          <w:sz w:val="24"/>
          <w:szCs w:val="24"/>
          <w:lang w:bidi="fa-IR"/>
        </w:rPr>
      </w:pPr>
    </w:p>
    <w:p w:rsidR="004269F3" w:rsidRPr="004269F3" w:rsidRDefault="004269F3" w:rsidP="004269F3">
      <w:pPr>
        <w:bidi/>
        <w:spacing w:before="240" w:line="240" w:lineRule="auto"/>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جدول 3: فراوانی عوامل زمینه ای ایجاد ادم حاد ریه در مادران باردار با حاملگی پرخطر</w:t>
      </w:r>
    </w:p>
    <w:tbl>
      <w:tblPr>
        <w:bidiVisual/>
        <w:tblW w:w="11748" w:type="dxa"/>
        <w:jc w:val="center"/>
        <w:tblBorders>
          <w:top w:val="single" w:sz="8" w:space="0" w:color="4BACC6"/>
          <w:left w:val="single" w:sz="8" w:space="0" w:color="4BACC6"/>
          <w:bottom w:val="single" w:sz="8" w:space="0" w:color="4BACC6"/>
          <w:right w:val="single" w:sz="8" w:space="0" w:color="4BACC6"/>
          <w:insideH w:val="single" w:sz="8" w:space="0" w:color="4BACC6"/>
        </w:tblBorders>
        <w:tblLook w:val="04A0" w:firstRow="1" w:lastRow="0" w:firstColumn="1" w:lastColumn="0" w:noHBand="0" w:noVBand="1"/>
      </w:tblPr>
      <w:tblGrid>
        <w:gridCol w:w="1363"/>
        <w:gridCol w:w="813"/>
        <w:gridCol w:w="912"/>
        <w:gridCol w:w="923"/>
        <w:gridCol w:w="813"/>
        <w:gridCol w:w="1018"/>
        <w:gridCol w:w="749"/>
        <w:gridCol w:w="813"/>
        <w:gridCol w:w="804"/>
        <w:gridCol w:w="714"/>
        <w:gridCol w:w="714"/>
        <w:gridCol w:w="813"/>
        <w:gridCol w:w="857"/>
        <w:gridCol w:w="875"/>
      </w:tblGrid>
      <w:tr w:rsidR="004269F3" w:rsidRPr="004269F3" w:rsidTr="00910927">
        <w:trPr>
          <w:jc w:val="center"/>
        </w:trPr>
        <w:tc>
          <w:tcPr>
            <w:tcW w:w="1261" w:type="dxa"/>
            <w:tcBorders>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lang w:bidi="fa-IR"/>
              </w:rPr>
            </w:pPr>
            <w:r w:rsidRPr="004269F3">
              <w:rPr>
                <w:rFonts w:ascii="Times New Roman" w:eastAsia="Calibri" w:hAnsi="Times New Roman" w:cs="B Zar" w:hint="cs"/>
                <w:sz w:val="24"/>
                <w:szCs w:val="24"/>
                <w:rtl/>
                <w:lang w:bidi="fa-IR"/>
              </w:rPr>
              <w:t>دوره ی زمانی ایجاد ادم ریه</w:t>
            </w:r>
          </w:p>
        </w:tc>
        <w:tc>
          <w:tcPr>
            <w:tcW w:w="836"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بیماری قلبی</w:t>
            </w:r>
          </w:p>
        </w:tc>
        <w:tc>
          <w:tcPr>
            <w:tcW w:w="939"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پره اکلامپسی</w:t>
            </w:r>
          </w:p>
        </w:tc>
        <w:tc>
          <w:tcPr>
            <w:tcW w:w="805"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sz w:val="24"/>
                <w:szCs w:val="24"/>
                <w:lang w:bidi="fa-IR"/>
              </w:rPr>
              <w:t>TRALI</w:t>
            </w:r>
            <w:r w:rsidRPr="004269F3">
              <w:rPr>
                <w:rFonts w:ascii="Times New Roman" w:eastAsia="Calibri" w:hAnsi="Times New Roman" w:cs="B Zar" w:hint="cs"/>
                <w:sz w:val="24"/>
                <w:szCs w:val="24"/>
                <w:rtl/>
                <w:lang w:bidi="fa-IR"/>
              </w:rPr>
              <w:t xml:space="preserve"> </w:t>
            </w:r>
          </w:p>
        </w:tc>
        <w:tc>
          <w:tcPr>
            <w:tcW w:w="836"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عفونت</w:t>
            </w:r>
          </w:p>
        </w:tc>
        <w:tc>
          <w:tcPr>
            <w:tcW w:w="967"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توکولیتیک</w:t>
            </w:r>
          </w:p>
        </w:tc>
        <w:tc>
          <w:tcPr>
            <w:tcW w:w="775"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آمبولی ریه</w:t>
            </w:r>
          </w:p>
        </w:tc>
        <w:tc>
          <w:tcPr>
            <w:tcW w:w="836"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بیماری ریوی</w:t>
            </w:r>
          </w:p>
        </w:tc>
        <w:tc>
          <w:tcPr>
            <w:tcW w:w="820"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دوقلویی</w:t>
            </w:r>
          </w:p>
        </w:tc>
        <w:tc>
          <w:tcPr>
            <w:tcW w:w="733"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چاقی</w:t>
            </w:r>
          </w:p>
        </w:tc>
        <w:tc>
          <w:tcPr>
            <w:tcW w:w="733"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بیماری کلیوی</w:t>
            </w:r>
          </w:p>
        </w:tc>
        <w:tc>
          <w:tcPr>
            <w:tcW w:w="908"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مایع بیش از حد</w:t>
            </w:r>
          </w:p>
        </w:tc>
        <w:tc>
          <w:tcPr>
            <w:tcW w:w="750" w:type="dxa"/>
            <w:tcBorders>
              <w:left w:val="single" w:sz="8" w:space="0" w:color="4BACC6"/>
              <w:right w:val="single" w:sz="8" w:space="0" w:color="4BACC6"/>
            </w:tcBorders>
          </w:tcPr>
          <w:p w:rsidR="004269F3" w:rsidRPr="004269F3" w:rsidRDefault="004269F3" w:rsidP="00910927">
            <w:pPr>
              <w:bidi/>
              <w:rPr>
                <w:rFonts w:ascii="Times New Roman" w:eastAsia="Calibri" w:hAnsi="Times New Roman" w:cs="B Zar"/>
                <w:sz w:val="24"/>
                <w:szCs w:val="24"/>
                <w:lang w:bidi="fa-IR"/>
              </w:rPr>
            </w:pPr>
            <w:r w:rsidRPr="004269F3">
              <w:rPr>
                <w:rFonts w:ascii="Times New Roman" w:eastAsia="Calibri" w:hAnsi="Times New Roman" w:cs="B Zar"/>
                <w:sz w:val="24"/>
                <w:szCs w:val="24"/>
                <w:lang w:bidi="fa-IR"/>
              </w:rPr>
              <w:t>PPCM</w:t>
            </w:r>
          </w:p>
        </w:tc>
        <w:tc>
          <w:tcPr>
            <w:tcW w:w="549" w:type="dxa"/>
            <w:tcBorders>
              <w:lef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فشارخون مزمن</w:t>
            </w:r>
          </w:p>
        </w:tc>
      </w:tr>
      <w:tr w:rsidR="004269F3" w:rsidRPr="004269F3" w:rsidTr="00910927">
        <w:trPr>
          <w:trHeight w:val="503"/>
          <w:jc w:val="center"/>
        </w:trPr>
        <w:tc>
          <w:tcPr>
            <w:tcW w:w="1261" w:type="dxa"/>
            <w:tcBorders>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lang w:bidi="fa-IR"/>
              </w:rPr>
            </w:pPr>
            <w:r w:rsidRPr="004269F3">
              <w:rPr>
                <w:rFonts w:ascii="Times New Roman" w:eastAsia="Calibri" w:hAnsi="Times New Roman" w:cs="B Zar"/>
                <w:sz w:val="24"/>
                <w:szCs w:val="24"/>
                <w:lang w:bidi="fa-IR"/>
              </w:rPr>
              <w:t>Antepartum</w:t>
            </w:r>
          </w:p>
        </w:tc>
        <w:tc>
          <w:tcPr>
            <w:tcW w:w="836"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5(6/55) </w:t>
            </w:r>
          </w:p>
        </w:tc>
        <w:tc>
          <w:tcPr>
            <w:tcW w:w="939"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8(4/44) </w:t>
            </w:r>
          </w:p>
        </w:tc>
        <w:tc>
          <w:tcPr>
            <w:tcW w:w="805"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0(0)</w:t>
            </w:r>
          </w:p>
        </w:tc>
        <w:tc>
          <w:tcPr>
            <w:tcW w:w="836"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6(75) </w:t>
            </w:r>
          </w:p>
        </w:tc>
        <w:tc>
          <w:tcPr>
            <w:tcW w:w="967"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3(60) </w:t>
            </w:r>
          </w:p>
        </w:tc>
        <w:tc>
          <w:tcPr>
            <w:tcW w:w="775"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0 (0)</w:t>
            </w:r>
          </w:p>
        </w:tc>
        <w:tc>
          <w:tcPr>
            <w:tcW w:w="836"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0(0)</w:t>
            </w:r>
          </w:p>
        </w:tc>
        <w:tc>
          <w:tcPr>
            <w:tcW w:w="820"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0(0)</w:t>
            </w:r>
          </w:p>
        </w:tc>
        <w:tc>
          <w:tcPr>
            <w:tcW w:w="733"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0(0)</w:t>
            </w:r>
          </w:p>
        </w:tc>
        <w:tc>
          <w:tcPr>
            <w:tcW w:w="733"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1(50) </w:t>
            </w:r>
          </w:p>
        </w:tc>
        <w:tc>
          <w:tcPr>
            <w:tcW w:w="908"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1(20) </w:t>
            </w:r>
          </w:p>
        </w:tc>
        <w:tc>
          <w:tcPr>
            <w:tcW w:w="750" w:type="dxa"/>
            <w:tcBorders>
              <w:left w:val="single" w:sz="8" w:space="0" w:color="4BACC6"/>
              <w:right w:val="single" w:sz="8" w:space="0" w:color="4BACC6"/>
            </w:tcBorders>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0(0)</w:t>
            </w:r>
          </w:p>
        </w:tc>
        <w:tc>
          <w:tcPr>
            <w:tcW w:w="549" w:type="dxa"/>
            <w:tcBorders>
              <w:lef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0(0)</w:t>
            </w:r>
          </w:p>
        </w:tc>
      </w:tr>
      <w:tr w:rsidR="004269F3" w:rsidRPr="004269F3" w:rsidTr="00910927">
        <w:trPr>
          <w:trHeight w:val="431"/>
          <w:jc w:val="center"/>
        </w:trPr>
        <w:tc>
          <w:tcPr>
            <w:tcW w:w="1261" w:type="dxa"/>
            <w:tcBorders>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lang w:bidi="fa-IR"/>
              </w:rPr>
            </w:pPr>
            <w:r w:rsidRPr="004269F3">
              <w:rPr>
                <w:rFonts w:ascii="Times New Roman" w:eastAsia="Calibri" w:hAnsi="Times New Roman" w:cs="B Zar"/>
                <w:sz w:val="24"/>
                <w:szCs w:val="24"/>
                <w:lang w:bidi="fa-IR"/>
              </w:rPr>
              <w:t>Intrapartum</w:t>
            </w:r>
          </w:p>
        </w:tc>
        <w:tc>
          <w:tcPr>
            <w:tcW w:w="836"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2(2/22) </w:t>
            </w:r>
          </w:p>
        </w:tc>
        <w:tc>
          <w:tcPr>
            <w:tcW w:w="939"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1(6/5) </w:t>
            </w:r>
          </w:p>
        </w:tc>
        <w:tc>
          <w:tcPr>
            <w:tcW w:w="805"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0(0)</w:t>
            </w:r>
          </w:p>
        </w:tc>
        <w:tc>
          <w:tcPr>
            <w:tcW w:w="836"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0(0)</w:t>
            </w:r>
          </w:p>
        </w:tc>
        <w:tc>
          <w:tcPr>
            <w:tcW w:w="967"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2(40) </w:t>
            </w:r>
          </w:p>
        </w:tc>
        <w:tc>
          <w:tcPr>
            <w:tcW w:w="775"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0 (0)</w:t>
            </w:r>
          </w:p>
        </w:tc>
        <w:tc>
          <w:tcPr>
            <w:tcW w:w="836"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1(3/33) </w:t>
            </w:r>
          </w:p>
        </w:tc>
        <w:tc>
          <w:tcPr>
            <w:tcW w:w="820"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1(50)</w:t>
            </w:r>
          </w:p>
        </w:tc>
        <w:tc>
          <w:tcPr>
            <w:tcW w:w="733"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0(0)</w:t>
            </w:r>
          </w:p>
        </w:tc>
        <w:tc>
          <w:tcPr>
            <w:tcW w:w="733"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1(50)</w:t>
            </w:r>
          </w:p>
        </w:tc>
        <w:tc>
          <w:tcPr>
            <w:tcW w:w="908"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2(40) </w:t>
            </w:r>
          </w:p>
        </w:tc>
        <w:tc>
          <w:tcPr>
            <w:tcW w:w="750" w:type="dxa"/>
            <w:tcBorders>
              <w:left w:val="single" w:sz="8" w:space="0" w:color="4BACC6"/>
              <w:right w:val="single" w:sz="8" w:space="0" w:color="4BACC6"/>
            </w:tcBorders>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0(0)</w:t>
            </w:r>
          </w:p>
        </w:tc>
        <w:tc>
          <w:tcPr>
            <w:tcW w:w="549" w:type="dxa"/>
            <w:tcBorders>
              <w:lef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2(100) </w:t>
            </w:r>
          </w:p>
        </w:tc>
      </w:tr>
      <w:tr w:rsidR="004269F3" w:rsidRPr="004269F3" w:rsidTr="00910927">
        <w:trPr>
          <w:jc w:val="center"/>
        </w:trPr>
        <w:tc>
          <w:tcPr>
            <w:tcW w:w="1261" w:type="dxa"/>
            <w:tcBorders>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sz w:val="24"/>
                <w:szCs w:val="24"/>
                <w:lang w:bidi="fa-IR"/>
              </w:rPr>
              <w:t>Immediate postpartum</w:t>
            </w:r>
          </w:p>
        </w:tc>
        <w:tc>
          <w:tcPr>
            <w:tcW w:w="836"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2(2/22) </w:t>
            </w:r>
          </w:p>
        </w:tc>
        <w:tc>
          <w:tcPr>
            <w:tcW w:w="939"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8(4/44) </w:t>
            </w:r>
          </w:p>
        </w:tc>
        <w:tc>
          <w:tcPr>
            <w:tcW w:w="805"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0(0)</w:t>
            </w:r>
          </w:p>
        </w:tc>
        <w:tc>
          <w:tcPr>
            <w:tcW w:w="836"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1(5/12) </w:t>
            </w:r>
          </w:p>
        </w:tc>
        <w:tc>
          <w:tcPr>
            <w:tcW w:w="967"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0(0) </w:t>
            </w:r>
          </w:p>
        </w:tc>
        <w:tc>
          <w:tcPr>
            <w:tcW w:w="775"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2(100) </w:t>
            </w:r>
          </w:p>
        </w:tc>
        <w:tc>
          <w:tcPr>
            <w:tcW w:w="836"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2(7/66) </w:t>
            </w:r>
          </w:p>
        </w:tc>
        <w:tc>
          <w:tcPr>
            <w:tcW w:w="820"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0(0) </w:t>
            </w:r>
          </w:p>
        </w:tc>
        <w:tc>
          <w:tcPr>
            <w:tcW w:w="733"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1(50) </w:t>
            </w:r>
          </w:p>
        </w:tc>
        <w:tc>
          <w:tcPr>
            <w:tcW w:w="733"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0(0) </w:t>
            </w:r>
          </w:p>
        </w:tc>
        <w:tc>
          <w:tcPr>
            <w:tcW w:w="908"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1(20) </w:t>
            </w:r>
          </w:p>
        </w:tc>
        <w:tc>
          <w:tcPr>
            <w:tcW w:w="750" w:type="dxa"/>
            <w:tcBorders>
              <w:left w:val="single" w:sz="8" w:space="0" w:color="4BACC6"/>
              <w:right w:val="single" w:sz="8" w:space="0" w:color="4BACC6"/>
            </w:tcBorders>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1(50)</w:t>
            </w:r>
          </w:p>
        </w:tc>
        <w:tc>
          <w:tcPr>
            <w:tcW w:w="549" w:type="dxa"/>
            <w:tcBorders>
              <w:lef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0(0)</w:t>
            </w:r>
          </w:p>
        </w:tc>
      </w:tr>
      <w:tr w:rsidR="004269F3" w:rsidRPr="004269F3" w:rsidTr="00910927">
        <w:trPr>
          <w:jc w:val="center"/>
        </w:trPr>
        <w:tc>
          <w:tcPr>
            <w:tcW w:w="1261" w:type="dxa"/>
            <w:tcBorders>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sz w:val="24"/>
                <w:szCs w:val="24"/>
                <w:lang w:bidi="fa-IR"/>
              </w:rPr>
              <w:t>Late postpartum</w:t>
            </w:r>
          </w:p>
        </w:tc>
        <w:tc>
          <w:tcPr>
            <w:tcW w:w="836"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0 (0) </w:t>
            </w:r>
          </w:p>
        </w:tc>
        <w:tc>
          <w:tcPr>
            <w:tcW w:w="939"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1(6/5) </w:t>
            </w:r>
          </w:p>
        </w:tc>
        <w:tc>
          <w:tcPr>
            <w:tcW w:w="805"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1(100) </w:t>
            </w:r>
          </w:p>
        </w:tc>
        <w:tc>
          <w:tcPr>
            <w:tcW w:w="836"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1(5/12) </w:t>
            </w:r>
          </w:p>
        </w:tc>
        <w:tc>
          <w:tcPr>
            <w:tcW w:w="967"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0(0)</w:t>
            </w:r>
          </w:p>
        </w:tc>
        <w:tc>
          <w:tcPr>
            <w:tcW w:w="775"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0 (0)</w:t>
            </w:r>
          </w:p>
        </w:tc>
        <w:tc>
          <w:tcPr>
            <w:tcW w:w="836"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0 (0)</w:t>
            </w:r>
          </w:p>
        </w:tc>
        <w:tc>
          <w:tcPr>
            <w:tcW w:w="820"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1(50) </w:t>
            </w:r>
          </w:p>
        </w:tc>
        <w:tc>
          <w:tcPr>
            <w:tcW w:w="733"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1(50) </w:t>
            </w:r>
          </w:p>
        </w:tc>
        <w:tc>
          <w:tcPr>
            <w:tcW w:w="733"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0(0)</w:t>
            </w:r>
          </w:p>
        </w:tc>
        <w:tc>
          <w:tcPr>
            <w:tcW w:w="908"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1(20) </w:t>
            </w:r>
          </w:p>
        </w:tc>
        <w:tc>
          <w:tcPr>
            <w:tcW w:w="750" w:type="dxa"/>
            <w:tcBorders>
              <w:left w:val="single" w:sz="8" w:space="0" w:color="4BACC6"/>
              <w:right w:val="single" w:sz="8" w:space="0" w:color="4BACC6"/>
            </w:tcBorders>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1(50)</w:t>
            </w:r>
          </w:p>
        </w:tc>
        <w:tc>
          <w:tcPr>
            <w:tcW w:w="549" w:type="dxa"/>
            <w:tcBorders>
              <w:lef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0(0)</w:t>
            </w:r>
          </w:p>
        </w:tc>
      </w:tr>
      <w:tr w:rsidR="004269F3" w:rsidRPr="004269F3" w:rsidTr="00910927">
        <w:trPr>
          <w:jc w:val="center"/>
        </w:trPr>
        <w:tc>
          <w:tcPr>
            <w:tcW w:w="1261" w:type="dxa"/>
            <w:tcBorders>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lang w:bidi="fa-IR"/>
              </w:rPr>
            </w:pPr>
            <w:r w:rsidRPr="004269F3">
              <w:rPr>
                <w:rFonts w:ascii="Times New Roman" w:eastAsia="Calibri" w:hAnsi="Times New Roman" w:cs="B Zar" w:hint="cs"/>
                <w:sz w:val="24"/>
                <w:szCs w:val="24"/>
                <w:rtl/>
                <w:lang w:bidi="fa-IR"/>
              </w:rPr>
              <w:t>جمع کل</w:t>
            </w:r>
          </w:p>
        </w:tc>
        <w:tc>
          <w:tcPr>
            <w:tcW w:w="836"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9(5/26)</w:t>
            </w:r>
          </w:p>
        </w:tc>
        <w:tc>
          <w:tcPr>
            <w:tcW w:w="939"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18(9/52)</w:t>
            </w:r>
          </w:p>
        </w:tc>
        <w:tc>
          <w:tcPr>
            <w:tcW w:w="805"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1(9/2)</w:t>
            </w:r>
          </w:p>
        </w:tc>
        <w:tc>
          <w:tcPr>
            <w:tcW w:w="836"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8(5/23)</w:t>
            </w:r>
          </w:p>
        </w:tc>
        <w:tc>
          <w:tcPr>
            <w:tcW w:w="967"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5(7/14)</w:t>
            </w:r>
          </w:p>
        </w:tc>
        <w:tc>
          <w:tcPr>
            <w:tcW w:w="775"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2(9/5)</w:t>
            </w:r>
          </w:p>
        </w:tc>
        <w:tc>
          <w:tcPr>
            <w:tcW w:w="836"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3(8/8)</w:t>
            </w:r>
          </w:p>
        </w:tc>
        <w:tc>
          <w:tcPr>
            <w:tcW w:w="820"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2(9/5)</w:t>
            </w:r>
          </w:p>
        </w:tc>
        <w:tc>
          <w:tcPr>
            <w:tcW w:w="733"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2(9/5)</w:t>
            </w:r>
          </w:p>
        </w:tc>
        <w:tc>
          <w:tcPr>
            <w:tcW w:w="733"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2(9/5)</w:t>
            </w:r>
          </w:p>
        </w:tc>
        <w:tc>
          <w:tcPr>
            <w:tcW w:w="908" w:type="dxa"/>
            <w:tcBorders>
              <w:left w:val="single" w:sz="8" w:space="0" w:color="4BACC6"/>
              <w:righ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5(7/14)</w:t>
            </w:r>
          </w:p>
        </w:tc>
        <w:tc>
          <w:tcPr>
            <w:tcW w:w="750" w:type="dxa"/>
            <w:tcBorders>
              <w:left w:val="single" w:sz="8" w:space="0" w:color="4BACC6"/>
              <w:right w:val="single" w:sz="8" w:space="0" w:color="4BACC6"/>
            </w:tcBorders>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2(9/5)</w:t>
            </w:r>
          </w:p>
        </w:tc>
        <w:tc>
          <w:tcPr>
            <w:tcW w:w="549" w:type="dxa"/>
            <w:tcBorders>
              <w:left w:val="single" w:sz="8" w:space="0" w:color="4BACC6"/>
            </w:tcBorders>
            <w:shd w:val="clear" w:color="auto" w:fill="auto"/>
          </w:tcPr>
          <w:p w:rsidR="004269F3" w:rsidRPr="004269F3" w:rsidRDefault="004269F3" w:rsidP="00910927">
            <w:pPr>
              <w:bidi/>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2(9/5)</w:t>
            </w:r>
          </w:p>
        </w:tc>
      </w:tr>
      <w:tr w:rsidR="004269F3" w:rsidRPr="004269F3" w:rsidTr="00910927">
        <w:trPr>
          <w:jc w:val="center"/>
        </w:trPr>
        <w:tc>
          <w:tcPr>
            <w:tcW w:w="11748" w:type="dxa"/>
            <w:gridSpan w:val="14"/>
          </w:tcPr>
          <w:p w:rsidR="004269F3" w:rsidRPr="004269F3" w:rsidRDefault="004269F3" w:rsidP="00910927">
            <w:pPr>
              <w:bidi/>
              <w:jc w:val="right"/>
              <w:rPr>
                <w:rFonts w:ascii="Times New Roman" w:eastAsia="Calibri" w:hAnsi="Times New Roman" w:cs="B Zar"/>
                <w:sz w:val="24"/>
                <w:szCs w:val="24"/>
                <w:lang w:bidi="fa-IR"/>
              </w:rPr>
            </w:pPr>
            <w:r w:rsidRPr="004269F3">
              <w:rPr>
                <w:rFonts w:ascii="Times New Roman" w:eastAsia="Calibri" w:hAnsi="Times New Roman" w:cs="B Zar"/>
                <w:sz w:val="24"/>
                <w:szCs w:val="24"/>
                <w:lang w:bidi="fa-IR"/>
              </w:rPr>
              <w:t>TRALI; PPCM: Peripartum cardiomyopathy</w:t>
            </w:r>
            <w:r w:rsidRPr="004269F3">
              <w:rPr>
                <w:rFonts w:ascii="Times New Roman" w:eastAsia="Calibri" w:hAnsi="Times New Roman" w:cs="B Zar" w:hint="cs"/>
                <w:sz w:val="24"/>
                <w:szCs w:val="24"/>
                <w:rtl/>
                <w:lang w:bidi="fa-IR"/>
              </w:rPr>
              <w:t xml:space="preserve">: </w:t>
            </w:r>
            <w:r w:rsidRPr="004269F3">
              <w:rPr>
                <w:rFonts w:ascii="Times New Roman" w:eastAsia="Calibri" w:hAnsi="Times New Roman" w:cs="B Zar"/>
                <w:sz w:val="24"/>
                <w:szCs w:val="24"/>
                <w:lang w:bidi="fa-IR"/>
              </w:rPr>
              <w:t>Transfusion Related acute Lung Injury</w:t>
            </w:r>
          </w:p>
        </w:tc>
      </w:tr>
    </w:tbl>
    <w:p w:rsidR="004269F3" w:rsidRPr="004269F3" w:rsidRDefault="004269F3" w:rsidP="004269F3">
      <w:pPr>
        <w:bidi/>
        <w:spacing w:before="240" w:line="240" w:lineRule="auto"/>
        <w:rPr>
          <w:rFonts w:ascii="Times New Roman" w:eastAsia="Calibri" w:hAnsi="Times New Roman" w:cs="B Zar"/>
          <w:sz w:val="24"/>
          <w:szCs w:val="24"/>
          <w:rtl/>
          <w:lang w:bidi="fa-IR"/>
        </w:rPr>
      </w:pPr>
    </w:p>
    <w:p w:rsidR="004269F3" w:rsidRDefault="004269F3" w:rsidP="004269F3">
      <w:pPr>
        <w:bidi/>
        <w:rPr>
          <w:rFonts w:ascii="Times New Roman" w:eastAsia="Calibri" w:hAnsi="Times New Roman" w:cs="B Zar"/>
          <w:sz w:val="24"/>
          <w:szCs w:val="24"/>
          <w:lang w:bidi="fa-IR"/>
        </w:rPr>
      </w:pPr>
    </w:p>
    <w:p w:rsidR="004269F3" w:rsidRDefault="004269F3" w:rsidP="004269F3">
      <w:pPr>
        <w:bidi/>
        <w:rPr>
          <w:rFonts w:ascii="Times New Roman" w:eastAsia="Calibri" w:hAnsi="Times New Roman" w:cs="B Zar"/>
          <w:sz w:val="24"/>
          <w:szCs w:val="24"/>
          <w:lang w:bidi="fa-IR"/>
        </w:rPr>
      </w:pPr>
    </w:p>
    <w:p w:rsidR="004269F3" w:rsidRDefault="004269F3" w:rsidP="004269F3">
      <w:pPr>
        <w:bidi/>
        <w:rPr>
          <w:rFonts w:ascii="Times New Roman" w:eastAsia="Calibri" w:hAnsi="Times New Roman" w:cs="B Zar"/>
          <w:sz w:val="24"/>
          <w:szCs w:val="24"/>
          <w:lang w:bidi="fa-IR"/>
        </w:rPr>
      </w:pPr>
    </w:p>
    <w:p w:rsidR="004269F3" w:rsidRDefault="004269F3" w:rsidP="004269F3">
      <w:pPr>
        <w:bidi/>
        <w:rPr>
          <w:rFonts w:ascii="Times New Roman" w:eastAsia="Calibri" w:hAnsi="Times New Roman" w:cs="B Zar"/>
          <w:sz w:val="24"/>
          <w:szCs w:val="24"/>
          <w:lang w:bidi="fa-IR"/>
        </w:rPr>
      </w:pPr>
    </w:p>
    <w:p w:rsidR="004269F3" w:rsidRDefault="004269F3" w:rsidP="004269F3">
      <w:pPr>
        <w:bidi/>
        <w:rPr>
          <w:rFonts w:ascii="Times New Roman" w:eastAsia="Calibri" w:hAnsi="Times New Roman" w:cs="B Zar"/>
          <w:sz w:val="24"/>
          <w:szCs w:val="24"/>
          <w:lang w:bidi="fa-IR"/>
        </w:rPr>
      </w:pPr>
    </w:p>
    <w:p w:rsidR="004269F3" w:rsidRDefault="004269F3" w:rsidP="004269F3">
      <w:pPr>
        <w:bidi/>
        <w:rPr>
          <w:rFonts w:ascii="Times New Roman" w:eastAsia="Calibri" w:hAnsi="Times New Roman" w:cs="B Zar"/>
          <w:sz w:val="24"/>
          <w:szCs w:val="24"/>
          <w:lang w:bidi="fa-IR"/>
        </w:rPr>
      </w:pPr>
    </w:p>
    <w:p w:rsidR="004269F3" w:rsidRDefault="004269F3" w:rsidP="004269F3">
      <w:pPr>
        <w:bidi/>
        <w:rPr>
          <w:rFonts w:ascii="Times New Roman" w:eastAsia="Calibri" w:hAnsi="Times New Roman" w:cs="B Zar"/>
          <w:sz w:val="24"/>
          <w:szCs w:val="24"/>
          <w:lang w:bidi="fa-IR"/>
        </w:rPr>
      </w:pPr>
    </w:p>
    <w:p w:rsidR="004269F3" w:rsidRDefault="004269F3" w:rsidP="004269F3">
      <w:pPr>
        <w:bidi/>
        <w:rPr>
          <w:rFonts w:ascii="Times New Roman" w:eastAsia="Calibri" w:hAnsi="Times New Roman" w:cs="B Zar"/>
          <w:sz w:val="24"/>
          <w:szCs w:val="24"/>
          <w:lang w:bidi="fa-IR"/>
        </w:rPr>
      </w:pPr>
    </w:p>
    <w:p w:rsidR="004269F3" w:rsidRDefault="004269F3" w:rsidP="004269F3">
      <w:pPr>
        <w:bidi/>
        <w:rPr>
          <w:rFonts w:ascii="Times New Roman" w:eastAsia="Calibri" w:hAnsi="Times New Roman" w:cs="B Zar"/>
          <w:sz w:val="24"/>
          <w:szCs w:val="24"/>
          <w:lang w:bidi="fa-IR"/>
        </w:rPr>
      </w:pPr>
    </w:p>
    <w:p w:rsidR="004269F3" w:rsidRDefault="004269F3" w:rsidP="004269F3">
      <w:pPr>
        <w:bidi/>
        <w:rPr>
          <w:rFonts w:ascii="Times New Roman" w:eastAsia="Calibri" w:hAnsi="Times New Roman" w:cs="B Zar"/>
          <w:sz w:val="24"/>
          <w:szCs w:val="24"/>
          <w:lang w:bidi="fa-IR"/>
        </w:rPr>
      </w:pPr>
    </w:p>
    <w:p w:rsidR="004269F3" w:rsidRDefault="004269F3" w:rsidP="004269F3">
      <w:pPr>
        <w:bidi/>
        <w:rPr>
          <w:rFonts w:ascii="Times New Roman" w:eastAsia="Calibri" w:hAnsi="Times New Roman" w:cs="B Zar"/>
          <w:sz w:val="24"/>
          <w:szCs w:val="24"/>
          <w:lang w:bidi="fa-IR"/>
        </w:rPr>
      </w:pPr>
    </w:p>
    <w:p w:rsidR="004269F3" w:rsidRDefault="004269F3" w:rsidP="004269F3">
      <w:pPr>
        <w:bidi/>
        <w:rPr>
          <w:rFonts w:ascii="Times New Roman" w:eastAsia="Calibri" w:hAnsi="Times New Roman" w:cs="B Zar"/>
          <w:sz w:val="24"/>
          <w:szCs w:val="24"/>
          <w:lang w:bidi="fa-IR"/>
        </w:rPr>
      </w:pPr>
    </w:p>
    <w:p w:rsidR="004269F3" w:rsidRDefault="004269F3" w:rsidP="004269F3">
      <w:pPr>
        <w:bidi/>
        <w:rPr>
          <w:rFonts w:ascii="Times New Roman" w:eastAsia="Calibri" w:hAnsi="Times New Roman" w:cs="B Zar"/>
          <w:sz w:val="24"/>
          <w:szCs w:val="24"/>
          <w:lang w:bidi="fa-IR"/>
        </w:rPr>
      </w:pPr>
    </w:p>
    <w:p w:rsidR="004269F3" w:rsidRDefault="004269F3" w:rsidP="004269F3">
      <w:pPr>
        <w:bidi/>
        <w:rPr>
          <w:rFonts w:ascii="Times New Roman" w:eastAsia="Calibri" w:hAnsi="Times New Roman" w:cs="B Zar"/>
          <w:sz w:val="24"/>
          <w:szCs w:val="24"/>
          <w:lang w:bidi="fa-IR"/>
        </w:rPr>
      </w:pPr>
    </w:p>
    <w:tbl>
      <w:tblPr>
        <w:tblW w:w="0" w:type="auto"/>
        <w:jc w:val="center"/>
        <w:tblBorders>
          <w:top w:val="single" w:sz="12" w:space="0" w:color="008000"/>
          <w:bottom w:val="single" w:sz="12" w:space="0" w:color="008000"/>
        </w:tblBorders>
        <w:tblLook w:val="04A0" w:firstRow="1" w:lastRow="0" w:firstColumn="1" w:lastColumn="0" w:noHBand="0" w:noVBand="1"/>
      </w:tblPr>
      <w:tblGrid>
        <w:gridCol w:w="3275"/>
        <w:gridCol w:w="5335"/>
      </w:tblGrid>
      <w:tr w:rsidR="004269F3" w:rsidRPr="004269F3" w:rsidTr="00910927">
        <w:trPr>
          <w:jc w:val="center"/>
        </w:trPr>
        <w:tc>
          <w:tcPr>
            <w:tcW w:w="8610" w:type="dxa"/>
            <w:gridSpan w:val="2"/>
            <w:tcBorders>
              <w:top w:val="nil"/>
              <w:bottom w:val="single" w:sz="18" w:space="0" w:color="008000"/>
            </w:tcBorders>
            <w:shd w:val="clear" w:color="auto" w:fill="auto"/>
          </w:tcPr>
          <w:p w:rsidR="004269F3" w:rsidRPr="004269F3" w:rsidRDefault="004269F3" w:rsidP="00910927">
            <w:pPr>
              <w:bidi/>
              <w:spacing w:after="200" w:line="240" w:lineRule="auto"/>
              <w:jc w:val="center"/>
              <w:rPr>
                <w:rFonts w:ascii="Times New Roman" w:eastAsia="Times New Roman" w:hAnsi="Times New Roman" w:cs="B Zar"/>
                <w:sz w:val="24"/>
                <w:szCs w:val="24"/>
                <w:rtl/>
                <w:lang w:bidi="fa-IR"/>
              </w:rPr>
            </w:pPr>
            <w:r w:rsidRPr="004269F3">
              <w:rPr>
                <w:rFonts w:ascii="Times New Roman" w:eastAsia="Calibri" w:hAnsi="Times New Roman" w:cs="B Zar" w:hint="cs"/>
                <w:sz w:val="24"/>
                <w:szCs w:val="24"/>
                <w:rtl/>
                <w:lang w:bidi="fa-IR"/>
              </w:rPr>
              <w:t>جدول 4. فراوانی علل بیماری های قلبی در مادران باردار با حاملگی پرخطر در گروه ادم حاد ریه</w:t>
            </w:r>
          </w:p>
        </w:tc>
      </w:tr>
      <w:tr w:rsidR="004269F3" w:rsidRPr="004269F3" w:rsidTr="00910927">
        <w:trPr>
          <w:jc w:val="center"/>
        </w:trPr>
        <w:tc>
          <w:tcPr>
            <w:tcW w:w="3275" w:type="dxa"/>
            <w:tcBorders>
              <w:top w:val="single" w:sz="18" w:space="0" w:color="008000"/>
              <w:bottom w:val="single" w:sz="12" w:space="0" w:color="008000"/>
            </w:tcBorders>
            <w:shd w:val="clear" w:color="auto" w:fill="auto"/>
          </w:tcPr>
          <w:p w:rsidR="004269F3" w:rsidRPr="004269F3" w:rsidRDefault="004269F3" w:rsidP="00910927">
            <w:pPr>
              <w:bidi/>
              <w:spacing w:after="200" w:line="240" w:lineRule="auto"/>
              <w:jc w:val="left"/>
              <w:rPr>
                <w:rFonts w:ascii="Times New Roman" w:eastAsia="Times New Roman" w:hAnsi="Times New Roman" w:cs="B Zar"/>
                <w:sz w:val="24"/>
                <w:szCs w:val="24"/>
                <w:rtl/>
                <w:lang w:bidi="fa-IR"/>
              </w:rPr>
            </w:pPr>
            <w:r w:rsidRPr="004269F3">
              <w:rPr>
                <w:rFonts w:ascii="Times New Roman" w:eastAsia="Calibri" w:hAnsi="Times New Roman" w:cs="B Zar" w:hint="cs"/>
                <w:sz w:val="24"/>
                <w:szCs w:val="24"/>
                <w:rtl/>
                <w:lang w:bidi="fa-IR"/>
              </w:rPr>
              <w:t>تعداد</w:t>
            </w:r>
          </w:p>
        </w:tc>
        <w:tc>
          <w:tcPr>
            <w:tcW w:w="5335" w:type="dxa"/>
            <w:tcBorders>
              <w:top w:val="single" w:sz="18" w:space="0" w:color="008000"/>
              <w:bottom w:val="single" w:sz="12" w:space="0" w:color="008000"/>
            </w:tcBorders>
            <w:shd w:val="clear" w:color="auto" w:fill="auto"/>
          </w:tcPr>
          <w:p w:rsidR="004269F3" w:rsidRPr="004269F3" w:rsidRDefault="004269F3" w:rsidP="00910927">
            <w:pPr>
              <w:bidi/>
              <w:spacing w:after="200" w:line="240" w:lineRule="auto"/>
              <w:jc w:val="left"/>
              <w:rPr>
                <w:rFonts w:ascii="Times New Roman" w:eastAsia="Calibri" w:hAnsi="Times New Roman" w:cs="B Zar"/>
                <w:sz w:val="24"/>
                <w:szCs w:val="24"/>
              </w:rPr>
            </w:pPr>
            <w:r w:rsidRPr="004269F3">
              <w:rPr>
                <w:rFonts w:ascii="Times New Roman" w:eastAsia="Calibri" w:hAnsi="Times New Roman" w:cs="B Zar" w:hint="cs"/>
                <w:sz w:val="24"/>
                <w:szCs w:val="24"/>
                <w:rtl/>
              </w:rPr>
              <w:t>علت</w:t>
            </w:r>
          </w:p>
        </w:tc>
      </w:tr>
      <w:tr w:rsidR="004269F3" w:rsidRPr="004269F3" w:rsidTr="00910927">
        <w:trPr>
          <w:jc w:val="center"/>
        </w:trPr>
        <w:tc>
          <w:tcPr>
            <w:tcW w:w="3275" w:type="dxa"/>
            <w:tcBorders>
              <w:top w:val="single" w:sz="12" w:space="0" w:color="008000"/>
            </w:tcBorders>
            <w:shd w:val="clear" w:color="auto" w:fill="auto"/>
          </w:tcPr>
          <w:p w:rsidR="004269F3" w:rsidRPr="004269F3" w:rsidRDefault="004269F3" w:rsidP="00910927">
            <w:pPr>
              <w:bidi/>
              <w:spacing w:after="200" w:line="240" w:lineRule="auto"/>
              <w:jc w:val="left"/>
              <w:rPr>
                <w:rFonts w:ascii="Times New Roman" w:eastAsia="Calibri" w:hAnsi="Times New Roman" w:cs="B Zar"/>
                <w:sz w:val="24"/>
                <w:szCs w:val="24"/>
              </w:rPr>
            </w:pPr>
            <w:r w:rsidRPr="004269F3">
              <w:rPr>
                <w:rFonts w:ascii="Times New Roman" w:eastAsia="Calibri" w:hAnsi="Times New Roman" w:cs="B Zar" w:hint="cs"/>
                <w:sz w:val="24"/>
                <w:szCs w:val="24"/>
                <w:rtl/>
              </w:rPr>
              <w:t>2</w:t>
            </w:r>
          </w:p>
        </w:tc>
        <w:tc>
          <w:tcPr>
            <w:tcW w:w="5335" w:type="dxa"/>
            <w:tcBorders>
              <w:top w:val="single" w:sz="12" w:space="0" w:color="008000"/>
            </w:tcBorders>
            <w:shd w:val="clear" w:color="auto" w:fill="auto"/>
          </w:tcPr>
          <w:p w:rsidR="004269F3" w:rsidRPr="004269F3" w:rsidRDefault="004269F3" w:rsidP="00910927">
            <w:pPr>
              <w:bidi/>
              <w:spacing w:after="200" w:line="240" w:lineRule="auto"/>
              <w:jc w:val="left"/>
              <w:rPr>
                <w:rFonts w:ascii="Times New Roman" w:eastAsia="Calibri" w:hAnsi="Times New Roman" w:cs="B Zar"/>
                <w:sz w:val="24"/>
                <w:szCs w:val="24"/>
              </w:rPr>
            </w:pPr>
            <w:r w:rsidRPr="004269F3">
              <w:rPr>
                <w:rFonts w:ascii="Times New Roman" w:eastAsia="Calibri" w:hAnsi="Times New Roman" w:cs="B Zar" w:hint="cs"/>
                <w:sz w:val="24"/>
                <w:szCs w:val="24"/>
                <w:rtl/>
              </w:rPr>
              <w:t xml:space="preserve">تنگی </w:t>
            </w:r>
            <w:r w:rsidRPr="004269F3">
              <w:rPr>
                <w:rFonts w:ascii="Times New Roman" w:eastAsia="Calibri" w:hAnsi="Times New Roman" w:cs="B Zar" w:hint="cs"/>
                <w:sz w:val="24"/>
                <w:szCs w:val="24"/>
                <w:rtl/>
                <w:lang w:bidi="fa-IR"/>
              </w:rPr>
              <w:t xml:space="preserve">دریچه ی </w:t>
            </w:r>
            <w:r w:rsidRPr="004269F3">
              <w:rPr>
                <w:rFonts w:ascii="Times New Roman" w:eastAsia="Calibri" w:hAnsi="Times New Roman" w:cs="B Zar" w:hint="cs"/>
                <w:sz w:val="24"/>
                <w:szCs w:val="24"/>
                <w:rtl/>
              </w:rPr>
              <w:t>میترال شدید/نارسایی دریچه ی میترال متوسط</w:t>
            </w:r>
          </w:p>
        </w:tc>
      </w:tr>
      <w:tr w:rsidR="004269F3" w:rsidRPr="004269F3" w:rsidTr="00910927">
        <w:trPr>
          <w:jc w:val="center"/>
        </w:trPr>
        <w:tc>
          <w:tcPr>
            <w:tcW w:w="3275" w:type="dxa"/>
            <w:shd w:val="clear" w:color="auto" w:fill="auto"/>
          </w:tcPr>
          <w:p w:rsidR="004269F3" w:rsidRPr="004269F3" w:rsidRDefault="004269F3" w:rsidP="00910927">
            <w:pPr>
              <w:bidi/>
              <w:spacing w:after="200" w:line="240" w:lineRule="auto"/>
              <w:jc w:val="left"/>
              <w:rPr>
                <w:rFonts w:ascii="Times New Roman" w:eastAsia="Calibri" w:hAnsi="Times New Roman" w:cs="B Zar"/>
                <w:sz w:val="24"/>
                <w:szCs w:val="24"/>
              </w:rPr>
            </w:pPr>
            <w:r w:rsidRPr="004269F3">
              <w:rPr>
                <w:rFonts w:ascii="Times New Roman" w:eastAsia="Calibri" w:hAnsi="Times New Roman" w:cs="B Zar" w:hint="cs"/>
                <w:sz w:val="24"/>
                <w:szCs w:val="24"/>
                <w:rtl/>
              </w:rPr>
              <w:t>2</w:t>
            </w:r>
          </w:p>
        </w:tc>
        <w:tc>
          <w:tcPr>
            <w:tcW w:w="5335" w:type="dxa"/>
            <w:shd w:val="clear" w:color="auto" w:fill="auto"/>
          </w:tcPr>
          <w:p w:rsidR="004269F3" w:rsidRPr="004269F3" w:rsidRDefault="004269F3" w:rsidP="00910927">
            <w:pPr>
              <w:bidi/>
              <w:spacing w:after="200" w:line="240" w:lineRule="auto"/>
              <w:jc w:val="left"/>
              <w:rPr>
                <w:rFonts w:ascii="Times New Roman" w:eastAsia="Calibri" w:hAnsi="Times New Roman" w:cs="B Zar"/>
                <w:sz w:val="24"/>
                <w:szCs w:val="24"/>
              </w:rPr>
            </w:pPr>
            <w:r w:rsidRPr="004269F3">
              <w:rPr>
                <w:rFonts w:ascii="Times New Roman" w:eastAsia="Calibri" w:hAnsi="Times New Roman" w:cs="B Zar" w:hint="cs"/>
                <w:sz w:val="24"/>
                <w:szCs w:val="24"/>
                <w:rtl/>
              </w:rPr>
              <w:t>تنگی دریچه ی میترال شدید</w:t>
            </w:r>
          </w:p>
        </w:tc>
      </w:tr>
      <w:tr w:rsidR="004269F3" w:rsidRPr="004269F3" w:rsidTr="00910927">
        <w:trPr>
          <w:jc w:val="center"/>
        </w:trPr>
        <w:tc>
          <w:tcPr>
            <w:tcW w:w="3275" w:type="dxa"/>
            <w:shd w:val="clear" w:color="auto" w:fill="auto"/>
          </w:tcPr>
          <w:p w:rsidR="004269F3" w:rsidRPr="004269F3" w:rsidRDefault="004269F3" w:rsidP="00910927">
            <w:pPr>
              <w:bidi/>
              <w:spacing w:after="200" w:line="240" w:lineRule="auto"/>
              <w:jc w:val="left"/>
              <w:rPr>
                <w:rFonts w:ascii="Times New Roman" w:eastAsia="Calibri" w:hAnsi="Times New Roman" w:cs="B Zar"/>
                <w:sz w:val="24"/>
                <w:szCs w:val="24"/>
              </w:rPr>
            </w:pPr>
            <w:r w:rsidRPr="004269F3">
              <w:rPr>
                <w:rFonts w:ascii="Times New Roman" w:eastAsia="Calibri" w:hAnsi="Times New Roman" w:cs="B Zar" w:hint="cs"/>
                <w:sz w:val="24"/>
                <w:szCs w:val="24"/>
                <w:rtl/>
              </w:rPr>
              <w:t>2</w:t>
            </w:r>
          </w:p>
        </w:tc>
        <w:tc>
          <w:tcPr>
            <w:tcW w:w="5335" w:type="dxa"/>
            <w:shd w:val="clear" w:color="auto" w:fill="auto"/>
          </w:tcPr>
          <w:p w:rsidR="004269F3" w:rsidRPr="004269F3" w:rsidRDefault="004269F3" w:rsidP="00910927">
            <w:pPr>
              <w:bidi/>
              <w:spacing w:after="200" w:line="240" w:lineRule="auto"/>
              <w:jc w:val="left"/>
              <w:rPr>
                <w:rFonts w:ascii="Times New Roman" w:eastAsia="Calibri" w:hAnsi="Times New Roman" w:cs="B Zar"/>
                <w:sz w:val="24"/>
                <w:szCs w:val="24"/>
              </w:rPr>
            </w:pPr>
            <w:r w:rsidRPr="004269F3">
              <w:rPr>
                <w:rFonts w:ascii="Times New Roman" w:eastAsia="Calibri" w:hAnsi="Times New Roman" w:cs="B Zar" w:hint="cs"/>
                <w:sz w:val="24"/>
                <w:szCs w:val="24"/>
                <w:rtl/>
              </w:rPr>
              <w:t>پرولاپس دریچه ی میترال/نارسایی دریچه ی میترال متوسط</w:t>
            </w:r>
          </w:p>
        </w:tc>
      </w:tr>
      <w:tr w:rsidR="004269F3" w:rsidRPr="004269F3" w:rsidTr="00910927">
        <w:trPr>
          <w:jc w:val="center"/>
        </w:trPr>
        <w:tc>
          <w:tcPr>
            <w:tcW w:w="3275" w:type="dxa"/>
            <w:shd w:val="clear" w:color="auto" w:fill="auto"/>
          </w:tcPr>
          <w:p w:rsidR="004269F3" w:rsidRPr="004269F3" w:rsidRDefault="004269F3" w:rsidP="00910927">
            <w:pPr>
              <w:bidi/>
              <w:spacing w:after="200" w:line="240" w:lineRule="auto"/>
              <w:jc w:val="left"/>
              <w:rPr>
                <w:rFonts w:ascii="Times New Roman" w:eastAsia="Calibri" w:hAnsi="Times New Roman" w:cs="B Zar"/>
                <w:sz w:val="24"/>
                <w:szCs w:val="24"/>
              </w:rPr>
            </w:pPr>
            <w:r w:rsidRPr="004269F3">
              <w:rPr>
                <w:rFonts w:ascii="Times New Roman" w:eastAsia="Calibri" w:hAnsi="Times New Roman" w:cs="B Zar" w:hint="cs"/>
                <w:sz w:val="24"/>
                <w:szCs w:val="24"/>
                <w:rtl/>
              </w:rPr>
              <w:t>1</w:t>
            </w:r>
          </w:p>
        </w:tc>
        <w:tc>
          <w:tcPr>
            <w:tcW w:w="5335" w:type="dxa"/>
            <w:shd w:val="clear" w:color="auto" w:fill="auto"/>
          </w:tcPr>
          <w:p w:rsidR="004269F3" w:rsidRPr="004269F3" w:rsidRDefault="004269F3" w:rsidP="00910927">
            <w:pPr>
              <w:bidi/>
              <w:spacing w:after="200" w:line="240" w:lineRule="auto"/>
              <w:jc w:val="left"/>
              <w:rPr>
                <w:rFonts w:ascii="Times New Roman" w:eastAsia="Calibri" w:hAnsi="Times New Roman" w:cs="B Zar"/>
                <w:sz w:val="24"/>
                <w:szCs w:val="24"/>
              </w:rPr>
            </w:pPr>
            <w:r w:rsidRPr="004269F3">
              <w:rPr>
                <w:rFonts w:ascii="Times New Roman" w:eastAsia="Calibri" w:hAnsi="Times New Roman" w:cs="B Zar" w:hint="cs"/>
                <w:sz w:val="24"/>
                <w:szCs w:val="24"/>
                <w:rtl/>
              </w:rPr>
              <w:t>تنگی دریچه ی میترال شدید/تنگی دریچه ی آئورت خفیف</w:t>
            </w:r>
          </w:p>
        </w:tc>
      </w:tr>
      <w:tr w:rsidR="004269F3" w:rsidRPr="004269F3" w:rsidTr="00910927">
        <w:trPr>
          <w:jc w:val="center"/>
        </w:trPr>
        <w:tc>
          <w:tcPr>
            <w:tcW w:w="3275" w:type="dxa"/>
            <w:shd w:val="clear" w:color="auto" w:fill="auto"/>
          </w:tcPr>
          <w:p w:rsidR="004269F3" w:rsidRPr="004269F3" w:rsidRDefault="004269F3" w:rsidP="00910927">
            <w:pPr>
              <w:bidi/>
              <w:spacing w:after="200" w:line="240" w:lineRule="auto"/>
              <w:jc w:val="left"/>
              <w:rPr>
                <w:rFonts w:ascii="Times New Roman" w:eastAsia="Calibri" w:hAnsi="Times New Roman" w:cs="B Zar"/>
                <w:sz w:val="24"/>
                <w:szCs w:val="24"/>
              </w:rPr>
            </w:pPr>
            <w:r w:rsidRPr="004269F3">
              <w:rPr>
                <w:rFonts w:ascii="Times New Roman" w:eastAsia="Calibri" w:hAnsi="Times New Roman" w:cs="B Zar" w:hint="cs"/>
                <w:sz w:val="24"/>
                <w:szCs w:val="24"/>
                <w:rtl/>
              </w:rPr>
              <w:t>1</w:t>
            </w:r>
          </w:p>
        </w:tc>
        <w:tc>
          <w:tcPr>
            <w:tcW w:w="5335" w:type="dxa"/>
            <w:shd w:val="clear" w:color="auto" w:fill="auto"/>
          </w:tcPr>
          <w:p w:rsidR="004269F3" w:rsidRPr="004269F3" w:rsidRDefault="004269F3" w:rsidP="00910927">
            <w:pPr>
              <w:bidi/>
              <w:spacing w:after="200" w:line="240" w:lineRule="auto"/>
              <w:jc w:val="left"/>
              <w:rPr>
                <w:rFonts w:ascii="Times New Roman" w:eastAsia="Calibri" w:hAnsi="Times New Roman" w:cs="B Zar"/>
                <w:sz w:val="24"/>
                <w:szCs w:val="24"/>
              </w:rPr>
            </w:pPr>
            <w:r w:rsidRPr="004269F3">
              <w:rPr>
                <w:rFonts w:ascii="Times New Roman" w:eastAsia="Calibri" w:hAnsi="Times New Roman" w:cs="B Zar" w:hint="cs"/>
                <w:sz w:val="24"/>
                <w:szCs w:val="24"/>
                <w:rtl/>
              </w:rPr>
              <w:t>کاردیومیوپاتی انسدادی هیپرتروفیک</w:t>
            </w:r>
          </w:p>
        </w:tc>
      </w:tr>
      <w:tr w:rsidR="004269F3" w:rsidRPr="004269F3" w:rsidTr="00910927">
        <w:trPr>
          <w:jc w:val="center"/>
        </w:trPr>
        <w:tc>
          <w:tcPr>
            <w:tcW w:w="3275" w:type="dxa"/>
            <w:shd w:val="clear" w:color="auto" w:fill="auto"/>
          </w:tcPr>
          <w:p w:rsidR="004269F3" w:rsidRPr="004269F3" w:rsidRDefault="004269F3" w:rsidP="00910927">
            <w:pPr>
              <w:bidi/>
              <w:spacing w:after="200" w:line="240" w:lineRule="auto"/>
              <w:jc w:val="left"/>
              <w:rPr>
                <w:rFonts w:ascii="Times New Roman" w:eastAsia="Calibri" w:hAnsi="Times New Roman" w:cs="B Zar"/>
                <w:sz w:val="24"/>
                <w:szCs w:val="24"/>
              </w:rPr>
            </w:pPr>
            <w:r w:rsidRPr="004269F3">
              <w:rPr>
                <w:rFonts w:ascii="Times New Roman" w:eastAsia="Calibri" w:hAnsi="Times New Roman" w:cs="B Zar" w:hint="cs"/>
                <w:sz w:val="24"/>
                <w:szCs w:val="24"/>
                <w:rtl/>
              </w:rPr>
              <w:t>1</w:t>
            </w:r>
          </w:p>
        </w:tc>
        <w:tc>
          <w:tcPr>
            <w:tcW w:w="5335" w:type="dxa"/>
            <w:shd w:val="clear" w:color="auto" w:fill="auto"/>
          </w:tcPr>
          <w:p w:rsidR="004269F3" w:rsidRPr="004269F3" w:rsidRDefault="004269F3" w:rsidP="00910927">
            <w:pPr>
              <w:bidi/>
              <w:spacing w:after="200" w:line="240" w:lineRule="auto"/>
              <w:jc w:val="left"/>
              <w:rPr>
                <w:rFonts w:ascii="Times New Roman" w:eastAsia="Calibri" w:hAnsi="Times New Roman" w:cs="B Zar"/>
                <w:sz w:val="24"/>
                <w:szCs w:val="24"/>
              </w:rPr>
            </w:pPr>
            <w:r w:rsidRPr="004269F3">
              <w:rPr>
                <w:rFonts w:ascii="Times New Roman" w:eastAsia="Calibri" w:hAnsi="Times New Roman" w:cs="B Zar" w:hint="cs"/>
                <w:sz w:val="24"/>
                <w:szCs w:val="24"/>
                <w:rtl/>
              </w:rPr>
              <w:t>نقص دیواره ی بین دهلیزی بزرگ/نارسایی دریچه ی تریکوسپید شدید</w:t>
            </w:r>
          </w:p>
        </w:tc>
      </w:tr>
      <w:tr w:rsidR="004269F3" w:rsidRPr="004269F3" w:rsidTr="00910927">
        <w:trPr>
          <w:jc w:val="center"/>
        </w:trPr>
        <w:tc>
          <w:tcPr>
            <w:tcW w:w="3275" w:type="dxa"/>
            <w:shd w:val="clear" w:color="auto" w:fill="auto"/>
          </w:tcPr>
          <w:p w:rsidR="004269F3" w:rsidRPr="004269F3" w:rsidRDefault="004269F3" w:rsidP="00910927">
            <w:pPr>
              <w:bidi/>
              <w:spacing w:after="200" w:line="240" w:lineRule="auto"/>
              <w:jc w:val="left"/>
              <w:rPr>
                <w:rFonts w:ascii="Times New Roman" w:eastAsia="Calibri" w:hAnsi="Times New Roman" w:cs="B Zar"/>
                <w:sz w:val="24"/>
                <w:szCs w:val="24"/>
              </w:rPr>
            </w:pPr>
            <w:r w:rsidRPr="004269F3">
              <w:rPr>
                <w:rFonts w:ascii="Times New Roman" w:eastAsia="Calibri" w:hAnsi="Times New Roman" w:cs="B Zar" w:hint="cs"/>
                <w:sz w:val="24"/>
                <w:szCs w:val="24"/>
                <w:rtl/>
              </w:rPr>
              <w:t>2</w:t>
            </w:r>
          </w:p>
        </w:tc>
        <w:tc>
          <w:tcPr>
            <w:tcW w:w="5335" w:type="dxa"/>
            <w:shd w:val="clear" w:color="auto" w:fill="auto"/>
          </w:tcPr>
          <w:p w:rsidR="004269F3" w:rsidRPr="004269F3" w:rsidRDefault="004269F3" w:rsidP="00910927">
            <w:pPr>
              <w:bidi/>
              <w:spacing w:after="200" w:line="240" w:lineRule="auto"/>
              <w:jc w:val="left"/>
              <w:rPr>
                <w:rFonts w:ascii="Times New Roman" w:eastAsia="Calibri" w:hAnsi="Times New Roman" w:cs="B Zar"/>
                <w:sz w:val="24"/>
                <w:szCs w:val="24"/>
              </w:rPr>
            </w:pPr>
            <w:r w:rsidRPr="004269F3">
              <w:rPr>
                <w:rFonts w:ascii="Times New Roman" w:eastAsia="Calibri" w:hAnsi="Times New Roman" w:cs="B Zar" w:hint="cs"/>
                <w:sz w:val="24"/>
                <w:szCs w:val="24"/>
                <w:rtl/>
              </w:rPr>
              <w:t>کاردیومیوپاتی پری پارتوم</w:t>
            </w:r>
          </w:p>
        </w:tc>
      </w:tr>
    </w:tbl>
    <w:p w:rsidR="004269F3" w:rsidRPr="004269F3" w:rsidRDefault="004269F3" w:rsidP="004269F3">
      <w:pPr>
        <w:bidi/>
        <w:spacing w:before="240" w:line="240" w:lineRule="auto"/>
        <w:rPr>
          <w:rFonts w:ascii="Times New Roman" w:eastAsia="Calibri" w:hAnsi="Times New Roman" w:cs="B Zar"/>
          <w:sz w:val="24"/>
          <w:szCs w:val="24"/>
          <w:rtl/>
          <w:lang w:bidi="fa-IR"/>
        </w:rPr>
      </w:pPr>
    </w:p>
    <w:tbl>
      <w:tblPr>
        <w:bidiVisual/>
        <w:tblW w:w="9903" w:type="dxa"/>
        <w:jc w:val="center"/>
        <w:tblBorders>
          <w:top w:val="single" w:sz="12" w:space="0" w:color="008000"/>
          <w:bottom w:val="single" w:sz="12" w:space="0" w:color="008000"/>
        </w:tblBorders>
        <w:tblLayout w:type="fixed"/>
        <w:tblLook w:val="04A0" w:firstRow="1" w:lastRow="0" w:firstColumn="1" w:lastColumn="0" w:noHBand="0" w:noVBand="1"/>
      </w:tblPr>
      <w:tblGrid>
        <w:gridCol w:w="1710"/>
        <w:gridCol w:w="1713"/>
        <w:gridCol w:w="1527"/>
        <w:gridCol w:w="1710"/>
        <w:gridCol w:w="1728"/>
        <w:gridCol w:w="1250"/>
        <w:gridCol w:w="265"/>
      </w:tblGrid>
      <w:tr w:rsidR="004269F3" w:rsidRPr="004269F3" w:rsidTr="00910927">
        <w:trPr>
          <w:gridAfter w:val="1"/>
          <w:wAfter w:w="265" w:type="dxa"/>
          <w:jc w:val="center"/>
        </w:trPr>
        <w:tc>
          <w:tcPr>
            <w:tcW w:w="9638" w:type="dxa"/>
            <w:gridSpan w:val="6"/>
            <w:tcBorders>
              <w:top w:val="nil"/>
              <w:bottom w:val="single" w:sz="18" w:space="0" w:color="008000"/>
            </w:tcBorders>
          </w:tcPr>
          <w:p w:rsidR="004269F3" w:rsidRPr="004269F3" w:rsidRDefault="004269F3" w:rsidP="00910927">
            <w:pPr>
              <w:bidi/>
              <w:jc w:val="left"/>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جدول 5 : پیامدهای نوزادی در مادران باردار با حاملگی پرخطر در دو گروه با و بدون ادم حاد ریه</w:t>
            </w:r>
          </w:p>
        </w:tc>
      </w:tr>
      <w:tr w:rsidR="004269F3" w:rsidRPr="004269F3" w:rsidTr="00910927">
        <w:trPr>
          <w:trHeight w:val="576"/>
          <w:jc w:val="center"/>
        </w:trPr>
        <w:tc>
          <w:tcPr>
            <w:tcW w:w="1710" w:type="dxa"/>
            <w:tcBorders>
              <w:top w:val="single" w:sz="18" w:space="0" w:color="008000"/>
              <w:bottom w:val="single" w:sz="8" w:space="0" w:color="008000"/>
            </w:tcBorders>
            <w:shd w:val="clear" w:color="auto" w:fill="auto"/>
          </w:tcPr>
          <w:p w:rsidR="004269F3" w:rsidRPr="004269F3" w:rsidRDefault="004269F3" w:rsidP="00910927">
            <w:pPr>
              <w:bidi/>
              <w:jc w:val="left"/>
              <w:rPr>
                <w:rFonts w:ascii="Times New Roman" w:eastAsia="Calibri" w:hAnsi="Times New Roman" w:cs="B Zar"/>
                <w:sz w:val="24"/>
                <w:szCs w:val="24"/>
                <w:lang w:bidi="fa-IR"/>
              </w:rPr>
            </w:pPr>
            <w:r w:rsidRPr="004269F3">
              <w:rPr>
                <w:rFonts w:ascii="Times New Roman" w:eastAsia="Calibri" w:hAnsi="Times New Roman" w:cs="B Zar" w:hint="cs"/>
                <w:sz w:val="24"/>
                <w:szCs w:val="24"/>
                <w:rtl/>
                <w:lang w:bidi="fa-IR"/>
              </w:rPr>
              <w:t>پیامدهای نوزادی</w:t>
            </w:r>
          </w:p>
        </w:tc>
        <w:tc>
          <w:tcPr>
            <w:tcW w:w="1713" w:type="dxa"/>
            <w:tcBorders>
              <w:top w:val="single" w:sz="18" w:space="0" w:color="008000"/>
              <w:bottom w:val="single" w:sz="8" w:space="0" w:color="008000"/>
            </w:tcBorders>
            <w:shd w:val="clear" w:color="auto" w:fill="auto"/>
          </w:tcPr>
          <w:p w:rsidR="004269F3" w:rsidRPr="004269F3" w:rsidRDefault="004269F3" w:rsidP="00910927">
            <w:pPr>
              <w:bidi/>
              <w:jc w:val="left"/>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وزن نوزاد(</w:t>
            </w:r>
            <w:r w:rsidRPr="004269F3">
              <w:rPr>
                <w:rFonts w:ascii="Times New Roman" w:eastAsia="Calibri" w:hAnsi="Times New Roman" w:cs="B Zar"/>
                <w:sz w:val="24"/>
                <w:szCs w:val="24"/>
                <w:lang w:bidi="fa-IR"/>
              </w:rPr>
              <w:t>gr</w:t>
            </w:r>
            <w:r w:rsidRPr="004269F3">
              <w:rPr>
                <w:rFonts w:ascii="Times New Roman" w:eastAsia="Calibri" w:hAnsi="Times New Roman" w:cs="B Zar" w:hint="cs"/>
                <w:sz w:val="24"/>
                <w:szCs w:val="24"/>
                <w:rtl/>
                <w:lang w:bidi="fa-IR"/>
              </w:rPr>
              <w:t>)</w:t>
            </w:r>
          </w:p>
        </w:tc>
        <w:tc>
          <w:tcPr>
            <w:tcW w:w="1527" w:type="dxa"/>
            <w:tcBorders>
              <w:top w:val="single" w:sz="18" w:space="0" w:color="008000"/>
              <w:bottom w:val="single" w:sz="8" w:space="0" w:color="008000"/>
            </w:tcBorders>
            <w:shd w:val="clear" w:color="auto" w:fill="auto"/>
          </w:tcPr>
          <w:p w:rsidR="004269F3" w:rsidRPr="004269F3" w:rsidRDefault="004269F3" w:rsidP="00910927">
            <w:pPr>
              <w:bidi/>
              <w:jc w:val="left"/>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آپگار دقیقه ی اول</w:t>
            </w:r>
          </w:p>
        </w:tc>
        <w:tc>
          <w:tcPr>
            <w:tcW w:w="1710" w:type="dxa"/>
            <w:tcBorders>
              <w:top w:val="single" w:sz="18" w:space="0" w:color="008000"/>
              <w:bottom w:val="single" w:sz="8" w:space="0" w:color="008000"/>
            </w:tcBorders>
            <w:shd w:val="clear" w:color="auto" w:fill="auto"/>
          </w:tcPr>
          <w:p w:rsidR="004269F3" w:rsidRPr="004269F3" w:rsidRDefault="004269F3" w:rsidP="00910927">
            <w:pPr>
              <w:bidi/>
              <w:jc w:val="left"/>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آپگار دقیقه ی پنجم</w:t>
            </w:r>
          </w:p>
        </w:tc>
        <w:tc>
          <w:tcPr>
            <w:tcW w:w="1728" w:type="dxa"/>
            <w:tcBorders>
              <w:top w:val="single" w:sz="18" w:space="0" w:color="008000"/>
              <w:bottom w:val="single" w:sz="8" w:space="0" w:color="008000"/>
            </w:tcBorders>
          </w:tcPr>
          <w:p w:rsidR="004269F3" w:rsidRPr="004269F3" w:rsidRDefault="004269F3" w:rsidP="00910927">
            <w:pPr>
              <w:bidi/>
              <w:jc w:val="left"/>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سن زمان تولد(هفته)</w:t>
            </w:r>
          </w:p>
        </w:tc>
        <w:tc>
          <w:tcPr>
            <w:tcW w:w="1515" w:type="dxa"/>
            <w:gridSpan w:val="2"/>
            <w:tcBorders>
              <w:top w:val="single" w:sz="18" w:space="0" w:color="008000"/>
              <w:bottom w:val="single" w:sz="8" w:space="0" w:color="008000"/>
            </w:tcBorders>
            <w:shd w:val="clear" w:color="auto" w:fill="auto"/>
          </w:tcPr>
          <w:p w:rsidR="004269F3" w:rsidRPr="004269F3" w:rsidRDefault="004269F3" w:rsidP="00910927">
            <w:pPr>
              <w:bidi/>
              <w:jc w:val="left"/>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فوت، تعداد(%)</w:t>
            </w:r>
          </w:p>
        </w:tc>
      </w:tr>
      <w:tr w:rsidR="004269F3" w:rsidRPr="004269F3" w:rsidTr="00910927">
        <w:trPr>
          <w:jc w:val="center"/>
        </w:trPr>
        <w:tc>
          <w:tcPr>
            <w:tcW w:w="1710" w:type="dxa"/>
            <w:tcBorders>
              <w:top w:val="single" w:sz="8" w:space="0" w:color="008000"/>
              <w:bottom w:val="nil"/>
            </w:tcBorders>
            <w:shd w:val="clear" w:color="auto" w:fill="auto"/>
          </w:tcPr>
          <w:p w:rsidR="004269F3" w:rsidRPr="004269F3" w:rsidRDefault="004269F3" w:rsidP="00910927">
            <w:pPr>
              <w:bidi/>
              <w:jc w:val="left"/>
              <w:rPr>
                <w:rFonts w:ascii="Times New Roman" w:eastAsia="Calibri" w:hAnsi="Times New Roman" w:cs="B Zar"/>
                <w:sz w:val="24"/>
                <w:szCs w:val="24"/>
                <w:lang w:bidi="fa-IR"/>
              </w:rPr>
            </w:pPr>
            <w:r w:rsidRPr="004269F3">
              <w:rPr>
                <w:rFonts w:ascii="Times New Roman" w:eastAsia="Calibri" w:hAnsi="Times New Roman" w:cs="B Zar" w:hint="cs"/>
                <w:sz w:val="24"/>
                <w:szCs w:val="24"/>
                <w:rtl/>
                <w:lang w:bidi="fa-IR"/>
              </w:rPr>
              <w:t xml:space="preserve">با ادم حاد ریه </w:t>
            </w:r>
          </w:p>
        </w:tc>
        <w:tc>
          <w:tcPr>
            <w:tcW w:w="1713" w:type="dxa"/>
            <w:tcBorders>
              <w:top w:val="single" w:sz="8" w:space="0" w:color="008000"/>
              <w:bottom w:val="nil"/>
            </w:tcBorders>
            <w:shd w:val="clear" w:color="auto" w:fill="auto"/>
          </w:tcPr>
          <w:p w:rsidR="004269F3" w:rsidRPr="004269F3" w:rsidRDefault="004269F3" w:rsidP="00910927">
            <w:pPr>
              <w:bidi/>
              <w:jc w:val="left"/>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2/875</w:t>
            </w:r>
            <w:r w:rsidRPr="004269F3">
              <w:rPr>
                <w:rFonts w:ascii="Calibri" w:eastAsia="Calibri" w:hAnsi="Calibri" w:cs="Calibri" w:hint="cs"/>
                <w:sz w:val="24"/>
                <w:szCs w:val="24"/>
                <w:rtl/>
                <w:lang w:bidi="fa-IR"/>
              </w:rPr>
              <w:t>±</w:t>
            </w:r>
            <w:r w:rsidRPr="004269F3">
              <w:rPr>
                <w:rFonts w:ascii="Times New Roman" w:eastAsia="Calibri" w:hAnsi="Times New Roman" w:cs="B Zar" w:hint="cs"/>
                <w:sz w:val="24"/>
                <w:szCs w:val="24"/>
                <w:rtl/>
                <w:lang w:bidi="fa-IR"/>
              </w:rPr>
              <w:t>6/2185</w:t>
            </w:r>
          </w:p>
        </w:tc>
        <w:tc>
          <w:tcPr>
            <w:tcW w:w="1527" w:type="dxa"/>
            <w:tcBorders>
              <w:top w:val="single" w:sz="8" w:space="0" w:color="008000"/>
              <w:bottom w:val="nil"/>
            </w:tcBorders>
            <w:shd w:val="clear" w:color="auto" w:fill="auto"/>
          </w:tcPr>
          <w:p w:rsidR="004269F3" w:rsidRPr="004269F3" w:rsidRDefault="004269F3" w:rsidP="00910927">
            <w:pPr>
              <w:bidi/>
              <w:jc w:val="left"/>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2/2</w:t>
            </w:r>
            <w:r w:rsidRPr="004269F3">
              <w:rPr>
                <w:rFonts w:ascii="Calibri" w:eastAsia="Calibri" w:hAnsi="Calibri" w:cs="Calibri" w:hint="cs"/>
                <w:sz w:val="24"/>
                <w:szCs w:val="24"/>
                <w:rtl/>
                <w:lang w:bidi="fa-IR"/>
              </w:rPr>
              <w:t>±</w:t>
            </w:r>
            <w:r w:rsidRPr="004269F3">
              <w:rPr>
                <w:rFonts w:ascii="Times New Roman" w:eastAsia="Calibri" w:hAnsi="Times New Roman" w:cs="B Zar" w:hint="cs"/>
                <w:sz w:val="24"/>
                <w:szCs w:val="24"/>
                <w:rtl/>
                <w:lang w:bidi="fa-IR"/>
              </w:rPr>
              <w:t>3/7</w:t>
            </w:r>
          </w:p>
        </w:tc>
        <w:tc>
          <w:tcPr>
            <w:tcW w:w="1710" w:type="dxa"/>
            <w:tcBorders>
              <w:top w:val="single" w:sz="8" w:space="0" w:color="008000"/>
              <w:bottom w:val="nil"/>
            </w:tcBorders>
            <w:shd w:val="clear" w:color="auto" w:fill="auto"/>
          </w:tcPr>
          <w:p w:rsidR="004269F3" w:rsidRPr="004269F3" w:rsidRDefault="004269F3" w:rsidP="00910927">
            <w:pPr>
              <w:bidi/>
              <w:jc w:val="left"/>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2/2</w:t>
            </w:r>
            <w:r w:rsidRPr="004269F3">
              <w:rPr>
                <w:rFonts w:ascii="Calibri" w:eastAsia="Calibri" w:hAnsi="Calibri" w:cs="Calibri" w:hint="cs"/>
                <w:sz w:val="24"/>
                <w:szCs w:val="24"/>
                <w:rtl/>
                <w:lang w:bidi="fa-IR"/>
              </w:rPr>
              <w:t>±</w:t>
            </w:r>
            <w:r w:rsidRPr="004269F3">
              <w:rPr>
                <w:rFonts w:ascii="Times New Roman" w:eastAsia="Calibri" w:hAnsi="Times New Roman" w:cs="B Zar" w:hint="cs"/>
                <w:sz w:val="24"/>
                <w:szCs w:val="24"/>
                <w:rtl/>
                <w:lang w:bidi="fa-IR"/>
              </w:rPr>
              <w:t>5/8</w:t>
            </w:r>
          </w:p>
        </w:tc>
        <w:tc>
          <w:tcPr>
            <w:tcW w:w="1728" w:type="dxa"/>
            <w:tcBorders>
              <w:top w:val="single" w:sz="8" w:space="0" w:color="008000"/>
              <w:bottom w:val="nil"/>
            </w:tcBorders>
          </w:tcPr>
          <w:p w:rsidR="004269F3" w:rsidRPr="004269F3" w:rsidRDefault="004269F3" w:rsidP="00910927">
            <w:pPr>
              <w:bidi/>
              <w:jc w:val="left"/>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7/3</w:t>
            </w:r>
            <w:r w:rsidRPr="004269F3">
              <w:rPr>
                <w:rFonts w:ascii="Calibri" w:eastAsia="Calibri" w:hAnsi="Calibri" w:cs="Calibri" w:hint="cs"/>
                <w:sz w:val="24"/>
                <w:szCs w:val="24"/>
                <w:rtl/>
                <w:lang w:bidi="fa-IR"/>
              </w:rPr>
              <w:t>±</w:t>
            </w:r>
            <w:r w:rsidRPr="004269F3">
              <w:rPr>
                <w:rFonts w:ascii="Times New Roman" w:eastAsia="Calibri" w:hAnsi="Times New Roman" w:cs="B Zar" w:hint="cs"/>
                <w:sz w:val="24"/>
                <w:szCs w:val="24"/>
                <w:rtl/>
                <w:lang w:bidi="fa-IR"/>
              </w:rPr>
              <w:t>2/34</w:t>
            </w:r>
          </w:p>
        </w:tc>
        <w:tc>
          <w:tcPr>
            <w:tcW w:w="1515" w:type="dxa"/>
            <w:gridSpan w:val="2"/>
            <w:tcBorders>
              <w:top w:val="single" w:sz="8" w:space="0" w:color="008000"/>
              <w:bottom w:val="nil"/>
            </w:tcBorders>
            <w:shd w:val="clear" w:color="auto" w:fill="auto"/>
          </w:tcPr>
          <w:p w:rsidR="004269F3" w:rsidRPr="004269F3" w:rsidRDefault="004269F3" w:rsidP="00910927">
            <w:pPr>
              <w:bidi/>
              <w:jc w:val="left"/>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5 (9/13)</w:t>
            </w:r>
          </w:p>
        </w:tc>
      </w:tr>
      <w:tr w:rsidR="004269F3" w:rsidRPr="004269F3" w:rsidTr="00910927">
        <w:trPr>
          <w:jc w:val="center"/>
        </w:trPr>
        <w:tc>
          <w:tcPr>
            <w:tcW w:w="1710" w:type="dxa"/>
            <w:tcBorders>
              <w:top w:val="nil"/>
              <w:bottom w:val="nil"/>
            </w:tcBorders>
            <w:shd w:val="clear" w:color="auto" w:fill="auto"/>
          </w:tcPr>
          <w:p w:rsidR="004269F3" w:rsidRPr="004269F3" w:rsidRDefault="004269F3" w:rsidP="00910927">
            <w:pPr>
              <w:bidi/>
              <w:jc w:val="left"/>
              <w:rPr>
                <w:rFonts w:ascii="Times New Roman" w:eastAsia="Calibri" w:hAnsi="Times New Roman" w:cs="B Zar"/>
                <w:sz w:val="24"/>
                <w:szCs w:val="24"/>
                <w:lang w:bidi="fa-IR"/>
              </w:rPr>
            </w:pPr>
            <w:r w:rsidRPr="004269F3">
              <w:rPr>
                <w:rFonts w:ascii="Times New Roman" w:eastAsia="Calibri" w:hAnsi="Times New Roman" w:cs="B Zar" w:hint="cs"/>
                <w:sz w:val="24"/>
                <w:szCs w:val="24"/>
                <w:rtl/>
                <w:lang w:bidi="fa-IR"/>
              </w:rPr>
              <w:t xml:space="preserve">بدون ادم حاد ریه </w:t>
            </w:r>
          </w:p>
        </w:tc>
        <w:tc>
          <w:tcPr>
            <w:tcW w:w="1713" w:type="dxa"/>
            <w:tcBorders>
              <w:top w:val="nil"/>
              <w:bottom w:val="nil"/>
            </w:tcBorders>
            <w:shd w:val="clear" w:color="auto" w:fill="auto"/>
          </w:tcPr>
          <w:p w:rsidR="004269F3" w:rsidRPr="004269F3" w:rsidRDefault="004269F3" w:rsidP="00910927">
            <w:pPr>
              <w:bidi/>
              <w:jc w:val="left"/>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2/843</w:t>
            </w:r>
            <w:r w:rsidRPr="004269F3">
              <w:rPr>
                <w:rFonts w:ascii="Calibri" w:eastAsia="Calibri" w:hAnsi="Calibri" w:cs="Calibri" w:hint="cs"/>
                <w:sz w:val="24"/>
                <w:szCs w:val="24"/>
                <w:rtl/>
                <w:lang w:bidi="fa-IR"/>
              </w:rPr>
              <w:t>±</w:t>
            </w:r>
            <w:r w:rsidRPr="004269F3">
              <w:rPr>
                <w:rFonts w:ascii="Times New Roman" w:eastAsia="Calibri" w:hAnsi="Times New Roman" w:cs="B Zar" w:hint="cs"/>
                <w:sz w:val="24"/>
                <w:szCs w:val="24"/>
                <w:rtl/>
                <w:lang w:bidi="fa-IR"/>
              </w:rPr>
              <w:t>6/2511</w:t>
            </w:r>
          </w:p>
        </w:tc>
        <w:tc>
          <w:tcPr>
            <w:tcW w:w="1527" w:type="dxa"/>
            <w:tcBorders>
              <w:top w:val="nil"/>
              <w:bottom w:val="nil"/>
            </w:tcBorders>
            <w:shd w:val="clear" w:color="auto" w:fill="auto"/>
          </w:tcPr>
          <w:p w:rsidR="004269F3" w:rsidRPr="004269F3" w:rsidRDefault="004269F3" w:rsidP="00910927">
            <w:pPr>
              <w:bidi/>
              <w:jc w:val="left"/>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4/1</w:t>
            </w:r>
            <w:r w:rsidRPr="004269F3">
              <w:rPr>
                <w:rFonts w:ascii="Calibri" w:eastAsia="Calibri" w:hAnsi="Calibri" w:cs="Calibri" w:hint="cs"/>
                <w:sz w:val="24"/>
                <w:szCs w:val="24"/>
                <w:rtl/>
                <w:lang w:bidi="fa-IR"/>
              </w:rPr>
              <w:t>±</w:t>
            </w:r>
            <w:r w:rsidRPr="004269F3">
              <w:rPr>
                <w:rFonts w:ascii="Times New Roman" w:eastAsia="Calibri" w:hAnsi="Times New Roman" w:cs="B Zar" w:hint="cs"/>
                <w:sz w:val="24"/>
                <w:szCs w:val="24"/>
                <w:rtl/>
                <w:lang w:bidi="fa-IR"/>
              </w:rPr>
              <w:t>3/8</w:t>
            </w:r>
          </w:p>
        </w:tc>
        <w:tc>
          <w:tcPr>
            <w:tcW w:w="1710" w:type="dxa"/>
            <w:tcBorders>
              <w:top w:val="nil"/>
              <w:bottom w:val="nil"/>
            </w:tcBorders>
            <w:shd w:val="clear" w:color="auto" w:fill="auto"/>
          </w:tcPr>
          <w:p w:rsidR="004269F3" w:rsidRPr="004269F3" w:rsidRDefault="004269F3" w:rsidP="00910927">
            <w:pPr>
              <w:bidi/>
              <w:jc w:val="left"/>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5/1</w:t>
            </w:r>
            <w:r w:rsidRPr="004269F3">
              <w:rPr>
                <w:rFonts w:ascii="Calibri" w:eastAsia="Calibri" w:hAnsi="Calibri" w:cs="Calibri" w:hint="cs"/>
                <w:sz w:val="24"/>
                <w:szCs w:val="24"/>
                <w:rtl/>
                <w:lang w:bidi="fa-IR"/>
              </w:rPr>
              <w:t>±</w:t>
            </w:r>
            <w:r w:rsidRPr="004269F3">
              <w:rPr>
                <w:rFonts w:ascii="Times New Roman" w:eastAsia="Calibri" w:hAnsi="Times New Roman" w:cs="B Zar" w:hint="cs"/>
                <w:sz w:val="24"/>
                <w:szCs w:val="24"/>
                <w:rtl/>
                <w:lang w:bidi="fa-IR"/>
              </w:rPr>
              <w:t>3/9</w:t>
            </w:r>
          </w:p>
        </w:tc>
        <w:tc>
          <w:tcPr>
            <w:tcW w:w="1728" w:type="dxa"/>
            <w:tcBorders>
              <w:top w:val="nil"/>
              <w:bottom w:val="nil"/>
            </w:tcBorders>
          </w:tcPr>
          <w:p w:rsidR="004269F3" w:rsidRPr="004269F3" w:rsidRDefault="004269F3" w:rsidP="00910927">
            <w:pPr>
              <w:bidi/>
              <w:jc w:val="left"/>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0/3</w:t>
            </w:r>
            <w:r w:rsidRPr="004269F3">
              <w:rPr>
                <w:rFonts w:ascii="Calibri" w:eastAsia="Calibri" w:hAnsi="Calibri" w:cs="Calibri" w:hint="cs"/>
                <w:sz w:val="24"/>
                <w:szCs w:val="24"/>
                <w:rtl/>
                <w:lang w:bidi="fa-IR"/>
              </w:rPr>
              <w:t>±</w:t>
            </w:r>
            <w:r w:rsidRPr="004269F3">
              <w:rPr>
                <w:rFonts w:ascii="Times New Roman" w:eastAsia="Calibri" w:hAnsi="Times New Roman" w:cs="B Zar" w:hint="cs"/>
                <w:sz w:val="24"/>
                <w:szCs w:val="24"/>
                <w:rtl/>
                <w:lang w:bidi="fa-IR"/>
              </w:rPr>
              <w:t>9/35</w:t>
            </w:r>
          </w:p>
        </w:tc>
        <w:tc>
          <w:tcPr>
            <w:tcW w:w="1515" w:type="dxa"/>
            <w:gridSpan w:val="2"/>
            <w:tcBorders>
              <w:top w:val="nil"/>
              <w:bottom w:val="nil"/>
            </w:tcBorders>
            <w:shd w:val="clear" w:color="auto" w:fill="auto"/>
          </w:tcPr>
          <w:p w:rsidR="004269F3" w:rsidRPr="004269F3" w:rsidRDefault="004269F3" w:rsidP="00910927">
            <w:pPr>
              <w:bidi/>
              <w:jc w:val="left"/>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17 (9/4)</w:t>
            </w:r>
          </w:p>
        </w:tc>
      </w:tr>
      <w:tr w:rsidR="004269F3" w:rsidRPr="004269F3" w:rsidTr="00910927">
        <w:trPr>
          <w:trHeight w:val="459"/>
          <w:jc w:val="center"/>
        </w:trPr>
        <w:tc>
          <w:tcPr>
            <w:tcW w:w="1710" w:type="dxa"/>
            <w:tcBorders>
              <w:top w:val="nil"/>
              <w:bottom w:val="single" w:sz="12" w:space="0" w:color="008000"/>
            </w:tcBorders>
            <w:shd w:val="clear" w:color="auto" w:fill="auto"/>
          </w:tcPr>
          <w:p w:rsidR="004269F3" w:rsidRPr="004269F3" w:rsidRDefault="004269F3" w:rsidP="00910927">
            <w:pPr>
              <w:bidi/>
              <w:jc w:val="left"/>
              <w:rPr>
                <w:rFonts w:ascii="Times New Roman" w:eastAsia="Calibri" w:hAnsi="Times New Roman" w:cs="B Zar"/>
                <w:sz w:val="24"/>
                <w:szCs w:val="24"/>
                <w:lang w:bidi="fa-IR"/>
              </w:rPr>
            </w:pPr>
            <w:r w:rsidRPr="004269F3">
              <w:rPr>
                <w:rFonts w:ascii="Times New Roman" w:eastAsia="Calibri" w:hAnsi="Times New Roman" w:cs="B Zar" w:hint="cs"/>
                <w:sz w:val="24"/>
                <w:szCs w:val="24"/>
                <w:rtl/>
                <w:lang w:bidi="fa-IR"/>
              </w:rPr>
              <w:t xml:space="preserve">مقدار </w:t>
            </w:r>
            <w:r w:rsidRPr="004269F3">
              <w:rPr>
                <w:rFonts w:ascii="Times New Roman" w:eastAsia="Calibri" w:hAnsi="Times New Roman" w:cs="B Zar"/>
                <w:sz w:val="24"/>
                <w:szCs w:val="24"/>
                <w:lang w:bidi="fa-IR"/>
              </w:rPr>
              <w:t>P</w:t>
            </w:r>
          </w:p>
        </w:tc>
        <w:tc>
          <w:tcPr>
            <w:tcW w:w="1713" w:type="dxa"/>
            <w:tcBorders>
              <w:top w:val="nil"/>
              <w:bottom w:val="single" w:sz="12" w:space="0" w:color="008000"/>
            </w:tcBorders>
            <w:shd w:val="clear" w:color="auto" w:fill="auto"/>
          </w:tcPr>
          <w:p w:rsidR="004269F3" w:rsidRPr="004269F3" w:rsidRDefault="004269F3" w:rsidP="00910927">
            <w:pPr>
              <w:bidi/>
              <w:jc w:val="left"/>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02/0</w:t>
            </w:r>
            <w:r w:rsidRPr="004269F3">
              <w:rPr>
                <w:rFonts w:ascii="Times New Roman" w:eastAsia="Calibri" w:hAnsi="Times New Roman" w:cs="B Zar" w:hint="cs"/>
                <w:sz w:val="24"/>
                <w:szCs w:val="24"/>
                <w:vertAlign w:val="superscript"/>
                <w:rtl/>
                <w:lang w:bidi="fa-IR"/>
              </w:rPr>
              <w:t>*</w:t>
            </w:r>
          </w:p>
        </w:tc>
        <w:tc>
          <w:tcPr>
            <w:tcW w:w="1527" w:type="dxa"/>
            <w:tcBorders>
              <w:top w:val="nil"/>
              <w:bottom w:val="single" w:sz="12" w:space="0" w:color="008000"/>
            </w:tcBorders>
            <w:shd w:val="clear" w:color="auto" w:fill="auto"/>
          </w:tcPr>
          <w:p w:rsidR="004269F3" w:rsidRPr="004269F3" w:rsidRDefault="004269F3" w:rsidP="00910927">
            <w:pPr>
              <w:bidi/>
              <w:jc w:val="left"/>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01/0</w:t>
            </w:r>
            <w:r w:rsidRPr="004269F3">
              <w:rPr>
                <w:rFonts w:ascii="Times New Roman" w:eastAsia="Calibri" w:hAnsi="Times New Roman" w:cs="B Zar" w:hint="cs"/>
                <w:sz w:val="24"/>
                <w:szCs w:val="24"/>
                <w:vertAlign w:val="superscript"/>
                <w:rtl/>
                <w:lang w:bidi="fa-IR"/>
              </w:rPr>
              <w:t>*</w:t>
            </w:r>
          </w:p>
        </w:tc>
        <w:tc>
          <w:tcPr>
            <w:tcW w:w="1710" w:type="dxa"/>
            <w:tcBorders>
              <w:top w:val="nil"/>
              <w:bottom w:val="single" w:sz="12" w:space="0" w:color="008000"/>
            </w:tcBorders>
            <w:shd w:val="clear" w:color="auto" w:fill="auto"/>
          </w:tcPr>
          <w:p w:rsidR="004269F3" w:rsidRPr="004269F3" w:rsidRDefault="004269F3" w:rsidP="00910927">
            <w:pPr>
              <w:bidi/>
              <w:jc w:val="left"/>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04/0</w:t>
            </w:r>
            <w:r w:rsidRPr="004269F3">
              <w:rPr>
                <w:rFonts w:ascii="Times New Roman" w:eastAsia="Calibri" w:hAnsi="Times New Roman" w:cs="B Zar" w:hint="cs"/>
                <w:sz w:val="24"/>
                <w:szCs w:val="24"/>
                <w:vertAlign w:val="superscript"/>
                <w:rtl/>
                <w:lang w:bidi="fa-IR"/>
              </w:rPr>
              <w:t>*</w:t>
            </w:r>
          </w:p>
        </w:tc>
        <w:tc>
          <w:tcPr>
            <w:tcW w:w="1728" w:type="dxa"/>
            <w:tcBorders>
              <w:top w:val="nil"/>
              <w:bottom w:val="single" w:sz="12" w:space="0" w:color="008000"/>
            </w:tcBorders>
          </w:tcPr>
          <w:p w:rsidR="004269F3" w:rsidRPr="004269F3" w:rsidRDefault="004269F3" w:rsidP="00910927">
            <w:pPr>
              <w:bidi/>
              <w:jc w:val="left"/>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 xml:space="preserve">02/0 </w:t>
            </w:r>
            <w:r w:rsidRPr="004269F3">
              <w:rPr>
                <w:rFonts w:ascii="Times New Roman" w:eastAsia="Calibri" w:hAnsi="Times New Roman" w:cs="B Zar" w:hint="cs"/>
                <w:sz w:val="24"/>
                <w:szCs w:val="24"/>
                <w:vertAlign w:val="superscript"/>
                <w:rtl/>
                <w:lang w:bidi="fa-IR"/>
              </w:rPr>
              <w:t>*</w:t>
            </w:r>
          </w:p>
        </w:tc>
        <w:tc>
          <w:tcPr>
            <w:tcW w:w="1515" w:type="dxa"/>
            <w:gridSpan w:val="2"/>
            <w:tcBorders>
              <w:top w:val="nil"/>
              <w:bottom w:val="single" w:sz="12" w:space="0" w:color="008000"/>
            </w:tcBorders>
            <w:shd w:val="clear" w:color="auto" w:fill="auto"/>
          </w:tcPr>
          <w:p w:rsidR="004269F3" w:rsidRPr="004269F3" w:rsidRDefault="004269F3" w:rsidP="00910927">
            <w:pPr>
              <w:bidi/>
              <w:jc w:val="left"/>
              <w:rPr>
                <w:rFonts w:ascii="Times New Roman" w:eastAsia="Calibri" w:hAnsi="Times New Roman" w:cs="B Zar"/>
                <w:sz w:val="24"/>
                <w:szCs w:val="24"/>
                <w:rtl/>
                <w:lang w:bidi="fa-IR"/>
              </w:rPr>
            </w:pPr>
            <w:r w:rsidRPr="004269F3">
              <w:rPr>
                <w:rFonts w:ascii="Times New Roman" w:eastAsia="Calibri" w:hAnsi="Times New Roman" w:cs="B Zar" w:hint="cs"/>
                <w:sz w:val="24"/>
                <w:szCs w:val="24"/>
                <w:rtl/>
                <w:lang w:bidi="fa-IR"/>
              </w:rPr>
              <w:t>02/0</w:t>
            </w:r>
            <w:r w:rsidRPr="004269F3">
              <w:rPr>
                <w:rFonts w:ascii="Times New Roman" w:eastAsia="Calibri" w:hAnsi="Times New Roman" w:cs="B Zar" w:hint="cs"/>
                <w:sz w:val="24"/>
                <w:szCs w:val="24"/>
                <w:vertAlign w:val="superscript"/>
                <w:rtl/>
                <w:lang w:bidi="fa-IR"/>
              </w:rPr>
              <w:t>*</w:t>
            </w:r>
          </w:p>
        </w:tc>
      </w:tr>
      <w:tr w:rsidR="004269F3" w:rsidRPr="004269F3" w:rsidTr="00910927">
        <w:trPr>
          <w:gridAfter w:val="1"/>
          <w:wAfter w:w="265" w:type="dxa"/>
          <w:jc w:val="center"/>
        </w:trPr>
        <w:tc>
          <w:tcPr>
            <w:tcW w:w="9638" w:type="dxa"/>
            <w:gridSpan w:val="6"/>
            <w:tcBorders>
              <w:top w:val="single" w:sz="12" w:space="0" w:color="008000"/>
              <w:bottom w:val="nil"/>
            </w:tcBorders>
          </w:tcPr>
          <w:p w:rsidR="004269F3" w:rsidRPr="004269F3" w:rsidRDefault="004269F3" w:rsidP="00910927">
            <w:pPr>
              <w:bidi/>
              <w:jc w:val="left"/>
              <w:rPr>
                <w:rFonts w:ascii="Times New Roman" w:eastAsia="Calibri" w:hAnsi="Times New Roman" w:cs="B Zar"/>
                <w:sz w:val="24"/>
                <w:szCs w:val="24"/>
                <w:rtl/>
                <w:lang w:bidi="fa-IR"/>
              </w:rPr>
            </w:pPr>
            <w:r w:rsidRPr="004269F3">
              <w:rPr>
                <w:rFonts w:ascii="Times New Roman" w:eastAsia="Calibri" w:hAnsi="Times New Roman" w:cs="B Zar" w:hint="cs"/>
                <w:sz w:val="24"/>
                <w:szCs w:val="24"/>
                <w:vertAlign w:val="superscript"/>
                <w:rtl/>
                <w:lang w:bidi="fa-IR"/>
              </w:rPr>
              <w:t xml:space="preserve">* </w:t>
            </w:r>
            <w:r w:rsidRPr="004269F3">
              <w:rPr>
                <w:rFonts w:ascii="Times New Roman" w:eastAsia="Calibri" w:hAnsi="Times New Roman" w:cs="B Zar" w:hint="cs"/>
                <w:sz w:val="24"/>
                <w:szCs w:val="24"/>
                <w:rtl/>
                <w:lang w:bidi="fa-IR"/>
              </w:rPr>
              <w:t xml:space="preserve">مقدار </w:t>
            </w:r>
            <w:r w:rsidRPr="004269F3">
              <w:rPr>
                <w:rFonts w:ascii="Times New Roman" w:eastAsia="Calibri" w:hAnsi="Times New Roman" w:cs="B Zar"/>
                <w:sz w:val="24"/>
                <w:szCs w:val="24"/>
                <w:lang w:bidi="fa-IR"/>
              </w:rPr>
              <w:t>P≤0.05</w:t>
            </w:r>
            <w:r w:rsidRPr="004269F3">
              <w:rPr>
                <w:rFonts w:ascii="Times New Roman" w:eastAsia="Calibri" w:hAnsi="Times New Roman" w:cs="B Zar" w:hint="cs"/>
                <w:sz w:val="24"/>
                <w:szCs w:val="24"/>
                <w:rtl/>
                <w:lang w:bidi="fa-IR"/>
              </w:rPr>
              <w:t xml:space="preserve"> معنی دار می باشد.</w:t>
            </w:r>
          </w:p>
        </w:tc>
      </w:tr>
    </w:tbl>
    <w:p w:rsidR="004269F3" w:rsidRPr="004269F3" w:rsidRDefault="004269F3" w:rsidP="004269F3">
      <w:pPr>
        <w:bidi/>
        <w:spacing w:line="240" w:lineRule="auto"/>
        <w:rPr>
          <w:rFonts w:ascii="Times New Roman" w:eastAsia="Calibri" w:hAnsi="Times New Roman" w:cs="B Zar"/>
          <w:sz w:val="24"/>
          <w:szCs w:val="24"/>
          <w:lang w:bidi="fa-IR"/>
        </w:rPr>
      </w:pPr>
    </w:p>
    <w:p w:rsidR="004269F3" w:rsidRPr="004269F3" w:rsidRDefault="004269F3" w:rsidP="004269F3">
      <w:pPr>
        <w:bidi/>
        <w:rPr>
          <w:rFonts w:ascii="Times New Roman" w:eastAsia="Calibri" w:hAnsi="Times New Roman" w:cs="B Zar"/>
          <w:sz w:val="24"/>
          <w:szCs w:val="24"/>
          <w:rtl/>
          <w:lang w:bidi="fa-IR"/>
        </w:rPr>
      </w:pPr>
    </w:p>
    <w:sectPr w:rsidR="004269F3" w:rsidRPr="004269F3" w:rsidSect="00D962F4">
      <w:pgSz w:w="12240" w:h="15840"/>
      <w:pgMar w:top="1440" w:right="1440" w:bottom="1440" w:left="1440" w:header="850" w:footer="706" w:gutter="0"/>
      <w:pgNumType w:start="3"/>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CEC" w:rsidRDefault="00B35CEC" w:rsidP="004F208B">
      <w:pPr>
        <w:spacing w:line="240" w:lineRule="auto"/>
      </w:pPr>
      <w:r>
        <w:separator/>
      </w:r>
    </w:p>
  </w:endnote>
  <w:endnote w:type="continuationSeparator" w:id="0">
    <w:p w:rsidR="00B35CEC" w:rsidRDefault="00B35CEC" w:rsidP="004F20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HelveticaNeueLT Std Lt Cn">
    <w:altName w:val="Arial"/>
    <w:panose1 w:val="00000000000000000000"/>
    <w:charset w:val="00"/>
    <w:family w:val="swiss"/>
    <w:notTrueType/>
    <w:pitch w:val="default"/>
    <w:sig w:usb0="00000003" w:usb1="00000000" w:usb2="00000000" w:usb3="00000000" w:csb0="00000001" w:csb1="00000000"/>
  </w:font>
  <w:font w:name="B Zar">
    <w:altName w:val="Courier New"/>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CEC" w:rsidRDefault="00B35CEC" w:rsidP="004F208B">
      <w:pPr>
        <w:spacing w:line="240" w:lineRule="auto"/>
      </w:pPr>
      <w:r>
        <w:separator/>
      </w:r>
    </w:p>
  </w:footnote>
  <w:footnote w:type="continuationSeparator" w:id="0">
    <w:p w:rsidR="00B35CEC" w:rsidRDefault="00B35CEC" w:rsidP="004F208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22C60"/>
    <w:multiLevelType w:val="hybridMultilevel"/>
    <w:tmpl w:val="2AFEDEAA"/>
    <w:lvl w:ilvl="0" w:tplc="B8E823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240DD"/>
    <w:multiLevelType w:val="hybridMultilevel"/>
    <w:tmpl w:val="8C96D570"/>
    <w:lvl w:ilvl="0" w:tplc="04090001">
      <w:start w:val="1"/>
      <w:numFmt w:val="bullet"/>
      <w:lvlText w:val=""/>
      <w:lvlJc w:val="left"/>
      <w:pPr>
        <w:ind w:left="720" w:hanging="360"/>
      </w:pPr>
      <w:rPr>
        <w:rFonts w:ascii="Symbol" w:hAnsi="Symbol" w:hint="default"/>
      </w:rPr>
    </w:lvl>
    <w:lvl w:ilvl="1" w:tplc="CF1E7252">
      <w:numFmt w:val="bullet"/>
      <w:lvlText w:val="-"/>
      <w:lvlJc w:val="left"/>
      <w:pPr>
        <w:ind w:left="1440" w:hanging="360"/>
      </w:pPr>
      <w:rPr>
        <w:rFonts w:ascii="Times New Roman" w:eastAsia="Times New Roman" w:hAnsi="Times New Roman" w:cs="B Lotu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C3050F2"/>
    <w:multiLevelType w:val="hybridMultilevel"/>
    <w:tmpl w:val="23782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1FF10C8"/>
    <w:multiLevelType w:val="hybridMultilevel"/>
    <w:tmpl w:val="0D62C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AA33A6"/>
    <w:multiLevelType w:val="hybridMultilevel"/>
    <w:tmpl w:val="4A669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1E274B"/>
    <w:multiLevelType w:val="hybridMultilevel"/>
    <w:tmpl w:val="2FE487C8"/>
    <w:lvl w:ilvl="0" w:tplc="8FD69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605981"/>
    <w:multiLevelType w:val="hybridMultilevel"/>
    <w:tmpl w:val="FCDC340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ECA2F12"/>
    <w:multiLevelType w:val="hybridMultilevel"/>
    <w:tmpl w:val="ED64C9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0A56D0F"/>
    <w:multiLevelType w:val="hybridMultilevel"/>
    <w:tmpl w:val="29203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95397C"/>
    <w:multiLevelType w:val="hybridMultilevel"/>
    <w:tmpl w:val="38A6C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4E53F8F"/>
    <w:multiLevelType w:val="hybridMultilevel"/>
    <w:tmpl w:val="ED64C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EB5E65"/>
    <w:multiLevelType w:val="hybridMultilevel"/>
    <w:tmpl w:val="1F5EC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0CF56CB"/>
    <w:multiLevelType w:val="hybridMultilevel"/>
    <w:tmpl w:val="F29AA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1A5376"/>
    <w:multiLevelType w:val="hybridMultilevel"/>
    <w:tmpl w:val="EB76A6AC"/>
    <w:lvl w:ilvl="0" w:tplc="70EA5B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540423"/>
    <w:multiLevelType w:val="hybridMultilevel"/>
    <w:tmpl w:val="F29AA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D8272E"/>
    <w:multiLevelType w:val="hybridMultilevel"/>
    <w:tmpl w:val="9A08CF28"/>
    <w:lvl w:ilvl="0" w:tplc="04090001">
      <w:start w:val="1"/>
      <w:numFmt w:val="bullet"/>
      <w:lvlText w:val=""/>
      <w:lvlJc w:val="left"/>
      <w:pPr>
        <w:ind w:left="885" w:hanging="360"/>
      </w:pPr>
      <w:rPr>
        <w:rFonts w:ascii="Symbol" w:hAnsi="Symbol" w:hint="default"/>
      </w:rPr>
    </w:lvl>
    <w:lvl w:ilvl="1" w:tplc="04090003">
      <w:start w:val="1"/>
      <w:numFmt w:val="bullet"/>
      <w:lvlText w:val="o"/>
      <w:lvlJc w:val="left"/>
      <w:pPr>
        <w:ind w:left="1605" w:hanging="360"/>
      </w:pPr>
      <w:rPr>
        <w:rFonts w:ascii="Courier New" w:hAnsi="Courier New" w:cs="Courier New" w:hint="default"/>
      </w:rPr>
    </w:lvl>
    <w:lvl w:ilvl="2" w:tplc="04090005">
      <w:start w:val="1"/>
      <w:numFmt w:val="bullet"/>
      <w:lvlText w:val=""/>
      <w:lvlJc w:val="left"/>
      <w:pPr>
        <w:ind w:left="2325" w:hanging="360"/>
      </w:pPr>
      <w:rPr>
        <w:rFonts w:ascii="Wingdings" w:hAnsi="Wingdings" w:hint="default"/>
      </w:rPr>
    </w:lvl>
    <w:lvl w:ilvl="3" w:tplc="04090001">
      <w:start w:val="1"/>
      <w:numFmt w:val="bullet"/>
      <w:lvlText w:val=""/>
      <w:lvlJc w:val="left"/>
      <w:pPr>
        <w:ind w:left="3045" w:hanging="360"/>
      </w:pPr>
      <w:rPr>
        <w:rFonts w:ascii="Symbol" w:hAnsi="Symbol" w:hint="default"/>
      </w:rPr>
    </w:lvl>
    <w:lvl w:ilvl="4" w:tplc="04090003">
      <w:start w:val="1"/>
      <w:numFmt w:val="bullet"/>
      <w:lvlText w:val="o"/>
      <w:lvlJc w:val="left"/>
      <w:pPr>
        <w:ind w:left="3765" w:hanging="360"/>
      </w:pPr>
      <w:rPr>
        <w:rFonts w:ascii="Courier New" w:hAnsi="Courier New" w:cs="Courier New" w:hint="default"/>
      </w:rPr>
    </w:lvl>
    <w:lvl w:ilvl="5" w:tplc="04090005">
      <w:start w:val="1"/>
      <w:numFmt w:val="bullet"/>
      <w:lvlText w:val=""/>
      <w:lvlJc w:val="left"/>
      <w:pPr>
        <w:ind w:left="4485" w:hanging="360"/>
      </w:pPr>
      <w:rPr>
        <w:rFonts w:ascii="Wingdings" w:hAnsi="Wingdings" w:hint="default"/>
      </w:rPr>
    </w:lvl>
    <w:lvl w:ilvl="6" w:tplc="04090001">
      <w:start w:val="1"/>
      <w:numFmt w:val="bullet"/>
      <w:lvlText w:val=""/>
      <w:lvlJc w:val="left"/>
      <w:pPr>
        <w:ind w:left="5205" w:hanging="360"/>
      </w:pPr>
      <w:rPr>
        <w:rFonts w:ascii="Symbol" w:hAnsi="Symbol" w:hint="default"/>
      </w:rPr>
    </w:lvl>
    <w:lvl w:ilvl="7" w:tplc="04090003">
      <w:start w:val="1"/>
      <w:numFmt w:val="bullet"/>
      <w:lvlText w:val="o"/>
      <w:lvlJc w:val="left"/>
      <w:pPr>
        <w:ind w:left="5925" w:hanging="360"/>
      </w:pPr>
      <w:rPr>
        <w:rFonts w:ascii="Courier New" w:hAnsi="Courier New" w:cs="Courier New" w:hint="default"/>
      </w:rPr>
    </w:lvl>
    <w:lvl w:ilvl="8" w:tplc="04090005">
      <w:start w:val="1"/>
      <w:numFmt w:val="bullet"/>
      <w:lvlText w:val=""/>
      <w:lvlJc w:val="left"/>
      <w:pPr>
        <w:ind w:left="6645" w:hanging="360"/>
      </w:pPr>
      <w:rPr>
        <w:rFonts w:ascii="Wingdings" w:hAnsi="Wingdings" w:hint="default"/>
      </w:rPr>
    </w:lvl>
  </w:abstractNum>
  <w:abstractNum w:abstractNumId="16">
    <w:nsid w:val="5DE7326D"/>
    <w:multiLevelType w:val="hybridMultilevel"/>
    <w:tmpl w:val="6D885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EA10708"/>
    <w:multiLevelType w:val="hybridMultilevel"/>
    <w:tmpl w:val="AEA8F814"/>
    <w:lvl w:ilvl="0" w:tplc="12C0C6B2">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628439C7"/>
    <w:multiLevelType w:val="hybridMultilevel"/>
    <w:tmpl w:val="8348C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662D228C"/>
    <w:multiLevelType w:val="hybridMultilevel"/>
    <w:tmpl w:val="2108BC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6B1271FB"/>
    <w:multiLevelType w:val="hybridMultilevel"/>
    <w:tmpl w:val="DA9C30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6B44624E"/>
    <w:multiLevelType w:val="hybridMultilevel"/>
    <w:tmpl w:val="174E6F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2A6602"/>
    <w:multiLevelType w:val="hybridMultilevel"/>
    <w:tmpl w:val="5CD26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9E0E83"/>
    <w:multiLevelType w:val="hybridMultilevel"/>
    <w:tmpl w:val="E070E0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7C6B75A7"/>
    <w:multiLevelType w:val="hybridMultilevel"/>
    <w:tmpl w:val="50AA1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5315F2"/>
    <w:multiLevelType w:val="hybridMultilevel"/>
    <w:tmpl w:val="18889B16"/>
    <w:lvl w:ilvl="0" w:tplc="FA647C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5"/>
  </w:num>
  <w:num w:numId="4">
    <w:abstractNumId w:val="1"/>
  </w:num>
  <w:num w:numId="5">
    <w:abstractNumId w:val="11"/>
  </w:num>
  <w:num w:numId="6">
    <w:abstractNumId w:val="9"/>
  </w:num>
  <w:num w:numId="7">
    <w:abstractNumId w:val="2"/>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13"/>
  </w:num>
  <w:num w:numId="15">
    <w:abstractNumId w:val="22"/>
  </w:num>
  <w:num w:numId="16">
    <w:abstractNumId w:val="5"/>
  </w:num>
  <w:num w:numId="17">
    <w:abstractNumId w:val="0"/>
  </w:num>
  <w:num w:numId="18">
    <w:abstractNumId w:val="4"/>
  </w:num>
  <w:num w:numId="19">
    <w:abstractNumId w:val="8"/>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6"/>
  </w:num>
  <w:num w:numId="23">
    <w:abstractNumId w:val="3"/>
  </w:num>
  <w:num w:numId="24">
    <w:abstractNumId w:val="12"/>
  </w:num>
  <w:num w:numId="25">
    <w:abstractNumId w:val="24"/>
  </w:num>
  <w:num w:numId="26">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wver92psp5p0me0sd9pwxdb9xav9dvdp2zv&quot;&gt;My EndNote Library&lt;record-ids&gt;&lt;item&gt;254&lt;/item&gt;&lt;item&gt;829&lt;/item&gt;&lt;item&gt;830&lt;/item&gt;&lt;item&gt;831&lt;/item&gt;&lt;item&gt;832&lt;/item&gt;&lt;item&gt;833&lt;/item&gt;&lt;item&gt;834&lt;/item&gt;&lt;item&gt;835&lt;/item&gt;&lt;item&gt;836&lt;/item&gt;&lt;item&gt;837&lt;/item&gt;&lt;item&gt;838&lt;/item&gt;&lt;item&gt;839&lt;/item&gt;&lt;item&gt;840&lt;/item&gt;&lt;item&gt;841&lt;/item&gt;&lt;item&gt;842&lt;/item&gt;&lt;item&gt;843&lt;/item&gt;&lt;item&gt;844&lt;/item&gt;&lt;item&gt;845&lt;/item&gt;&lt;item&gt;846&lt;/item&gt;&lt;item&gt;847&lt;/item&gt;&lt;item&gt;848&lt;/item&gt;&lt;item&gt;849&lt;/item&gt;&lt;item&gt;850&lt;/item&gt;&lt;item&gt;851&lt;/item&gt;&lt;item&gt;852&lt;/item&gt;&lt;item&gt;853&lt;/item&gt;&lt;item&gt;854&lt;/item&gt;&lt;item&gt;855&lt;/item&gt;&lt;item&gt;856&lt;/item&gt;&lt;/record-ids&gt;&lt;/item&gt;&lt;/Libraries&gt;"/>
  </w:docVars>
  <w:rsids>
    <w:rsidRoot w:val="00134E11"/>
    <w:rsid w:val="000011D0"/>
    <w:rsid w:val="000014F8"/>
    <w:rsid w:val="00005FF0"/>
    <w:rsid w:val="00011441"/>
    <w:rsid w:val="00011ADB"/>
    <w:rsid w:val="00016B79"/>
    <w:rsid w:val="00027E86"/>
    <w:rsid w:val="0003028A"/>
    <w:rsid w:val="000321C0"/>
    <w:rsid w:val="000361BE"/>
    <w:rsid w:val="00042F0C"/>
    <w:rsid w:val="0004338B"/>
    <w:rsid w:val="000514E8"/>
    <w:rsid w:val="00051889"/>
    <w:rsid w:val="000558BB"/>
    <w:rsid w:val="000604BE"/>
    <w:rsid w:val="00066675"/>
    <w:rsid w:val="000710AE"/>
    <w:rsid w:val="00072E3A"/>
    <w:rsid w:val="00073116"/>
    <w:rsid w:val="000814D9"/>
    <w:rsid w:val="0008712F"/>
    <w:rsid w:val="0009089D"/>
    <w:rsid w:val="00090CD3"/>
    <w:rsid w:val="00092407"/>
    <w:rsid w:val="000946ED"/>
    <w:rsid w:val="0009571A"/>
    <w:rsid w:val="00096D32"/>
    <w:rsid w:val="000A0193"/>
    <w:rsid w:val="000A1D48"/>
    <w:rsid w:val="000A49DA"/>
    <w:rsid w:val="000A4B53"/>
    <w:rsid w:val="000B1043"/>
    <w:rsid w:val="000B1B1F"/>
    <w:rsid w:val="000B5403"/>
    <w:rsid w:val="000B6951"/>
    <w:rsid w:val="000C23AC"/>
    <w:rsid w:val="000C4423"/>
    <w:rsid w:val="000C704F"/>
    <w:rsid w:val="000C7917"/>
    <w:rsid w:val="000D10F0"/>
    <w:rsid w:val="000D2126"/>
    <w:rsid w:val="000D5111"/>
    <w:rsid w:val="000E0F8A"/>
    <w:rsid w:val="000E2884"/>
    <w:rsid w:val="000F1B9B"/>
    <w:rsid w:val="000F2004"/>
    <w:rsid w:val="000F2F9D"/>
    <w:rsid w:val="000F3F2A"/>
    <w:rsid w:val="000F48E0"/>
    <w:rsid w:val="000F501E"/>
    <w:rsid w:val="00100996"/>
    <w:rsid w:val="00102650"/>
    <w:rsid w:val="001044C8"/>
    <w:rsid w:val="001074E8"/>
    <w:rsid w:val="001111C6"/>
    <w:rsid w:val="00112427"/>
    <w:rsid w:val="00120137"/>
    <w:rsid w:val="00120D18"/>
    <w:rsid w:val="0012487D"/>
    <w:rsid w:val="00126BD9"/>
    <w:rsid w:val="00127807"/>
    <w:rsid w:val="00130AAC"/>
    <w:rsid w:val="00131B03"/>
    <w:rsid w:val="00134E11"/>
    <w:rsid w:val="00136D1D"/>
    <w:rsid w:val="00142E35"/>
    <w:rsid w:val="0015567C"/>
    <w:rsid w:val="00155C1A"/>
    <w:rsid w:val="00156BD0"/>
    <w:rsid w:val="0016467E"/>
    <w:rsid w:val="00165AF6"/>
    <w:rsid w:val="001707D6"/>
    <w:rsid w:val="00173086"/>
    <w:rsid w:val="001A0155"/>
    <w:rsid w:val="001A558A"/>
    <w:rsid w:val="001A62D7"/>
    <w:rsid w:val="001A6741"/>
    <w:rsid w:val="001B4E6C"/>
    <w:rsid w:val="001C0434"/>
    <w:rsid w:val="001C15DA"/>
    <w:rsid w:val="001C3B1F"/>
    <w:rsid w:val="001C5F46"/>
    <w:rsid w:val="001D5856"/>
    <w:rsid w:val="001E3B2B"/>
    <w:rsid w:val="001E6255"/>
    <w:rsid w:val="001E6EC9"/>
    <w:rsid w:val="001F7840"/>
    <w:rsid w:val="0020206D"/>
    <w:rsid w:val="00207039"/>
    <w:rsid w:val="0021043A"/>
    <w:rsid w:val="00210633"/>
    <w:rsid w:val="00215C68"/>
    <w:rsid w:val="0021647A"/>
    <w:rsid w:val="00223E7D"/>
    <w:rsid w:val="00224248"/>
    <w:rsid w:val="00224888"/>
    <w:rsid w:val="00230ECC"/>
    <w:rsid w:val="0023434A"/>
    <w:rsid w:val="002371E8"/>
    <w:rsid w:val="0024055B"/>
    <w:rsid w:val="00246FE4"/>
    <w:rsid w:val="0025035B"/>
    <w:rsid w:val="002522B3"/>
    <w:rsid w:val="002527BA"/>
    <w:rsid w:val="00263C95"/>
    <w:rsid w:val="00264237"/>
    <w:rsid w:val="002712B5"/>
    <w:rsid w:val="002768E5"/>
    <w:rsid w:val="0027754D"/>
    <w:rsid w:val="00280546"/>
    <w:rsid w:val="00285F32"/>
    <w:rsid w:val="00286AA6"/>
    <w:rsid w:val="00295BC1"/>
    <w:rsid w:val="002A387B"/>
    <w:rsid w:val="002A51C6"/>
    <w:rsid w:val="002A5A39"/>
    <w:rsid w:val="002B5B33"/>
    <w:rsid w:val="002B7E43"/>
    <w:rsid w:val="002C0E8B"/>
    <w:rsid w:val="002C639D"/>
    <w:rsid w:val="002D1D4B"/>
    <w:rsid w:val="002D3C76"/>
    <w:rsid w:val="002D7057"/>
    <w:rsid w:val="002E147E"/>
    <w:rsid w:val="002E14AB"/>
    <w:rsid w:val="002F3BC6"/>
    <w:rsid w:val="002F4638"/>
    <w:rsid w:val="00311DA0"/>
    <w:rsid w:val="00322F8B"/>
    <w:rsid w:val="003230B9"/>
    <w:rsid w:val="00323CD5"/>
    <w:rsid w:val="0032552D"/>
    <w:rsid w:val="00332480"/>
    <w:rsid w:val="0033253B"/>
    <w:rsid w:val="00334708"/>
    <w:rsid w:val="0034035C"/>
    <w:rsid w:val="003410EA"/>
    <w:rsid w:val="00344F19"/>
    <w:rsid w:val="003536B9"/>
    <w:rsid w:val="00355A58"/>
    <w:rsid w:val="00357AED"/>
    <w:rsid w:val="00357D49"/>
    <w:rsid w:val="0036080D"/>
    <w:rsid w:val="0037071D"/>
    <w:rsid w:val="00371E27"/>
    <w:rsid w:val="0037722F"/>
    <w:rsid w:val="00383E71"/>
    <w:rsid w:val="00385638"/>
    <w:rsid w:val="00397CFF"/>
    <w:rsid w:val="003A232A"/>
    <w:rsid w:val="003A2B03"/>
    <w:rsid w:val="003B337E"/>
    <w:rsid w:val="003B33A4"/>
    <w:rsid w:val="003B3CF3"/>
    <w:rsid w:val="003B638E"/>
    <w:rsid w:val="003D5B6A"/>
    <w:rsid w:val="003E16F0"/>
    <w:rsid w:val="003E37B3"/>
    <w:rsid w:val="003F252F"/>
    <w:rsid w:val="003F2F2D"/>
    <w:rsid w:val="003F3240"/>
    <w:rsid w:val="00405E1C"/>
    <w:rsid w:val="00413DAA"/>
    <w:rsid w:val="004159E3"/>
    <w:rsid w:val="004267A2"/>
    <w:rsid w:val="004269F3"/>
    <w:rsid w:val="00426DC3"/>
    <w:rsid w:val="0043010E"/>
    <w:rsid w:val="0043670E"/>
    <w:rsid w:val="00442611"/>
    <w:rsid w:val="004463DD"/>
    <w:rsid w:val="00463290"/>
    <w:rsid w:val="0048270B"/>
    <w:rsid w:val="00487310"/>
    <w:rsid w:val="004A4338"/>
    <w:rsid w:val="004A4BAD"/>
    <w:rsid w:val="004B1A00"/>
    <w:rsid w:val="004B3814"/>
    <w:rsid w:val="004B72E0"/>
    <w:rsid w:val="004C4962"/>
    <w:rsid w:val="004C5FAD"/>
    <w:rsid w:val="004C6E1F"/>
    <w:rsid w:val="004D2930"/>
    <w:rsid w:val="004D6817"/>
    <w:rsid w:val="004D68D2"/>
    <w:rsid w:val="004D6E81"/>
    <w:rsid w:val="004E27CA"/>
    <w:rsid w:val="004E5E50"/>
    <w:rsid w:val="004E6B9B"/>
    <w:rsid w:val="004E7A80"/>
    <w:rsid w:val="004F0FE8"/>
    <w:rsid w:val="004F208B"/>
    <w:rsid w:val="0050070E"/>
    <w:rsid w:val="00500ADC"/>
    <w:rsid w:val="00500D7A"/>
    <w:rsid w:val="00510729"/>
    <w:rsid w:val="00513833"/>
    <w:rsid w:val="005255CD"/>
    <w:rsid w:val="00525E04"/>
    <w:rsid w:val="0052686B"/>
    <w:rsid w:val="005311E3"/>
    <w:rsid w:val="00532570"/>
    <w:rsid w:val="00535606"/>
    <w:rsid w:val="005414D3"/>
    <w:rsid w:val="00542497"/>
    <w:rsid w:val="005428EB"/>
    <w:rsid w:val="005436C4"/>
    <w:rsid w:val="00544351"/>
    <w:rsid w:val="00544F1C"/>
    <w:rsid w:val="00550F42"/>
    <w:rsid w:val="005559CE"/>
    <w:rsid w:val="0057267E"/>
    <w:rsid w:val="00575098"/>
    <w:rsid w:val="00575227"/>
    <w:rsid w:val="005816F3"/>
    <w:rsid w:val="00581C8A"/>
    <w:rsid w:val="00585E5F"/>
    <w:rsid w:val="005917CE"/>
    <w:rsid w:val="00592B9B"/>
    <w:rsid w:val="005A0961"/>
    <w:rsid w:val="005A0DB4"/>
    <w:rsid w:val="005A1C67"/>
    <w:rsid w:val="005A47C5"/>
    <w:rsid w:val="005A5C9F"/>
    <w:rsid w:val="005B618F"/>
    <w:rsid w:val="005D546F"/>
    <w:rsid w:val="005E60D2"/>
    <w:rsid w:val="005F0064"/>
    <w:rsid w:val="005F559E"/>
    <w:rsid w:val="005F6C56"/>
    <w:rsid w:val="006002CB"/>
    <w:rsid w:val="006005BC"/>
    <w:rsid w:val="00600872"/>
    <w:rsid w:val="00604BE9"/>
    <w:rsid w:val="006104C0"/>
    <w:rsid w:val="006120AC"/>
    <w:rsid w:val="00612C1F"/>
    <w:rsid w:val="006151C7"/>
    <w:rsid w:val="006250A2"/>
    <w:rsid w:val="00632518"/>
    <w:rsid w:val="00633C6C"/>
    <w:rsid w:val="00642CE4"/>
    <w:rsid w:val="00644E88"/>
    <w:rsid w:val="00645E2A"/>
    <w:rsid w:val="00645FEB"/>
    <w:rsid w:val="00651C11"/>
    <w:rsid w:val="00656167"/>
    <w:rsid w:val="00657E62"/>
    <w:rsid w:val="00663367"/>
    <w:rsid w:val="00663B51"/>
    <w:rsid w:val="00665078"/>
    <w:rsid w:val="00665970"/>
    <w:rsid w:val="00665DFA"/>
    <w:rsid w:val="00685C2A"/>
    <w:rsid w:val="00687829"/>
    <w:rsid w:val="006920ED"/>
    <w:rsid w:val="00693454"/>
    <w:rsid w:val="006A30C9"/>
    <w:rsid w:val="006A5532"/>
    <w:rsid w:val="006A69A4"/>
    <w:rsid w:val="006C37BF"/>
    <w:rsid w:val="006C52D2"/>
    <w:rsid w:val="006D39BC"/>
    <w:rsid w:val="006E1D9F"/>
    <w:rsid w:val="006E63FE"/>
    <w:rsid w:val="006E701F"/>
    <w:rsid w:val="006F28C3"/>
    <w:rsid w:val="006F474A"/>
    <w:rsid w:val="00703E17"/>
    <w:rsid w:val="00704C2E"/>
    <w:rsid w:val="00717D46"/>
    <w:rsid w:val="00724B22"/>
    <w:rsid w:val="00724EEF"/>
    <w:rsid w:val="00726A29"/>
    <w:rsid w:val="007274B9"/>
    <w:rsid w:val="00731D66"/>
    <w:rsid w:val="00731DC0"/>
    <w:rsid w:val="00732DB1"/>
    <w:rsid w:val="00734D81"/>
    <w:rsid w:val="00735A4A"/>
    <w:rsid w:val="00740B8B"/>
    <w:rsid w:val="00740BF0"/>
    <w:rsid w:val="00744F41"/>
    <w:rsid w:val="00745C4B"/>
    <w:rsid w:val="007567FA"/>
    <w:rsid w:val="007624FC"/>
    <w:rsid w:val="007662D8"/>
    <w:rsid w:val="00772911"/>
    <w:rsid w:val="007738A2"/>
    <w:rsid w:val="0077744E"/>
    <w:rsid w:val="00780856"/>
    <w:rsid w:val="0078419C"/>
    <w:rsid w:val="007853F5"/>
    <w:rsid w:val="00790760"/>
    <w:rsid w:val="00790A7D"/>
    <w:rsid w:val="00796EC1"/>
    <w:rsid w:val="007A3A66"/>
    <w:rsid w:val="007B5A69"/>
    <w:rsid w:val="007B6859"/>
    <w:rsid w:val="007C562E"/>
    <w:rsid w:val="007C5B66"/>
    <w:rsid w:val="007D3EBF"/>
    <w:rsid w:val="007E005E"/>
    <w:rsid w:val="007E1131"/>
    <w:rsid w:val="007F742D"/>
    <w:rsid w:val="00802582"/>
    <w:rsid w:val="00802C8B"/>
    <w:rsid w:val="0080404D"/>
    <w:rsid w:val="00804EE6"/>
    <w:rsid w:val="00806E0A"/>
    <w:rsid w:val="00811F57"/>
    <w:rsid w:val="0081266C"/>
    <w:rsid w:val="008134A6"/>
    <w:rsid w:val="0081409F"/>
    <w:rsid w:val="00815142"/>
    <w:rsid w:val="00816949"/>
    <w:rsid w:val="008278F7"/>
    <w:rsid w:val="00833D10"/>
    <w:rsid w:val="00842F86"/>
    <w:rsid w:val="008463E3"/>
    <w:rsid w:val="00857F5F"/>
    <w:rsid w:val="00866898"/>
    <w:rsid w:val="00867829"/>
    <w:rsid w:val="00877532"/>
    <w:rsid w:val="00885275"/>
    <w:rsid w:val="00891C24"/>
    <w:rsid w:val="008A08C0"/>
    <w:rsid w:val="008A5CF9"/>
    <w:rsid w:val="008A6B3B"/>
    <w:rsid w:val="008B4ECE"/>
    <w:rsid w:val="008B79C3"/>
    <w:rsid w:val="008C0704"/>
    <w:rsid w:val="008C4466"/>
    <w:rsid w:val="008C7FD8"/>
    <w:rsid w:val="008D1DF4"/>
    <w:rsid w:val="008D4E8C"/>
    <w:rsid w:val="008D7B7F"/>
    <w:rsid w:val="008E35D5"/>
    <w:rsid w:val="008E4029"/>
    <w:rsid w:val="008F37CA"/>
    <w:rsid w:val="008F58FB"/>
    <w:rsid w:val="008F7110"/>
    <w:rsid w:val="00907200"/>
    <w:rsid w:val="00907B08"/>
    <w:rsid w:val="00920C71"/>
    <w:rsid w:val="00924CA9"/>
    <w:rsid w:val="0092518B"/>
    <w:rsid w:val="00925E42"/>
    <w:rsid w:val="00932686"/>
    <w:rsid w:val="0093282F"/>
    <w:rsid w:val="009407A7"/>
    <w:rsid w:val="00941D64"/>
    <w:rsid w:val="009474DF"/>
    <w:rsid w:val="00947501"/>
    <w:rsid w:val="00952B69"/>
    <w:rsid w:val="00952E9C"/>
    <w:rsid w:val="00955B12"/>
    <w:rsid w:val="009562C3"/>
    <w:rsid w:val="00956F89"/>
    <w:rsid w:val="0095792F"/>
    <w:rsid w:val="00960401"/>
    <w:rsid w:val="00962616"/>
    <w:rsid w:val="009653A4"/>
    <w:rsid w:val="009705DB"/>
    <w:rsid w:val="009806DD"/>
    <w:rsid w:val="009817BA"/>
    <w:rsid w:val="00982797"/>
    <w:rsid w:val="009A1F8D"/>
    <w:rsid w:val="009A22F2"/>
    <w:rsid w:val="009A60F9"/>
    <w:rsid w:val="009B492C"/>
    <w:rsid w:val="009B75AF"/>
    <w:rsid w:val="009C3130"/>
    <w:rsid w:val="009C447F"/>
    <w:rsid w:val="009E156E"/>
    <w:rsid w:val="009E22B2"/>
    <w:rsid w:val="009E36A8"/>
    <w:rsid w:val="009E62AA"/>
    <w:rsid w:val="009F6D17"/>
    <w:rsid w:val="00A01979"/>
    <w:rsid w:val="00A055A4"/>
    <w:rsid w:val="00A31B20"/>
    <w:rsid w:val="00A3371C"/>
    <w:rsid w:val="00A41664"/>
    <w:rsid w:val="00A45230"/>
    <w:rsid w:val="00A51CE8"/>
    <w:rsid w:val="00A52540"/>
    <w:rsid w:val="00A52641"/>
    <w:rsid w:val="00A53D5D"/>
    <w:rsid w:val="00A60F6C"/>
    <w:rsid w:val="00A61CD2"/>
    <w:rsid w:val="00A62D51"/>
    <w:rsid w:val="00A656E9"/>
    <w:rsid w:val="00A731CB"/>
    <w:rsid w:val="00A7448C"/>
    <w:rsid w:val="00A74D6C"/>
    <w:rsid w:val="00A76AD9"/>
    <w:rsid w:val="00A86CC2"/>
    <w:rsid w:val="00AA5AB7"/>
    <w:rsid w:val="00AB66ED"/>
    <w:rsid w:val="00AB7932"/>
    <w:rsid w:val="00AC2566"/>
    <w:rsid w:val="00AC64F6"/>
    <w:rsid w:val="00AD1108"/>
    <w:rsid w:val="00AD3ACD"/>
    <w:rsid w:val="00AD6AEB"/>
    <w:rsid w:val="00B00F86"/>
    <w:rsid w:val="00B05B55"/>
    <w:rsid w:val="00B079D7"/>
    <w:rsid w:val="00B07D21"/>
    <w:rsid w:val="00B1095A"/>
    <w:rsid w:val="00B1478B"/>
    <w:rsid w:val="00B25503"/>
    <w:rsid w:val="00B3004A"/>
    <w:rsid w:val="00B31D6B"/>
    <w:rsid w:val="00B34290"/>
    <w:rsid w:val="00B35497"/>
    <w:rsid w:val="00B35CEC"/>
    <w:rsid w:val="00B37FDE"/>
    <w:rsid w:val="00B4527B"/>
    <w:rsid w:val="00B500C7"/>
    <w:rsid w:val="00B52DBB"/>
    <w:rsid w:val="00B66B3E"/>
    <w:rsid w:val="00B670BA"/>
    <w:rsid w:val="00B73C4E"/>
    <w:rsid w:val="00B800FB"/>
    <w:rsid w:val="00B8147C"/>
    <w:rsid w:val="00B87E29"/>
    <w:rsid w:val="00BA6039"/>
    <w:rsid w:val="00BA7DA5"/>
    <w:rsid w:val="00BB3D21"/>
    <w:rsid w:val="00BB3F6B"/>
    <w:rsid w:val="00BB4800"/>
    <w:rsid w:val="00BB7B2F"/>
    <w:rsid w:val="00BC32D4"/>
    <w:rsid w:val="00BC5330"/>
    <w:rsid w:val="00BD06DF"/>
    <w:rsid w:val="00BD3892"/>
    <w:rsid w:val="00BD64C3"/>
    <w:rsid w:val="00BF45B0"/>
    <w:rsid w:val="00BF6836"/>
    <w:rsid w:val="00C01857"/>
    <w:rsid w:val="00C11EA3"/>
    <w:rsid w:val="00C15A40"/>
    <w:rsid w:val="00C35BF3"/>
    <w:rsid w:val="00C42344"/>
    <w:rsid w:val="00C429C3"/>
    <w:rsid w:val="00C44F01"/>
    <w:rsid w:val="00C4529A"/>
    <w:rsid w:val="00C501DF"/>
    <w:rsid w:val="00C51226"/>
    <w:rsid w:val="00C51F6F"/>
    <w:rsid w:val="00C522E3"/>
    <w:rsid w:val="00C54465"/>
    <w:rsid w:val="00C55273"/>
    <w:rsid w:val="00C5781D"/>
    <w:rsid w:val="00C61D8C"/>
    <w:rsid w:val="00C658CE"/>
    <w:rsid w:val="00C66074"/>
    <w:rsid w:val="00C7071B"/>
    <w:rsid w:val="00C74BEA"/>
    <w:rsid w:val="00C81C15"/>
    <w:rsid w:val="00C85EF1"/>
    <w:rsid w:val="00C90A66"/>
    <w:rsid w:val="00C94B39"/>
    <w:rsid w:val="00CA4A11"/>
    <w:rsid w:val="00CD04AC"/>
    <w:rsid w:val="00CD6209"/>
    <w:rsid w:val="00CE0A5D"/>
    <w:rsid w:val="00CF11A8"/>
    <w:rsid w:val="00D00324"/>
    <w:rsid w:val="00D029B8"/>
    <w:rsid w:val="00D14739"/>
    <w:rsid w:val="00D226E5"/>
    <w:rsid w:val="00D24DB5"/>
    <w:rsid w:val="00D27914"/>
    <w:rsid w:val="00D31E3A"/>
    <w:rsid w:val="00D36937"/>
    <w:rsid w:val="00D51FE6"/>
    <w:rsid w:val="00D55A61"/>
    <w:rsid w:val="00D5604B"/>
    <w:rsid w:val="00D60C75"/>
    <w:rsid w:val="00D672A0"/>
    <w:rsid w:val="00D72338"/>
    <w:rsid w:val="00D76176"/>
    <w:rsid w:val="00D76437"/>
    <w:rsid w:val="00D76A31"/>
    <w:rsid w:val="00D81372"/>
    <w:rsid w:val="00D841D6"/>
    <w:rsid w:val="00D85AAB"/>
    <w:rsid w:val="00D962F4"/>
    <w:rsid w:val="00DA2028"/>
    <w:rsid w:val="00DA63A7"/>
    <w:rsid w:val="00DB6584"/>
    <w:rsid w:val="00DC43A9"/>
    <w:rsid w:val="00DC6FE6"/>
    <w:rsid w:val="00DC7612"/>
    <w:rsid w:val="00DD31AF"/>
    <w:rsid w:val="00DD4BD4"/>
    <w:rsid w:val="00DD5DD6"/>
    <w:rsid w:val="00DE29B6"/>
    <w:rsid w:val="00DE69F9"/>
    <w:rsid w:val="00DE7525"/>
    <w:rsid w:val="00DF1A12"/>
    <w:rsid w:val="00DF2C87"/>
    <w:rsid w:val="00DF521F"/>
    <w:rsid w:val="00DF75B6"/>
    <w:rsid w:val="00DF7C3F"/>
    <w:rsid w:val="00E00CAF"/>
    <w:rsid w:val="00E059B9"/>
    <w:rsid w:val="00E1540E"/>
    <w:rsid w:val="00E179E4"/>
    <w:rsid w:val="00E23DE9"/>
    <w:rsid w:val="00E30228"/>
    <w:rsid w:val="00E31DD3"/>
    <w:rsid w:val="00E37454"/>
    <w:rsid w:val="00E37F29"/>
    <w:rsid w:val="00E442DC"/>
    <w:rsid w:val="00E50148"/>
    <w:rsid w:val="00E626C2"/>
    <w:rsid w:val="00E67BB1"/>
    <w:rsid w:val="00E73DAE"/>
    <w:rsid w:val="00E74757"/>
    <w:rsid w:val="00E76AEA"/>
    <w:rsid w:val="00E772FC"/>
    <w:rsid w:val="00E830A6"/>
    <w:rsid w:val="00E9665E"/>
    <w:rsid w:val="00EA76F7"/>
    <w:rsid w:val="00EB4CFC"/>
    <w:rsid w:val="00EC1897"/>
    <w:rsid w:val="00EC21F8"/>
    <w:rsid w:val="00EC5DB1"/>
    <w:rsid w:val="00ED0C61"/>
    <w:rsid w:val="00ED74A9"/>
    <w:rsid w:val="00EF766A"/>
    <w:rsid w:val="00F00AC8"/>
    <w:rsid w:val="00F00F4E"/>
    <w:rsid w:val="00F05D15"/>
    <w:rsid w:val="00F10995"/>
    <w:rsid w:val="00F1124C"/>
    <w:rsid w:val="00F152A9"/>
    <w:rsid w:val="00F2034E"/>
    <w:rsid w:val="00F21472"/>
    <w:rsid w:val="00F36111"/>
    <w:rsid w:val="00F37EED"/>
    <w:rsid w:val="00F4605D"/>
    <w:rsid w:val="00F5145A"/>
    <w:rsid w:val="00F54AF1"/>
    <w:rsid w:val="00F54F4A"/>
    <w:rsid w:val="00F56246"/>
    <w:rsid w:val="00F56BB9"/>
    <w:rsid w:val="00F56FCC"/>
    <w:rsid w:val="00F659C3"/>
    <w:rsid w:val="00F66FE7"/>
    <w:rsid w:val="00F73190"/>
    <w:rsid w:val="00F73D93"/>
    <w:rsid w:val="00F74848"/>
    <w:rsid w:val="00F81B42"/>
    <w:rsid w:val="00F90EDE"/>
    <w:rsid w:val="00F938C5"/>
    <w:rsid w:val="00F9553A"/>
    <w:rsid w:val="00FB4D77"/>
    <w:rsid w:val="00FC2B6B"/>
    <w:rsid w:val="00FC6BF3"/>
    <w:rsid w:val="00FC7160"/>
    <w:rsid w:val="00FC789C"/>
    <w:rsid w:val="00FD65CB"/>
    <w:rsid w:val="00FD7772"/>
    <w:rsid w:val="00FE48FF"/>
    <w:rsid w:val="00FE4A8B"/>
    <w:rsid w:val="00FE6CFB"/>
    <w:rsid w:val="00FF1E49"/>
    <w:rsid w:val="00FF3F1A"/>
    <w:rsid w:val="00FF479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9CED57-2DA4-4947-A441-6CA8359D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650"/>
  </w:style>
  <w:style w:type="paragraph" w:styleId="Heading2">
    <w:name w:val="heading 2"/>
    <w:basedOn w:val="Normal"/>
    <w:next w:val="Normal"/>
    <w:link w:val="Heading2Char"/>
    <w:qFormat/>
    <w:rsid w:val="00134E11"/>
    <w:pPr>
      <w:keepNext/>
      <w:bidi/>
      <w:spacing w:line="240" w:lineRule="auto"/>
      <w:ind w:left="28"/>
      <w:outlineLvl w:val="1"/>
    </w:pPr>
    <w:rPr>
      <w:rFonts w:ascii="Times New Roman" w:eastAsia="Times New Roman" w:hAnsi="Times New Roman" w:cs="Traditional Arabic"/>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34E11"/>
    <w:rPr>
      <w:rFonts w:ascii="Times New Roman" w:eastAsia="Times New Roman" w:hAnsi="Times New Roman" w:cs="Traditional Arabic"/>
      <w:sz w:val="20"/>
      <w:szCs w:val="24"/>
    </w:rPr>
  </w:style>
  <w:style w:type="paragraph" w:styleId="Header">
    <w:name w:val="header"/>
    <w:basedOn w:val="Normal"/>
    <w:link w:val="HeaderChar"/>
    <w:uiPriority w:val="99"/>
    <w:unhideWhenUsed/>
    <w:rsid w:val="004F208B"/>
    <w:pPr>
      <w:tabs>
        <w:tab w:val="center" w:pos="4680"/>
        <w:tab w:val="right" w:pos="9360"/>
      </w:tabs>
      <w:spacing w:line="240" w:lineRule="auto"/>
    </w:pPr>
  </w:style>
  <w:style w:type="character" w:customStyle="1" w:styleId="HeaderChar">
    <w:name w:val="Header Char"/>
    <w:basedOn w:val="DefaultParagraphFont"/>
    <w:link w:val="Header"/>
    <w:uiPriority w:val="99"/>
    <w:rsid w:val="004F208B"/>
  </w:style>
  <w:style w:type="paragraph" w:styleId="Footer">
    <w:name w:val="footer"/>
    <w:basedOn w:val="Normal"/>
    <w:link w:val="FooterChar"/>
    <w:uiPriority w:val="99"/>
    <w:unhideWhenUsed/>
    <w:rsid w:val="004F208B"/>
    <w:pPr>
      <w:tabs>
        <w:tab w:val="center" w:pos="4680"/>
        <w:tab w:val="right" w:pos="9360"/>
      </w:tabs>
      <w:spacing w:line="240" w:lineRule="auto"/>
    </w:pPr>
  </w:style>
  <w:style w:type="character" w:customStyle="1" w:styleId="FooterChar">
    <w:name w:val="Footer Char"/>
    <w:basedOn w:val="DefaultParagraphFont"/>
    <w:link w:val="Footer"/>
    <w:uiPriority w:val="99"/>
    <w:rsid w:val="004F208B"/>
  </w:style>
  <w:style w:type="paragraph" w:styleId="BalloonText">
    <w:name w:val="Balloon Text"/>
    <w:basedOn w:val="Normal"/>
    <w:link w:val="BalloonTextChar"/>
    <w:uiPriority w:val="99"/>
    <w:semiHidden/>
    <w:unhideWhenUsed/>
    <w:rsid w:val="004F208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08B"/>
    <w:rPr>
      <w:rFonts w:ascii="Tahoma" w:hAnsi="Tahoma" w:cs="Tahoma"/>
      <w:sz w:val="16"/>
      <w:szCs w:val="16"/>
    </w:rPr>
  </w:style>
  <w:style w:type="table" w:styleId="TableGrid">
    <w:name w:val="Table Grid"/>
    <w:basedOn w:val="TableNormal"/>
    <w:uiPriority w:val="1"/>
    <w:rsid w:val="004F208B"/>
    <w:pPr>
      <w:spacing w:line="240" w:lineRule="auto"/>
      <w:jc w:val="left"/>
    </w:pPr>
    <w:rPr>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27E86"/>
    <w:pPr>
      <w:ind w:left="720"/>
      <w:contextualSpacing/>
    </w:pPr>
    <w:rPr>
      <w:rFonts w:eastAsiaTheme="minorHAnsi"/>
    </w:rPr>
  </w:style>
  <w:style w:type="paragraph" w:styleId="NoSpacing">
    <w:name w:val="No Spacing"/>
    <w:uiPriority w:val="1"/>
    <w:qFormat/>
    <w:rsid w:val="00B1095A"/>
    <w:pPr>
      <w:spacing w:line="240" w:lineRule="auto"/>
    </w:pPr>
  </w:style>
  <w:style w:type="character" w:customStyle="1" w:styleId="text">
    <w:name w:val="text"/>
    <w:basedOn w:val="DefaultParagraphFont"/>
    <w:rsid w:val="00F00AC8"/>
  </w:style>
  <w:style w:type="character" w:customStyle="1" w:styleId="util">
    <w:name w:val="util"/>
    <w:basedOn w:val="DefaultParagraphFont"/>
    <w:rsid w:val="00F00AC8"/>
  </w:style>
  <w:style w:type="character" w:styleId="Hyperlink">
    <w:name w:val="Hyperlink"/>
    <w:basedOn w:val="DefaultParagraphFont"/>
    <w:uiPriority w:val="99"/>
    <w:unhideWhenUsed/>
    <w:rsid w:val="00F00AC8"/>
    <w:rPr>
      <w:color w:val="0000FF"/>
      <w:u w:val="single"/>
    </w:rPr>
  </w:style>
  <w:style w:type="paragraph" w:customStyle="1" w:styleId="Default">
    <w:name w:val="Default"/>
    <w:rsid w:val="00F00AC8"/>
    <w:pPr>
      <w:autoSpaceDE w:val="0"/>
      <w:autoSpaceDN w:val="0"/>
      <w:adjustRightInd w:val="0"/>
      <w:spacing w:line="240" w:lineRule="auto"/>
      <w:ind w:left="28"/>
    </w:pPr>
    <w:rPr>
      <w:rFonts w:ascii="HelveticaNeueLT Std" w:eastAsiaTheme="minorHAnsi" w:hAnsi="HelveticaNeueLT Std" w:cs="HelveticaNeueLT Std"/>
      <w:color w:val="000000"/>
      <w:sz w:val="24"/>
      <w:szCs w:val="24"/>
    </w:rPr>
  </w:style>
  <w:style w:type="character" w:customStyle="1" w:styleId="A4">
    <w:name w:val="A4"/>
    <w:uiPriority w:val="99"/>
    <w:rsid w:val="00F00AC8"/>
    <w:rPr>
      <w:rFonts w:cs="HelveticaNeueLT Std Cn"/>
      <w:b/>
      <w:bCs/>
      <w:color w:val="000000"/>
      <w:sz w:val="17"/>
      <w:szCs w:val="17"/>
    </w:rPr>
  </w:style>
  <w:style w:type="character" w:customStyle="1" w:styleId="A6">
    <w:name w:val="A6"/>
    <w:uiPriority w:val="99"/>
    <w:rsid w:val="00F00AC8"/>
    <w:rPr>
      <w:rFonts w:ascii="HelveticaNeueLT Std Lt Cn" w:hAnsi="HelveticaNeueLT Std Lt Cn" w:cs="HelveticaNeueLT Std Lt Cn"/>
      <w:color w:val="000000"/>
      <w:sz w:val="15"/>
      <w:szCs w:val="15"/>
    </w:rPr>
  </w:style>
  <w:style w:type="character" w:customStyle="1" w:styleId="tlid-translation">
    <w:name w:val="tlid-translation"/>
    <w:basedOn w:val="DefaultParagraphFont"/>
    <w:rsid w:val="00D00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3752">
      <w:bodyDiv w:val="1"/>
      <w:marLeft w:val="0"/>
      <w:marRight w:val="0"/>
      <w:marTop w:val="0"/>
      <w:marBottom w:val="0"/>
      <w:divBdr>
        <w:top w:val="none" w:sz="0" w:space="0" w:color="auto"/>
        <w:left w:val="none" w:sz="0" w:space="0" w:color="auto"/>
        <w:bottom w:val="none" w:sz="0" w:space="0" w:color="auto"/>
        <w:right w:val="none" w:sz="0" w:space="0" w:color="auto"/>
      </w:divBdr>
    </w:div>
    <w:div w:id="128329660">
      <w:bodyDiv w:val="1"/>
      <w:marLeft w:val="0"/>
      <w:marRight w:val="0"/>
      <w:marTop w:val="0"/>
      <w:marBottom w:val="0"/>
      <w:divBdr>
        <w:top w:val="none" w:sz="0" w:space="0" w:color="auto"/>
        <w:left w:val="none" w:sz="0" w:space="0" w:color="auto"/>
        <w:bottom w:val="none" w:sz="0" w:space="0" w:color="auto"/>
        <w:right w:val="none" w:sz="0" w:space="0" w:color="auto"/>
      </w:divBdr>
    </w:div>
    <w:div w:id="146573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hashemzadehtbzmed@yahoo.com" TargetMode="External"/><Relationship Id="rId3" Type="http://schemas.openxmlformats.org/officeDocument/2006/relationships/settings" Target="settings.xml"/><Relationship Id="rId7" Type="http://schemas.openxmlformats.org/officeDocument/2006/relationships/hyperlink" Target="mailto:Dr.hashemzadehtbzmed@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596</TotalTime>
  <Pages>19</Pages>
  <Words>10373</Words>
  <Characters>59130</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Alzahra</dc:creator>
  <cp:lastModifiedBy>Ravis</cp:lastModifiedBy>
  <cp:revision>32</cp:revision>
  <cp:lastPrinted>2015-07-17T17:25:00Z</cp:lastPrinted>
  <dcterms:created xsi:type="dcterms:W3CDTF">2018-12-27T15:01:00Z</dcterms:created>
  <dcterms:modified xsi:type="dcterms:W3CDTF">2019-05-19T18:19:00Z</dcterms:modified>
</cp:coreProperties>
</file>