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21" w:rsidRDefault="008B0721" w:rsidP="008B0721">
      <w:pPr>
        <w:rPr>
          <w:rFonts w:asciiTheme="majorBidi" w:hAnsiTheme="majorBidi" w:cs="B Zar"/>
          <w:b/>
          <w:bCs/>
          <w:sz w:val="28"/>
          <w:szCs w:val="28"/>
          <w:rtl/>
        </w:rPr>
      </w:pPr>
      <w:r w:rsidRPr="00C26F7F">
        <w:rPr>
          <w:rFonts w:asciiTheme="majorBidi" w:hAnsiTheme="majorBidi" w:cs="B Zar"/>
          <w:b/>
          <w:bCs/>
          <w:sz w:val="28"/>
          <w:szCs w:val="28"/>
          <w:rtl/>
        </w:rPr>
        <w:t>مقایسه آموزش انتوباسیون داخل تراشه بر روی مانکن و بیمار عادی در دانشجویان پزشکی دانشگاه علوم پزشکی تبریز-1394</w:t>
      </w:r>
    </w:p>
    <w:p w:rsidR="008B0721" w:rsidRPr="00435207" w:rsidRDefault="008B0721" w:rsidP="008B0721">
      <w:pPr>
        <w:rPr>
          <w:rFonts w:asciiTheme="majorBidi" w:hAnsiTheme="majorBidi" w:cs="B Zar"/>
          <w:sz w:val="24"/>
          <w:szCs w:val="24"/>
          <w:rtl/>
        </w:rPr>
      </w:pPr>
    </w:p>
    <w:p w:rsidR="008B0721" w:rsidRPr="00435207" w:rsidRDefault="008B0721" w:rsidP="008B0721">
      <w:pPr>
        <w:rPr>
          <w:rFonts w:asciiTheme="majorBidi" w:hAnsiTheme="majorBidi" w:cs="B Zar"/>
          <w:b/>
          <w:bCs/>
          <w:sz w:val="24"/>
          <w:szCs w:val="24"/>
          <w:rtl/>
        </w:rPr>
      </w:pPr>
      <w:r w:rsidRPr="00435207">
        <w:rPr>
          <w:rFonts w:asciiTheme="majorBidi" w:hAnsiTheme="majorBidi" w:cs="B Zar" w:hint="cs"/>
          <w:b/>
          <w:bCs/>
          <w:sz w:val="24"/>
          <w:szCs w:val="24"/>
          <w:rtl/>
        </w:rPr>
        <w:t>داوود آقامحمدی</w:t>
      </w:r>
    </w:p>
    <w:p w:rsidR="008B0721" w:rsidRPr="00435207" w:rsidRDefault="00746F33" w:rsidP="008B0721">
      <w:pPr>
        <w:rPr>
          <w:rFonts w:asciiTheme="majorBidi" w:hAnsiTheme="majorBidi" w:cs="B Zar"/>
          <w:sz w:val="24"/>
          <w:szCs w:val="24"/>
          <w:rtl/>
        </w:rPr>
      </w:pPr>
      <w:r>
        <w:rPr>
          <w:rFonts w:asciiTheme="majorBidi" w:hAnsiTheme="majorBidi" w:cs="B Zar" w:hint="cs"/>
          <w:sz w:val="24"/>
          <w:szCs w:val="24"/>
          <w:rtl/>
        </w:rPr>
        <w:t xml:space="preserve">دانشیار </w:t>
      </w:r>
      <w:bookmarkStart w:id="0" w:name="_GoBack"/>
      <w:bookmarkEnd w:id="0"/>
      <w:r w:rsidR="008B0721" w:rsidRPr="00435207">
        <w:rPr>
          <w:rFonts w:asciiTheme="majorBidi" w:hAnsiTheme="majorBidi" w:cs="B Zar" w:hint="cs"/>
          <w:sz w:val="24"/>
          <w:szCs w:val="24"/>
          <w:rtl/>
        </w:rPr>
        <w:t xml:space="preserve"> بیهوشی، دانشگاه علوم پزشکی تبریز</w:t>
      </w:r>
    </w:p>
    <w:p w:rsidR="008B0721" w:rsidRPr="00435207" w:rsidRDefault="008B0721" w:rsidP="008B0721">
      <w:pPr>
        <w:rPr>
          <w:rFonts w:asciiTheme="majorBidi" w:hAnsiTheme="majorBidi" w:cs="B Zar"/>
          <w:b/>
          <w:bCs/>
          <w:sz w:val="24"/>
          <w:szCs w:val="24"/>
          <w:rtl/>
        </w:rPr>
      </w:pPr>
      <w:r w:rsidRPr="00435207">
        <w:rPr>
          <w:rFonts w:asciiTheme="majorBidi" w:hAnsiTheme="majorBidi" w:cs="B Zar" w:hint="cs"/>
          <w:b/>
          <w:bCs/>
          <w:sz w:val="24"/>
          <w:szCs w:val="24"/>
          <w:rtl/>
        </w:rPr>
        <w:t>مهدی خانبابایی گول</w:t>
      </w:r>
    </w:p>
    <w:p w:rsidR="008B0721" w:rsidRPr="00435207" w:rsidRDefault="008B0721" w:rsidP="008B0721">
      <w:pPr>
        <w:rPr>
          <w:rFonts w:asciiTheme="majorBidi" w:hAnsiTheme="majorBidi" w:cs="B Zar"/>
          <w:sz w:val="24"/>
          <w:szCs w:val="24"/>
          <w:rtl/>
        </w:rPr>
      </w:pPr>
      <w:r w:rsidRPr="00435207">
        <w:rPr>
          <w:rFonts w:asciiTheme="majorBidi" w:hAnsiTheme="majorBidi" w:cs="B Zar" w:hint="cs"/>
          <w:sz w:val="24"/>
          <w:szCs w:val="24"/>
          <w:rtl/>
        </w:rPr>
        <w:t xml:space="preserve">کارشناسی ارشد پرستاری، دانشگاه </w:t>
      </w:r>
      <w:r>
        <w:rPr>
          <w:rFonts w:asciiTheme="majorBidi" w:hAnsiTheme="majorBidi" w:cs="B Zar" w:hint="cs"/>
          <w:sz w:val="24"/>
          <w:szCs w:val="24"/>
          <w:rtl/>
        </w:rPr>
        <w:t>علوم پزشکی تبریز(نویسنده مسئول :</w:t>
      </w:r>
      <w:r>
        <w:rPr>
          <w:rFonts w:asciiTheme="majorBidi" w:hAnsiTheme="majorBidi" w:cs="B Zar"/>
          <w:sz w:val="24"/>
          <w:szCs w:val="24"/>
        </w:rPr>
        <w:t>-Tell:09376334749</w:t>
      </w:r>
      <w:r w:rsidRPr="00435207">
        <w:rPr>
          <w:rFonts w:asciiTheme="majorBidi" w:hAnsiTheme="majorBidi" w:cs="B Zar" w:hint="cs"/>
          <w:sz w:val="24"/>
          <w:szCs w:val="24"/>
          <w:rtl/>
        </w:rPr>
        <w:t xml:space="preserve"> </w:t>
      </w:r>
      <w:r w:rsidRPr="00435207">
        <w:rPr>
          <w:rFonts w:asciiTheme="majorBidi" w:hAnsiTheme="majorBidi" w:cs="B Zar"/>
          <w:sz w:val="24"/>
          <w:szCs w:val="24"/>
        </w:rPr>
        <w:t>Email:mkhanbabayi</w:t>
      </w:r>
      <w:r w:rsidRPr="00435207">
        <w:rPr>
          <w:rFonts w:asciiTheme="majorBidi" w:hAnsiTheme="majorBidi" w:cs="B Zar" w:hint="cs"/>
          <w:sz w:val="24"/>
          <w:szCs w:val="24"/>
          <w:rtl/>
        </w:rPr>
        <w:t>)</w:t>
      </w:r>
    </w:p>
    <w:p w:rsidR="008B0721" w:rsidRPr="00435207" w:rsidRDefault="008B0721" w:rsidP="008B0721">
      <w:pPr>
        <w:rPr>
          <w:rFonts w:asciiTheme="majorBidi" w:hAnsiTheme="majorBidi" w:cs="B Zar"/>
          <w:b/>
          <w:bCs/>
          <w:sz w:val="24"/>
          <w:szCs w:val="24"/>
          <w:rtl/>
        </w:rPr>
      </w:pPr>
      <w:r w:rsidRPr="00435207">
        <w:rPr>
          <w:rFonts w:asciiTheme="majorBidi" w:hAnsiTheme="majorBidi" w:cs="B Zar" w:hint="cs"/>
          <w:b/>
          <w:bCs/>
          <w:sz w:val="24"/>
          <w:szCs w:val="24"/>
          <w:rtl/>
        </w:rPr>
        <w:t>هاله فرزین</w:t>
      </w:r>
    </w:p>
    <w:p w:rsidR="008B0721" w:rsidRPr="00435207" w:rsidRDefault="008B0721" w:rsidP="008B0721">
      <w:pPr>
        <w:rPr>
          <w:rFonts w:asciiTheme="majorBidi" w:hAnsiTheme="majorBidi" w:cs="B Zar"/>
          <w:sz w:val="24"/>
          <w:szCs w:val="24"/>
          <w:rtl/>
        </w:rPr>
      </w:pPr>
      <w:r w:rsidRPr="00435207">
        <w:rPr>
          <w:rFonts w:asciiTheme="majorBidi" w:hAnsiTheme="majorBidi" w:cs="B Zar" w:hint="cs"/>
          <w:sz w:val="24"/>
          <w:szCs w:val="24"/>
          <w:rtl/>
        </w:rPr>
        <w:t>دستیار تخصصی بیهوشی، دانشگاه علوم پزشکی تبریز</w:t>
      </w:r>
    </w:p>
    <w:p w:rsidR="008B0721" w:rsidRPr="00435207" w:rsidRDefault="008B0721" w:rsidP="008B0721">
      <w:pPr>
        <w:rPr>
          <w:rFonts w:cs="B Zar"/>
          <w:b/>
          <w:bCs/>
          <w:sz w:val="24"/>
          <w:szCs w:val="24"/>
          <w:rtl/>
        </w:rPr>
      </w:pPr>
      <w:r w:rsidRPr="00435207">
        <w:rPr>
          <w:rFonts w:asciiTheme="majorBidi" w:hAnsiTheme="majorBidi" w:cs="B Zar" w:hint="cs"/>
          <w:b/>
          <w:bCs/>
          <w:sz w:val="24"/>
          <w:szCs w:val="24"/>
          <w:rtl/>
        </w:rPr>
        <w:t>سولماز فخاری</w:t>
      </w:r>
    </w:p>
    <w:p w:rsidR="008B0721" w:rsidRDefault="008B0721" w:rsidP="008B0721">
      <w:pPr>
        <w:rPr>
          <w:rFonts w:cs="B Zar"/>
          <w:sz w:val="24"/>
          <w:szCs w:val="24"/>
          <w:rtl/>
        </w:rPr>
      </w:pPr>
      <w:r w:rsidRPr="00435207">
        <w:rPr>
          <w:rFonts w:cs="B Zar" w:hint="cs"/>
          <w:sz w:val="24"/>
          <w:szCs w:val="24"/>
          <w:rtl/>
        </w:rPr>
        <w:t>دانشیار بیهوشی، دانشگاه علوم پزشکی تبریز</w:t>
      </w:r>
    </w:p>
    <w:p w:rsidR="008B0721" w:rsidRDefault="008B0721" w:rsidP="008B0721">
      <w:pPr>
        <w:rPr>
          <w:rFonts w:cs="B Zar"/>
          <w:sz w:val="24"/>
          <w:szCs w:val="24"/>
          <w:rtl/>
        </w:rPr>
      </w:pPr>
    </w:p>
    <w:p w:rsidR="008B0721" w:rsidRPr="00435207" w:rsidRDefault="008B0721" w:rsidP="008B0721">
      <w:pPr>
        <w:jc w:val="both"/>
        <w:rPr>
          <w:rFonts w:asciiTheme="majorBidi" w:hAnsiTheme="majorBidi" w:cs="B Zar"/>
          <w:b/>
          <w:bCs/>
          <w:sz w:val="24"/>
          <w:szCs w:val="24"/>
          <w:rtl/>
        </w:rPr>
      </w:pPr>
      <w:r w:rsidRPr="00435207">
        <w:rPr>
          <w:rFonts w:asciiTheme="majorBidi" w:hAnsiTheme="majorBidi" w:cs="B Zar"/>
          <w:b/>
          <w:bCs/>
          <w:sz w:val="24"/>
          <w:szCs w:val="24"/>
          <w:rtl/>
        </w:rPr>
        <w:t>چکیده</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مقدمه:</w:t>
      </w:r>
      <w:r w:rsidRPr="00435207">
        <w:rPr>
          <w:rFonts w:asciiTheme="majorBidi" w:hAnsiTheme="majorBidi" w:cs="B Zar"/>
          <w:sz w:val="24"/>
          <w:szCs w:val="24"/>
          <w:rtl/>
        </w:rPr>
        <w:t xml:space="preserve"> انتوباسیون اولین و مهمترین گام  احیای پایه می</w:t>
      </w:r>
      <w:r w:rsidRPr="00435207">
        <w:rPr>
          <w:rFonts w:asciiTheme="majorBidi" w:hAnsiTheme="majorBidi" w:cs="B Zar"/>
          <w:sz w:val="24"/>
          <w:szCs w:val="24"/>
          <w:rtl/>
        </w:rPr>
        <w:softHyphen/>
        <w:t>باشد و آموزش انتوباسیون به شیوه</w:t>
      </w:r>
      <w:r w:rsidRPr="00435207">
        <w:rPr>
          <w:rFonts w:asciiTheme="majorBidi" w:hAnsiTheme="majorBidi" w:cs="B Zar"/>
          <w:sz w:val="24"/>
          <w:szCs w:val="24"/>
          <w:rtl/>
        </w:rPr>
        <w:softHyphen/>
        <w:t>ای که موجب بهترین نوع یادگیری شود، الزامی می</w:t>
      </w:r>
      <w:r w:rsidRPr="00435207">
        <w:rPr>
          <w:rFonts w:asciiTheme="majorBidi" w:hAnsiTheme="majorBidi" w:cs="B Zar"/>
          <w:sz w:val="24"/>
          <w:szCs w:val="24"/>
          <w:rtl/>
        </w:rPr>
        <w:softHyphen/>
        <w:t>باشد؛ از این رو بر آن شدیم تا مطالعه ای با هدف مقایسه آموزش انتوباسیون داخل تراشه بر روی مانکن و بیمار عادی را در دانشجویان پزشکی به انجام برسانیم.</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روش کار :</w:t>
      </w:r>
      <w:r w:rsidRPr="00435207">
        <w:rPr>
          <w:rFonts w:asciiTheme="majorBidi" w:hAnsiTheme="majorBidi" w:cs="B Zar"/>
          <w:sz w:val="24"/>
          <w:szCs w:val="24"/>
          <w:rtl/>
        </w:rPr>
        <w:t xml:space="preserve"> در این مطالعه مداخله</w:t>
      </w:r>
      <w:r w:rsidRPr="00435207">
        <w:rPr>
          <w:rFonts w:asciiTheme="majorBidi" w:hAnsiTheme="majorBidi" w:cs="B Zar"/>
          <w:sz w:val="24"/>
          <w:szCs w:val="24"/>
          <w:rtl/>
        </w:rPr>
        <w:softHyphen/>
        <w:t xml:space="preserve">ای تعداد چهل دانشجوی پزشکی پس از آموزش تئوری، در دو گروه الف (آموزش بر روی مانکن) و ب (آموزش بر روی بیمار عادی) تقسیم شدند. مطالعه به صورت پیش آزمون و پس آزمون با چک لیست </w:t>
      </w:r>
      <w:r w:rsidRPr="00435207">
        <w:rPr>
          <w:rFonts w:asciiTheme="majorBidi" w:hAnsiTheme="majorBidi" w:cs="B Zar"/>
          <w:sz w:val="20"/>
          <w:szCs w:val="20"/>
        </w:rPr>
        <w:t>DOPS</w:t>
      </w:r>
      <w:r w:rsidRPr="00435207">
        <w:rPr>
          <w:rFonts w:asciiTheme="majorBidi" w:hAnsiTheme="majorBidi" w:cs="B Zar"/>
          <w:sz w:val="20"/>
          <w:szCs w:val="20"/>
          <w:rtl/>
        </w:rPr>
        <w:t xml:space="preserve"> </w:t>
      </w:r>
      <w:r w:rsidRPr="00435207">
        <w:rPr>
          <w:rFonts w:asciiTheme="majorBidi" w:hAnsiTheme="majorBidi" w:cs="B Zar"/>
          <w:sz w:val="24"/>
          <w:szCs w:val="24"/>
          <w:rtl/>
        </w:rPr>
        <w:t>انجام شد. داده ها با آزمون</w:t>
      </w:r>
      <w:r w:rsidRPr="00435207">
        <w:rPr>
          <w:rFonts w:asciiTheme="majorBidi" w:hAnsiTheme="majorBidi" w:cs="B Zar"/>
          <w:sz w:val="24"/>
          <w:szCs w:val="24"/>
          <w:rtl/>
        </w:rPr>
        <w:softHyphen/>
        <w:t xml:space="preserve"> آماری </w:t>
      </w:r>
      <w:r w:rsidRPr="00435207">
        <w:rPr>
          <w:rFonts w:asciiTheme="majorBidi" w:hAnsiTheme="majorBidi" w:cs="B Zar"/>
          <w:color w:val="222222"/>
          <w:sz w:val="20"/>
          <w:szCs w:val="20"/>
          <w:shd w:val="clear" w:color="auto" w:fill="FFFFFF"/>
        </w:rPr>
        <w:t xml:space="preserve">Mann Whitney U </w:t>
      </w:r>
      <w:r w:rsidRPr="00435207">
        <w:rPr>
          <w:rFonts w:asciiTheme="majorBidi" w:hAnsiTheme="majorBidi" w:cs="B Zar" w:hint="cs"/>
          <w:sz w:val="20"/>
          <w:szCs w:val="20"/>
          <w:rtl/>
        </w:rPr>
        <w:t xml:space="preserve"> </w:t>
      </w:r>
      <w:r w:rsidRPr="00435207">
        <w:rPr>
          <w:rFonts w:asciiTheme="majorBidi" w:hAnsiTheme="majorBidi" w:cs="B Zar"/>
          <w:sz w:val="24"/>
          <w:szCs w:val="24"/>
          <w:rtl/>
        </w:rPr>
        <w:t xml:space="preserve">و ویرایش </w:t>
      </w:r>
      <w:r w:rsidRPr="00435207">
        <w:rPr>
          <w:rFonts w:asciiTheme="majorBidi" w:hAnsiTheme="majorBidi" w:cs="B Zar" w:hint="cs"/>
          <w:sz w:val="24"/>
          <w:szCs w:val="24"/>
          <w:rtl/>
        </w:rPr>
        <w:t>22</w:t>
      </w:r>
      <w:r w:rsidRPr="00435207">
        <w:rPr>
          <w:rFonts w:asciiTheme="majorBidi" w:hAnsiTheme="majorBidi" w:cs="B Zar"/>
          <w:sz w:val="24"/>
          <w:szCs w:val="24"/>
          <w:rtl/>
        </w:rPr>
        <w:t xml:space="preserve"> نرم افزار </w:t>
      </w:r>
      <w:r w:rsidRPr="00435207">
        <w:rPr>
          <w:rFonts w:asciiTheme="majorBidi" w:hAnsiTheme="majorBidi" w:cs="B Zar"/>
          <w:sz w:val="20"/>
          <w:szCs w:val="20"/>
        </w:rPr>
        <w:t>SPSS</w:t>
      </w:r>
      <w:r w:rsidRPr="00435207">
        <w:rPr>
          <w:rFonts w:asciiTheme="majorBidi" w:hAnsiTheme="majorBidi" w:cs="B Zar"/>
          <w:sz w:val="20"/>
          <w:szCs w:val="20"/>
          <w:rtl/>
        </w:rPr>
        <w:t xml:space="preserve"> </w:t>
      </w:r>
      <w:r w:rsidRPr="00435207">
        <w:rPr>
          <w:rFonts w:asciiTheme="majorBidi" w:hAnsiTheme="majorBidi" w:cs="B Zar"/>
          <w:sz w:val="24"/>
          <w:szCs w:val="24"/>
          <w:rtl/>
        </w:rPr>
        <w:t>مورد تجذیه و تحلیل قرار گرفتند.</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نتایج :</w:t>
      </w:r>
      <w:r w:rsidRPr="00435207">
        <w:rPr>
          <w:rFonts w:asciiTheme="majorBidi" w:hAnsiTheme="majorBidi" w:cs="B Zar"/>
          <w:sz w:val="24"/>
          <w:szCs w:val="24"/>
          <w:rtl/>
        </w:rPr>
        <w:t xml:space="preserve"> در مرحله پیش آزمون دو گروه از نظر نتایج با هم اختلاف آماری معنی داری نداشتند حال آنکه پس از انجام مداخله و در مرحله پس آزمون، میانگین گروه الف با اختلاف آماری معنی داری نسبت به گروه ب بیشتر بود.</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بحث و نتیجه گیری :</w:t>
      </w:r>
      <w:r w:rsidRPr="00435207">
        <w:rPr>
          <w:rFonts w:asciiTheme="majorBidi" w:hAnsiTheme="majorBidi" w:cs="B Zar"/>
          <w:sz w:val="24"/>
          <w:szCs w:val="24"/>
          <w:rtl/>
        </w:rPr>
        <w:t xml:space="preserve"> به نظر می</w:t>
      </w:r>
      <w:r w:rsidRPr="00435207">
        <w:rPr>
          <w:rFonts w:asciiTheme="majorBidi" w:hAnsiTheme="majorBidi" w:cs="B Zar"/>
          <w:sz w:val="24"/>
          <w:szCs w:val="24"/>
          <w:rtl/>
        </w:rPr>
        <w:softHyphen/>
        <w:t>رسد پس از آموزش</w:t>
      </w:r>
      <w:r w:rsidRPr="00435207">
        <w:rPr>
          <w:rFonts w:asciiTheme="majorBidi" w:hAnsiTheme="majorBidi" w:cs="B Zar"/>
          <w:sz w:val="24"/>
          <w:szCs w:val="24"/>
          <w:rtl/>
        </w:rPr>
        <w:softHyphen/>
        <w:t>های تئوری و قبل از آموزش بر روی بیماران، آموزش مهارت</w:t>
      </w:r>
      <w:r w:rsidRPr="00435207">
        <w:rPr>
          <w:rFonts w:asciiTheme="majorBidi" w:hAnsiTheme="majorBidi" w:cs="B Zar"/>
          <w:sz w:val="24"/>
          <w:szCs w:val="24"/>
          <w:rtl/>
        </w:rPr>
        <w:softHyphen/>
        <w:t>های عملی بر روی مانکن بهترین روش یادگیری مهارت</w:t>
      </w:r>
      <w:r w:rsidRPr="00435207">
        <w:rPr>
          <w:rFonts w:asciiTheme="majorBidi" w:hAnsiTheme="majorBidi" w:cs="B Zar"/>
          <w:sz w:val="24"/>
          <w:szCs w:val="24"/>
          <w:rtl/>
        </w:rPr>
        <w:softHyphen/>
        <w:t>های بالینی باشد.</w:t>
      </w:r>
    </w:p>
    <w:p w:rsidR="008B0721"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کلیدواژه</w:t>
      </w:r>
      <w:r w:rsidRPr="00435207">
        <w:rPr>
          <w:rFonts w:asciiTheme="majorBidi" w:hAnsiTheme="majorBidi" w:cs="B Zar"/>
          <w:b/>
          <w:bCs/>
          <w:sz w:val="24"/>
          <w:szCs w:val="24"/>
          <w:rtl/>
        </w:rPr>
        <w:softHyphen/>
        <w:t>ها:</w:t>
      </w:r>
      <w:r w:rsidRPr="00435207">
        <w:rPr>
          <w:rFonts w:asciiTheme="majorBidi" w:hAnsiTheme="majorBidi" w:cs="B Zar"/>
          <w:sz w:val="24"/>
          <w:szCs w:val="24"/>
          <w:rtl/>
        </w:rPr>
        <w:t xml:space="preserve"> انتوباسیون، کیفیت آموزش، مانکن</w:t>
      </w:r>
    </w:p>
    <w:p w:rsidR="008B0721" w:rsidRDefault="008B0721" w:rsidP="008B0721">
      <w:pPr>
        <w:jc w:val="both"/>
        <w:rPr>
          <w:rFonts w:asciiTheme="majorBidi" w:hAnsiTheme="majorBidi" w:cs="B Zar"/>
          <w:sz w:val="24"/>
          <w:szCs w:val="24"/>
          <w:rtl/>
        </w:rPr>
      </w:pP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rPr>
      </w:pPr>
      <w:r w:rsidRPr="00865C6B">
        <w:rPr>
          <w:rFonts w:asciiTheme="majorBidi" w:eastAsia="Times New Roman" w:hAnsiTheme="majorBidi" w:cstheme="majorBidi"/>
          <w:b/>
          <w:bCs/>
          <w:color w:val="212121"/>
          <w:sz w:val="28"/>
          <w:szCs w:val="28"/>
          <w:lang w:val="en"/>
        </w:rPr>
        <w:lastRenderedPageBreak/>
        <w:t>The c</w:t>
      </w:r>
      <w:r w:rsidRPr="005737A9">
        <w:rPr>
          <w:rFonts w:asciiTheme="majorBidi" w:eastAsia="Times New Roman" w:hAnsiTheme="majorBidi" w:cstheme="majorBidi"/>
          <w:b/>
          <w:bCs/>
          <w:color w:val="212121"/>
          <w:sz w:val="28"/>
          <w:szCs w:val="28"/>
          <w:lang w:val="en"/>
        </w:rPr>
        <w:t>omparison of</w:t>
      </w:r>
      <w:r>
        <w:rPr>
          <w:rFonts w:asciiTheme="majorBidi" w:eastAsia="Times New Roman" w:hAnsiTheme="majorBidi" w:cstheme="majorBidi"/>
          <w:b/>
          <w:bCs/>
          <w:color w:val="212121"/>
          <w:sz w:val="28"/>
          <w:szCs w:val="28"/>
          <w:lang w:val="en"/>
        </w:rPr>
        <w:t xml:space="preserve"> simulated endotracheal </w:t>
      </w:r>
      <w:r w:rsidRPr="005737A9">
        <w:rPr>
          <w:rFonts w:asciiTheme="majorBidi" w:eastAsia="Times New Roman" w:hAnsiTheme="majorBidi" w:cstheme="majorBidi"/>
          <w:b/>
          <w:bCs/>
          <w:color w:val="212121"/>
          <w:sz w:val="28"/>
          <w:szCs w:val="28"/>
          <w:lang w:val="en"/>
        </w:rPr>
        <w:t>intubation training on mannequin and normal patient in medical students of Tabriz University of Medical Sciences -</w:t>
      </w:r>
      <w:r>
        <w:rPr>
          <w:rFonts w:asciiTheme="majorBidi" w:eastAsia="Times New Roman" w:hAnsiTheme="majorBidi" w:cstheme="majorBidi"/>
          <w:b/>
          <w:bCs/>
          <w:color w:val="212121"/>
          <w:sz w:val="28"/>
          <w:szCs w:val="28"/>
          <w:lang w:val="en"/>
        </w:rPr>
        <w:t>2015</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Davood Aghamohammadi</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Associate Professor</w:t>
      </w:r>
      <w:r w:rsidRPr="00435207">
        <w:rPr>
          <w:rFonts w:asciiTheme="majorBidi" w:eastAsia="Times New Roman" w:hAnsiTheme="majorBidi" w:cstheme="majorBidi"/>
          <w:sz w:val="24"/>
          <w:szCs w:val="24"/>
        </w:rPr>
        <w:t>,</w:t>
      </w:r>
      <w:r w:rsidRPr="00435207">
        <w:rPr>
          <w:rFonts w:asciiTheme="majorBidi" w:hAnsiTheme="majorBidi" w:cstheme="majorBidi"/>
          <w:sz w:val="24"/>
          <w:szCs w:val="24"/>
        </w:rPr>
        <w:t xml:space="preserve"> Tabriz University of Medical Sciences</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Mehdi Khanbabayi Gol</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noProof/>
          <w:sz w:val="24"/>
          <w:szCs w:val="24"/>
        </w:rPr>
        <w:t xml:space="preserve">MSc in Nursing Education, School of Nursing and midwifery, Tabriz University of Medical Sciences, Tabriz, Iran ( Corresponding Author </w:t>
      </w:r>
      <w:r w:rsidRPr="00435207">
        <w:rPr>
          <w:rFonts w:asciiTheme="majorBidi" w:hAnsiTheme="majorBidi" w:cstheme="majorBidi"/>
          <w:sz w:val="24"/>
          <w:szCs w:val="24"/>
        </w:rPr>
        <w:t xml:space="preserve"> Email: </w:t>
      </w:r>
      <w:hyperlink r:id="rId4" w:history="1">
        <w:r w:rsidRPr="00435207">
          <w:rPr>
            <w:rStyle w:val="Hyperlink"/>
            <w:rFonts w:asciiTheme="majorBidi" w:hAnsiTheme="majorBidi" w:cstheme="majorBidi"/>
            <w:color w:val="auto"/>
            <w:sz w:val="24"/>
            <w:szCs w:val="24"/>
            <w:u w:val="none"/>
          </w:rPr>
          <w:t>mkhanbabayi@yahoo.com</w:t>
        </w:r>
      </w:hyperlink>
      <w:r>
        <w:rPr>
          <w:rStyle w:val="Hyperlink"/>
          <w:rFonts w:asciiTheme="majorBidi" w:hAnsiTheme="majorBidi" w:cstheme="majorBidi"/>
          <w:color w:val="auto"/>
          <w:sz w:val="24"/>
          <w:szCs w:val="24"/>
          <w:u w:val="none"/>
        </w:rPr>
        <w:t>-Tell:09376334749</w:t>
      </w:r>
      <w:r w:rsidRPr="00435207">
        <w:rPr>
          <w:rFonts w:asciiTheme="majorBidi" w:hAnsiTheme="majorBidi" w:cstheme="majorBidi"/>
          <w:sz w:val="24"/>
          <w:szCs w:val="24"/>
        </w:rPr>
        <w:t>)</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Haleh Farzin</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Assistant of Anesthesiology, Tabriz University of Medical Sciences, Iran</w:t>
      </w:r>
    </w:p>
    <w:p w:rsidR="008B0721"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Solmaz Fakhari</w:t>
      </w:r>
    </w:p>
    <w:p w:rsidR="008B0721" w:rsidRPr="00435207" w:rsidRDefault="008B0721" w:rsidP="008B0721">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Associate Professor</w:t>
      </w:r>
      <w:r w:rsidRPr="00435207">
        <w:rPr>
          <w:rFonts w:asciiTheme="majorBidi" w:eastAsia="Times New Roman" w:hAnsiTheme="majorBidi" w:cstheme="majorBidi"/>
          <w:sz w:val="24"/>
          <w:szCs w:val="24"/>
        </w:rPr>
        <w:t>,</w:t>
      </w:r>
      <w:r w:rsidRPr="00435207">
        <w:rPr>
          <w:rFonts w:asciiTheme="majorBidi" w:hAnsiTheme="majorBidi" w:cstheme="majorBidi"/>
          <w:sz w:val="24"/>
          <w:szCs w:val="24"/>
        </w:rPr>
        <w:t xml:space="preserve"> Tabriz University of Medical Sciences</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r w:rsidRPr="005737A9">
        <w:rPr>
          <w:rFonts w:asciiTheme="majorBidi" w:eastAsia="Times New Roman" w:hAnsiTheme="majorBidi" w:cstheme="majorBidi"/>
          <w:b/>
          <w:bCs/>
          <w:color w:val="212121"/>
          <w:sz w:val="24"/>
          <w:szCs w:val="24"/>
          <w:lang w:val="en"/>
        </w:rPr>
        <w:t>Abstract</w:t>
      </w: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rPr>
      </w:pPr>
      <w:r w:rsidRPr="005737A9">
        <w:rPr>
          <w:rFonts w:asciiTheme="majorBidi" w:eastAsia="Times New Roman" w:hAnsiTheme="majorBidi" w:cstheme="majorBidi"/>
          <w:b/>
          <w:bCs/>
          <w:color w:val="212121"/>
          <w:sz w:val="24"/>
          <w:szCs w:val="24"/>
          <w:lang w:val="en"/>
        </w:rPr>
        <w:t>Introduction:</w:t>
      </w:r>
      <w:r w:rsidRPr="005737A9">
        <w:rPr>
          <w:rFonts w:asciiTheme="majorBidi" w:eastAsia="Times New Roman" w:hAnsiTheme="majorBidi" w:cstheme="majorBidi"/>
          <w:color w:val="212121"/>
          <w:sz w:val="24"/>
          <w:szCs w:val="24"/>
          <w:lang w:val="en"/>
        </w:rPr>
        <w:t xml:space="preserve"> Intubation is the first and most important step in the recovery of bas</w:t>
      </w:r>
      <w:r>
        <w:rPr>
          <w:rFonts w:asciiTheme="majorBidi" w:eastAsia="Times New Roman" w:hAnsiTheme="majorBidi" w:cstheme="majorBidi"/>
          <w:color w:val="212121"/>
          <w:sz w:val="24"/>
          <w:szCs w:val="24"/>
          <w:lang w:val="en"/>
        </w:rPr>
        <w:t>ic life support</w:t>
      </w:r>
      <w:r w:rsidRPr="005737A9">
        <w:rPr>
          <w:rFonts w:asciiTheme="majorBidi" w:eastAsia="Times New Roman" w:hAnsiTheme="majorBidi" w:cstheme="majorBidi"/>
          <w:color w:val="212121"/>
          <w:sz w:val="24"/>
          <w:szCs w:val="24"/>
          <w:lang w:val="en"/>
        </w:rPr>
        <w:t xml:space="preserve"> and the best way to learn</w:t>
      </w:r>
      <w:r>
        <w:rPr>
          <w:rFonts w:asciiTheme="majorBidi" w:eastAsia="Times New Roman" w:hAnsiTheme="majorBidi" w:cstheme="majorBidi"/>
          <w:color w:val="212121"/>
          <w:sz w:val="24"/>
          <w:szCs w:val="24"/>
          <w:lang w:val="en"/>
        </w:rPr>
        <w:t xml:space="preserve"> of</w:t>
      </w:r>
      <w:r w:rsidRPr="005737A9">
        <w:rPr>
          <w:rFonts w:asciiTheme="majorBidi" w:eastAsia="Times New Roman" w:hAnsiTheme="majorBidi" w:cstheme="majorBidi"/>
          <w:color w:val="212121"/>
          <w:sz w:val="24"/>
          <w:szCs w:val="24"/>
          <w:lang w:val="en"/>
        </w:rPr>
        <w:t xml:space="preserve"> </w:t>
      </w:r>
      <w:r>
        <w:rPr>
          <w:rFonts w:asciiTheme="majorBidi" w:eastAsia="Times New Roman" w:hAnsiTheme="majorBidi" w:cstheme="majorBidi"/>
          <w:color w:val="212121"/>
          <w:sz w:val="24"/>
          <w:szCs w:val="24"/>
          <w:lang w:val="en"/>
        </w:rPr>
        <w:t>intubation training is necessary</w:t>
      </w:r>
      <w:r w:rsidRPr="005737A9">
        <w:rPr>
          <w:rFonts w:asciiTheme="majorBidi" w:eastAsia="Times New Roman" w:hAnsiTheme="majorBidi" w:cstheme="majorBidi"/>
          <w:color w:val="212121"/>
          <w:sz w:val="24"/>
          <w:szCs w:val="24"/>
          <w:lang w:val="en"/>
        </w:rPr>
        <w:t xml:space="preserve">. Therefore, we decided to study </w:t>
      </w:r>
      <w:r>
        <w:rPr>
          <w:rFonts w:asciiTheme="majorBidi" w:eastAsia="Times New Roman" w:hAnsiTheme="majorBidi" w:cstheme="majorBidi"/>
          <w:color w:val="212121"/>
          <w:sz w:val="24"/>
          <w:szCs w:val="24"/>
          <w:lang w:val="en"/>
        </w:rPr>
        <w:t>with aim of</w:t>
      </w:r>
      <w:r w:rsidRPr="005737A9">
        <w:rPr>
          <w:rFonts w:asciiTheme="majorBidi" w:eastAsia="Times New Roman" w:hAnsiTheme="majorBidi" w:cstheme="majorBidi"/>
          <w:color w:val="212121"/>
          <w:sz w:val="24"/>
          <w:szCs w:val="24"/>
          <w:lang w:val="en"/>
        </w:rPr>
        <w:t xml:space="preserve"> compar</w:t>
      </w:r>
      <w:r>
        <w:rPr>
          <w:rFonts w:asciiTheme="majorBidi" w:eastAsia="Times New Roman" w:hAnsiTheme="majorBidi" w:cstheme="majorBidi"/>
          <w:color w:val="212121"/>
          <w:sz w:val="24"/>
          <w:szCs w:val="24"/>
          <w:lang w:val="en"/>
        </w:rPr>
        <w:t>ison of</w:t>
      </w:r>
      <w:r w:rsidRPr="005737A9">
        <w:rPr>
          <w:rFonts w:asciiTheme="majorBidi" w:eastAsia="Times New Roman" w:hAnsiTheme="majorBidi" w:cstheme="majorBidi"/>
          <w:color w:val="212121"/>
          <w:sz w:val="24"/>
          <w:szCs w:val="24"/>
          <w:lang w:val="en"/>
        </w:rPr>
        <w:t xml:space="preserve"> </w:t>
      </w:r>
      <w:r>
        <w:rPr>
          <w:rFonts w:asciiTheme="majorBidi" w:eastAsia="Times New Roman" w:hAnsiTheme="majorBidi" w:cstheme="majorBidi"/>
          <w:color w:val="212121"/>
          <w:sz w:val="24"/>
          <w:szCs w:val="24"/>
          <w:lang w:val="en"/>
        </w:rPr>
        <w:t xml:space="preserve">simulated </w:t>
      </w:r>
      <w:r w:rsidRPr="005737A9">
        <w:rPr>
          <w:rFonts w:asciiTheme="majorBidi" w:eastAsia="Times New Roman" w:hAnsiTheme="majorBidi" w:cstheme="majorBidi"/>
          <w:color w:val="212121"/>
          <w:sz w:val="24"/>
          <w:szCs w:val="24"/>
          <w:lang w:val="en"/>
        </w:rPr>
        <w:t xml:space="preserve">training of intubation on mannequins </w:t>
      </w:r>
      <w:r>
        <w:rPr>
          <w:rFonts w:asciiTheme="majorBidi" w:eastAsia="Times New Roman" w:hAnsiTheme="majorBidi" w:cstheme="majorBidi"/>
          <w:color w:val="212121"/>
          <w:sz w:val="24"/>
          <w:szCs w:val="24"/>
          <w:lang w:val="en"/>
        </w:rPr>
        <w:t>a</w:t>
      </w:r>
      <w:r w:rsidRPr="005737A9">
        <w:rPr>
          <w:rFonts w:asciiTheme="majorBidi" w:eastAsia="Times New Roman" w:hAnsiTheme="majorBidi" w:cstheme="majorBidi"/>
          <w:color w:val="212121"/>
          <w:sz w:val="24"/>
          <w:szCs w:val="24"/>
          <w:lang w:val="en"/>
        </w:rPr>
        <w:t>nd normal patient in medical students.</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sidRPr="005737A9">
        <w:rPr>
          <w:rFonts w:asciiTheme="majorBidi" w:eastAsia="Times New Roman" w:hAnsiTheme="majorBidi" w:cstheme="majorBidi"/>
          <w:color w:val="212121"/>
          <w:sz w:val="24"/>
          <w:szCs w:val="24"/>
        </w:rPr>
        <w:br/>
      </w:r>
      <w:r w:rsidRPr="00E211C3">
        <w:rPr>
          <w:rFonts w:asciiTheme="majorBidi" w:eastAsia="Times New Roman" w:hAnsiTheme="majorBidi" w:cstheme="majorBidi"/>
          <w:b/>
          <w:bCs/>
          <w:color w:val="212121"/>
          <w:sz w:val="24"/>
          <w:szCs w:val="24"/>
        </w:rPr>
        <w:t xml:space="preserve">Methods: </w:t>
      </w:r>
      <w:r w:rsidRPr="00E211C3">
        <w:rPr>
          <w:rFonts w:asciiTheme="majorBidi" w:eastAsia="Times New Roman" w:hAnsiTheme="majorBidi" w:cstheme="majorBidi"/>
          <w:color w:val="212121"/>
          <w:sz w:val="24"/>
          <w:szCs w:val="24"/>
        </w:rPr>
        <w:t xml:space="preserve">In </w:t>
      </w:r>
      <w:r w:rsidRPr="005737A9">
        <w:rPr>
          <w:rFonts w:asciiTheme="majorBidi" w:eastAsia="Times New Roman" w:hAnsiTheme="majorBidi" w:cstheme="majorBidi"/>
          <w:color w:val="212121"/>
          <w:sz w:val="24"/>
          <w:szCs w:val="24"/>
        </w:rPr>
        <w:t>this interventional study, forty medical students after theoretical education was divided into two groups: A (training on mannequins) and B (training on a normal patient). The study was conducted as pre-test and post-test with the DOPS checklist. Data were analyzed by ANOVA and SPSS 16 software.</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80121A">
        <w:rPr>
          <w:rFonts w:asciiTheme="majorBidi" w:eastAsia="Times New Roman" w:hAnsiTheme="majorBidi" w:cstheme="majorBidi"/>
          <w:b/>
          <w:bCs/>
          <w:color w:val="212121"/>
          <w:sz w:val="24"/>
          <w:szCs w:val="24"/>
        </w:rPr>
        <w:t xml:space="preserve"> Results:</w:t>
      </w:r>
      <w:r w:rsidRPr="005737A9">
        <w:rPr>
          <w:rFonts w:asciiTheme="majorBidi" w:eastAsia="Times New Roman" w:hAnsiTheme="majorBidi" w:cstheme="majorBidi"/>
          <w:color w:val="212121"/>
          <w:sz w:val="24"/>
          <w:szCs w:val="24"/>
        </w:rPr>
        <w:t xml:space="preserve"> There was no significant difference between two groups in pre-test stage, but after intervention and in post-test, the mean of group A was significantly higher than the group B.</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80121A">
        <w:rPr>
          <w:rFonts w:asciiTheme="majorBidi" w:eastAsia="Times New Roman" w:hAnsiTheme="majorBidi" w:cstheme="majorBidi"/>
          <w:b/>
          <w:bCs/>
          <w:color w:val="212121"/>
          <w:sz w:val="24"/>
          <w:szCs w:val="24"/>
        </w:rPr>
        <w:t>Discussion and Conclusion:</w:t>
      </w:r>
      <w:r w:rsidRPr="005737A9">
        <w:rPr>
          <w:rFonts w:asciiTheme="majorBidi" w:eastAsia="Times New Roman" w:hAnsiTheme="majorBidi" w:cstheme="majorBidi"/>
          <w:color w:val="212121"/>
          <w:sz w:val="24"/>
          <w:szCs w:val="24"/>
        </w:rPr>
        <w:t xml:space="preserve"> It seems that after theoretical training and before training on patients, practical skills training on mannequins is the best way to learn clinical skills.</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5737A9">
        <w:rPr>
          <w:rFonts w:asciiTheme="majorBidi" w:eastAsia="Times New Roman" w:hAnsiTheme="majorBidi" w:cstheme="majorBidi"/>
          <w:color w:val="212121"/>
          <w:sz w:val="24"/>
          <w:szCs w:val="24"/>
        </w:rPr>
        <w:t xml:space="preserve"> </w:t>
      </w:r>
      <w:r w:rsidRPr="0080121A">
        <w:rPr>
          <w:rFonts w:asciiTheme="majorBidi" w:eastAsia="Times New Roman" w:hAnsiTheme="majorBidi" w:cstheme="majorBidi"/>
          <w:b/>
          <w:bCs/>
          <w:color w:val="212121"/>
          <w:sz w:val="24"/>
          <w:szCs w:val="24"/>
        </w:rPr>
        <w:t>Keywords:</w:t>
      </w:r>
      <w:r w:rsidRPr="005737A9">
        <w:rPr>
          <w:rFonts w:asciiTheme="majorBidi" w:eastAsia="Times New Roman" w:hAnsiTheme="majorBidi" w:cstheme="majorBidi"/>
          <w:color w:val="212121"/>
          <w:sz w:val="24"/>
          <w:szCs w:val="24"/>
        </w:rPr>
        <w:t xml:space="preserve"> Intubation, Quality of training, Mannequins</w:t>
      </w: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6D0771" w:rsidRPr="0066184A" w:rsidRDefault="0066184A" w:rsidP="0056294F">
      <w:pPr>
        <w:jc w:val="both"/>
        <w:rPr>
          <w:rFonts w:asciiTheme="majorBidi" w:hAnsiTheme="majorBidi" w:cs="B Zar"/>
          <w:b/>
          <w:bCs/>
          <w:sz w:val="24"/>
          <w:szCs w:val="24"/>
          <w:rtl/>
        </w:rPr>
      </w:pPr>
      <w:r w:rsidRPr="0066184A">
        <w:rPr>
          <w:rFonts w:asciiTheme="majorBidi" w:hAnsiTheme="majorBidi" w:cs="B Zar"/>
          <w:b/>
          <w:bCs/>
          <w:sz w:val="24"/>
          <w:szCs w:val="24"/>
          <w:rtl/>
        </w:rPr>
        <w:lastRenderedPageBreak/>
        <w:t>مقدمه</w:t>
      </w:r>
    </w:p>
    <w:p w:rsidR="00D07B07" w:rsidRPr="0066184A" w:rsidRDefault="00571AB2" w:rsidP="0056294F">
      <w:pPr>
        <w:jc w:val="both"/>
        <w:rPr>
          <w:rFonts w:asciiTheme="majorBidi" w:hAnsiTheme="majorBidi" w:cs="B Zar"/>
          <w:sz w:val="24"/>
          <w:szCs w:val="24"/>
          <w:rtl/>
        </w:rPr>
      </w:pPr>
      <w:r w:rsidRPr="0066184A">
        <w:rPr>
          <w:rFonts w:asciiTheme="majorBidi" w:hAnsiTheme="majorBidi" w:cs="B Zar"/>
          <w:sz w:val="24"/>
          <w:szCs w:val="24"/>
          <w:rtl/>
        </w:rPr>
        <w:t xml:space="preserve"> </w:t>
      </w:r>
      <w:r w:rsidR="00D07B07" w:rsidRPr="0066184A">
        <w:rPr>
          <w:rFonts w:asciiTheme="majorBidi" w:hAnsiTheme="majorBidi" w:cs="B Zar"/>
          <w:sz w:val="24"/>
          <w:szCs w:val="24"/>
          <w:rtl/>
        </w:rPr>
        <w:t>احیای قلبی-ریوی مهمترین مهارت عمومی</w:t>
      </w:r>
      <w:r w:rsidR="00EC3A90" w:rsidRPr="0066184A">
        <w:rPr>
          <w:rFonts w:asciiTheme="majorBidi" w:hAnsiTheme="majorBidi" w:cs="B Zar"/>
          <w:sz w:val="24"/>
          <w:szCs w:val="24"/>
          <w:rtl/>
        </w:rPr>
        <w:t xml:space="preserve"> می</w:t>
      </w:r>
      <w:r w:rsidR="00EC3A90" w:rsidRPr="0066184A">
        <w:rPr>
          <w:rFonts w:asciiTheme="majorBidi" w:hAnsiTheme="majorBidi" w:cs="B Zar"/>
          <w:sz w:val="24"/>
          <w:szCs w:val="24"/>
          <w:rtl/>
        </w:rPr>
        <w:softHyphen/>
        <w:t>باشد</w:t>
      </w:r>
      <w:r w:rsidR="00D07B07" w:rsidRPr="0066184A">
        <w:rPr>
          <w:rFonts w:asciiTheme="majorBidi" w:hAnsiTheme="majorBidi" w:cs="B Zar"/>
          <w:sz w:val="24"/>
          <w:szCs w:val="24"/>
          <w:rtl/>
        </w:rPr>
        <w:t xml:space="preserve"> و مداخله</w:t>
      </w:r>
      <w:r w:rsidR="00D07B07" w:rsidRPr="0066184A">
        <w:rPr>
          <w:rFonts w:asciiTheme="majorBidi" w:hAnsiTheme="majorBidi" w:cs="B Zar"/>
          <w:sz w:val="24"/>
          <w:szCs w:val="24"/>
          <w:rtl/>
        </w:rPr>
        <w:softHyphen/>
        <w:t xml:space="preserve">ای سریع و فوری جهت جلوگیری از مرگ فردی است که دچار ایست قلبی-تنفسی شده است </w:t>
      </w:r>
      <w:r w:rsidR="00D07B07" w:rsidRPr="0066184A">
        <w:rPr>
          <w:rFonts w:asciiTheme="majorBidi" w:hAnsiTheme="majorBidi" w:cs="B Zar"/>
          <w:sz w:val="24"/>
          <w:szCs w:val="24"/>
          <w:rtl/>
        </w:rPr>
        <w:fldChar w:fldCharType="begin"/>
      </w:r>
      <w:r w:rsidR="00D07B07" w:rsidRPr="0066184A">
        <w:rPr>
          <w:rFonts w:asciiTheme="majorBidi" w:hAnsiTheme="majorBidi" w:cs="B Zar"/>
          <w:sz w:val="24"/>
          <w:szCs w:val="24"/>
          <w:rtl/>
        </w:rPr>
        <w:instrText xml:space="preserve"> </w:instrText>
      </w:r>
      <w:r w:rsidR="00D07B07" w:rsidRPr="0066184A">
        <w:rPr>
          <w:rFonts w:asciiTheme="majorBidi" w:hAnsiTheme="majorBidi" w:cs="B Zar"/>
          <w:sz w:val="24"/>
          <w:szCs w:val="24"/>
        </w:rPr>
        <w:instrText>ADDIN EN.CITE &lt;EndNote&gt;&lt;Cite&gt;&lt;Author&gt;Montazar&lt;/Author&gt;&lt;Year&gt;2014&lt;/Year&gt;&lt;RecNum&gt;92&lt;/RecNum&gt;&lt;DisplayText&gt;(1)&lt;/DisplayText&gt;&lt;record&gt;&lt;rec-number&gt;92&lt;/rec-number&gt;&lt;foreign-keys&gt;&lt;key app="EN" db-id="52s0avff2etvzgeassxv5rvlp55rdsvdwpwd"&gt;92&lt;/key&gt;&lt;/foreign-keys&gt;&lt;ref-type name="Journal Article"&gt;17&lt;/ref-type&gt;&lt;contributors&gt;&lt;authors&gt;&lt;author&gt;Montazar, Seyyed Hosein&lt;/author&gt;&lt;author&gt;Amooei, Mehran&lt;/author&gt;&lt;author&gt;Sheyoei, Maedeh&lt;/author&gt;&lt;author&gt;Bahari, Milad&lt;/author&gt;&lt;/authors&gt;&lt;/contributors&gt;&lt;titles&gt;&lt;title&gt;Results of CPR and contributing factor in emergency department of sari imam Khomeini hospital, 2011-2013&lt;/title&gt;&lt;secondary-title&gt;Journal of Mazandaran University of Medical Sciences&lt;/secondary-title&gt;&lt;/titles&gt;&lt;periodical&gt;&lt;full-title&gt;Journal of Mazandaran University of Medical Sciences&lt;/full-title&gt;&lt;/periodical&gt;&lt;pages&gt;53-58&lt;/pages&gt;&lt;volume&gt;24&lt;/volume&gt;&lt;number&gt;111&lt;/number&gt;&lt;dates&gt;&lt;year&gt;2014&lt;/year&gt;&lt;/dates&gt;&lt;urls&gt;&lt;/urls&gt;&lt;/record&gt;&lt;/Cite&gt;&lt;/EndNote</w:instrText>
      </w:r>
      <w:r w:rsidR="00D07B07" w:rsidRPr="0066184A">
        <w:rPr>
          <w:rFonts w:asciiTheme="majorBidi" w:hAnsiTheme="majorBidi" w:cs="B Zar"/>
          <w:sz w:val="24"/>
          <w:szCs w:val="24"/>
          <w:rtl/>
        </w:rPr>
        <w:instrText>&gt;</w:instrText>
      </w:r>
      <w:r w:rsidR="00D07B07" w:rsidRPr="0066184A">
        <w:rPr>
          <w:rFonts w:asciiTheme="majorBidi" w:hAnsiTheme="majorBidi" w:cs="B Zar"/>
          <w:sz w:val="24"/>
          <w:szCs w:val="24"/>
          <w:rtl/>
        </w:rPr>
        <w:fldChar w:fldCharType="separate"/>
      </w:r>
      <w:r w:rsidR="00D07B07" w:rsidRPr="0066184A">
        <w:rPr>
          <w:rFonts w:asciiTheme="majorBidi" w:hAnsiTheme="majorBidi" w:cs="B Zar"/>
          <w:noProof/>
          <w:sz w:val="24"/>
          <w:szCs w:val="24"/>
          <w:rtl/>
        </w:rPr>
        <w:t>(</w:t>
      </w:r>
      <w:hyperlink w:anchor="_ENREF_1" w:tooltip="Montazar, 2014 #92" w:history="1">
        <w:r w:rsidR="0056294F" w:rsidRPr="0066184A">
          <w:rPr>
            <w:rFonts w:asciiTheme="majorBidi" w:hAnsiTheme="majorBidi" w:cs="B Zar"/>
            <w:noProof/>
            <w:sz w:val="24"/>
            <w:szCs w:val="24"/>
            <w:rtl/>
          </w:rPr>
          <w:t>1</w:t>
        </w:r>
      </w:hyperlink>
      <w:r w:rsidR="00D07B07" w:rsidRPr="0066184A">
        <w:rPr>
          <w:rFonts w:asciiTheme="majorBidi" w:hAnsiTheme="majorBidi" w:cs="B Zar"/>
          <w:noProof/>
          <w:sz w:val="24"/>
          <w:szCs w:val="24"/>
          <w:rtl/>
        </w:rPr>
        <w:t>)</w:t>
      </w:r>
      <w:r w:rsidR="00D07B07" w:rsidRPr="0066184A">
        <w:rPr>
          <w:rFonts w:asciiTheme="majorBidi" w:hAnsiTheme="majorBidi" w:cs="B Zar"/>
          <w:sz w:val="24"/>
          <w:szCs w:val="24"/>
          <w:rtl/>
        </w:rPr>
        <w:fldChar w:fldCharType="end"/>
      </w:r>
      <w:r w:rsidR="00D07B07" w:rsidRPr="0066184A">
        <w:rPr>
          <w:rFonts w:asciiTheme="majorBidi" w:hAnsiTheme="majorBidi" w:cs="B Zar"/>
          <w:sz w:val="24"/>
          <w:szCs w:val="24"/>
          <w:rtl/>
        </w:rPr>
        <w:t>.</w:t>
      </w:r>
      <w:r w:rsidR="00C022E6" w:rsidRPr="0066184A">
        <w:rPr>
          <w:rFonts w:asciiTheme="majorBidi" w:hAnsiTheme="majorBidi" w:cs="B Zar"/>
          <w:sz w:val="24"/>
          <w:szCs w:val="24"/>
          <w:rtl/>
        </w:rPr>
        <w:t xml:space="preserve"> هدف اصلی از احیای قلبی-ریوی بیماران، بازگشت به حیات و همچنین بازگشت اندام</w:t>
      </w:r>
      <w:r w:rsidR="00C022E6" w:rsidRPr="0066184A">
        <w:rPr>
          <w:rFonts w:asciiTheme="majorBidi" w:hAnsiTheme="majorBidi" w:cs="B Zar"/>
          <w:sz w:val="24"/>
          <w:szCs w:val="24"/>
          <w:rtl/>
        </w:rPr>
        <w:softHyphen/>
        <w:t xml:space="preserve">های اصلی و حیاتی بدن </w:t>
      </w:r>
      <w:r w:rsidR="00C91A04" w:rsidRPr="0066184A">
        <w:rPr>
          <w:rFonts w:asciiTheme="majorBidi" w:hAnsiTheme="majorBidi" w:cs="B Zar"/>
          <w:sz w:val="24"/>
          <w:szCs w:val="24"/>
          <w:rtl/>
        </w:rPr>
        <w:t>می</w:t>
      </w:r>
      <w:r w:rsidR="00C91A04" w:rsidRPr="0066184A">
        <w:rPr>
          <w:rFonts w:asciiTheme="majorBidi" w:hAnsiTheme="majorBidi" w:cs="B Zar"/>
          <w:sz w:val="24"/>
          <w:szCs w:val="24"/>
          <w:rtl/>
        </w:rPr>
        <w:softHyphen/>
        <w:t>باشد</w:t>
      </w:r>
      <w:r w:rsidR="00C022E6" w:rsidRPr="0066184A">
        <w:rPr>
          <w:rFonts w:asciiTheme="majorBidi" w:hAnsiTheme="majorBidi" w:cs="B Zar"/>
          <w:sz w:val="24"/>
          <w:szCs w:val="24"/>
          <w:rtl/>
        </w:rPr>
        <w:fldChar w:fldCharType="begin"/>
      </w:r>
      <w:r w:rsidR="00C022E6" w:rsidRPr="0066184A">
        <w:rPr>
          <w:rFonts w:asciiTheme="majorBidi" w:hAnsiTheme="majorBidi" w:cs="B Zar"/>
          <w:sz w:val="24"/>
          <w:szCs w:val="24"/>
          <w:rtl/>
        </w:rPr>
        <w:instrText xml:space="preserve"> </w:instrText>
      </w:r>
      <w:r w:rsidR="00C022E6" w:rsidRPr="0066184A">
        <w:rPr>
          <w:rFonts w:asciiTheme="majorBidi" w:hAnsiTheme="majorBidi" w:cs="B Zar"/>
          <w:sz w:val="24"/>
          <w:szCs w:val="24"/>
        </w:rPr>
        <w:instrText>ADDIN EN.CITE &lt;EndNote&gt;&lt;Cite&gt;&lt;Author&gt;Dezfulian&lt;/Author&gt;&lt;Year&gt;2012&lt;/Year&gt;&lt;RecNum&gt;93&lt;/RecNum&gt;&lt;DisplayText&gt;(2)&lt;/DisplayText&gt;&lt;record&gt;&lt;rec-number&gt;93&lt;/rec-number&gt;&lt;foreign-keys&gt;&lt;key app="EN" db-id="52s0avff2etvzgeassxv5rvlp55rdsvdwpwd"&gt;93&lt;/key&gt;&lt;/foreign-keys&gt;&lt;ref-type name="Journal Article"&gt;17&lt;/ref-type&gt;&lt;contributors&gt;&lt;authors&gt;&lt;author&gt;Dezfulian, Cameron&lt;/author&gt;&lt;author&gt;Alekseyenko, Aleksey&lt;/author&gt;&lt;author&gt;Dave, Kunjan R&lt;/author&gt;&lt;author&gt;Raval, Ami P&lt;/author&gt;&lt;author&gt;Do, Rose&lt;/author&gt;&lt;author&gt;Kim, Francis&lt;/author&gt;&lt;author&gt;Perez-Pinzon, Miguel A&lt;/author&gt;&lt;/authors&gt;&lt;/contributors&gt;&lt;titles&gt;&lt;title&gt;Nitrite therapy is neuroprotective and safe in cardiac arrest survivors&lt;/title&gt;&lt;secondary-title&gt;Nitric Oxide&lt;/secondary-title&gt;&lt;/titles&gt;&lt;periodical&gt;&lt;full-title&gt;Nitric Oxide&lt;/full</w:instrText>
      </w:r>
      <w:r w:rsidR="00C022E6" w:rsidRPr="0066184A">
        <w:rPr>
          <w:rFonts w:asciiTheme="majorBidi" w:hAnsiTheme="majorBidi" w:cs="B Zar"/>
          <w:sz w:val="24"/>
          <w:szCs w:val="24"/>
          <w:rtl/>
        </w:rPr>
        <w:instrText>-</w:instrText>
      </w:r>
      <w:r w:rsidR="00C022E6" w:rsidRPr="0066184A">
        <w:rPr>
          <w:rFonts w:asciiTheme="majorBidi" w:hAnsiTheme="majorBidi" w:cs="B Zar"/>
          <w:sz w:val="24"/>
          <w:szCs w:val="24"/>
        </w:rPr>
        <w:instrText>title&gt;&lt;/periodical&gt;&lt;pages&gt;241-250&lt;/pages&gt;&lt;volume&gt;26&lt;/volume&gt;&lt;number&gt;4&lt;/number&gt;&lt;dates&gt;&lt;year&gt;2012&lt;/year&gt;&lt;/dates&gt;&lt;isbn&gt;1089-8603&lt;/isbn&gt;&lt;urls&gt;&lt;/urls&gt;&lt;/record&gt;&lt;/Cite&gt;&lt;/EndNote</w:instrText>
      </w:r>
      <w:r w:rsidR="00C022E6" w:rsidRPr="0066184A">
        <w:rPr>
          <w:rFonts w:asciiTheme="majorBidi" w:hAnsiTheme="majorBidi" w:cs="B Zar"/>
          <w:sz w:val="24"/>
          <w:szCs w:val="24"/>
          <w:rtl/>
        </w:rPr>
        <w:instrText>&gt;</w:instrText>
      </w:r>
      <w:r w:rsidR="00C022E6" w:rsidRPr="0066184A">
        <w:rPr>
          <w:rFonts w:asciiTheme="majorBidi" w:hAnsiTheme="majorBidi" w:cs="B Zar"/>
          <w:sz w:val="24"/>
          <w:szCs w:val="24"/>
          <w:rtl/>
        </w:rPr>
        <w:fldChar w:fldCharType="separate"/>
      </w:r>
      <w:r w:rsidR="00C022E6" w:rsidRPr="0066184A">
        <w:rPr>
          <w:rFonts w:asciiTheme="majorBidi" w:hAnsiTheme="majorBidi" w:cs="B Zar"/>
          <w:noProof/>
          <w:sz w:val="24"/>
          <w:szCs w:val="24"/>
          <w:rtl/>
        </w:rPr>
        <w:t>(</w:t>
      </w:r>
      <w:hyperlink w:anchor="_ENREF_2" w:tooltip="Dezfulian, 2012 #93" w:history="1">
        <w:r w:rsidR="0056294F" w:rsidRPr="0066184A">
          <w:rPr>
            <w:rFonts w:asciiTheme="majorBidi" w:hAnsiTheme="majorBidi" w:cs="B Zar"/>
            <w:noProof/>
            <w:sz w:val="24"/>
            <w:szCs w:val="24"/>
            <w:rtl/>
          </w:rPr>
          <w:t>2</w:t>
        </w:r>
      </w:hyperlink>
      <w:r w:rsidR="00C022E6" w:rsidRPr="0066184A">
        <w:rPr>
          <w:rFonts w:asciiTheme="majorBidi" w:hAnsiTheme="majorBidi" w:cs="B Zar"/>
          <w:noProof/>
          <w:sz w:val="24"/>
          <w:szCs w:val="24"/>
          <w:rtl/>
        </w:rPr>
        <w:t>)</w:t>
      </w:r>
      <w:r w:rsidR="00C022E6" w:rsidRPr="0066184A">
        <w:rPr>
          <w:rFonts w:asciiTheme="majorBidi" w:hAnsiTheme="majorBidi" w:cs="B Zar"/>
          <w:sz w:val="24"/>
          <w:szCs w:val="24"/>
          <w:rtl/>
        </w:rPr>
        <w:fldChar w:fldCharType="end"/>
      </w:r>
      <w:r w:rsidR="00C022E6" w:rsidRPr="0066184A">
        <w:rPr>
          <w:rFonts w:asciiTheme="majorBidi" w:hAnsiTheme="majorBidi" w:cs="B Zar"/>
          <w:sz w:val="24"/>
          <w:szCs w:val="24"/>
          <w:rtl/>
        </w:rPr>
        <w:t xml:space="preserve">. احیا از دو بخش حمایت حیاتی پایه  و احیای قلبی ریوی پیشرفته </w:t>
      </w:r>
      <w:r w:rsidR="00D366C3" w:rsidRPr="0066184A">
        <w:rPr>
          <w:rFonts w:asciiTheme="majorBidi" w:hAnsiTheme="majorBidi" w:cs="B Zar"/>
          <w:sz w:val="24"/>
          <w:szCs w:val="24"/>
          <w:rtl/>
        </w:rPr>
        <w:t>تشکیل شده است</w:t>
      </w:r>
      <w:r w:rsidR="00C022E6" w:rsidRPr="0066184A">
        <w:rPr>
          <w:rFonts w:asciiTheme="majorBidi" w:hAnsiTheme="majorBidi" w:cs="B Zar"/>
          <w:sz w:val="24"/>
          <w:szCs w:val="24"/>
          <w:rtl/>
        </w:rPr>
        <w:t xml:space="preserve"> </w:t>
      </w:r>
      <w:r w:rsidR="008419D7" w:rsidRPr="0066184A">
        <w:rPr>
          <w:rFonts w:asciiTheme="majorBidi" w:hAnsiTheme="majorBidi" w:cs="B Zar"/>
          <w:sz w:val="24"/>
          <w:szCs w:val="24"/>
          <w:rtl/>
        </w:rPr>
        <w:t>که</w:t>
      </w:r>
      <w:r w:rsidR="00C022E6" w:rsidRPr="0066184A">
        <w:rPr>
          <w:rFonts w:asciiTheme="majorBidi" w:hAnsiTheme="majorBidi" w:cs="B Zar"/>
          <w:sz w:val="24"/>
          <w:szCs w:val="24"/>
          <w:rtl/>
        </w:rPr>
        <w:t xml:space="preserve"> اولین و مهمترین گام در </w:t>
      </w:r>
      <w:r w:rsidR="005E24AF" w:rsidRPr="0066184A">
        <w:rPr>
          <w:rFonts w:asciiTheme="majorBidi" w:hAnsiTheme="majorBidi" w:cs="B Zar"/>
          <w:sz w:val="24"/>
          <w:szCs w:val="24"/>
          <w:rtl/>
        </w:rPr>
        <w:t>حمایت حیاتی پایه، بازکردن راه هوایی و برقراری تهویه می</w:t>
      </w:r>
      <w:r w:rsidR="005E24AF" w:rsidRPr="0066184A">
        <w:rPr>
          <w:rFonts w:asciiTheme="majorBidi" w:hAnsiTheme="majorBidi" w:cs="B Zar"/>
          <w:sz w:val="24"/>
          <w:szCs w:val="24"/>
          <w:rtl/>
        </w:rPr>
        <w:softHyphen/>
        <w:t>باشد</w:t>
      </w:r>
      <w:r w:rsidR="005E24AF" w:rsidRPr="0066184A">
        <w:rPr>
          <w:rFonts w:asciiTheme="majorBidi" w:hAnsiTheme="majorBidi" w:cs="B Zar"/>
          <w:sz w:val="24"/>
          <w:szCs w:val="24"/>
          <w:rtl/>
        </w:rPr>
        <w:fldChar w:fldCharType="begin"/>
      </w:r>
      <w:r w:rsidR="005E24AF" w:rsidRPr="0066184A">
        <w:rPr>
          <w:rFonts w:asciiTheme="majorBidi" w:hAnsiTheme="majorBidi" w:cs="B Zar"/>
          <w:sz w:val="24"/>
          <w:szCs w:val="24"/>
          <w:rtl/>
        </w:rPr>
        <w:instrText xml:space="preserve"> </w:instrText>
      </w:r>
      <w:r w:rsidR="005E24AF" w:rsidRPr="0066184A">
        <w:rPr>
          <w:rFonts w:asciiTheme="majorBidi" w:hAnsiTheme="majorBidi" w:cs="B Zar"/>
          <w:sz w:val="24"/>
          <w:szCs w:val="24"/>
        </w:rPr>
        <w:instrText>ADDIN EN.CITE &lt;EndNote&gt;&lt;Cite&gt;&lt;Author&gt;Zapletal&lt;/Author&gt;&lt;Year&gt;2014&lt;/Year&gt;&lt;RecNum&gt;94&lt;/RecNum&gt;&lt;DisplayText&gt;(3)&lt;/DisplayText&gt;&lt;record&gt;&lt;rec-number&gt;94&lt;/rec-number&gt;&lt;foreign-keys&gt;&lt;key app="EN" db-id="52s0avff2etvzgeassxv5rvlp55rdsvdwpwd"&gt;94&lt;/key&gt;&lt;/foreign-keys&gt;&lt;ref-type name="Journal Article"&gt;17&lt;/ref-type&gt;&lt;contributors&gt;&lt;authors&gt;&lt;author&gt;Zapletal, Bernhard&lt;/author&gt;&lt;author&gt;Greif, Robert&lt;/author&gt;&lt;author&gt;Stumpf, Dominik&lt;/author&gt;&lt;author&gt;Nierscher, Franz Josef&lt;/author&gt;&lt;author&gt;Frantal, Sophie&lt;/author&gt;&lt;author&gt;Haugk, Moritz</w:instrText>
      </w:r>
      <w:r w:rsidR="005E24AF" w:rsidRPr="0066184A">
        <w:rPr>
          <w:rFonts w:asciiTheme="majorBidi" w:hAnsiTheme="majorBidi" w:cs="B Zar"/>
          <w:sz w:val="24"/>
          <w:szCs w:val="24"/>
          <w:rtl/>
        </w:rPr>
        <w:instrText>&lt;/</w:instrText>
      </w:r>
      <w:r w:rsidR="005E24AF" w:rsidRPr="0066184A">
        <w:rPr>
          <w:rFonts w:asciiTheme="majorBidi" w:hAnsiTheme="majorBidi" w:cs="B Zar"/>
          <w:sz w:val="24"/>
          <w:szCs w:val="24"/>
        </w:rPr>
        <w:instrText>author&gt;&lt;author&gt;Ruetzler, Kurt&lt;/author&gt;&lt;author&gt;Schlimp, Christoph&lt;/author&gt;&lt;author&gt;Fischer, Henrik&lt;/author&gt;&lt;/authors&gt;&lt;/contributors&gt;&lt;titles&gt;&lt;title&gt;Comparing three CPR feedback devices and standard BLS in a single rescuer scenario: a randomised simulation</w:instrText>
      </w:r>
      <w:r w:rsidR="005E24AF" w:rsidRPr="0066184A">
        <w:rPr>
          <w:rFonts w:asciiTheme="majorBidi" w:hAnsiTheme="majorBidi" w:cs="B Zar"/>
          <w:sz w:val="24"/>
          <w:szCs w:val="24"/>
          <w:rtl/>
        </w:rPr>
        <w:instrText xml:space="preserve"> </w:instrText>
      </w:r>
      <w:r w:rsidR="005E24AF" w:rsidRPr="0066184A">
        <w:rPr>
          <w:rFonts w:asciiTheme="majorBidi" w:hAnsiTheme="majorBidi" w:cs="B Zar"/>
          <w:sz w:val="24"/>
          <w:szCs w:val="24"/>
        </w:rPr>
        <w:instrText>study&lt;/title&gt;&lt;secondary-title&gt;Resuscitation&lt;/secondary-title&gt;&lt;/titles&gt;&lt;periodical&gt;&lt;full-title&gt;Resuscitation&lt;/full-title&gt;&lt;/periodical&gt;&lt;pages&gt;560-566&lt;/pages&gt;&lt;volume&gt;85&lt;/volume&gt;&lt;number&gt;4&lt;/number&gt;&lt;dates&gt;&lt;year&gt;2014&lt;/year&gt;&lt;/dates&gt;&lt;isbn&gt;0300-9572&lt;/isbn&gt;&lt;urls&gt;&lt;/urls&gt;&lt;/record&gt;&lt;/Cite&gt;&lt;/EndNote</w:instrText>
      </w:r>
      <w:r w:rsidR="005E24AF" w:rsidRPr="0066184A">
        <w:rPr>
          <w:rFonts w:asciiTheme="majorBidi" w:hAnsiTheme="majorBidi" w:cs="B Zar"/>
          <w:sz w:val="24"/>
          <w:szCs w:val="24"/>
          <w:rtl/>
        </w:rPr>
        <w:instrText>&gt;</w:instrText>
      </w:r>
      <w:r w:rsidR="005E24AF" w:rsidRPr="0066184A">
        <w:rPr>
          <w:rFonts w:asciiTheme="majorBidi" w:hAnsiTheme="majorBidi" w:cs="B Zar"/>
          <w:sz w:val="24"/>
          <w:szCs w:val="24"/>
          <w:rtl/>
        </w:rPr>
        <w:fldChar w:fldCharType="separate"/>
      </w:r>
      <w:r w:rsidR="005E24AF" w:rsidRPr="0066184A">
        <w:rPr>
          <w:rFonts w:asciiTheme="majorBidi" w:hAnsiTheme="majorBidi" w:cs="B Zar"/>
          <w:noProof/>
          <w:sz w:val="24"/>
          <w:szCs w:val="24"/>
          <w:rtl/>
        </w:rPr>
        <w:t>(</w:t>
      </w:r>
      <w:hyperlink w:anchor="_ENREF_3" w:tooltip="Zapletal, 2014 #94" w:history="1">
        <w:r w:rsidR="0056294F" w:rsidRPr="0066184A">
          <w:rPr>
            <w:rFonts w:asciiTheme="majorBidi" w:hAnsiTheme="majorBidi" w:cs="B Zar"/>
            <w:noProof/>
            <w:sz w:val="24"/>
            <w:szCs w:val="24"/>
            <w:rtl/>
          </w:rPr>
          <w:t>3</w:t>
        </w:r>
      </w:hyperlink>
      <w:r w:rsidR="005E24AF" w:rsidRPr="0066184A">
        <w:rPr>
          <w:rFonts w:asciiTheme="majorBidi" w:hAnsiTheme="majorBidi" w:cs="B Zar"/>
          <w:noProof/>
          <w:sz w:val="24"/>
          <w:szCs w:val="24"/>
          <w:rtl/>
        </w:rPr>
        <w:t>)</w:t>
      </w:r>
      <w:r w:rsidR="005E24AF" w:rsidRPr="0066184A">
        <w:rPr>
          <w:rFonts w:asciiTheme="majorBidi" w:hAnsiTheme="majorBidi" w:cs="B Zar"/>
          <w:sz w:val="24"/>
          <w:szCs w:val="24"/>
          <w:rtl/>
        </w:rPr>
        <w:fldChar w:fldCharType="end"/>
      </w:r>
      <w:r w:rsidR="005E24AF" w:rsidRPr="0066184A">
        <w:rPr>
          <w:rFonts w:asciiTheme="majorBidi" w:hAnsiTheme="majorBidi" w:cs="B Zar"/>
          <w:sz w:val="24"/>
          <w:szCs w:val="24"/>
          <w:rtl/>
        </w:rPr>
        <w:t>.</w:t>
      </w:r>
      <w:r w:rsidR="00D366C3" w:rsidRPr="0066184A">
        <w:rPr>
          <w:rFonts w:asciiTheme="majorBidi" w:hAnsiTheme="majorBidi" w:cs="B Zar"/>
          <w:sz w:val="24"/>
          <w:szCs w:val="24"/>
          <w:rtl/>
        </w:rPr>
        <w:t xml:space="preserve"> بازکردن راه هوایی و برقراری تهویه به روش لوله گذاری داخل تراشه، بهترین </w:t>
      </w:r>
      <w:r w:rsidR="00C91A04" w:rsidRPr="0066184A">
        <w:rPr>
          <w:rFonts w:asciiTheme="majorBidi" w:hAnsiTheme="majorBidi" w:cs="B Zar"/>
          <w:sz w:val="24"/>
          <w:szCs w:val="24"/>
          <w:rtl/>
        </w:rPr>
        <w:t>روش</w:t>
      </w:r>
      <w:r w:rsidR="00D366C3" w:rsidRPr="0066184A">
        <w:rPr>
          <w:rFonts w:asciiTheme="majorBidi" w:hAnsiTheme="majorBidi" w:cs="B Zar"/>
          <w:sz w:val="24"/>
          <w:szCs w:val="24"/>
          <w:rtl/>
        </w:rPr>
        <w:t xml:space="preserve"> بوده و اقدامی ضروری و اولیه در احیا به شمار می</w:t>
      </w:r>
      <w:r w:rsidR="00D366C3" w:rsidRPr="0066184A">
        <w:rPr>
          <w:rFonts w:asciiTheme="majorBidi" w:hAnsiTheme="majorBidi" w:cs="B Zar"/>
          <w:sz w:val="24"/>
          <w:szCs w:val="24"/>
          <w:rtl/>
        </w:rPr>
        <w:softHyphen/>
        <w:t>رود</w:t>
      </w:r>
      <w:r w:rsidR="00BC27D9" w:rsidRPr="0066184A">
        <w:rPr>
          <w:rFonts w:asciiTheme="majorBidi" w:hAnsiTheme="majorBidi" w:cs="B Zar"/>
          <w:sz w:val="24"/>
          <w:szCs w:val="24"/>
          <w:rtl/>
        </w:rPr>
        <w:fldChar w:fldCharType="begin"/>
      </w:r>
      <w:r w:rsidR="00BC27D9" w:rsidRPr="0066184A">
        <w:rPr>
          <w:rFonts w:asciiTheme="majorBidi" w:hAnsiTheme="majorBidi" w:cs="B Zar"/>
          <w:sz w:val="24"/>
          <w:szCs w:val="24"/>
          <w:rtl/>
        </w:rPr>
        <w:instrText xml:space="preserve"> </w:instrText>
      </w:r>
      <w:r w:rsidR="00BC27D9" w:rsidRPr="0066184A">
        <w:rPr>
          <w:rFonts w:asciiTheme="majorBidi" w:hAnsiTheme="majorBidi" w:cs="B Zar"/>
          <w:sz w:val="24"/>
          <w:szCs w:val="24"/>
        </w:rPr>
        <w:instrText>ADDIN EN.CITE &lt;EndNote&gt;&lt;Cite&gt;&lt;Author&gt;Kleinman&lt;/Author&gt;&lt;Year&gt;2017&lt;/Year&gt;&lt;RecNum&gt;95&lt;/RecNum&gt;&lt;DisplayText&gt;(4)&lt;/DisplayText&gt;&lt;record&gt;&lt;rec-number&gt;95&lt;/rec-number&gt;&lt;foreign-keys&gt;&lt;key app="EN" db-id="52s0avff2etvzgeassxv5rvlp55rdsvdwpwd"&gt;95&lt;/key&gt;&lt;/foreign-keys&gt;&lt;ref-type name="Journal Article"&gt;17&lt;/ref-type&gt;&lt;contributors&gt;&lt;authors&gt;&lt;author&gt;Kleinman, Monica E&lt;/author&gt;&lt;author&gt;Goldberger, Zachary D&lt;/author&gt;&lt;author&gt;Rea, Thomas&lt;/author&gt;&lt;author&gt;Swor, Robert A&lt;/author&gt;&lt;author&gt;Bobrow, Bentley J&lt;/author&gt;&lt;author&gt;Brennan, Erin E</w:instrText>
      </w:r>
      <w:r w:rsidR="00BC27D9" w:rsidRPr="0066184A">
        <w:rPr>
          <w:rFonts w:asciiTheme="majorBidi" w:hAnsiTheme="majorBidi" w:cs="B Zar"/>
          <w:sz w:val="24"/>
          <w:szCs w:val="24"/>
          <w:rtl/>
        </w:rPr>
        <w:instrText>&lt;/</w:instrText>
      </w:r>
      <w:r w:rsidR="00BC27D9" w:rsidRPr="0066184A">
        <w:rPr>
          <w:rFonts w:asciiTheme="majorBidi" w:hAnsiTheme="majorBidi" w:cs="B Zar"/>
          <w:sz w:val="24"/>
          <w:szCs w:val="24"/>
        </w:rPr>
        <w:instrText>author&gt;&lt;author&gt;Terry, Mark&lt;/author&gt;&lt;author&gt;Hemphill, Robin&lt;/author&gt;&lt;author&gt;Gazmuri, Raúl J&lt;/author&gt;&lt;author&gt;Hazinski, Mary Fran&lt;/author&gt;&lt;/authors&gt;&lt;/contributors&gt;&lt;titles&gt;&lt;title&gt;2017 American Heart Association Focused Update on Adult Basic Life Support and</w:instrText>
      </w:r>
      <w:r w:rsidR="00BC27D9" w:rsidRPr="0066184A">
        <w:rPr>
          <w:rFonts w:asciiTheme="majorBidi" w:hAnsiTheme="majorBidi" w:cs="B Zar"/>
          <w:sz w:val="24"/>
          <w:szCs w:val="24"/>
          <w:rtl/>
        </w:rPr>
        <w:instrText xml:space="preserve"> </w:instrText>
      </w:r>
      <w:r w:rsidR="00BC27D9" w:rsidRPr="0066184A">
        <w:rPr>
          <w:rFonts w:asciiTheme="majorBidi" w:hAnsiTheme="majorBidi" w:cs="B Zar"/>
          <w:sz w:val="24"/>
          <w:szCs w:val="24"/>
        </w:rPr>
        <w:instrText>Cardiopulmonary Resuscitation Quality: An Update to the American Heart Association Guidelines for Cardio pulmonary Resuscitation and Emergency Cardiovascular Care&lt;/title&gt;&lt;secondary-title&gt;Circulation&lt;/secondary-title&gt;&lt;/titles&gt;&lt;periodical&gt;&lt;full-title&gt;Circulation&lt;/full-title&gt;&lt;/periodical&gt;&lt;pages&gt;CIR. 0000000000000539&lt;/pages&gt;&lt;dates&gt;&lt;year&gt;2017&lt;/year&gt;&lt;/dates&gt;&lt;isbn&gt;0009-7322&lt;/isbn&gt;&lt;urls&gt;&lt;/urls&gt;&lt;/record&gt;&lt;/Cite&gt;&lt;/EndNote</w:instrText>
      </w:r>
      <w:r w:rsidR="00BC27D9" w:rsidRPr="0066184A">
        <w:rPr>
          <w:rFonts w:asciiTheme="majorBidi" w:hAnsiTheme="majorBidi" w:cs="B Zar"/>
          <w:sz w:val="24"/>
          <w:szCs w:val="24"/>
          <w:rtl/>
        </w:rPr>
        <w:instrText>&gt;</w:instrText>
      </w:r>
      <w:r w:rsidR="00BC27D9" w:rsidRPr="0066184A">
        <w:rPr>
          <w:rFonts w:asciiTheme="majorBidi" w:hAnsiTheme="majorBidi" w:cs="B Zar"/>
          <w:sz w:val="24"/>
          <w:szCs w:val="24"/>
          <w:rtl/>
        </w:rPr>
        <w:fldChar w:fldCharType="separate"/>
      </w:r>
      <w:r w:rsidR="00BC27D9" w:rsidRPr="0066184A">
        <w:rPr>
          <w:rFonts w:asciiTheme="majorBidi" w:hAnsiTheme="majorBidi" w:cs="B Zar"/>
          <w:noProof/>
          <w:sz w:val="24"/>
          <w:szCs w:val="24"/>
          <w:rtl/>
        </w:rPr>
        <w:t>(</w:t>
      </w:r>
      <w:hyperlink w:anchor="_ENREF_4" w:tooltip="Kleinman, 2017 #95" w:history="1">
        <w:r w:rsidR="0056294F" w:rsidRPr="0066184A">
          <w:rPr>
            <w:rFonts w:asciiTheme="majorBidi" w:hAnsiTheme="majorBidi" w:cs="B Zar"/>
            <w:noProof/>
            <w:sz w:val="24"/>
            <w:szCs w:val="24"/>
            <w:rtl/>
          </w:rPr>
          <w:t>4</w:t>
        </w:r>
      </w:hyperlink>
      <w:r w:rsidR="00BC27D9" w:rsidRPr="0066184A">
        <w:rPr>
          <w:rFonts w:asciiTheme="majorBidi" w:hAnsiTheme="majorBidi" w:cs="B Zar"/>
          <w:noProof/>
          <w:sz w:val="24"/>
          <w:szCs w:val="24"/>
          <w:rtl/>
        </w:rPr>
        <w:t>)</w:t>
      </w:r>
      <w:r w:rsidR="00BC27D9" w:rsidRPr="0066184A">
        <w:rPr>
          <w:rFonts w:asciiTheme="majorBidi" w:hAnsiTheme="majorBidi" w:cs="B Zar"/>
          <w:sz w:val="24"/>
          <w:szCs w:val="24"/>
          <w:rtl/>
        </w:rPr>
        <w:fldChar w:fldCharType="end"/>
      </w:r>
      <w:r w:rsidR="00BC27D9" w:rsidRPr="0066184A">
        <w:rPr>
          <w:rFonts w:asciiTheme="majorBidi" w:hAnsiTheme="majorBidi" w:cs="B Zar"/>
          <w:sz w:val="24"/>
          <w:szCs w:val="24"/>
          <w:rtl/>
        </w:rPr>
        <w:t xml:space="preserve"> و در صورتی که با سرعت و به شیوه صحیح انجام شود میزان شکست عملیات احیا را تا حدود بسیار زیادی کاهش می</w:t>
      </w:r>
      <w:r w:rsidR="00BC27D9" w:rsidRPr="0066184A">
        <w:rPr>
          <w:rFonts w:asciiTheme="majorBidi" w:hAnsiTheme="majorBidi" w:cs="B Zar"/>
          <w:sz w:val="24"/>
          <w:szCs w:val="24"/>
          <w:rtl/>
        </w:rPr>
        <w:softHyphen/>
        <w:t>دهد</w:t>
      </w:r>
      <w:r w:rsidR="00C91A04" w:rsidRPr="0066184A">
        <w:rPr>
          <w:rFonts w:asciiTheme="majorBidi" w:hAnsiTheme="majorBidi" w:cs="B Zar"/>
          <w:sz w:val="24"/>
          <w:szCs w:val="24"/>
          <w:rtl/>
        </w:rPr>
        <w:t xml:space="preserve"> و از طرفی باعث افزایش میزان بقا می</w:t>
      </w:r>
      <w:r w:rsidR="00C91A04" w:rsidRPr="0066184A">
        <w:rPr>
          <w:rFonts w:asciiTheme="majorBidi" w:hAnsiTheme="majorBidi" w:cs="B Zar"/>
          <w:sz w:val="24"/>
          <w:szCs w:val="24"/>
          <w:rtl/>
        </w:rPr>
        <w:softHyphen/>
        <w:t>گردد</w:t>
      </w:r>
      <w:r w:rsidR="00BC27D9" w:rsidRPr="0066184A">
        <w:rPr>
          <w:rFonts w:asciiTheme="majorBidi" w:hAnsiTheme="majorBidi" w:cs="B Zar"/>
          <w:sz w:val="24"/>
          <w:szCs w:val="24"/>
          <w:rtl/>
        </w:rPr>
        <w:t xml:space="preserve"> </w:t>
      </w:r>
      <w:r w:rsidR="00BC27D9" w:rsidRPr="0066184A">
        <w:rPr>
          <w:rFonts w:asciiTheme="majorBidi" w:hAnsiTheme="majorBidi" w:cs="B Zar"/>
          <w:sz w:val="24"/>
          <w:szCs w:val="24"/>
          <w:rtl/>
        </w:rPr>
        <w:fldChar w:fldCharType="begin"/>
      </w:r>
      <w:r w:rsidR="00C91A04" w:rsidRPr="0066184A">
        <w:rPr>
          <w:rFonts w:asciiTheme="majorBidi" w:hAnsiTheme="majorBidi" w:cs="B Zar"/>
          <w:sz w:val="24"/>
          <w:szCs w:val="24"/>
          <w:rtl/>
        </w:rPr>
        <w:instrText xml:space="preserve"> </w:instrText>
      </w:r>
      <w:r w:rsidR="00C91A04" w:rsidRPr="0066184A">
        <w:rPr>
          <w:rFonts w:asciiTheme="majorBidi" w:hAnsiTheme="majorBidi" w:cs="B Zar"/>
          <w:sz w:val="24"/>
          <w:szCs w:val="24"/>
        </w:rPr>
        <w:instrText>ADDIN EN.CITE &lt;EndNote&gt;&lt;Cite&gt;&lt;Author&gt;Kim&lt;/Author&gt;&lt;Year&gt;2017&lt;/Year&gt;&lt;RecNum&gt;96&lt;/RecNum&gt;&lt;DisplayText&gt;(5, 6)&lt;/DisplayText&gt;&lt;record&gt;&lt;rec-number&gt;96&lt;/rec-number&gt;&lt;foreign-keys&gt;&lt;key app="EN" db-id="52s0avff2etvzgeassxv5rvlp55rdsvdwpwd"&gt;96&lt;/key&gt;&lt;/foreign-keys&gt;&lt;ref</w:instrText>
      </w:r>
      <w:r w:rsidR="00C91A04" w:rsidRPr="0066184A">
        <w:rPr>
          <w:rFonts w:asciiTheme="majorBidi" w:hAnsiTheme="majorBidi" w:cs="B Zar"/>
          <w:sz w:val="24"/>
          <w:szCs w:val="24"/>
          <w:rtl/>
        </w:rPr>
        <w:instrText>-</w:instrText>
      </w:r>
      <w:r w:rsidR="00C91A04" w:rsidRPr="0066184A">
        <w:rPr>
          <w:rFonts w:asciiTheme="majorBidi" w:hAnsiTheme="majorBidi" w:cs="B Zar"/>
          <w:sz w:val="24"/>
          <w:szCs w:val="24"/>
        </w:rPr>
        <w:instrText>type name="Journal Article"&gt;17&lt;/ref-type&gt;&lt;contributors&gt;&lt;authors&gt;&lt;author&gt;Kim, Sun Ae&lt;/author&gt;&lt;author&gt;Kim, Sun Kyung&lt;/author&gt;&lt;author&gt;Kim, Jong-Im&lt;/author&gt;&lt;author&gt;Chang, Ock Ja&lt;/author&gt;&lt;author&gt;Choi, Ji Yeon&lt;/author&gt;&lt;author&gt;Nam, Mi Ra&lt;/author&gt;&lt;/authors&gt;&lt;/contributors&gt;&lt;titles&gt;&lt;title&gt;Acquisition of CPR-related Self-efficacy through BLS Program among Undergraduate Nursing Students in Korea&lt;/title&gt;&lt;secondary-title&gt;Research Journal of Pharmacy and Technology&lt;/secondary-title&gt;&lt;/titles&gt;&lt;periodical&gt;&lt;full-title&gt;Research Journal of Pharmacy and Technology&lt;/full-title&gt;&lt;/periodical&gt;&lt;pages&gt;2265-2270&lt;/pages&gt;&lt;volume&gt;10&lt;/volume&gt;&lt;number&gt;7&lt;/number&gt;&lt;dates&gt;&lt;year&gt;2017&lt;/year&gt;&lt;/dates&gt;&lt;urls&gt;&lt;/urls&gt;&lt;/record&gt;&lt;/Cite&gt;&lt;Cite&gt;&lt;Author&gt;Abbas&lt;/Author&gt;&lt;Year&gt;2011&lt;/Year&gt;&lt;RecNum&gt;97&lt;/RecNum&gt;&lt;record&gt;&lt;rec-number&gt;97&lt;/rec-number&gt;&lt;foreign-keys&gt;&lt;key app="EN" db-id="52s0avff2etvzgeassxv5rvlp55rdsvdwpwd"&gt;97&lt;/key&gt;&lt;/foreign-keys&gt;&lt;ref-type name="Journal Article"&gt;17&lt;/ref-type&gt;&lt;contributors&gt;&lt;authors&gt;&lt;author&gt;Abbas, Asad&lt;/author&gt;&lt;author&gt;Bukhari, SYEDA ISMAT&lt;/author&gt;&lt;author&gt;Ahmad, Farah&lt;/author&gt;&lt;/authors&gt;&lt;/contributors&gt;&lt;titles&gt;&lt;title&gt;Knowledge of first aid and basic life support amongst medical students: a comparison between trained and un-trained students&lt;/title&gt;&lt;secondary-title&gt;JPMA. The Journal of the Pakistan</w:instrText>
      </w:r>
      <w:r w:rsidR="00C91A04" w:rsidRPr="0066184A">
        <w:rPr>
          <w:rFonts w:asciiTheme="majorBidi" w:hAnsiTheme="majorBidi" w:cs="B Zar"/>
          <w:sz w:val="24"/>
          <w:szCs w:val="24"/>
          <w:rtl/>
        </w:rPr>
        <w:instrText xml:space="preserve"> </w:instrText>
      </w:r>
      <w:r w:rsidR="00C91A04" w:rsidRPr="0066184A">
        <w:rPr>
          <w:rFonts w:asciiTheme="majorBidi" w:hAnsiTheme="majorBidi" w:cs="B Zar"/>
          <w:sz w:val="24"/>
          <w:szCs w:val="24"/>
        </w:rPr>
        <w:instrText>Medical Association&lt;/secondary-title&gt;&lt;/titles&gt;&lt;periodical&gt;&lt;full-title&gt;JPMA. The Journal of the Pakistan Medical Association&lt;/full-title&gt;&lt;/periodical&gt;&lt;pages&gt;613-616&lt;/pages&gt;&lt;volume&gt;61&lt;/volume&gt;&lt;number&gt;6&lt;/number&gt;&lt;dates&gt;&lt;year&gt;2011&lt;/year&gt;&lt;/dates&gt;&lt;isbn&gt;0030-998</w:instrText>
      </w:r>
      <w:r w:rsidR="00C91A04" w:rsidRPr="0066184A">
        <w:rPr>
          <w:rFonts w:asciiTheme="majorBidi" w:hAnsiTheme="majorBidi" w:cs="B Zar"/>
          <w:sz w:val="24"/>
          <w:szCs w:val="24"/>
          <w:rtl/>
        </w:rPr>
        <w:instrText>2&lt;/</w:instrText>
      </w:r>
      <w:r w:rsidR="00C91A04" w:rsidRPr="0066184A">
        <w:rPr>
          <w:rFonts w:asciiTheme="majorBidi" w:hAnsiTheme="majorBidi" w:cs="B Zar"/>
          <w:sz w:val="24"/>
          <w:szCs w:val="24"/>
        </w:rPr>
        <w:instrText>isbn&gt;&lt;urls&gt;&lt;/urls&gt;&lt;/record&gt;&lt;/Cite&gt;&lt;/EndNote</w:instrText>
      </w:r>
      <w:r w:rsidR="00C91A04" w:rsidRPr="0066184A">
        <w:rPr>
          <w:rFonts w:asciiTheme="majorBidi" w:hAnsiTheme="majorBidi" w:cs="B Zar"/>
          <w:sz w:val="24"/>
          <w:szCs w:val="24"/>
          <w:rtl/>
        </w:rPr>
        <w:instrText>&gt;</w:instrText>
      </w:r>
      <w:r w:rsidR="00BC27D9" w:rsidRPr="0066184A">
        <w:rPr>
          <w:rFonts w:asciiTheme="majorBidi" w:hAnsiTheme="majorBidi" w:cs="B Zar"/>
          <w:sz w:val="24"/>
          <w:szCs w:val="24"/>
          <w:rtl/>
        </w:rPr>
        <w:fldChar w:fldCharType="separate"/>
      </w:r>
      <w:r w:rsidR="00C91A04" w:rsidRPr="0066184A">
        <w:rPr>
          <w:rFonts w:asciiTheme="majorBidi" w:hAnsiTheme="majorBidi" w:cs="B Zar"/>
          <w:noProof/>
          <w:sz w:val="24"/>
          <w:szCs w:val="24"/>
          <w:rtl/>
        </w:rPr>
        <w:t>(</w:t>
      </w:r>
      <w:hyperlink w:anchor="_ENREF_5" w:tooltip="Kim, 2017 #96" w:history="1">
        <w:r w:rsidR="0056294F" w:rsidRPr="0066184A">
          <w:rPr>
            <w:rFonts w:asciiTheme="majorBidi" w:hAnsiTheme="majorBidi" w:cs="B Zar"/>
            <w:noProof/>
            <w:sz w:val="24"/>
            <w:szCs w:val="24"/>
            <w:rtl/>
          </w:rPr>
          <w:t>5</w:t>
        </w:r>
      </w:hyperlink>
      <w:r w:rsidR="00C91A04" w:rsidRPr="0066184A">
        <w:rPr>
          <w:rFonts w:asciiTheme="majorBidi" w:hAnsiTheme="majorBidi" w:cs="B Zar"/>
          <w:noProof/>
          <w:sz w:val="24"/>
          <w:szCs w:val="24"/>
          <w:rtl/>
        </w:rPr>
        <w:t xml:space="preserve">, </w:t>
      </w:r>
      <w:hyperlink w:anchor="_ENREF_6" w:tooltip="Abbas, 2011 #97" w:history="1">
        <w:r w:rsidR="0056294F" w:rsidRPr="0066184A">
          <w:rPr>
            <w:rFonts w:asciiTheme="majorBidi" w:hAnsiTheme="majorBidi" w:cs="B Zar"/>
            <w:noProof/>
            <w:sz w:val="24"/>
            <w:szCs w:val="24"/>
            <w:rtl/>
          </w:rPr>
          <w:t>6</w:t>
        </w:r>
      </w:hyperlink>
      <w:r w:rsidR="00C91A04" w:rsidRPr="0066184A">
        <w:rPr>
          <w:rFonts w:asciiTheme="majorBidi" w:hAnsiTheme="majorBidi" w:cs="B Zar"/>
          <w:noProof/>
          <w:sz w:val="24"/>
          <w:szCs w:val="24"/>
          <w:rtl/>
        </w:rPr>
        <w:t>)</w:t>
      </w:r>
      <w:r w:rsidR="00BC27D9" w:rsidRPr="0066184A">
        <w:rPr>
          <w:rFonts w:asciiTheme="majorBidi" w:hAnsiTheme="majorBidi" w:cs="B Zar"/>
          <w:sz w:val="24"/>
          <w:szCs w:val="24"/>
          <w:rtl/>
        </w:rPr>
        <w:fldChar w:fldCharType="end"/>
      </w:r>
      <w:r w:rsidR="00197700" w:rsidRPr="0066184A">
        <w:rPr>
          <w:rFonts w:asciiTheme="majorBidi" w:hAnsiTheme="majorBidi" w:cs="B Zar"/>
          <w:sz w:val="24"/>
          <w:szCs w:val="24"/>
          <w:rtl/>
        </w:rPr>
        <w:t xml:space="preserve">؛ از این رو مرحله لوله </w:t>
      </w:r>
      <w:r w:rsidR="00EC3A90" w:rsidRPr="0066184A">
        <w:rPr>
          <w:rFonts w:asciiTheme="majorBidi" w:hAnsiTheme="majorBidi" w:cs="B Zar"/>
          <w:sz w:val="24"/>
          <w:szCs w:val="24"/>
          <w:rtl/>
        </w:rPr>
        <w:t>گذاری داخل تراشه به عنوان مهمتر</w:t>
      </w:r>
      <w:r w:rsidR="00197700" w:rsidRPr="0066184A">
        <w:rPr>
          <w:rFonts w:asciiTheme="majorBidi" w:hAnsiTheme="majorBidi" w:cs="B Zar"/>
          <w:sz w:val="24"/>
          <w:szCs w:val="24"/>
          <w:rtl/>
        </w:rPr>
        <w:t>ین اقدام در احیا پایه باید بیشتر مورد توجه قرار گیرد.</w:t>
      </w:r>
    </w:p>
    <w:p w:rsidR="001C0AB2" w:rsidRPr="0066184A" w:rsidRDefault="00197700" w:rsidP="0056294F">
      <w:pPr>
        <w:jc w:val="both"/>
        <w:rPr>
          <w:rFonts w:asciiTheme="majorBidi" w:hAnsiTheme="majorBidi" w:cs="B Zar"/>
          <w:sz w:val="24"/>
          <w:szCs w:val="24"/>
          <w:rtl/>
        </w:rPr>
      </w:pPr>
      <w:r w:rsidRPr="0066184A">
        <w:rPr>
          <w:rFonts w:asciiTheme="majorBidi" w:hAnsiTheme="majorBidi" w:cs="B Zar"/>
          <w:sz w:val="24"/>
          <w:szCs w:val="24"/>
          <w:rtl/>
        </w:rPr>
        <w:t>احیای موفق نیازمنده سه مولفه دانش پزشکی، آموزش اصولی و کارآمد و اجرای صحیح می</w:t>
      </w:r>
      <w:r w:rsidRPr="0066184A">
        <w:rPr>
          <w:rFonts w:asciiTheme="majorBidi" w:hAnsiTheme="majorBidi" w:cs="B Zar"/>
          <w:sz w:val="24"/>
          <w:szCs w:val="24"/>
          <w:rtl/>
        </w:rPr>
        <w:softHyphen/>
        <w:t>باشد که نشانگر اهمیت آموزش در نجات بیمار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&lt;EndNote&gt;&lt;Cite&gt;&lt;Author&gt;Cheng&lt;/Author&gt;&lt;Year&gt;2015&lt;/Year&gt;&lt;RecNum&gt;98&lt;/RecNum&gt;&lt;DisplayText&gt;(7)&lt;/DisplayText&gt;&lt;record&gt;&lt;rec-number&gt;98&lt;/rec-number&gt;&lt;foreign-keys&gt;&lt;key app="EN" db-id="52s0avff2etvzgeassxv5rvlp55rdsvdwpwd"&gt;98&lt;/key&gt;&lt;/foreign-keys&gt;&lt;ref-type name="Journal Article"&gt;17&lt;/ref-type&gt;&lt;contributors&gt;&lt;authors&gt;&lt;author&gt;Cheng, Adam&lt;/author&gt;&lt;author&gt;Overly, Frank&lt;/author&gt;&lt;author&gt;Kessler, David&lt;/author&gt;&lt;author&gt;Nadkarni, Vinay M&lt;/author&gt;&lt;author&gt;Lin, Yiqun&lt;/author&gt;&lt;author&gt;Doan, Quynh&lt;/author&gt;&lt;author&gt;Duff</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Jonathan P&lt;/author&gt;&lt;author&gt;Tofil, Nancy M&lt;/author&gt;&lt;author&gt;Bhanji, Farhan&lt;/author&gt;&lt;author&gt;Adler, Mark&lt;/author&gt;&lt;/authors&gt;&lt;/contributors&gt;&lt;titles&gt;&lt;title&gt;Perception of CPR quality: influence of CPR feedback, just-in-time CPR training and provider role&lt;/title</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secondary-title&gt;Resuscitation&lt;/secondary-title&gt;&lt;/titles&gt;&lt;periodical&gt;&lt;full-title&gt;Resuscitation&lt;/full-title&gt;&lt;/periodical&gt;&lt;pages&gt;44-50&lt;/pages&gt;&lt;volume&gt;87&lt;/volume&gt;&lt;dates&gt;&lt;year&gt;2015&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7" w:tooltip="Cheng, 2015 #98" w:history="1">
        <w:r w:rsidR="0056294F" w:rsidRPr="0066184A">
          <w:rPr>
            <w:rFonts w:asciiTheme="majorBidi" w:hAnsiTheme="majorBidi" w:cs="B Zar"/>
            <w:noProof/>
            <w:sz w:val="24"/>
            <w:szCs w:val="24"/>
            <w:rtl/>
          </w:rPr>
          <w:t>7</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و در صورتی که آموزش</w:t>
      </w:r>
      <w:r w:rsidR="001C0AB2" w:rsidRPr="0066184A">
        <w:rPr>
          <w:rFonts w:asciiTheme="majorBidi" w:hAnsiTheme="majorBidi" w:cs="B Zar"/>
          <w:sz w:val="24"/>
          <w:szCs w:val="24"/>
          <w:rtl/>
        </w:rPr>
        <w:t xml:space="preserve"> در</w:t>
      </w:r>
      <w:r w:rsidRPr="0066184A">
        <w:rPr>
          <w:rFonts w:asciiTheme="majorBidi" w:hAnsiTheme="majorBidi" w:cs="B Zar"/>
          <w:sz w:val="24"/>
          <w:szCs w:val="24"/>
          <w:rtl/>
        </w:rPr>
        <w:t xml:space="preserve"> یکی از مراحل احیا صورت نگیرد و یا بصورت ناقص </w:t>
      </w:r>
      <w:r w:rsidR="001C0AB2" w:rsidRPr="0066184A">
        <w:rPr>
          <w:rFonts w:asciiTheme="majorBidi" w:hAnsiTheme="majorBidi" w:cs="B Zar"/>
          <w:sz w:val="24"/>
          <w:szCs w:val="24"/>
          <w:rtl/>
        </w:rPr>
        <w:t>انجام شود،</w:t>
      </w:r>
      <w:r w:rsidRPr="0066184A">
        <w:rPr>
          <w:rFonts w:asciiTheme="majorBidi" w:hAnsiTheme="majorBidi" w:cs="B Zar"/>
          <w:sz w:val="24"/>
          <w:szCs w:val="24"/>
          <w:rtl/>
        </w:rPr>
        <w:t xml:space="preserve"> می</w:t>
      </w:r>
      <w:r w:rsidRPr="0066184A">
        <w:rPr>
          <w:rFonts w:asciiTheme="majorBidi" w:hAnsiTheme="majorBidi" w:cs="B Zar"/>
          <w:sz w:val="24"/>
          <w:szCs w:val="24"/>
          <w:rtl/>
        </w:rPr>
        <w:softHyphen/>
        <w:t>تواند کل عملیات احیا را با شکست مواجه سازد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&lt;EndNote&gt;&lt;Cite&gt;&lt;Author&gt;Afzalzadeh&lt;/Author&gt;&lt;Year&gt;2013&lt;/Year&gt;&lt;RecNum&gt;99&lt;/RecNum&gt;&lt;DisplayText&gt;(8)&lt;/DisplayText&gt;&lt;record&gt;&lt;rec-number&gt;99&lt;/rec-number&gt;&lt;foreign-keys&gt;&lt;key app="EN" db-id="52s0avff2etvzgeassxv5rvlp55rdsvdwpwd"&gt;99&lt;/key&gt;&lt;/foreign-keys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Article"&gt;17&lt;/ref-type&gt;&lt;contributors&gt;&lt;authors&gt;&lt;author&gt;Afzalzadeh, Mohammad&lt;/author&gt;&lt;author&gt;Saraj Khorami, Naser&lt;/author&gt;&lt;author&gt;Nazari, Ali Akbar&lt;/author&gt;&lt;author&gt;Lari Najafi, Moslem&lt;/author&gt;&lt;/authors&gt;&lt;/contributors&gt;&lt;titles&gt;&lt;title&gt;The</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effect of training workshops and problem solving methods in the training of cardiopulmonary resuscitation (CPR) on nursing and anesthesia students’ performance of medical sciences university, Dezful&lt;/title&gt;&lt;secondary-title&gt;Life Science Journal&lt;/secondary</w:instrText>
      </w:r>
      <w:r w:rsidRPr="0066184A">
        <w:rPr>
          <w:rFonts w:asciiTheme="majorBidi" w:hAnsiTheme="majorBidi" w:cs="B Zar"/>
          <w:sz w:val="24"/>
          <w:szCs w:val="24"/>
          <w:rtl/>
        </w:rPr>
        <w:instrText>-</w:instrText>
      </w:r>
      <w:r w:rsidRPr="0066184A">
        <w:rPr>
          <w:rFonts w:asciiTheme="majorBidi" w:hAnsiTheme="majorBidi" w:cs="B Zar"/>
          <w:sz w:val="24"/>
          <w:szCs w:val="24"/>
        </w:rPr>
        <w:instrText>title&gt;&lt;/titles&gt;&lt;periodical&gt;&lt;full-title&gt;Life Science Journal&lt;/full-title&gt;&lt;/periodical&gt;&lt;dates&gt;&lt;year&gt;2013&lt;/year&gt;&lt;/dates&gt;&lt;urls&gt;&lt;/urls&gt;&lt;/record&gt;&lt;/Cite&gt;&lt;/EndNote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8" w:tooltip="Afzalzadeh, 2013 #99" w:history="1">
        <w:r w:rsidR="0056294F" w:rsidRPr="0066184A">
          <w:rPr>
            <w:rFonts w:asciiTheme="majorBidi" w:hAnsiTheme="majorBidi" w:cs="B Zar"/>
            <w:noProof/>
            <w:sz w:val="24"/>
            <w:szCs w:val="24"/>
            <w:rtl/>
          </w:rPr>
          <w:t>8</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w:t>
      </w:r>
      <w:r w:rsidR="001C0AB2" w:rsidRPr="0066184A">
        <w:rPr>
          <w:rFonts w:asciiTheme="majorBidi" w:hAnsiTheme="majorBidi" w:cs="B Zar"/>
          <w:sz w:val="24"/>
          <w:szCs w:val="24"/>
          <w:rtl/>
        </w:rPr>
        <w:t xml:space="preserve"> یکی از مراحل آموزش احیا، آموزش انتوباسیون داخل تراشه می</w:t>
      </w:r>
      <w:r w:rsidR="001C0AB2" w:rsidRPr="0066184A">
        <w:rPr>
          <w:rFonts w:asciiTheme="majorBidi" w:hAnsiTheme="majorBidi" w:cs="B Zar"/>
          <w:sz w:val="24"/>
          <w:szCs w:val="24"/>
          <w:rtl/>
        </w:rPr>
        <w:softHyphen/>
        <w:t>باشد که به عنوان اقدام اولیه و مهم در موفقیت احیا، بسیار تاثیرگذار می</w:t>
      </w:r>
      <w:r w:rsidR="001C0AB2" w:rsidRPr="0066184A">
        <w:rPr>
          <w:rFonts w:asciiTheme="majorBidi" w:hAnsiTheme="majorBidi" w:cs="B Zar"/>
          <w:sz w:val="24"/>
          <w:szCs w:val="24"/>
          <w:rtl/>
        </w:rPr>
        <w:softHyphen/>
        <w:t>باشد</w:t>
      </w:r>
      <w:r w:rsidR="001C0AB2" w:rsidRPr="0066184A">
        <w:rPr>
          <w:rFonts w:asciiTheme="majorBidi" w:hAnsiTheme="majorBidi" w:cs="B Zar"/>
          <w:sz w:val="24"/>
          <w:szCs w:val="24"/>
          <w:rtl/>
        </w:rPr>
        <w:fldChar w:fldCharType="begin"/>
      </w:r>
      <w:r w:rsidR="001C0AB2" w:rsidRPr="0066184A">
        <w:rPr>
          <w:rFonts w:asciiTheme="majorBidi" w:hAnsiTheme="majorBidi" w:cs="B Zar"/>
          <w:sz w:val="24"/>
          <w:szCs w:val="24"/>
          <w:rtl/>
        </w:rPr>
        <w:instrText xml:space="preserve"> </w:instrText>
      </w:r>
      <w:r w:rsidR="001C0AB2" w:rsidRPr="0066184A">
        <w:rPr>
          <w:rFonts w:asciiTheme="majorBidi" w:hAnsiTheme="majorBidi" w:cs="B Zar"/>
          <w:sz w:val="24"/>
          <w:szCs w:val="24"/>
        </w:rPr>
        <w:instrText>ADDIN EN.CITE &lt;EndNote&gt;&lt;Cite&gt;&lt;Author&gt;Donoghue&lt;/Author&gt;&lt;Year&gt;2016&lt;/Year&gt;&lt;RecNum&gt;100&lt;/RecNum&gt;&lt;DisplayText&gt;(9)&lt;/DisplayText&gt;&lt;record&gt;&lt;rec-number&gt;100&lt;/rec-number&gt;&lt;foreign-keys&gt;&lt;key app="EN" db-id="52s0avff2etvzgeassxv5rvlp55rdsvdwpwd"&gt;100&lt;/key&gt;&lt;/foreign-keys</w:instrText>
      </w:r>
      <w:r w:rsidR="001C0AB2" w:rsidRPr="0066184A">
        <w:rPr>
          <w:rFonts w:asciiTheme="majorBidi" w:hAnsiTheme="majorBidi" w:cs="B Zar"/>
          <w:sz w:val="24"/>
          <w:szCs w:val="24"/>
          <w:rtl/>
        </w:rPr>
        <w:instrText>&gt;&lt;</w:instrText>
      </w:r>
      <w:r w:rsidR="001C0AB2" w:rsidRPr="0066184A">
        <w:rPr>
          <w:rFonts w:asciiTheme="majorBidi" w:hAnsiTheme="majorBidi" w:cs="B Zar"/>
          <w:sz w:val="24"/>
          <w:szCs w:val="24"/>
        </w:rPr>
        <w:instrText>ref-type name="Journal Article"&gt;17&lt;/ref-type&gt;&lt;contributors&gt;&lt;authors&gt;&lt;author&gt;Donoghue, Aaron&lt;/author&gt;&lt;author&gt;Hsieh, Ting-Chang&lt;/author&gt;&lt;author&gt;Nishisaki, Akira&lt;/author&gt;&lt;author&gt;Myers, Sage&lt;/author&gt;&lt;/authors&gt;&lt;/contributors&gt;&lt;titles&gt;&lt;title&gt;Tracheal intubation</w:instrText>
      </w:r>
      <w:r w:rsidR="001C0AB2" w:rsidRPr="0066184A">
        <w:rPr>
          <w:rFonts w:asciiTheme="majorBidi" w:hAnsiTheme="majorBidi" w:cs="B Zar"/>
          <w:sz w:val="24"/>
          <w:szCs w:val="24"/>
          <w:rtl/>
        </w:rPr>
        <w:instrText xml:space="preserve"> </w:instrText>
      </w:r>
      <w:r w:rsidR="001C0AB2" w:rsidRPr="0066184A">
        <w:rPr>
          <w:rFonts w:asciiTheme="majorBidi" w:hAnsiTheme="majorBidi" w:cs="B Zar"/>
          <w:sz w:val="24"/>
          <w:szCs w:val="24"/>
        </w:rPr>
        <w:instrText>during pediatric cardiopulmonary resuscitation: A videography-based assessment in an emergency department resuscitation room&lt;/title&gt;&lt;secondary-title&gt;Resuscitation&lt;/secondary-title&gt;&lt;/titles&gt;&lt;periodical&gt;&lt;full-title&gt;Resuscitation&lt;/full-title&gt;&lt;/periodical&gt;&lt;pages&gt;38-43&lt;/pages&gt;&lt;volume&gt;99&lt;/volume&gt;&lt;dates&gt;&lt;year&gt;2016&lt;/year&gt;&lt;/dates&gt;&lt;isbn&gt;0300-9572&lt;/isbn&gt;&lt;urls&gt;&lt;/urls&gt;&lt;/record&gt;&lt;/Cite&gt;&lt;/EndNote</w:instrText>
      </w:r>
      <w:r w:rsidR="001C0AB2" w:rsidRPr="0066184A">
        <w:rPr>
          <w:rFonts w:asciiTheme="majorBidi" w:hAnsiTheme="majorBidi" w:cs="B Zar"/>
          <w:sz w:val="24"/>
          <w:szCs w:val="24"/>
          <w:rtl/>
        </w:rPr>
        <w:instrText>&gt;</w:instrText>
      </w:r>
      <w:r w:rsidR="001C0AB2" w:rsidRPr="0066184A">
        <w:rPr>
          <w:rFonts w:asciiTheme="majorBidi" w:hAnsiTheme="majorBidi" w:cs="B Zar"/>
          <w:sz w:val="24"/>
          <w:szCs w:val="24"/>
          <w:rtl/>
        </w:rPr>
        <w:fldChar w:fldCharType="separate"/>
      </w:r>
      <w:r w:rsidR="001C0AB2" w:rsidRPr="0066184A">
        <w:rPr>
          <w:rFonts w:asciiTheme="majorBidi" w:hAnsiTheme="majorBidi" w:cs="B Zar"/>
          <w:noProof/>
          <w:sz w:val="24"/>
          <w:szCs w:val="24"/>
          <w:rtl/>
        </w:rPr>
        <w:t>(</w:t>
      </w:r>
      <w:hyperlink w:anchor="_ENREF_9" w:tooltip="Donoghue, 2016 #100" w:history="1">
        <w:r w:rsidR="0056294F" w:rsidRPr="0066184A">
          <w:rPr>
            <w:rFonts w:asciiTheme="majorBidi" w:hAnsiTheme="majorBidi" w:cs="B Zar"/>
            <w:noProof/>
            <w:sz w:val="24"/>
            <w:szCs w:val="24"/>
            <w:rtl/>
          </w:rPr>
          <w:t>9</w:t>
        </w:r>
      </w:hyperlink>
      <w:r w:rsidR="001C0AB2" w:rsidRPr="0066184A">
        <w:rPr>
          <w:rFonts w:asciiTheme="majorBidi" w:hAnsiTheme="majorBidi" w:cs="B Zar"/>
          <w:noProof/>
          <w:sz w:val="24"/>
          <w:szCs w:val="24"/>
          <w:rtl/>
        </w:rPr>
        <w:t>)</w:t>
      </w:r>
      <w:r w:rsidR="001C0AB2" w:rsidRPr="0066184A">
        <w:rPr>
          <w:rFonts w:asciiTheme="majorBidi" w:hAnsiTheme="majorBidi" w:cs="B Zar"/>
          <w:sz w:val="24"/>
          <w:szCs w:val="24"/>
          <w:rtl/>
        </w:rPr>
        <w:fldChar w:fldCharType="end"/>
      </w:r>
      <w:r w:rsidR="001C0AB2" w:rsidRPr="0066184A">
        <w:rPr>
          <w:rFonts w:asciiTheme="majorBidi" w:hAnsiTheme="majorBidi" w:cs="B Zar"/>
          <w:sz w:val="24"/>
          <w:szCs w:val="24"/>
          <w:rtl/>
        </w:rPr>
        <w:t>.</w:t>
      </w:r>
    </w:p>
    <w:p w:rsidR="001C0AB2" w:rsidRPr="0066184A" w:rsidRDefault="001C0AB2" w:rsidP="0056294F">
      <w:pPr>
        <w:jc w:val="both"/>
        <w:rPr>
          <w:rFonts w:asciiTheme="majorBidi" w:hAnsiTheme="majorBidi" w:cs="B Zar"/>
          <w:sz w:val="24"/>
          <w:szCs w:val="24"/>
          <w:rtl/>
        </w:rPr>
      </w:pPr>
      <w:r w:rsidRPr="0066184A">
        <w:rPr>
          <w:rFonts w:asciiTheme="majorBidi" w:hAnsiTheme="majorBidi" w:cs="B Zar"/>
          <w:sz w:val="24"/>
          <w:szCs w:val="24"/>
          <w:rtl/>
        </w:rPr>
        <w:t>هر آموزشی منجر به یادگیری می</w:t>
      </w:r>
      <w:r w:rsidRPr="0066184A">
        <w:rPr>
          <w:rFonts w:asciiTheme="majorBidi" w:hAnsiTheme="majorBidi" w:cs="B Zar"/>
          <w:sz w:val="24"/>
          <w:szCs w:val="24"/>
          <w:rtl/>
        </w:rPr>
        <w:softHyphen/>
        <w:t>شود اما اینکه یادگیری تا چه حدی پایدار و عمیق خواهد بود بستگی به شیوه آموزشی آن دارد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&lt;EndNote&gt;&lt;Cite&gt;&lt;Author&gt;Reece&lt;/Author&gt;&lt;Year&gt;2016&lt;/Year&gt;&lt;RecNum&gt;101&lt;/RecNum&gt;&lt;DisplayText&gt;(10)&lt;/DisplayText&gt;&lt;record&gt;&lt;rec-number&gt;101&lt;/rec-number&gt;&lt;foreign-keys&gt;&lt;key app="EN" db-id="52s0avff2etvzgeassxv5rvlp55rdsvdwpwd"&gt;101&lt;/key&gt;&lt;/foreign-keys&gt;&lt;ref-type name="Book"&gt;6&lt;/ref-type&gt;&lt;contributors&gt;&lt;authors&gt;&lt;author&gt;Reece, Ian&lt;/author&gt;&lt;author&gt;Walker, Stephen&lt;/author&gt;&lt;/authors&gt;&lt;/contributors&gt;&lt;titles&gt;&lt;title&gt;Teaching, training and learning: A practical guide&lt;/title&gt;&lt;/titles&gt;&lt;dates&gt;&lt;year&gt;2016&lt;/year&gt;&lt;/dates&gt;&lt;publisher&gt;Business Education Publishers Ltd&lt;/publisher&gt;&lt;isbn&gt;1909486256&lt;/isbn&gt;&lt;urls&gt;&lt;/urls&gt;&lt;/record&gt;&lt;/Cite&gt;&lt;/EndNote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0" w:tooltip="Reece, 2016 #101" w:history="1">
        <w:r w:rsidR="0056294F" w:rsidRPr="0066184A">
          <w:rPr>
            <w:rFonts w:asciiTheme="majorBidi" w:hAnsiTheme="majorBidi" w:cs="B Zar"/>
            <w:noProof/>
            <w:sz w:val="24"/>
            <w:szCs w:val="24"/>
            <w:rtl/>
          </w:rPr>
          <w:t>10</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پس نیاز کنونی افزایش کیفیت آموزش</w:t>
      </w:r>
      <w:r w:rsidR="00F11573" w:rsidRPr="0066184A">
        <w:rPr>
          <w:rFonts w:asciiTheme="majorBidi" w:hAnsiTheme="majorBidi" w:cs="B Zar"/>
          <w:sz w:val="24"/>
          <w:szCs w:val="24"/>
          <w:rtl/>
        </w:rPr>
        <w:t xml:space="preserve"> انتوباسیون به عنوان یکی از مراحل مهم</w:t>
      </w:r>
      <w:r w:rsidRPr="0066184A">
        <w:rPr>
          <w:rFonts w:asciiTheme="majorBidi" w:hAnsiTheme="majorBidi" w:cs="B Zar"/>
          <w:sz w:val="24"/>
          <w:szCs w:val="24"/>
          <w:rtl/>
        </w:rPr>
        <w:t xml:space="preserve"> احیا می</w:t>
      </w:r>
      <w:r w:rsidRPr="0066184A">
        <w:rPr>
          <w:rFonts w:asciiTheme="majorBidi" w:hAnsiTheme="majorBidi" w:cs="B Zar"/>
          <w:sz w:val="24"/>
          <w:szCs w:val="24"/>
          <w:rtl/>
        </w:rPr>
        <w:softHyphen/>
        <w:t>باشد</w:t>
      </w:r>
      <w:r w:rsidR="00F11573" w:rsidRPr="0066184A">
        <w:rPr>
          <w:rFonts w:asciiTheme="majorBidi" w:hAnsiTheme="majorBidi" w:cs="B Zar"/>
          <w:sz w:val="24"/>
          <w:szCs w:val="24"/>
          <w:rtl/>
        </w:rPr>
        <w:fldChar w:fldCharType="begin"/>
      </w:r>
      <w:r w:rsidR="00F11573" w:rsidRPr="0066184A">
        <w:rPr>
          <w:rFonts w:asciiTheme="majorBidi" w:hAnsiTheme="majorBidi" w:cs="B Zar"/>
          <w:sz w:val="24"/>
          <w:szCs w:val="24"/>
          <w:rtl/>
        </w:rPr>
        <w:instrText xml:space="preserve"> </w:instrText>
      </w:r>
      <w:r w:rsidR="00F11573" w:rsidRPr="0066184A">
        <w:rPr>
          <w:rFonts w:asciiTheme="majorBidi" w:hAnsiTheme="majorBidi" w:cs="B Zar"/>
          <w:sz w:val="24"/>
          <w:szCs w:val="24"/>
        </w:rPr>
        <w:instrText>ADDIN EN.CITE &lt;EndNote&gt;&lt;Cite&gt;&lt;Author&gt;Rothstein&lt;/Author&gt;&lt;Year&gt;2014&lt;/Year&gt;&lt;RecNum&gt;102&lt;/RecNum&gt;&lt;DisplayText&gt;(11)&lt;/DisplayText&gt;&lt;record&gt;&lt;rec-number&gt;102&lt;/rec-number&gt;&lt;foreign-keys&gt;&lt;key app="EN" db-id="52s0avff2etvzgeassxv5rvlp55rdsvdwpwd"&gt;102&lt;/key&gt;&lt;/foreign-keys&gt;&lt;ref-type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00F11573" w:rsidRPr="0066184A">
        <w:rPr>
          <w:rFonts w:asciiTheme="majorBidi" w:hAnsiTheme="majorBidi" w:cs="B Zar"/>
          <w:sz w:val="24"/>
          <w:szCs w:val="24"/>
          <w:rtl/>
        </w:rPr>
        <w:instrText>&gt;</w:instrText>
      </w:r>
      <w:r w:rsidR="00F11573" w:rsidRPr="0066184A">
        <w:rPr>
          <w:rFonts w:asciiTheme="majorBidi" w:hAnsiTheme="majorBidi" w:cs="B Zar"/>
          <w:sz w:val="24"/>
          <w:szCs w:val="24"/>
          <w:rtl/>
        </w:rPr>
        <w:fldChar w:fldCharType="separate"/>
      </w:r>
      <w:r w:rsidR="00F11573"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00F11573" w:rsidRPr="0066184A">
        <w:rPr>
          <w:rFonts w:asciiTheme="majorBidi" w:hAnsiTheme="majorBidi" w:cs="B Zar"/>
          <w:noProof/>
          <w:sz w:val="24"/>
          <w:szCs w:val="24"/>
          <w:rtl/>
        </w:rPr>
        <w:t>)</w:t>
      </w:r>
      <w:r w:rsidR="00F11573" w:rsidRPr="0066184A">
        <w:rPr>
          <w:rFonts w:asciiTheme="majorBidi" w:hAnsiTheme="majorBidi" w:cs="B Zar"/>
          <w:sz w:val="24"/>
          <w:szCs w:val="24"/>
          <w:rtl/>
        </w:rPr>
        <w:fldChar w:fldCharType="end"/>
      </w:r>
      <w:r w:rsidR="00F11573" w:rsidRPr="0066184A">
        <w:rPr>
          <w:rFonts w:asciiTheme="majorBidi" w:hAnsiTheme="majorBidi" w:cs="B Zar"/>
          <w:sz w:val="24"/>
          <w:szCs w:val="24"/>
          <w:rtl/>
        </w:rPr>
        <w:t xml:space="preserve"> و در صورتی که کیفیت آموزش داده شده مطلوب نباشد می</w:t>
      </w:r>
      <w:r w:rsidR="00F11573" w:rsidRPr="0066184A">
        <w:rPr>
          <w:rFonts w:asciiTheme="majorBidi" w:hAnsiTheme="majorBidi" w:cs="B Zar"/>
          <w:sz w:val="24"/>
          <w:szCs w:val="24"/>
          <w:rtl/>
        </w:rPr>
        <w:softHyphen/>
        <w:t>تواند سبب شکست احیا، عوارض مغزی در مددجو و مرگ آن گردد</w:t>
      </w:r>
      <w:r w:rsidR="00F11573" w:rsidRPr="0066184A">
        <w:rPr>
          <w:rFonts w:asciiTheme="majorBidi" w:hAnsiTheme="majorBidi" w:cs="B Zar"/>
          <w:sz w:val="24"/>
          <w:szCs w:val="24"/>
          <w:rtl/>
        </w:rPr>
        <w:fldChar w:fldCharType="begin"/>
      </w:r>
      <w:r w:rsidR="00F11573" w:rsidRPr="0066184A">
        <w:rPr>
          <w:rFonts w:asciiTheme="majorBidi" w:hAnsiTheme="majorBidi" w:cs="B Zar"/>
          <w:sz w:val="24"/>
          <w:szCs w:val="24"/>
          <w:rtl/>
        </w:rPr>
        <w:instrText xml:space="preserve"> </w:instrText>
      </w:r>
      <w:r w:rsidR="00F11573" w:rsidRPr="0066184A">
        <w:rPr>
          <w:rFonts w:asciiTheme="majorBidi" w:hAnsiTheme="majorBidi" w:cs="B Zar"/>
          <w:sz w:val="24"/>
          <w:szCs w:val="24"/>
        </w:rPr>
        <w:instrText>ADDIN EN.CITE &lt;EndNote&gt;&lt;Cite&gt;&lt;Author&gt;Makaryus&lt;/Author&gt;&lt;Year&gt;2015&lt;/Year&gt;&lt;RecNum&gt;103&lt;/RecNum&gt;&lt;DisplayText&gt;(12)&lt;/DisplayText&gt;&lt;record&gt;&lt;rec-number&gt;103&lt;/rec-number&gt;&lt;foreign-keys&gt;&lt;key app="EN" db-id="52s0avff2etvzgeassxv5rvlp55rdsvdwpwd"&gt;103&lt;/key&gt;&lt;/foreign-keys</w:instrText>
      </w:r>
      <w:r w:rsidR="00F11573" w:rsidRPr="0066184A">
        <w:rPr>
          <w:rFonts w:asciiTheme="majorBidi" w:hAnsiTheme="majorBidi" w:cs="B Zar"/>
          <w:sz w:val="24"/>
          <w:szCs w:val="24"/>
          <w:rtl/>
        </w:rPr>
        <w:instrText>&gt;&lt;</w:instrText>
      </w:r>
      <w:r w:rsidR="00F11573" w:rsidRPr="0066184A">
        <w:rPr>
          <w:rFonts w:asciiTheme="majorBidi" w:hAnsiTheme="majorBidi" w:cs="B Zar"/>
          <w:sz w:val="24"/>
          <w:szCs w:val="24"/>
        </w:rPr>
        <w:instrText>ref-type name="Book Section"&gt;5&lt;/ref-type&gt;&lt;contributors&gt;&lt;authors&gt;&lt;author&gt;Makaryus, Mina&lt;/author&gt;&lt;author&gt;Mayo-Malasky, Perry&lt;/author&gt;&lt;author&gt;Koenig, Seth&lt;/author&gt;&lt;author&gt;Narasimhan, Mangala&lt;/author&gt;&lt;author&gt;Lakticova, Viera&lt;/author&gt;&lt;author&gt;Singas, Effie&lt;/author&gt;&lt;author&gt;Mayo, Paul H&lt;/author&gt;&lt;/authors&gt;&lt;/contributors&gt;&lt;titles&gt;&lt;title&gt;Standardization Of urgent Endotracheal Intubation Using Simulation Training And Checklist Approach To Train Pulmonary And Critical Care Fellows&lt;/title&gt;&lt;secondary-title&gt;D34. INNOVATIONS IN PROFESSIONAL EDUCATION TO IMPROVE QUALITY OF CARE&lt;/secondary-title&gt;&lt;/titles&gt;&lt;pages&gt;A5684-A5684&lt;/pages&gt;&lt;dates&gt;&lt;year&gt;2015&lt;/year&gt;&lt;/dates&gt;&lt;publisher&gt;Am Thoracic Soc&lt;/publisher&gt;&lt;isbn&gt;1073-449X&lt;/isbn&gt;&lt;urls&gt;&lt;/urls&gt;&lt;/record&gt;&lt;/Cite&gt;&lt;/EndNote</w:instrText>
      </w:r>
      <w:r w:rsidR="00F11573" w:rsidRPr="0066184A">
        <w:rPr>
          <w:rFonts w:asciiTheme="majorBidi" w:hAnsiTheme="majorBidi" w:cs="B Zar"/>
          <w:sz w:val="24"/>
          <w:szCs w:val="24"/>
          <w:rtl/>
        </w:rPr>
        <w:instrText>&gt;</w:instrText>
      </w:r>
      <w:r w:rsidR="00F11573" w:rsidRPr="0066184A">
        <w:rPr>
          <w:rFonts w:asciiTheme="majorBidi" w:hAnsiTheme="majorBidi" w:cs="B Zar"/>
          <w:sz w:val="24"/>
          <w:szCs w:val="24"/>
          <w:rtl/>
        </w:rPr>
        <w:fldChar w:fldCharType="separate"/>
      </w:r>
      <w:r w:rsidR="00F11573" w:rsidRPr="0066184A">
        <w:rPr>
          <w:rFonts w:asciiTheme="majorBidi" w:hAnsiTheme="majorBidi" w:cs="B Zar"/>
          <w:noProof/>
          <w:sz w:val="24"/>
          <w:szCs w:val="24"/>
          <w:rtl/>
        </w:rPr>
        <w:t>(</w:t>
      </w:r>
      <w:hyperlink w:anchor="_ENREF_12" w:tooltip="Makaryus, 2015 #103" w:history="1">
        <w:r w:rsidR="0056294F" w:rsidRPr="0066184A">
          <w:rPr>
            <w:rFonts w:asciiTheme="majorBidi" w:hAnsiTheme="majorBidi" w:cs="B Zar"/>
            <w:noProof/>
            <w:sz w:val="24"/>
            <w:szCs w:val="24"/>
            <w:rtl/>
          </w:rPr>
          <w:t>12</w:t>
        </w:r>
      </w:hyperlink>
      <w:r w:rsidR="00F11573" w:rsidRPr="0066184A">
        <w:rPr>
          <w:rFonts w:asciiTheme="majorBidi" w:hAnsiTheme="majorBidi" w:cs="B Zar"/>
          <w:noProof/>
          <w:sz w:val="24"/>
          <w:szCs w:val="24"/>
          <w:rtl/>
        </w:rPr>
        <w:t>)</w:t>
      </w:r>
      <w:r w:rsidR="00F11573" w:rsidRPr="0066184A">
        <w:rPr>
          <w:rFonts w:asciiTheme="majorBidi" w:hAnsiTheme="majorBidi" w:cs="B Zar"/>
          <w:sz w:val="24"/>
          <w:szCs w:val="24"/>
          <w:rtl/>
        </w:rPr>
        <w:fldChar w:fldCharType="end"/>
      </w:r>
      <w:r w:rsidR="00F11573" w:rsidRPr="0066184A">
        <w:rPr>
          <w:rFonts w:asciiTheme="majorBidi" w:hAnsiTheme="majorBidi" w:cs="B Zar"/>
          <w:sz w:val="24"/>
          <w:szCs w:val="24"/>
          <w:rtl/>
        </w:rPr>
        <w:t>.</w:t>
      </w:r>
      <w:r w:rsidR="001353BD" w:rsidRPr="0066184A">
        <w:rPr>
          <w:rFonts w:asciiTheme="majorBidi" w:hAnsiTheme="majorBidi" w:cs="B Zar"/>
          <w:sz w:val="24"/>
          <w:szCs w:val="24"/>
          <w:rtl/>
        </w:rPr>
        <w:t xml:space="preserve"> از این رو جهت بالا بردن کیفیت آموزش باید از روش</w:t>
      </w:r>
      <w:r w:rsidR="001353BD" w:rsidRPr="0066184A">
        <w:rPr>
          <w:rFonts w:asciiTheme="majorBidi" w:hAnsiTheme="majorBidi" w:cs="B Zar"/>
          <w:sz w:val="24"/>
          <w:szCs w:val="24"/>
          <w:rtl/>
        </w:rPr>
        <w:softHyphen/>
        <w:t>های درست استفاده نمود</w:t>
      </w:r>
      <w:r w:rsidR="001353BD" w:rsidRPr="0066184A">
        <w:rPr>
          <w:rFonts w:asciiTheme="majorBidi" w:hAnsiTheme="majorBidi" w:cs="B Zar"/>
          <w:sz w:val="24"/>
          <w:szCs w:val="24"/>
          <w:rtl/>
        </w:rPr>
        <w:fldChar w:fldCharType="begin"/>
      </w:r>
      <w:r w:rsidR="001353BD" w:rsidRPr="0066184A">
        <w:rPr>
          <w:rFonts w:asciiTheme="majorBidi" w:hAnsiTheme="majorBidi" w:cs="B Zar"/>
          <w:sz w:val="24"/>
          <w:szCs w:val="24"/>
          <w:rtl/>
        </w:rPr>
        <w:instrText xml:space="preserve"> </w:instrText>
      </w:r>
      <w:r w:rsidR="001353BD" w:rsidRPr="0066184A">
        <w:rPr>
          <w:rFonts w:asciiTheme="majorBidi" w:hAnsiTheme="majorBidi" w:cs="B Zar"/>
          <w:sz w:val="24"/>
          <w:szCs w:val="24"/>
        </w:rPr>
        <w:instrText>ADDIN EN.CITE &lt;EndNote&gt;&lt;Cite&gt;&lt;Author&gt;Iserbyt&lt;/Author&gt;&lt;Year&gt;2014&lt;/Year&gt;&lt;RecNum&gt;104&lt;/RecNum&gt;&lt;DisplayText&gt;(13)&lt;/DisplayText&gt;&lt;record&gt;&lt;rec-number&gt;104&lt;/rec-number&gt;&lt;foreign-keys&gt;&lt;key app="EN" db-id="52s0avff2etvzgeassxv5rvlp55rdsvdwpwd"&gt;104&lt;/key&gt;&lt;/foreign-keys</w:instrText>
      </w:r>
      <w:r w:rsidR="001353BD" w:rsidRPr="0066184A">
        <w:rPr>
          <w:rFonts w:asciiTheme="majorBidi" w:hAnsiTheme="majorBidi" w:cs="B Zar"/>
          <w:sz w:val="24"/>
          <w:szCs w:val="24"/>
          <w:rtl/>
        </w:rPr>
        <w:instrText>&gt;&lt;</w:instrText>
      </w:r>
      <w:r w:rsidR="001353BD" w:rsidRPr="0066184A">
        <w:rPr>
          <w:rFonts w:asciiTheme="majorBidi" w:hAnsiTheme="majorBidi" w:cs="B Zar"/>
          <w:sz w:val="24"/>
          <w:szCs w:val="24"/>
        </w:rPr>
        <w:instrText>ref-type name="Journal Article"&gt;17&lt;/ref-type&gt;&lt;contributors&gt;&lt;authors&gt;&lt;author&gt;Iserbyt, Peter&lt;/author&gt;&lt;author&gt;Charlier, Nathalie&lt;/author&gt;&lt;author&gt;Mols, Liesbet&lt;/author&gt;&lt;/authors&gt;&lt;/contributors&gt;&lt;titles&gt;&lt;title&gt;Learning basic life support (BLS) with tablet PCs</w:instrText>
      </w:r>
      <w:r w:rsidR="001353BD" w:rsidRPr="0066184A">
        <w:rPr>
          <w:rFonts w:asciiTheme="majorBidi" w:hAnsiTheme="majorBidi" w:cs="B Zar"/>
          <w:sz w:val="24"/>
          <w:szCs w:val="24"/>
          <w:rtl/>
        </w:rPr>
        <w:instrText xml:space="preserve"> </w:instrText>
      </w:r>
      <w:r w:rsidR="001353BD" w:rsidRPr="0066184A">
        <w:rPr>
          <w:rFonts w:asciiTheme="majorBidi" w:hAnsiTheme="majorBidi" w:cs="B Zar"/>
          <w:sz w:val="24"/>
          <w:szCs w:val="24"/>
        </w:rPr>
        <w:instrText>in reciprocal learning at school: Are videos superior to pictures? A randomized controlled trial&lt;/title&gt;&lt;secondary-title&gt;Resuscitation&lt;/secondary-title&gt;&lt;/titles&gt;&lt;periodical&gt;&lt;full-title&gt;Resuscitation&lt;/full-title&gt;&lt;/periodical&gt;&lt;pages&gt;809-813&lt;/pages&gt;&lt;volume&gt;8</w:instrText>
      </w:r>
      <w:r w:rsidR="001353BD" w:rsidRPr="0066184A">
        <w:rPr>
          <w:rFonts w:asciiTheme="majorBidi" w:hAnsiTheme="majorBidi" w:cs="B Zar"/>
          <w:sz w:val="24"/>
          <w:szCs w:val="24"/>
          <w:rtl/>
        </w:rPr>
        <w:instrText>5&lt;/</w:instrText>
      </w:r>
      <w:r w:rsidR="001353BD" w:rsidRPr="0066184A">
        <w:rPr>
          <w:rFonts w:asciiTheme="majorBidi" w:hAnsiTheme="majorBidi" w:cs="B Zar"/>
          <w:sz w:val="24"/>
          <w:szCs w:val="24"/>
        </w:rPr>
        <w:instrText>volume&gt;&lt;number&gt;6&lt;/number&gt;&lt;dates&gt;&lt;year&gt;2014&lt;/year&gt;&lt;/dates&gt;&lt;isbn&gt;0300-9572&lt;/isbn&gt;&lt;urls&gt;&lt;/urls&gt;&lt;/record&gt;&lt;/Cite&gt;&lt;/EndNote</w:instrText>
      </w:r>
      <w:r w:rsidR="001353BD" w:rsidRPr="0066184A">
        <w:rPr>
          <w:rFonts w:asciiTheme="majorBidi" w:hAnsiTheme="majorBidi" w:cs="B Zar"/>
          <w:sz w:val="24"/>
          <w:szCs w:val="24"/>
          <w:rtl/>
        </w:rPr>
        <w:instrText>&gt;</w:instrText>
      </w:r>
      <w:r w:rsidR="001353BD" w:rsidRPr="0066184A">
        <w:rPr>
          <w:rFonts w:asciiTheme="majorBidi" w:hAnsiTheme="majorBidi" w:cs="B Zar"/>
          <w:sz w:val="24"/>
          <w:szCs w:val="24"/>
          <w:rtl/>
        </w:rPr>
        <w:fldChar w:fldCharType="separate"/>
      </w:r>
      <w:r w:rsidR="001353BD" w:rsidRPr="0066184A">
        <w:rPr>
          <w:rFonts w:asciiTheme="majorBidi" w:hAnsiTheme="majorBidi" w:cs="B Zar"/>
          <w:noProof/>
          <w:sz w:val="24"/>
          <w:szCs w:val="24"/>
          <w:rtl/>
        </w:rPr>
        <w:t>(</w:t>
      </w:r>
      <w:hyperlink w:anchor="_ENREF_13" w:tooltip="Iserbyt, 2014 #104" w:history="1">
        <w:r w:rsidR="0056294F" w:rsidRPr="0066184A">
          <w:rPr>
            <w:rFonts w:asciiTheme="majorBidi" w:hAnsiTheme="majorBidi" w:cs="B Zar"/>
            <w:noProof/>
            <w:sz w:val="24"/>
            <w:szCs w:val="24"/>
            <w:rtl/>
          </w:rPr>
          <w:t>13</w:t>
        </w:r>
      </w:hyperlink>
      <w:r w:rsidR="001353BD" w:rsidRPr="0066184A">
        <w:rPr>
          <w:rFonts w:asciiTheme="majorBidi" w:hAnsiTheme="majorBidi" w:cs="B Zar"/>
          <w:noProof/>
          <w:sz w:val="24"/>
          <w:szCs w:val="24"/>
          <w:rtl/>
        </w:rPr>
        <w:t>)</w:t>
      </w:r>
      <w:r w:rsidR="001353BD" w:rsidRPr="0066184A">
        <w:rPr>
          <w:rFonts w:asciiTheme="majorBidi" w:hAnsiTheme="majorBidi" w:cs="B Zar"/>
          <w:sz w:val="24"/>
          <w:szCs w:val="24"/>
          <w:rtl/>
        </w:rPr>
        <w:fldChar w:fldCharType="end"/>
      </w:r>
      <w:r w:rsidR="001353BD" w:rsidRPr="0066184A">
        <w:rPr>
          <w:rFonts w:asciiTheme="majorBidi" w:hAnsiTheme="majorBidi" w:cs="B Zar"/>
          <w:sz w:val="24"/>
          <w:szCs w:val="24"/>
          <w:rtl/>
        </w:rPr>
        <w:t>.</w:t>
      </w:r>
    </w:p>
    <w:p w:rsidR="00831AD7" w:rsidRPr="0066184A" w:rsidRDefault="00831AD7" w:rsidP="0056294F">
      <w:pPr>
        <w:jc w:val="both"/>
        <w:rPr>
          <w:rFonts w:asciiTheme="majorBidi" w:hAnsiTheme="majorBidi" w:cs="B Zar"/>
          <w:sz w:val="24"/>
          <w:szCs w:val="24"/>
          <w:rtl/>
        </w:rPr>
      </w:pPr>
      <w:r w:rsidRPr="0066184A">
        <w:rPr>
          <w:rFonts w:asciiTheme="majorBidi" w:hAnsiTheme="majorBidi" w:cs="B Zar"/>
          <w:sz w:val="24"/>
          <w:szCs w:val="24"/>
          <w:rtl/>
        </w:rPr>
        <w:t>یکی از روش</w:t>
      </w:r>
      <w:r w:rsidRPr="0066184A">
        <w:rPr>
          <w:rFonts w:asciiTheme="majorBidi" w:hAnsiTheme="majorBidi" w:cs="B Zar"/>
          <w:sz w:val="24"/>
          <w:szCs w:val="24"/>
          <w:rtl/>
        </w:rPr>
        <w:softHyphen/>
        <w:t>های آموزشی مورد استفاده در گروه</w:t>
      </w:r>
      <w:r w:rsidRPr="0066184A">
        <w:rPr>
          <w:rFonts w:asciiTheme="majorBidi" w:hAnsiTheme="majorBidi" w:cs="B Zar"/>
          <w:sz w:val="24"/>
          <w:szCs w:val="24"/>
          <w:rtl/>
        </w:rPr>
        <w:softHyphen/>
        <w:t>های علوم پزشکی، استفاده از مانکن در کلاس</w:t>
      </w:r>
      <w:r w:rsidRPr="0066184A">
        <w:rPr>
          <w:rFonts w:asciiTheme="majorBidi" w:hAnsiTheme="majorBidi" w:cs="B Zar"/>
          <w:sz w:val="24"/>
          <w:szCs w:val="24"/>
          <w:rtl/>
        </w:rPr>
        <w:softHyphen/>
        <w:t xml:space="preserve"> مهارت</w:t>
      </w:r>
      <w:r w:rsidRPr="0066184A">
        <w:rPr>
          <w:rFonts w:asciiTheme="majorBidi" w:hAnsiTheme="majorBidi" w:cs="B Zar"/>
          <w:sz w:val="24"/>
          <w:szCs w:val="24"/>
          <w:rtl/>
        </w:rPr>
        <w:softHyphen/>
        <w:t>های بالینی می</w:t>
      </w:r>
      <w:r w:rsidRPr="0066184A">
        <w:rPr>
          <w:rFonts w:asciiTheme="majorBidi" w:hAnsiTheme="majorBidi" w:cs="B Zar"/>
          <w:sz w:val="24"/>
          <w:szCs w:val="24"/>
          <w:rtl/>
        </w:rPr>
        <w:softHyphen/>
        <w:t>باشد؛ به این صورت که دانشجویان مهارت</w:t>
      </w:r>
      <w:r w:rsidRPr="0066184A">
        <w:rPr>
          <w:rFonts w:asciiTheme="majorBidi" w:hAnsiTheme="majorBidi" w:cs="B Zar"/>
          <w:sz w:val="24"/>
          <w:szCs w:val="24"/>
          <w:rtl/>
        </w:rPr>
        <w:softHyphen/>
        <w:t>های مورد نیاز خود را قبل از اینکه بر بالین بیمار حاضر شوند بر روی مانکن</w:t>
      </w:r>
      <w:r w:rsidRPr="0066184A">
        <w:rPr>
          <w:rFonts w:asciiTheme="majorBidi" w:hAnsiTheme="majorBidi" w:cs="B Zar"/>
          <w:sz w:val="24"/>
          <w:szCs w:val="24"/>
          <w:rtl/>
        </w:rPr>
        <w:softHyphen/>
        <w:t>هایی که شباهت بسیاری به فرد معمولی دار</w:t>
      </w:r>
      <w:r w:rsidR="008419D7" w:rsidRPr="0066184A">
        <w:rPr>
          <w:rFonts w:asciiTheme="majorBidi" w:hAnsiTheme="majorBidi" w:cs="B Zar"/>
          <w:sz w:val="24"/>
          <w:szCs w:val="24"/>
          <w:rtl/>
        </w:rPr>
        <w:t>ن</w:t>
      </w:r>
      <w:r w:rsidRPr="0066184A">
        <w:rPr>
          <w:rFonts w:asciiTheme="majorBidi" w:hAnsiTheme="majorBidi" w:cs="B Zar"/>
          <w:sz w:val="24"/>
          <w:szCs w:val="24"/>
          <w:rtl/>
        </w:rPr>
        <w:t>د انجام می</w:t>
      </w:r>
      <w:r w:rsidRPr="0066184A">
        <w:rPr>
          <w:rFonts w:asciiTheme="majorBidi" w:hAnsiTheme="majorBidi" w:cs="B Zar"/>
          <w:sz w:val="24"/>
          <w:szCs w:val="24"/>
          <w:rtl/>
        </w:rPr>
        <w:softHyphen/>
        <w:t>دهند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&lt;EndNote&gt;&lt;Cite&gt;&lt;Author&gt;Rothstein&lt;/Author&gt;&lt;Year&gt;2014&lt;/Year&gt;&lt;RecNum&gt;105&lt;/RecNum&gt;&lt;DisplayText&gt;(11)&lt;/DisplayText&gt;&lt;record&gt;&lt;rec-number&gt;105&lt;/rec-number&gt;&lt;foreign-keys&gt;&lt;key app="EN" db-id="52s0avff2etvzgeassxv5rvlp55rdsvdwpwd"&gt;105&lt;/key&gt;&lt;/foreign-keys&gt;&lt;ref-type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بر اساس مطالعات صورت گرفته، استفاده از مانکن که نوعی آموزش به روش شبیه سازی می</w:t>
      </w:r>
      <w:r w:rsidRPr="0066184A">
        <w:rPr>
          <w:rFonts w:asciiTheme="majorBidi" w:hAnsiTheme="majorBidi" w:cs="B Zar"/>
          <w:sz w:val="24"/>
          <w:szCs w:val="24"/>
          <w:rtl/>
        </w:rPr>
        <w:softHyphen/>
        <w:t>باشد می</w:t>
      </w:r>
      <w:r w:rsidRPr="0066184A">
        <w:rPr>
          <w:rFonts w:asciiTheme="majorBidi" w:hAnsiTheme="majorBidi" w:cs="B Zar"/>
          <w:sz w:val="24"/>
          <w:szCs w:val="24"/>
          <w:rtl/>
        </w:rPr>
        <w:softHyphen/>
        <w:t>تواند موجب افزایش مه</w:t>
      </w:r>
      <w:r w:rsidR="009E2505" w:rsidRPr="0066184A">
        <w:rPr>
          <w:rFonts w:asciiTheme="majorBidi" w:hAnsiTheme="majorBidi" w:cs="B Zar"/>
          <w:sz w:val="24"/>
          <w:szCs w:val="24"/>
          <w:rtl/>
        </w:rPr>
        <w:t>ا</w:t>
      </w:r>
      <w:r w:rsidRPr="0066184A">
        <w:rPr>
          <w:rFonts w:asciiTheme="majorBidi" w:hAnsiTheme="majorBidi" w:cs="B Zar"/>
          <w:sz w:val="24"/>
          <w:szCs w:val="24"/>
          <w:rtl/>
        </w:rPr>
        <w:t>رت عملی و اعتماد به نفس فرد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&lt;EndNote&gt;&lt;Cite&gt;&lt;Author&gt;Mpotos&lt;/Author&gt;&lt;Year&gt;2011&lt;/Year&gt;&lt;RecNum&gt;106&lt;/RecNum&gt;&lt;DisplayText&gt;(14)&lt;/DisplayText&gt;&lt;record&gt;&lt;rec-number&gt;106&lt;/rec-number&gt;&lt;foreign-keys&gt;&lt;key app="EN" db-id="52s0avff2etvzgeassxv5rvlp55rdsvdwpwd"&gt;106&lt;/key&gt;&lt;/foreign-keys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Article"&gt;17&lt;/ref-type&gt;&lt;contributors&gt;&lt;authors&gt;&lt;author&gt;Mpotos, Nicolas&lt;/author&gt;&lt;author&gt;Lemoyne, SABINE&lt;/author&gt;&lt;author&gt;Wyler, Barbara&lt;/author&gt;&lt;author&gt;Deschepper, Ellen&lt;/author&gt;&lt;author&gt;Herregods, Luc&lt;/author&gt;&lt;author&gt;Calle, PA&lt;/author</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author&gt;Valcke, MA&lt;/author&gt;&lt;author&gt;Monsieurs, KG&lt;/author&gt;&lt;/authors&gt;&lt;/contributors&gt;&lt;titles&gt;&lt;title&gt;Training to deeper compression depth reduces shallow compressions after six months in a manikin model&lt;/title&gt;&lt;secondary-title&gt;Resuscitation&lt;/secondary-title</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titles&gt;&lt;periodical&gt;&lt;full-title&gt;Resuscitation&lt;/full-title&gt;&lt;/periodical&gt;&lt;pages&gt;1323-1327&lt;/pages&gt;&lt;volume&gt;82&lt;/volume&gt;&lt;number&gt;10&lt;/number&gt;&lt;dates&gt;&lt;year&gt;2011&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4" w:tooltip="Mpotos, 2011 #106" w:history="1">
        <w:r w:rsidR="0056294F" w:rsidRPr="0066184A">
          <w:rPr>
            <w:rFonts w:asciiTheme="majorBidi" w:hAnsiTheme="majorBidi" w:cs="B Zar"/>
            <w:noProof/>
            <w:sz w:val="24"/>
            <w:szCs w:val="24"/>
            <w:rtl/>
          </w:rPr>
          <w:t>14</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w:t>
      </w:r>
      <w:r w:rsidR="00E9267F" w:rsidRPr="0066184A">
        <w:rPr>
          <w:rFonts w:asciiTheme="majorBidi" w:hAnsiTheme="majorBidi" w:cs="B Zar"/>
          <w:sz w:val="24"/>
          <w:szCs w:val="24"/>
          <w:rtl/>
        </w:rPr>
        <w:t>افزایش دانش و خودکارآمدی</w:t>
      </w:r>
      <w:r w:rsidR="00E9267F" w:rsidRPr="0066184A">
        <w:rPr>
          <w:rFonts w:asciiTheme="majorBidi" w:hAnsiTheme="majorBidi" w:cs="B Zar"/>
          <w:sz w:val="24"/>
          <w:szCs w:val="24"/>
          <w:rtl/>
        </w:rPr>
        <w:fldChar w:fldCharType="begin"/>
      </w:r>
      <w:r w:rsidR="00E9267F" w:rsidRPr="0066184A">
        <w:rPr>
          <w:rFonts w:asciiTheme="majorBidi" w:hAnsiTheme="majorBidi" w:cs="B Zar"/>
          <w:sz w:val="24"/>
          <w:szCs w:val="24"/>
          <w:rtl/>
        </w:rPr>
        <w:instrText xml:space="preserve"> </w:instrText>
      </w:r>
      <w:r w:rsidR="00E9267F" w:rsidRPr="0066184A">
        <w:rPr>
          <w:rFonts w:asciiTheme="majorBidi" w:hAnsiTheme="majorBidi" w:cs="B Zar"/>
          <w:sz w:val="24"/>
          <w:szCs w:val="24"/>
        </w:rPr>
        <w:instrText>ADDIN EN.CITE &lt;EndNote&gt;&lt;Cite&gt;&lt;Author&gt;Akhu-Zaheya&lt;/Author&gt;&lt;Year&gt;2013&lt;/Year&gt;&lt;RecNum&gt;107&lt;/RecNum&gt;&lt;DisplayText&gt;(15)&lt;/DisplayText&gt;&lt;record&gt;&lt;rec-number&gt;107&lt;/rec-number&gt;&lt;foreign-keys&gt;&lt;key app="EN" db-id="52s0avff2etvzgeassxv5rvlp55rdsvdwpwd"&gt;107&lt;/key&gt;&lt;/foreign-keys&gt;&lt;ref-type name="Journal Article"&gt;17&lt;/ref-type&gt;&lt;contributors&gt;&lt;authors&gt;&lt;author&gt;Akhu-Zaheya, Laila M&lt;/author&gt;&lt;author&gt;Gharaibeh, Muntaha K&lt;/author&gt;&lt;author&gt;Alostaz, Ziad M&lt;/author&gt;&lt;/authors&gt;&lt;/contributors&gt;&lt;titles&gt;&lt;title&gt;Effectiveness of simulation on knowledge acquisition, knowledge retention, and self-efficacy of nursing students in Jordan&lt;/title&gt;&lt;secondary-title&gt;Clinical Simulation in Nursing&lt;/secondary-title&gt;&lt;/titles&gt;&lt;periodical&gt;&lt;full-title&gt;Clinical Simulation in Nursing&lt;/full-title&gt;&lt;/periodical&gt;&lt;pages</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Pr>
        <w:instrText>e335-e342&lt;/pages&gt;&lt;volume&gt;9&lt;/volume&gt;&lt;number&gt;9&lt;/number&gt;&lt;dates&gt;&lt;year&gt;2013&lt;/year&gt;&lt;/dates&gt;&lt;isbn&gt;1876-1399&lt;/isbn&gt;&lt;urls&gt;&lt;/urls&gt;&lt;/record&gt;&lt;/Cite&gt;&lt;/EndNote</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tl/>
        </w:rPr>
        <w:fldChar w:fldCharType="separate"/>
      </w:r>
      <w:r w:rsidR="00E9267F" w:rsidRPr="0066184A">
        <w:rPr>
          <w:rFonts w:asciiTheme="majorBidi" w:hAnsiTheme="majorBidi" w:cs="B Zar"/>
          <w:noProof/>
          <w:sz w:val="24"/>
          <w:szCs w:val="24"/>
          <w:rtl/>
        </w:rPr>
        <w:t>(</w:t>
      </w:r>
      <w:hyperlink w:anchor="_ENREF_15" w:tooltip="Akhu-Zaheya, 2013 #107" w:history="1">
        <w:r w:rsidR="0056294F" w:rsidRPr="0066184A">
          <w:rPr>
            <w:rFonts w:asciiTheme="majorBidi" w:hAnsiTheme="majorBidi" w:cs="B Zar"/>
            <w:noProof/>
            <w:sz w:val="24"/>
            <w:szCs w:val="24"/>
            <w:rtl/>
          </w:rPr>
          <w:t>15</w:t>
        </w:r>
      </w:hyperlink>
      <w:r w:rsidR="00E9267F" w:rsidRPr="0066184A">
        <w:rPr>
          <w:rFonts w:asciiTheme="majorBidi" w:hAnsiTheme="majorBidi" w:cs="B Zar"/>
          <w:noProof/>
          <w:sz w:val="24"/>
          <w:szCs w:val="24"/>
          <w:rtl/>
        </w:rPr>
        <w:t>)</w:t>
      </w:r>
      <w:r w:rsidR="00E9267F"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و تفکر انتقادی</w:t>
      </w:r>
      <w:r w:rsidR="00E9267F" w:rsidRPr="0066184A">
        <w:rPr>
          <w:rFonts w:asciiTheme="majorBidi" w:hAnsiTheme="majorBidi" w:cs="B Zar"/>
          <w:sz w:val="24"/>
          <w:szCs w:val="24"/>
          <w:rtl/>
        </w:rPr>
        <w:fldChar w:fldCharType="begin"/>
      </w:r>
      <w:r w:rsidR="00E9267F" w:rsidRPr="0066184A">
        <w:rPr>
          <w:rFonts w:asciiTheme="majorBidi" w:hAnsiTheme="majorBidi" w:cs="B Zar"/>
          <w:sz w:val="24"/>
          <w:szCs w:val="24"/>
          <w:rtl/>
        </w:rPr>
        <w:instrText xml:space="preserve"> </w:instrText>
      </w:r>
      <w:r w:rsidR="00E9267F" w:rsidRPr="0066184A">
        <w:rPr>
          <w:rFonts w:asciiTheme="majorBidi" w:hAnsiTheme="majorBidi" w:cs="B Zar"/>
          <w:sz w:val="24"/>
          <w:szCs w:val="24"/>
        </w:rPr>
        <w:instrText>ADDIN EN.CITE &lt;EndNote&gt;&lt;Cite&gt;&lt;Author&gt;Sanford&lt;/Author&gt;&lt;Year&gt;2010&lt;/Year&gt;&lt;RecNum&gt;108&lt;/RecNum&gt;&lt;DisplayText&gt;(16)&lt;/DisplayText&gt;&lt;record&gt;&lt;rec-number&gt;108&lt;/rec-number&gt;&lt;foreign-keys&gt;&lt;key app="EN" db-id="52s0avff2etvzgeassxv5rvlp55rdsvdwpwd"&gt;108&lt;/key&gt;&lt;/foreign-keys</w:instrText>
      </w:r>
      <w:r w:rsidR="00E9267F" w:rsidRPr="0066184A">
        <w:rPr>
          <w:rFonts w:asciiTheme="majorBidi" w:hAnsiTheme="majorBidi" w:cs="B Zar"/>
          <w:sz w:val="24"/>
          <w:szCs w:val="24"/>
          <w:rtl/>
        </w:rPr>
        <w:instrText>&gt;&lt;</w:instrText>
      </w:r>
      <w:r w:rsidR="00E9267F" w:rsidRPr="0066184A">
        <w:rPr>
          <w:rFonts w:asciiTheme="majorBidi" w:hAnsiTheme="majorBidi" w:cs="B Zar"/>
          <w:sz w:val="24"/>
          <w:szCs w:val="24"/>
        </w:rPr>
        <w:instrText>ref-type name="Journal Article"&gt;17&lt;/ref-type&gt;&lt;contributors&gt;&lt;authors&gt;&lt;author&gt;Sanford, Pamela G&lt;/author&gt;&lt;/authors&gt;&lt;/contributors&gt;&lt;titles&gt;&lt;title&gt;Simulation in nursing education: A review of the research&lt;/title&gt;&lt;secondary-title&gt;The Qualitative Report&lt;/secondary-title&gt;&lt;/titles&gt;&lt;periodical&gt;&lt;full-title&gt;The Qualitative Report&lt;/full-title&gt;&lt;/periodical&gt;&lt;pages&gt;1006&lt;/pages&gt;&lt;volume&gt;15&lt;/volume&gt;&lt;number&gt;4&lt;/number&gt;&lt;dates&gt;&lt;year&gt;2010&lt;/year&gt;&lt;/dates&gt;&lt;isbn&gt;1052-0147&lt;/isbn&gt;&lt;urls&gt;&lt;/urls&gt;&lt;/record&gt;&lt;/Cite&gt;&lt;/EndNote</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tl/>
        </w:rPr>
        <w:fldChar w:fldCharType="separate"/>
      </w:r>
      <w:r w:rsidR="00E9267F" w:rsidRPr="0066184A">
        <w:rPr>
          <w:rFonts w:asciiTheme="majorBidi" w:hAnsiTheme="majorBidi" w:cs="B Zar"/>
          <w:noProof/>
          <w:sz w:val="24"/>
          <w:szCs w:val="24"/>
          <w:rtl/>
        </w:rPr>
        <w:t>(</w:t>
      </w:r>
      <w:hyperlink w:anchor="_ENREF_16" w:tooltip="Sanford, 2010 #108" w:history="1">
        <w:r w:rsidR="0056294F" w:rsidRPr="0066184A">
          <w:rPr>
            <w:rFonts w:asciiTheme="majorBidi" w:hAnsiTheme="majorBidi" w:cs="B Zar"/>
            <w:noProof/>
            <w:sz w:val="24"/>
            <w:szCs w:val="24"/>
            <w:rtl/>
          </w:rPr>
          <w:t>16</w:t>
        </w:r>
      </w:hyperlink>
      <w:r w:rsidR="00E9267F" w:rsidRPr="0066184A">
        <w:rPr>
          <w:rFonts w:asciiTheme="majorBidi" w:hAnsiTheme="majorBidi" w:cs="B Zar"/>
          <w:noProof/>
          <w:sz w:val="24"/>
          <w:szCs w:val="24"/>
          <w:rtl/>
        </w:rPr>
        <w:t>)</w:t>
      </w:r>
      <w:r w:rsidR="00E9267F"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w:t>
      </w:r>
      <w:r w:rsidR="00E9267F" w:rsidRPr="0066184A">
        <w:rPr>
          <w:rFonts w:asciiTheme="majorBidi" w:hAnsiTheme="majorBidi" w:cs="B Zar"/>
          <w:sz w:val="24"/>
          <w:szCs w:val="24"/>
          <w:rtl/>
        </w:rPr>
        <w:softHyphen/>
        <w:t>گردد.</w:t>
      </w:r>
      <w:r w:rsidR="00055AD3" w:rsidRPr="0066184A">
        <w:rPr>
          <w:rFonts w:asciiTheme="majorBidi" w:hAnsiTheme="majorBidi" w:cs="B Zar"/>
          <w:sz w:val="24"/>
          <w:szCs w:val="24"/>
          <w:rtl/>
        </w:rPr>
        <w:t xml:space="preserve"> اما از آنجایی که مانکن</w:t>
      </w:r>
      <w:r w:rsidR="00055AD3" w:rsidRPr="0066184A">
        <w:rPr>
          <w:rFonts w:asciiTheme="majorBidi" w:hAnsiTheme="majorBidi" w:cs="B Zar"/>
          <w:sz w:val="24"/>
          <w:szCs w:val="24"/>
          <w:rtl/>
        </w:rPr>
        <w:softHyphen/>
      </w:r>
      <w:r w:rsidR="00E9267F" w:rsidRPr="0066184A">
        <w:rPr>
          <w:rFonts w:asciiTheme="majorBidi" w:hAnsiTheme="majorBidi" w:cs="B Zar"/>
          <w:sz w:val="24"/>
          <w:szCs w:val="24"/>
          <w:rtl/>
        </w:rPr>
        <w:t>ها بصورت کامل شبیه به فرد عادی نمی</w:t>
      </w:r>
      <w:r w:rsidR="00E9267F" w:rsidRPr="0066184A">
        <w:rPr>
          <w:rFonts w:asciiTheme="majorBidi" w:hAnsiTheme="majorBidi" w:cs="B Zar"/>
          <w:sz w:val="24"/>
          <w:szCs w:val="24"/>
          <w:rtl/>
        </w:rPr>
        <w:softHyphen/>
        <w:t>باشند، آموزش صورت گرفته به وسیله</w:t>
      </w:r>
      <w:r w:rsidR="00E9267F" w:rsidRPr="0066184A">
        <w:rPr>
          <w:rFonts w:asciiTheme="majorBidi" w:hAnsiTheme="majorBidi" w:cs="B Zar"/>
          <w:sz w:val="24"/>
          <w:szCs w:val="24"/>
          <w:rtl/>
        </w:rPr>
        <w:softHyphen/>
        <w:t xml:space="preserve"> آن</w:t>
      </w:r>
      <w:r w:rsidR="00E9267F" w:rsidRPr="0066184A">
        <w:rPr>
          <w:rFonts w:asciiTheme="majorBidi" w:hAnsiTheme="majorBidi" w:cs="B Zar"/>
          <w:sz w:val="24"/>
          <w:szCs w:val="24"/>
          <w:rtl/>
        </w:rPr>
        <w:softHyphen/>
        <w:t>ها با حالت عادی و زمانی که فرد بر بالین بیمار قرار داد، متفاوت می</w:t>
      </w:r>
      <w:r w:rsidR="00E9267F" w:rsidRPr="0066184A">
        <w:rPr>
          <w:rFonts w:asciiTheme="majorBidi" w:hAnsiTheme="majorBidi" w:cs="B Zar"/>
          <w:sz w:val="24"/>
          <w:szCs w:val="24"/>
          <w:rtl/>
        </w:rPr>
        <w:softHyphen/>
        <w:t>باشد</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&lt;EndNote&gt;&lt;Cite&gt;&lt;Author&gt;Hatala&lt;/Author&gt;&lt;Year&gt;2014&lt;/Year&gt;&lt;RecNum&gt;109&lt;/RecNum&gt;&lt;DisplayText&gt;(17)&lt;/DisplayText&gt;&lt;record&gt;&lt;rec-number&gt;109&lt;/rec-number&gt;&lt;foreign-keys&gt;&lt;key app="EN" db-id="52s0avff2etvzgeassxv5rvlp55rdsvdwpwd"&gt;109&lt;/key&gt;&lt;/foreign-keys</w:instrText>
      </w:r>
      <w:r w:rsidR="00055AD3" w:rsidRPr="0066184A">
        <w:rPr>
          <w:rFonts w:asciiTheme="majorBidi" w:hAnsiTheme="majorBidi" w:cs="B Zar"/>
          <w:sz w:val="24"/>
          <w:szCs w:val="24"/>
          <w:rtl/>
        </w:rPr>
        <w:instrText>&gt;&lt;</w:instrText>
      </w:r>
      <w:r w:rsidR="00055AD3" w:rsidRPr="0066184A">
        <w:rPr>
          <w:rFonts w:asciiTheme="majorBidi" w:hAnsiTheme="majorBidi" w:cs="B Zar"/>
          <w:sz w:val="24"/>
          <w:szCs w:val="24"/>
        </w:rPr>
        <w:instrText>ref-type name="Journal Article"&gt;17&lt;/ref-type&gt;&lt;contributors&gt;&lt;authors&gt;&lt;author&gt;Hatala, Rose&lt;/author&gt;&lt;author&gt;Cook, David A&lt;/author&gt;&lt;author&gt;Zendejas, Benjamin&lt;/author&gt;&lt;author&gt;Hamstra, Stanley J&lt;/author&gt;&lt;author&gt;Brydges, Ryan&lt;/author&gt;&lt;/authors&gt;&lt;/contributors&gt;&lt;titles&gt;&lt;title&gt;Feedback for simulation-based procedural skills training: a meta-analysis and critical narrative synthesis&lt;/title&gt;&lt;secondary-title&gt;Advances in Health Sciences Education&lt;/secondary-title&gt;&lt;/titles&gt;&lt;periodical&gt;&lt;full-title&gt;Advances in Health Sciences Education&lt;/full-title&gt;&lt;/periodical&gt;&lt;pages&gt;251-272&lt;/pages&gt;&lt;volume&gt;19&lt;/volume&gt;&lt;number&gt;2&lt;/number&gt;&lt;dates&gt;&lt;year&gt;2014&lt;/year&gt;&lt;/dates&gt;&lt;isbn&gt;1382-4996&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7" w:tooltip="Hatala, 2014 #109" w:history="1">
        <w:r w:rsidR="0056294F" w:rsidRPr="0066184A">
          <w:rPr>
            <w:rFonts w:asciiTheme="majorBidi" w:hAnsiTheme="majorBidi" w:cs="B Zar"/>
            <w:noProof/>
            <w:sz w:val="24"/>
            <w:szCs w:val="24"/>
            <w:rtl/>
          </w:rPr>
          <w:t>17</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به نحوی که فرد در مواقع کار با مانکن، استرس کاری</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&lt;EndNote&gt;&lt;Cite&gt;&lt;Author&gt;Rothstein&lt;/Author&gt;&lt;Year&gt;2014&lt;/Year&gt;&lt;RecNum&gt;110&lt;/RecNum&gt;&lt;DisplayText&gt;(11)&lt;/DisplayText&gt;&lt;record&gt;&lt;rec-number&gt;110&lt;/rec-number&gt;&lt;foreign-keys&gt;&lt;key app="EN" db-id="52s0avff2etvzgeassxv5rvlp55rdsvdwpwd"&gt;110&lt;/key&gt;&lt;/foreign-keys&gt;&lt;ref-type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ترس از شکست در مهارت انجام شده</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&lt;EndNote&gt;&lt;Cite&gt;&lt;Author&gt;Díez&lt;/Author&gt;&lt;Year&gt;2013&lt;/Year&gt;&lt;RecNum&gt;111&lt;/RecNum&gt;&lt;DisplayText&gt;(18)&lt;/DisplayText&gt;&lt;record&gt;&lt;rec-number&gt;111&lt;/rec-number&gt;&lt;foreign-keys&gt;&lt;key app="EN" db-id="52s0avff2etvzgeassxv5rvlp55rdsvdwpwd"&gt;111&lt;/key&gt;&lt;/foreign-keys&gt;&lt;ref-type name="Journal Article"&gt;17&lt;/ref-type&gt;&lt;contributors&gt;&lt;authors&gt;&lt;author&gt;Díez, Nieves&lt;/author&gt;&lt;author&gt;Rodríguez-Díez, María-Cristina&lt;/author&gt;&lt;author&gt;Nagore, David&lt;/author&gt;&lt;author&gt;Fernández, Secundino&lt;/author&gt;&lt;author&gt;Ferrer, Marta&lt;/author&gt;&lt;author&gt;Beunza</w:instrText>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Juan-Jose&lt;/author&gt;&lt;/authors&gt;&lt;/contributors&gt;&lt;titles&gt;&lt;title&gt;A randomized trial of cardiopulmonary resuscitation training for medical students: voice advisory mannequin compared to guidance provided by an instructor&lt;/title&gt;&lt;secondary-title&gt;Simulation in Healthcare&lt;/secondary-title&gt;&lt;/titles&gt;&lt;periodical&gt;&lt;full-title&gt;Simulation in Healthcare&lt;/full-title&gt;&lt;/periodical&gt;&lt;pages&gt;234-241&lt;/pages&gt;&lt;volume&gt;8&lt;/volume&gt;&lt;number&gt;4&lt;/number&gt;&lt;dates&gt;&lt;year&gt;2013&lt;/year&gt;&lt;/dates&gt;&lt;isbn&gt;1559-2332&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8" w:tooltip="Díez, 2013 #165" w:history="1">
        <w:r w:rsidR="0056294F" w:rsidRPr="0066184A">
          <w:rPr>
            <w:rFonts w:asciiTheme="majorBidi" w:hAnsiTheme="majorBidi" w:cs="B Zar"/>
            <w:noProof/>
            <w:sz w:val="24"/>
            <w:szCs w:val="24"/>
            <w:rtl/>
          </w:rPr>
          <w:t>18</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و نتایج نامطلوب را که در هنگام کار با فرد عادی متحمل می</w:t>
      </w:r>
      <w:r w:rsidR="00E9267F" w:rsidRPr="0066184A">
        <w:rPr>
          <w:rFonts w:asciiTheme="majorBidi" w:hAnsiTheme="majorBidi" w:cs="B Zar"/>
          <w:sz w:val="24"/>
          <w:szCs w:val="24"/>
          <w:rtl/>
        </w:rPr>
        <w:softHyphen/>
        <w:t>شود را درک نمی</w:t>
      </w:r>
      <w:r w:rsidR="00E9267F" w:rsidRPr="0066184A">
        <w:rPr>
          <w:rFonts w:asciiTheme="majorBidi" w:hAnsiTheme="majorBidi" w:cs="B Zar"/>
          <w:sz w:val="24"/>
          <w:szCs w:val="24"/>
          <w:rtl/>
        </w:rPr>
        <w:softHyphen/>
        <w:t>کند</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&lt;EndNote&gt;&lt;Cite&gt;&lt;Author&gt;Etezadi&lt;/Author&gt;&lt;Year&gt;2016&lt;/Year&gt;&lt;RecNum&gt;112&lt;/RecNum&gt;&lt;DisplayText&gt;(19)&lt;/DisplayText&gt;&lt;record&gt;&lt;rec-number&gt;112&lt;/rec-number&gt;&lt;foreign-keys&gt;&lt;key app="EN" db-id="52s0avff2etvzgeassxv5rvlp55rdsvdwpwd"&gt;112&lt;/key&gt;&lt;/foreign-keys</w:instrText>
      </w:r>
      <w:r w:rsidR="00055AD3" w:rsidRPr="0066184A">
        <w:rPr>
          <w:rFonts w:asciiTheme="majorBidi" w:hAnsiTheme="majorBidi" w:cs="B Zar"/>
          <w:sz w:val="24"/>
          <w:szCs w:val="24"/>
          <w:rtl/>
        </w:rPr>
        <w:instrText>&gt;&lt;</w:instrText>
      </w:r>
      <w:r w:rsidR="00055AD3" w:rsidRPr="0066184A">
        <w:rPr>
          <w:rFonts w:asciiTheme="majorBidi" w:hAnsiTheme="majorBidi" w:cs="B Zar"/>
          <w:sz w:val="24"/>
          <w:szCs w:val="24"/>
        </w:rPr>
        <w:instrText>ref-type name="Journal Article"&gt;17&lt;/ref-type&gt;&lt;contributors&gt;&lt;authors&gt;&lt;author&gt;Etezadi, Farhad&lt;/author&gt;&lt;author&gt;Najafi, Atabak&lt;/author&gt;&lt;author&gt;Pourfakhr, Pejman&lt;/author&gt;&lt;author&gt;Moharari, Reza Shariat&lt;/author&gt;&lt;author&gt;Khajavi, Mohammad Reza&lt;/author&gt;&lt;author&gt;Imani, Farsad&lt;/author&gt;&lt;author&gt;Barzin, Gilda&lt;/author&gt;&lt;/authors&gt;&lt;/contributors&gt;&lt;titles&gt;&lt;title&gt;An Assessment of Intubation Skill Training in Novice Anesthesiology Residents of Tehran University of Medical Sciences With the Use of Mannequins&lt;/title&gt;&lt;secondary-title&gt;Anesthesiology and Pain Medicine&lt;/secondary-title&gt;&lt;/titles&gt;&lt;periodical&gt;&lt;full-title&gt;Anesthesiology and Pain Medicine&lt;/full-title&gt;&lt;/periodical&gt;&lt;volume&gt;6&lt;/volume&gt;&lt;number&gt;6&lt;/number&gt;&lt;dates&gt;&lt;year&gt;2016&lt;/year&gt;&lt;/dates&gt;&lt;isbn&gt;2228-7531&lt;/isbn&gt;&lt;urls&gt;&lt;/urls&gt;&lt;/record&gt;&lt;/Cite&gt;&lt;/EndNote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9" w:tooltip="Etezadi, 2016 #112" w:history="1">
        <w:r w:rsidR="0056294F" w:rsidRPr="0066184A">
          <w:rPr>
            <w:rFonts w:asciiTheme="majorBidi" w:hAnsiTheme="majorBidi" w:cs="B Zar"/>
            <w:noProof/>
            <w:sz w:val="24"/>
            <w:szCs w:val="24"/>
            <w:rtl/>
          </w:rPr>
          <w:t>19</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w:t>
      </w:r>
    </w:p>
    <w:p w:rsidR="00055AD3" w:rsidRPr="0066184A" w:rsidRDefault="008419D7" w:rsidP="0056294F">
      <w:pPr>
        <w:jc w:val="both"/>
        <w:rPr>
          <w:rFonts w:asciiTheme="majorBidi" w:hAnsiTheme="majorBidi" w:cs="B Zar"/>
          <w:sz w:val="24"/>
          <w:szCs w:val="24"/>
          <w:rtl/>
        </w:rPr>
      </w:pPr>
      <w:r w:rsidRPr="0066184A">
        <w:rPr>
          <w:rFonts w:asciiTheme="majorBidi" w:hAnsiTheme="majorBidi" w:cs="B Zar"/>
          <w:sz w:val="24"/>
          <w:szCs w:val="24"/>
          <w:rtl/>
        </w:rPr>
        <w:t xml:space="preserve">از </w:t>
      </w:r>
      <w:r w:rsidR="00055AD3" w:rsidRPr="0066184A">
        <w:rPr>
          <w:rFonts w:asciiTheme="majorBidi" w:hAnsiTheme="majorBidi" w:cs="B Zar"/>
          <w:sz w:val="24"/>
          <w:szCs w:val="24"/>
          <w:rtl/>
        </w:rPr>
        <w:t>دیگر شیوه</w:t>
      </w:r>
      <w:r w:rsidR="00055AD3" w:rsidRPr="0066184A">
        <w:rPr>
          <w:rFonts w:asciiTheme="majorBidi" w:hAnsiTheme="majorBidi" w:cs="B Zar"/>
          <w:sz w:val="24"/>
          <w:szCs w:val="24"/>
          <w:rtl/>
        </w:rPr>
        <w:softHyphen/>
        <w:t>های آموزشی، انجام مهارت</w:t>
      </w:r>
      <w:r w:rsidR="00055AD3" w:rsidRPr="0066184A">
        <w:rPr>
          <w:rFonts w:asciiTheme="majorBidi" w:hAnsiTheme="majorBidi" w:cs="B Zar"/>
          <w:sz w:val="24"/>
          <w:szCs w:val="24"/>
          <w:rtl/>
        </w:rPr>
        <w:softHyphen/>
        <w:t xml:space="preserve">های عملی بر </w:t>
      </w:r>
      <w:r w:rsidRPr="0066184A">
        <w:rPr>
          <w:rFonts w:asciiTheme="majorBidi" w:hAnsiTheme="majorBidi" w:cs="B Zar"/>
          <w:sz w:val="24"/>
          <w:szCs w:val="24"/>
          <w:rtl/>
        </w:rPr>
        <w:t>روی</w:t>
      </w:r>
      <w:r w:rsidR="00055AD3" w:rsidRPr="0066184A">
        <w:rPr>
          <w:rFonts w:asciiTheme="majorBidi" w:hAnsiTheme="majorBidi" w:cs="B Zar"/>
          <w:sz w:val="24"/>
          <w:szCs w:val="24"/>
          <w:rtl/>
        </w:rPr>
        <w:t xml:space="preserve"> بیماران می</w:t>
      </w:r>
      <w:r w:rsidR="00055AD3" w:rsidRPr="0066184A">
        <w:rPr>
          <w:rFonts w:asciiTheme="majorBidi" w:hAnsiTheme="majorBidi" w:cs="B Zar"/>
          <w:sz w:val="24"/>
          <w:szCs w:val="24"/>
          <w:rtl/>
        </w:rPr>
        <w:softHyphen/>
        <w:t>باشد؛ در این روش فرد از قبل اطلاعات لازم را در زمینه انجام پروسیجر مورد نیاز دریافت کرده است و اکنون آن را بصورت عملی بر روی بیمار خود انجام می</w:t>
      </w:r>
      <w:r w:rsidR="00055AD3" w:rsidRPr="0066184A">
        <w:rPr>
          <w:rFonts w:asciiTheme="majorBidi" w:hAnsiTheme="majorBidi" w:cs="B Zar"/>
          <w:sz w:val="24"/>
          <w:szCs w:val="24"/>
          <w:rtl/>
        </w:rPr>
        <w:softHyphen/>
        <w:t>دهد</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&lt;EndNote&gt;&lt;Cite&gt;&lt;Author&gt;Yeung&lt;/Author&gt;&lt;Year&gt;2017&lt;/Year&gt;&lt;RecNum&gt;113&lt;/RecNum&gt;&lt;DisplayText&gt;(20)&lt;/DisplayText&gt;&lt;record&gt;&lt;rec-number&gt;113&lt;/rec-number&gt;&lt;foreign-keys&gt;&lt;key app="EN" db-id="52s0avff2etvzgeassxv5rvlp55rdsvdwpwd"&gt;113&lt;/key&gt;&lt;/foreign-keys&gt;&lt;ref-type name="Journal Article"&gt;17&lt;/ref-type&gt;&lt;contributors&gt;&lt;authors&gt;&lt;author&gt;Yeung, Joyce&lt;/author&gt;&lt;author&gt;Kovic, Ivor&lt;/author&gt;&lt;author&gt;Vidacic, Marija&lt;/author&gt;&lt;author&gt;Skilton, Emma&lt;/author&gt;&lt;author&gt;Higgins, Daniel&lt;/author&gt;&lt;author&gt;Melody, Teresa&lt;/author&gt;&lt;author&gt;Lockey, Andrew&lt;/author&gt;&lt;/authors&gt;&lt;/contributors&gt;&lt;titles&gt;&lt;title&gt;The School Lifesavers Study–A randomised controlled trial comparing the impact of Lifesaver only, Lifesaver with face-to-face training and face-to-face training only on CPR knowledge, skills</w:instrText>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and attitudes in UK school children&lt;/title&gt;&lt;secondary-title&gt;Resuscitation&lt;/secondary-title&gt;&lt;/titles&gt;&lt;periodical&gt;&lt;full-title&gt;Resuscitation&lt;/full-title&gt;&lt;/periodical&gt;&lt;pages&gt;e12-e13&lt;/pages&gt;&lt;volume&gt;118&lt;/volume&gt;&lt;dates&gt;&lt;year&gt;2017&lt;/year&gt;&lt;/dates&gt;&lt;isbn&gt;0300-9572</w:instrText>
      </w:r>
      <w:r w:rsidR="00D438DA" w:rsidRPr="0066184A">
        <w:rPr>
          <w:rFonts w:asciiTheme="majorBidi" w:hAnsiTheme="majorBidi" w:cs="B Zar"/>
          <w:sz w:val="24"/>
          <w:szCs w:val="24"/>
          <w:rtl/>
        </w:rPr>
        <w:instrText>&lt;/</w:instrText>
      </w:r>
      <w:r w:rsidR="00D438DA" w:rsidRPr="0066184A">
        <w:rPr>
          <w:rFonts w:asciiTheme="majorBidi" w:hAnsiTheme="majorBidi" w:cs="B Zar"/>
          <w:sz w:val="24"/>
          <w:szCs w:val="24"/>
        </w:rPr>
        <w:instrTex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0" w:tooltip="Yeung, 2017 #113" w:history="1">
        <w:r w:rsidR="0056294F" w:rsidRPr="0066184A">
          <w:rPr>
            <w:rFonts w:asciiTheme="majorBidi" w:hAnsiTheme="majorBidi" w:cs="B Zar"/>
            <w:noProof/>
            <w:sz w:val="24"/>
            <w:szCs w:val="24"/>
            <w:rtl/>
          </w:rPr>
          <w:t>20</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055AD3" w:rsidRPr="0066184A">
        <w:rPr>
          <w:rFonts w:asciiTheme="majorBidi" w:hAnsiTheme="majorBidi" w:cs="B Zar"/>
          <w:sz w:val="24"/>
          <w:szCs w:val="24"/>
          <w:rtl/>
        </w:rPr>
        <w:t>؛</w:t>
      </w:r>
      <w:r w:rsidR="00D438DA" w:rsidRPr="0066184A">
        <w:rPr>
          <w:rFonts w:asciiTheme="majorBidi" w:hAnsiTheme="majorBidi" w:cs="B Zar"/>
          <w:sz w:val="24"/>
          <w:szCs w:val="24"/>
          <w:rtl/>
        </w:rPr>
        <w:t xml:space="preserve"> استفاده از این روش علاوه بر افزایش مهارت عملی</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&lt;EndNote&gt;&lt;Cite&gt;&lt;Author&gt;Cheng&lt;/Author&gt;&lt;Year&gt;2015&lt;/Year&gt;&lt;RecNum&gt;114&lt;/RecNum&gt;&lt;DisplayText&gt;(7)&lt;/DisplayText&gt;&lt;record&gt;&lt;rec-number&gt;114&lt;/rec-number&gt;&lt;foreign-keys&gt;&lt;key app="EN" db-id="52s0avff2etvzgeassxv5rvlp55rdsvdwpwd"&gt;114&lt;/key&gt;&lt;/foreign-keys&gt;&lt;ref-type name="Journal Article"&gt;17&lt;/ref-type&gt;&lt;contributors&gt;&lt;authors&gt;&lt;author&gt;Cheng, Adam&lt;/author&gt;&lt;author&gt;Overly, Frank&lt;/author&gt;&lt;author&gt;Kessler, David&lt;/author&gt;&lt;author&gt;Nadkarni, Vinay M&lt;/author&gt;&lt;author&gt;Lin, Yiqun&lt;/author&gt;&lt;author&gt;Doan, Quynh&lt;/author&gt;&lt;author&gt;Duff, Jonathan P&lt;/author&gt;&lt;author&gt;Tofil, Nancy M&lt;/author&gt;&lt;author&gt;Bhanji, Farhan&lt;/author&gt;&lt;author&gt;Adler, Mark&lt;/author&gt;&lt;/authors&gt;&lt;/contributors&gt;&lt;titles&gt;&lt;title&gt;Perception of CPR quality: influence of CPR feedback, just-in-time CPR training and provider role&lt;/title&gt;&lt;secondary-title&gt;Resuscitation&lt;/secondary-title&gt;&lt;/titles&gt;&lt;periodical&gt;&lt;full-title&gt;Resuscitation&lt;/full-title&gt;&lt;/periodical&gt;&lt;pages&gt;44-50&lt;/pages&gt;&lt;volume&gt;87&lt;/volume&gt;&lt;dates&gt;&lt;year&gt;2015&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7" w:tooltip="Cheng, 2015 #98" w:history="1">
        <w:r w:rsidR="0056294F" w:rsidRPr="0066184A">
          <w:rPr>
            <w:rFonts w:asciiTheme="majorBidi" w:hAnsiTheme="majorBidi" w:cs="B Zar"/>
            <w:noProof/>
            <w:sz w:val="24"/>
            <w:szCs w:val="24"/>
            <w:rtl/>
          </w:rPr>
          <w:t>7</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 تثبیت یادگیری و تلاش جهت انجام مهارت بصورت صحیح</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&lt;EndNote&gt;&lt;Cite&gt;&lt;Author&gt;Bouland&lt;/Author&gt;&lt;Year&gt;2017&lt;/Year&gt;&lt;RecNum&gt;115&lt;/RecNum&gt;&lt;DisplayText&gt;(21)&lt;/DisplayText&gt;&lt;record&gt;&lt;rec-number&gt;115&lt;/rec-number&gt;&lt;foreign-keys&gt;&lt;key app="EN" db-id="52s0avff2etvzgeassxv5rvlp55rdsvdwpwd"&gt;115&lt;/key&gt;&lt;/foreign-keys</w:instrText>
      </w:r>
      <w:r w:rsidR="00D438DA" w:rsidRPr="0066184A">
        <w:rPr>
          <w:rFonts w:asciiTheme="majorBidi" w:hAnsiTheme="majorBidi" w:cs="B Zar"/>
          <w:sz w:val="24"/>
          <w:szCs w:val="24"/>
          <w:rtl/>
        </w:rPr>
        <w:instrText>&gt;&lt;</w:instrText>
      </w:r>
      <w:r w:rsidR="00D438DA" w:rsidRPr="0066184A">
        <w:rPr>
          <w:rFonts w:asciiTheme="majorBidi" w:hAnsiTheme="majorBidi" w:cs="B Zar"/>
          <w:sz w:val="24"/>
          <w:szCs w:val="24"/>
        </w:rPr>
        <w:instrText>ref-type name="Journal Article"&gt;17&lt;/ref-type&gt;&lt;contributors&gt;&lt;authors&gt;&lt;author&gt;Bouland, Andrew J&lt;/author&gt;&lt;author&gt;Halliday, Megan H&lt;/author&gt;&lt;author&gt;Comer, Angela C&lt;/author&gt;&lt;author&gt;Levy, Matthew J&lt;/author&gt;&lt;author&gt;Seaman, Kevin G&lt;/author&gt;&lt;author&gt;Lawner, Benjamin J&lt;/author&gt;&lt;/authors&gt;&lt;/contributors&gt;&lt;titles&gt;&lt;title&gt;Evaluating Barriers to Bystander CPR among Laypersons before and after Compression-only CPR Training&lt;/title&gt;&lt;secondary-title&gt;Prehospital Emergency Care&lt;/secondary-title&gt;&lt;/titles&gt;&lt;periodical&gt;&lt;full-title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Pr>
        <w:instrText>Prehospital Emergency Care&lt;/full-title&gt;&lt;/periodical&gt;&lt;pages&gt;1-8&lt;/pages&gt;&lt;dates&gt;&lt;year&gt;2017&lt;/year&gt;&lt;/dates&gt;&lt;isbn&gt;1090-3127&lt;/isbn&gt;&lt;urls&gt;&lt;/urls&gt;&lt;/record&gt;&lt;/Cite&gt;&lt;/EndNote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1" w:tooltip="Bouland, 2017 #115" w:history="1">
        <w:r w:rsidR="0056294F" w:rsidRPr="0066184A">
          <w:rPr>
            <w:rFonts w:asciiTheme="majorBidi" w:hAnsiTheme="majorBidi" w:cs="B Zar"/>
            <w:noProof/>
            <w:sz w:val="24"/>
            <w:szCs w:val="24"/>
            <w:rtl/>
          </w:rPr>
          <w:t>21</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w:t>
      </w:r>
      <w:r w:rsidRPr="0066184A">
        <w:rPr>
          <w:rFonts w:asciiTheme="majorBidi" w:hAnsiTheme="majorBidi" w:cs="B Zar"/>
          <w:sz w:val="24"/>
          <w:szCs w:val="24"/>
          <w:rtl/>
        </w:rPr>
        <w:t xml:space="preserve"> </w:t>
      </w:r>
      <w:r w:rsidR="00D438DA" w:rsidRPr="0066184A">
        <w:rPr>
          <w:rFonts w:asciiTheme="majorBidi" w:hAnsiTheme="majorBidi" w:cs="B Zar"/>
          <w:sz w:val="24"/>
          <w:szCs w:val="24"/>
          <w:rtl/>
        </w:rPr>
        <w:t>می</w:t>
      </w:r>
      <w:r w:rsidR="00D438DA" w:rsidRPr="0066184A">
        <w:rPr>
          <w:rFonts w:asciiTheme="majorBidi" w:hAnsiTheme="majorBidi" w:cs="B Zar"/>
          <w:sz w:val="24"/>
          <w:szCs w:val="24"/>
          <w:rtl/>
        </w:rPr>
        <w:softHyphen/>
        <w:t>تواند موجب افزایش استرس</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&lt;EndNote&gt;&lt;Cite&gt;&lt;Author&gt;Allan&lt;/Author&gt;&lt;Year&gt;2013&lt;/Year&gt;&lt;RecNum&gt;116&lt;/RecNum&gt;&lt;DisplayText&gt;(22)&lt;/DisplayText&gt;&lt;record&gt;&lt;rec-number&gt;116&lt;/rec-number&gt;&lt;foreign-keys&gt;&lt;key app="EN" db-id="52s0avff2etvzgeassxv5rvlp55rdsvdwpwd"&gt;116&lt;/key&gt;&lt;/foreign-keys&gt;&lt;ref-type name="Journal Article"&gt;17&lt;/ref-type&gt;&lt;contributors&gt;&lt;authors&gt;&lt;author&gt;Allan, Katherine S&lt;/author&gt;&lt;author&gt;Wong, Natalie&lt;/author&gt;&lt;author&gt;Aves, Theresa&lt;/author&gt;&lt;author&gt;Dorian, Paul&lt;/author&gt;&lt;/authors&gt;&lt;/contributors&gt;&lt;titles&gt;&lt;title&gt;The benefits of a simplified method for CPR training of medical professionals: a randomized controlled study&lt;/title&gt;&lt;secondary-title&gt;Resuscitation&lt;/secondary-title&gt;&lt;/titles&gt;&lt;periodical&gt;&lt;full-title&gt;Resuscitation&lt;/full-title&gt;&lt;/periodical&gt;&lt;pages&gt;1119-1124&lt;/pages&gt;&lt;volume&gt;84&lt;/volume</w:instrText>
      </w:r>
      <w:r w:rsidR="00D438DA" w:rsidRPr="0066184A">
        <w:rPr>
          <w:rFonts w:asciiTheme="majorBidi" w:hAnsiTheme="majorBidi" w:cs="B Zar"/>
          <w:sz w:val="24"/>
          <w:szCs w:val="24"/>
          <w:rtl/>
        </w:rPr>
        <w:instrText>&gt;&lt;</w:instrText>
      </w:r>
      <w:r w:rsidR="00D438DA" w:rsidRPr="0066184A">
        <w:rPr>
          <w:rFonts w:asciiTheme="majorBidi" w:hAnsiTheme="majorBidi" w:cs="B Zar"/>
          <w:sz w:val="24"/>
          <w:szCs w:val="24"/>
        </w:rPr>
        <w:instrText>number&gt;8&lt;/number&gt;&lt;dates&gt;&lt;year&gt;2013&lt;/year&gt;&lt;/dates&gt;&lt;isbn&gt;0300-9572&lt;/isbn&gt;&lt;urls&gt;&lt;/urls&gt;&lt;/record&gt;&lt;/Cite&gt;&lt;/EndNote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2" w:tooltip="Allan, 2013 #167" w:history="1">
        <w:r w:rsidR="0056294F" w:rsidRPr="0066184A">
          <w:rPr>
            <w:rFonts w:asciiTheme="majorBidi" w:hAnsiTheme="majorBidi" w:cs="B Zar"/>
            <w:noProof/>
            <w:sz w:val="24"/>
            <w:szCs w:val="24"/>
            <w:rtl/>
          </w:rPr>
          <w:t>22</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 سرخوردگی و آسیب به بیمار گردد</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&lt;EndNote&gt;&lt;Cite&gt;&lt;Author&gt;Nishiyama&lt;/Author&gt;&lt;Year&gt;2015&lt;/Year&gt;&lt;RecNum&gt;117&lt;/RecNum&gt;&lt;DisplayText&gt;(23)&lt;/DisplayText&gt;&lt;record&gt;&lt;rec-number&gt;117&lt;/rec-number&gt;&lt;foreign-keys&gt;&lt;key app="EN" db-id="52s0avff2etvzgeassxv5rvlp55rdsvdwpwd"&gt;117&lt;/key&gt;&lt;/foreign-keys&gt;&lt;ref-type name="Journal Article"&gt;17&lt;/ref-type&gt;&lt;contributors&gt;&lt;authors&gt;&lt;author&gt;Nishiyama, Chika&lt;/author&gt;&lt;author&gt;Iwami, Taku&lt;/author&gt;&lt;author&gt;Murakami, Yukiko&lt;/author&gt;&lt;author&gt;Kitamura, Tetsuhisa&lt;/author&gt;&lt;author&gt;Okamoto, Yoshio&lt;/author&gt;&lt;author&gt;Marukawa, Seishiro&lt;/author&gt;&lt;author&gt;Sakamoto, Tetsuya&lt;/author&gt;&lt;author&gt;Kawamura, Takashi&lt;/author&gt;&lt;/authors&gt;&lt;/contributors&gt;&lt;titles&gt;&lt;title&gt;Effectiveness of simplified 15-min refresher BLS training program: a randomized controlled trial&lt;/title&gt;&lt;secondary-title&gt;Resuscitation</w:instrText>
      </w:r>
      <w:r w:rsidR="00D438DA" w:rsidRPr="0066184A">
        <w:rPr>
          <w:rFonts w:asciiTheme="majorBidi" w:hAnsiTheme="majorBidi" w:cs="B Zar"/>
          <w:sz w:val="24"/>
          <w:szCs w:val="24"/>
          <w:rtl/>
        </w:rPr>
        <w:instrText>&lt;/</w:instrText>
      </w:r>
      <w:r w:rsidR="00D438DA" w:rsidRPr="0066184A">
        <w:rPr>
          <w:rFonts w:asciiTheme="majorBidi" w:hAnsiTheme="majorBidi" w:cs="B Zar"/>
          <w:sz w:val="24"/>
          <w:szCs w:val="24"/>
        </w:rPr>
        <w:instrText>secondary-title&gt;&lt;/titles&gt;&lt;periodical&gt;&lt;full-title&gt;Resuscitation&lt;/full-title&gt;&lt;/periodical&gt;&lt;pages&gt;56-60&lt;/pages&gt;&lt;volume&gt;90&lt;/volume&gt;&lt;dates&gt;&lt;year&gt;2015&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3" w:tooltip="Nishiyama, 2015 #117" w:history="1">
        <w:r w:rsidR="0056294F" w:rsidRPr="0066184A">
          <w:rPr>
            <w:rFonts w:asciiTheme="majorBidi" w:hAnsiTheme="majorBidi" w:cs="B Zar"/>
            <w:noProof/>
            <w:sz w:val="24"/>
            <w:szCs w:val="24"/>
            <w:rtl/>
          </w:rPr>
          <w:t>23</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w:t>
      </w:r>
    </w:p>
    <w:p w:rsidR="00D438DA" w:rsidRPr="0066184A" w:rsidRDefault="00D438DA" w:rsidP="0056294F">
      <w:pPr>
        <w:jc w:val="both"/>
        <w:rPr>
          <w:rFonts w:asciiTheme="majorBidi" w:hAnsiTheme="majorBidi" w:cs="B Zar"/>
          <w:sz w:val="24"/>
          <w:szCs w:val="24"/>
          <w:rtl/>
        </w:rPr>
      </w:pPr>
      <w:r w:rsidRPr="0066184A">
        <w:rPr>
          <w:rFonts w:asciiTheme="majorBidi" w:hAnsiTheme="majorBidi" w:cs="B Zar"/>
          <w:sz w:val="24"/>
          <w:szCs w:val="24"/>
          <w:rtl/>
        </w:rPr>
        <w:t>بر اساس مطالعه</w:t>
      </w:r>
      <w:r w:rsidRPr="0066184A">
        <w:rPr>
          <w:rFonts w:asciiTheme="majorBidi" w:hAnsiTheme="majorBidi" w:cs="B Zar"/>
          <w:sz w:val="24"/>
          <w:szCs w:val="24"/>
          <w:rtl/>
        </w:rPr>
        <w:softHyphen/>
        <w:t xml:space="preserve">ای که توسط </w:t>
      </w:r>
      <w:r w:rsidR="009E2505" w:rsidRPr="0066184A">
        <w:rPr>
          <w:rFonts w:asciiTheme="majorBidi" w:hAnsiTheme="majorBidi" w:cs="B Zar"/>
          <w:sz w:val="24"/>
          <w:szCs w:val="24"/>
          <w:rtl/>
        </w:rPr>
        <w:t>کاردونگ و همکاران در سال 2010 انجام شد، افزایش چشمگیری در میزان مهارت افرادی که تحت آموزش بر روی مانکن قرار گرفته بودند مشاهده شد</w:t>
      </w:r>
      <w:r w:rsidR="009E2505" w:rsidRPr="0066184A">
        <w:rPr>
          <w:rFonts w:asciiTheme="majorBidi" w:hAnsiTheme="majorBidi" w:cs="B Zar"/>
          <w:sz w:val="24"/>
          <w:szCs w:val="24"/>
          <w:rtl/>
        </w:rPr>
        <w:fldChar w:fldCharType="begin"/>
      </w:r>
      <w:r w:rsidR="009E2505" w:rsidRPr="0066184A">
        <w:rPr>
          <w:rFonts w:asciiTheme="majorBidi" w:hAnsiTheme="majorBidi" w:cs="B Zar"/>
          <w:sz w:val="24"/>
          <w:szCs w:val="24"/>
          <w:rtl/>
        </w:rPr>
        <w:instrText xml:space="preserve"> </w:instrText>
      </w:r>
      <w:r w:rsidR="009E2505" w:rsidRPr="0066184A">
        <w:rPr>
          <w:rFonts w:asciiTheme="majorBidi" w:hAnsiTheme="majorBidi" w:cs="B Zar"/>
          <w:sz w:val="24"/>
          <w:szCs w:val="24"/>
        </w:rPr>
        <w:instrText>ADDIN EN.CITE &lt;EndNote&gt;&lt;Cite&gt;&lt;Author&gt;Kardong-Edgren&lt;/Author&gt;&lt;Year&gt;2010&lt;/Year&gt;&lt;RecNum&gt;118&lt;/RecNum&gt;&lt;DisplayText&gt;(24)&lt;/DisplayText&gt;&lt;record&gt;&lt;rec-number&gt;118&lt;/rec-number&gt;&lt;foreign-keys&gt;&lt;key app="EN" db-id="52s0avff2etvzgeassxv5rvlp55rdsvdwpwd"&gt;118&lt;/key&gt;&lt;/foreign-keys&gt;&lt;ref-type name="Journal Article"&gt;17&lt;/ref-type&gt;&lt;contributors&gt;&lt;authors&gt;&lt;author&gt;Kardong-Edgren, Suzan E&lt;/author&gt;&lt;author&gt;Oermann, Marilyn H&lt;/author&gt;&lt;author&gt;Odom-Maryon, Tamara&lt;/author&gt;&lt;author&gt;Ha, Yeongmi&lt;/author&gt;&lt;/authors&gt;&lt;/contributors&gt;&lt;titles&gt;&lt;title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Pr>
        <w:instrText>Comparison of two instructional modalities for nursing student CPR skill acquisition&lt;/title&gt;&lt;secondary-title&gt;Resuscitation&lt;/secondary-title&gt;&lt;/titles&gt;&lt;periodical&gt;&lt;full-title&gt;Resuscitation&lt;/full-title&gt;&lt;/periodical&gt;&lt;pages&gt;1019-1024&lt;/pages&gt;&lt;volume&gt;81&lt;/volume</w:instrText>
      </w:r>
      <w:r w:rsidR="009E2505" w:rsidRPr="0066184A">
        <w:rPr>
          <w:rFonts w:asciiTheme="majorBidi" w:hAnsiTheme="majorBidi" w:cs="B Zar"/>
          <w:sz w:val="24"/>
          <w:szCs w:val="24"/>
          <w:rtl/>
        </w:rPr>
        <w:instrText>&gt;&lt;</w:instrText>
      </w:r>
      <w:r w:rsidR="009E2505" w:rsidRPr="0066184A">
        <w:rPr>
          <w:rFonts w:asciiTheme="majorBidi" w:hAnsiTheme="majorBidi" w:cs="B Zar"/>
          <w:sz w:val="24"/>
          <w:szCs w:val="24"/>
        </w:rPr>
        <w:instrText>number&gt;8&lt;/number&gt;&lt;dates&gt;&lt;year&gt;2010&lt;/year&gt;&lt;/dates&gt;&lt;isbn&gt;0300-9572&lt;/isbn&gt;&lt;urls&gt;&lt;/urls&gt;&lt;/record&gt;&lt;/Cite&gt;&lt;/EndNote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tl/>
        </w:rPr>
        <w:fldChar w:fldCharType="separate"/>
      </w:r>
      <w:r w:rsidR="009E2505" w:rsidRPr="0066184A">
        <w:rPr>
          <w:rFonts w:asciiTheme="majorBidi" w:hAnsiTheme="majorBidi" w:cs="B Zar"/>
          <w:noProof/>
          <w:sz w:val="24"/>
          <w:szCs w:val="24"/>
          <w:rtl/>
        </w:rPr>
        <w:t>(</w:t>
      </w:r>
      <w:hyperlink w:anchor="_ENREF_24" w:tooltip="Kardong-Edgren, 2010 #118" w:history="1">
        <w:r w:rsidR="0056294F" w:rsidRPr="0066184A">
          <w:rPr>
            <w:rFonts w:asciiTheme="majorBidi" w:hAnsiTheme="majorBidi" w:cs="B Zar"/>
            <w:noProof/>
            <w:sz w:val="24"/>
            <w:szCs w:val="24"/>
            <w:rtl/>
          </w:rPr>
          <w:t>24</w:t>
        </w:r>
      </w:hyperlink>
      <w:r w:rsidR="009E2505" w:rsidRPr="0066184A">
        <w:rPr>
          <w:rFonts w:asciiTheme="majorBidi" w:hAnsiTheme="majorBidi" w:cs="B Zar"/>
          <w:noProof/>
          <w:sz w:val="24"/>
          <w:szCs w:val="24"/>
          <w:rtl/>
        </w:rPr>
        <w:t>)</w:t>
      </w:r>
      <w:r w:rsidR="009E2505" w:rsidRPr="0066184A">
        <w:rPr>
          <w:rFonts w:asciiTheme="majorBidi" w:hAnsiTheme="majorBidi" w:cs="B Zar"/>
          <w:sz w:val="24"/>
          <w:szCs w:val="24"/>
          <w:rtl/>
        </w:rPr>
        <w:fldChar w:fldCharType="end"/>
      </w:r>
      <w:r w:rsidR="009E2505" w:rsidRPr="0066184A">
        <w:rPr>
          <w:rFonts w:asciiTheme="majorBidi" w:hAnsiTheme="majorBidi" w:cs="B Zar"/>
          <w:sz w:val="24"/>
          <w:szCs w:val="24"/>
          <w:rtl/>
        </w:rPr>
        <w:t xml:space="preserve"> در حالی که در مطالعه مارتین و همکاران که در سال 2011 انجام شد، مشخص گردید که آموزش بر روی مانکن تاثیر قابل توجهی بر افزایش مهارت دانشجویان پزشکی ندا</w:t>
      </w:r>
      <w:r w:rsidR="008419D7" w:rsidRPr="0066184A">
        <w:rPr>
          <w:rFonts w:asciiTheme="majorBidi" w:hAnsiTheme="majorBidi" w:cs="B Zar"/>
          <w:sz w:val="24"/>
          <w:szCs w:val="24"/>
          <w:rtl/>
        </w:rPr>
        <w:t>رد</w:t>
      </w:r>
      <w:r w:rsidR="009E2505" w:rsidRPr="0066184A">
        <w:rPr>
          <w:rFonts w:asciiTheme="majorBidi" w:hAnsiTheme="majorBidi" w:cs="B Zar"/>
          <w:sz w:val="24"/>
          <w:szCs w:val="24"/>
          <w:rtl/>
        </w:rPr>
        <w:fldChar w:fldCharType="begin"/>
      </w:r>
      <w:r w:rsidR="009E2505" w:rsidRPr="0066184A">
        <w:rPr>
          <w:rFonts w:asciiTheme="majorBidi" w:hAnsiTheme="majorBidi" w:cs="B Zar"/>
          <w:sz w:val="24"/>
          <w:szCs w:val="24"/>
          <w:rtl/>
        </w:rPr>
        <w:instrText xml:space="preserve"> </w:instrText>
      </w:r>
      <w:r w:rsidR="009E2505" w:rsidRPr="0066184A">
        <w:rPr>
          <w:rFonts w:asciiTheme="majorBidi" w:hAnsiTheme="majorBidi" w:cs="B Zar"/>
          <w:sz w:val="24"/>
          <w:szCs w:val="24"/>
        </w:rPr>
        <w:instrText>ADDIN EN.CITE &lt;EndNote&gt;&lt;Cite&gt;&lt;Author&gt;Curtin&lt;/Author&gt;&lt;Year&gt;2011&lt;/Year&gt;&lt;RecNum&gt;119&lt;/RecNum&gt;&lt;DisplayText&gt;(25)&lt;/DisplayText&gt;&lt;record&gt;&lt;rec-number&gt;119&lt;/rec-number&gt;&lt;foreign-keys&gt;&lt;key app="EN" db-id="52s0avff2etvzgeassxv5rvlp55rdsvdwpwd"&gt;119&lt;/key&gt;&lt;/foreign-keys</w:instrText>
      </w:r>
      <w:r w:rsidR="009E2505" w:rsidRPr="0066184A">
        <w:rPr>
          <w:rFonts w:asciiTheme="majorBidi" w:hAnsiTheme="majorBidi" w:cs="B Zar"/>
          <w:sz w:val="24"/>
          <w:szCs w:val="24"/>
          <w:rtl/>
        </w:rPr>
        <w:instrText>&gt;&lt;</w:instrText>
      </w:r>
      <w:r w:rsidR="009E2505" w:rsidRPr="0066184A">
        <w:rPr>
          <w:rFonts w:asciiTheme="majorBidi" w:hAnsiTheme="majorBidi" w:cs="B Zar"/>
          <w:sz w:val="24"/>
          <w:szCs w:val="24"/>
        </w:rPr>
        <w:instrText>ref-type name="Journal Article"&gt;17&lt;/ref-type&gt;&lt;contributors&gt;&lt;authors&gt;&lt;author&gt;Curtin, Lindsay B&lt;/author&gt;&lt;author&gt;Finn, Laura A&lt;/author&gt;&lt;author&gt;Czosnowski, Quinn A&lt;/author&gt;&lt;author&gt;Whitman, Craig B&lt;/author&gt;&lt;author&gt;Cawley, Michael J&lt;/author&gt;&lt;/authors&gt;&lt;/contributors&gt;&lt;titles&gt;&lt;title&gt;Computer-based simulation training to improve learning outcomes in mannequin-based simulation exercises&lt;/title&gt;&lt;secondary-title&gt;American journal of pharmaceutical education&lt;/secondary-title&gt;&lt;/titles&gt;&lt;periodical&gt;&lt;full-title&gt;American journal of pharmaceutical education&lt;/full-title&gt;&lt;/periodical&gt;&lt;pages&gt;113&lt;/pages&gt;&lt;volume&gt;75&lt;/volume&gt;&lt;number&gt;6&lt;/number&gt;&lt;dates&gt;&lt;year&gt;2011&lt;/year&gt;&lt;/dates&gt;&lt;isbn&gt;0002-9459&lt;/isbn&gt;&lt;urls&gt;&lt;/urls&gt;&lt;/record&gt;&lt;/Cite&gt;&lt;/EndNot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tl/>
        </w:rPr>
        <w:fldChar w:fldCharType="separate"/>
      </w:r>
      <w:r w:rsidR="009E2505" w:rsidRPr="0066184A">
        <w:rPr>
          <w:rFonts w:asciiTheme="majorBidi" w:hAnsiTheme="majorBidi" w:cs="B Zar"/>
          <w:noProof/>
          <w:sz w:val="24"/>
          <w:szCs w:val="24"/>
          <w:rtl/>
        </w:rPr>
        <w:t>(</w:t>
      </w:r>
      <w:hyperlink w:anchor="_ENREF_25" w:tooltip="Curtin, 2011 #119" w:history="1">
        <w:r w:rsidR="0056294F" w:rsidRPr="0066184A">
          <w:rPr>
            <w:rFonts w:asciiTheme="majorBidi" w:hAnsiTheme="majorBidi" w:cs="B Zar"/>
            <w:noProof/>
            <w:sz w:val="24"/>
            <w:szCs w:val="24"/>
            <w:rtl/>
          </w:rPr>
          <w:t>25</w:t>
        </w:r>
      </w:hyperlink>
      <w:r w:rsidR="009E2505" w:rsidRPr="0066184A">
        <w:rPr>
          <w:rFonts w:asciiTheme="majorBidi" w:hAnsiTheme="majorBidi" w:cs="B Zar"/>
          <w:noProof/>
          <w:sz w:val="24"/>
          <w:szCs w:val="24"/>
          <w:rtl/>
        </w:rPr>
        <w:t>)</w:t>
      </w:r>
      <w:r w:rsidR="009E2505" w:rsidRPr="0066184A">
        <w:rPr>
          <w:rFonts w:asciiTheme="majorBidi" w:hAnsiTheme="majorBidi" w:cs="B Zar"/>
          <w:sz w:val="24"/>
          <w:szCs w:val="24"/>
          <w:rtl/>
        </w:rPr>
        <w:fldChar w:fldCharType="end"/>
      </w:r>
      <w:r w:rsidR="009E2505" w:rsidRPr="0066184A">
        <w:rPr>
          <w:rFonts w:asciiTheme="majorBidi" w:hAnsiTheme="majorBidi" w:cs="B Zar"/>
          <w:sz w:val="24"/>
          <w:szCs w:val="24"/>
          <w:rtl/>
        </w:rPr>
        <w:t>.</w:t>
      </w:r>
    </w:p>
    <w:p w:rsidR="009E2505" w:rsidRPr="0066184A" w:rsidRDefault="009E2505" w:rsidP="0056294F">
      <w:pPr>
        <w:jc w:val="both"/>
        <w:rPr>
          <w:rFonts w:asciiTheme="majorBidi" w:hAnsiTheme="majorBidi" w:cs="B Zar"/>
          <w:sz w:val="24"/>
          <w:szCs w:val="24"/>
          <w:rtl/>
        </w:rPr>
      </w:pPr>
      <w:r w:rsidRPr="0066184A">
        <w:rPr>
          <w:rFonts w:asciiTheme="majorBidi" w:hAnsiTheme="majorBidi" w:cs="B Zar"/>
          <w:sz w:val="24"/>
          <w:szCs w:val="24"/>
          <w:rtl/>
        </w:rPr>
        <w:lastRenderedPageBreak/>
        <w:t>پلنت در مطالعه مروری خود بیان می</w:t>
      </w:r>
      <w:r w:rsidRPr="0066184A">
        <w:rPr>
          <w:rFonts w:asciiTheme="majorBidi" w:hAnsiTheme="majorBidi" w:cs="B Zar"/>
          <w:sz w:val="24"/>
          <w:szCs w:val="24"/>
          <w:rtl/>
        </w:rPr>
        <w:softHyphen/>
        <w:t>کند که آموزش پروسیجرهایی که بر روی فرد عادی انجام</w:t>
      </w:r>
      <w:r w:rsidRPr="0066184A">
        <w:rPr>
          <w:rFonts w:asciiTheme="majorBidi" w:hAnsiTheme="majorBidi" w:cs="B Zar"/>
          <w:sz w:val="24"/>
          <w:szCs w:val="24"/>
          <w:rtl/>
        </w:rPr>
        <w:softHyphen/>
        <w:t xml:space="preserve"> می</w:t>
      </w:r>
      <w:r w:rsidRPr="0066184A">
        <w:rPr>
          <w:rFonts w:asciiTheme="majorBidi" w:hAnsiTheme="majorBidi" w:cs="B Zar"/>
          <w:sz w:val="24"/>
          <w:szCs w:val="24"/>
          <w:rtl/>
        </w:rPr>
        <w:softHyphen/>
        <w:t>گیرد مهارت فرد را تا حد زیادی افزایش می</w:t>
      </w:r>
      <w:r w:rsidRPr="0066184A">
        <w:rPr>
          <w:rFonts w:asciiTheme="majorBidi" w:hAnsiTheme="majorBidi" w:cs="B Zar"/>
          <w:sz w:val="24"/>
          <w:szCs w:val="24"/>
          <w:rtl/>
        </w:rPr>
        <w:softHyphen/>
        <w:t>دهد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&lt;EndNote&gt;&lt;Cite&gt;&lt;Author&gt;Plant&lt;/Author&gt;&lt;Year&gt;2013&lt;/Year&gt;&lt;RecNum&gt;120&lt;/RecNum&gt;&lt;DisplayText&gt;(26)&lt;/DisplayText&gt;&lt;record&gt;&lt;rec-number&gt;120&lt;/rec-number&gt;&lt;foreign-keys&gt;&lt;key app="EN" db-id="52s0avff2etvzgeassxv5rvlp55rdsvdwpwd"&gt;120&lt;/key&gt;&lt;/foreign-keys&gt;&lt;ref-type name="Journal Article"&gt;17&lt;/ref-type&gt;&lt;contributors&gt;&lt;authors&gt;&lt;author&gt;Plant, Nina&lt;/author&gt;&lt;author&gt;Taylor, Katherine&lt;/author&gt;&lt;/authors&gt;&lt;/contributors&gt;&lt;titles&gt;&lt;title&gt;How best to teach CPR to schoolchildren: a systematic review&lt;/title&gt;&lt;secondary-title&gt;Resuscitation&lt;/secondary-title&gt;&lt;/titles&gt;&lt;periodical&gt;&lt;full-title&gt;Resuscitation&lt;/full-title&gt;&lt;/periodical&gt;&lt;pages&gt;415-421&lt;/pages&gt;&lt;volume&gt;84&lt;/volume&gt;&lt;number&gt;4&lt;/number&gt;&lt;dates&gt;&lt;year&gt;2013&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26" w:tooltip="Plant, 2013 #120" w:history="1">
        <w:r w:rsidR="0056294F" w:rsidRPr="0066184A">
          <w:rPr>
            <w:rFonts w:asciiTheme="majorBidi" w:hAnsiTheme="majorBidi" w:cs="B Zar"/>
            <w:noProof/>
            <w:sz w:val="24"/>
            <w:szCs w:val="24"/>
            <w:rtl/>
          </w:rPr>
          <w:t>26</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در حالی که روپولو </w:t>
      </w:r>
      <w:r w:rsidR="008419D7" w:rsidRPr="0066184A">
        <w:rPr>
          <w:rFonts w:asciiTheme="majorBidi" w:hAnsiTheme="majorBidi" w:cs="B Zar"/>
          <w:sz w:val="24"/>
          <w:szCs w:val="24"/>
          <w:rtl/>
        </w:rPr>
        <w:t>در مطالعه خود تفاوتی بین افرادی که بر روی بیمار آموزش می</w:t>
      </w:r>
      <w:r w:rsidR="008419D7" w:rsidRPr="0066184A">
        <w:rPr>
          <w:rFonts w:asciiTheme="majorBidi" w:hAnsiTheme="majorBidi" w:cs="B Zar"/>
          <w:sz w:val="24"/>
          <w:szCs w:val="24"/>
          <w:rtl/>
        </w:rPr>
        <w:softHyphen/>
        <w:t>بینند را با فردی که بر روی مانکن آموزش می</w:t>
      </w:r>
      <w:r w:rsidR="008419D7" w:rsidRPr="0066184A">
        <w:rPr>
          <w:rFonts w:asciiTheme="majorBidi" w:hAnsiTheme="majorBidi" w:cs="B Zar"/>
          <w:sz w:val="24"/>
          <w:szCs w:val="24"/>
          <w:rtl/>
        </w:rPr>
        <w:softHyphen/>
        <w:t>بیند گزارش نکرده است</w:t>
      </w:r>
      <w:r w:rsidR="008419D7" w:rsidRPr="0066184A">
        <w:rPr>
          <w:rFonts w:asciiTheme="majorBidi" w:hAnsiTheme="majorBidi" w:cs="B Zar"/>
          <w:sz w:val="24"/>
          <w:szCs w:val="24"/>
          <w:rtl/>
        </w:rPr>
        <w:fldChar w:fldCharType="begin"/>
      </w:r>
      <w:r w:rsidR="008419D7" w:rsidRPr="0066184A">
        <w:rPr>
          <w:rFonts w:asciiTheme="majorBidi" w:hAnsiTheme="majorBidi" w:cs="B Zar"/>
          <w:sz w:val="24"/>
          <w:szCs w:val="24"/>
          <w:rtl/>
        </w:rPr>
        <w:instrText xml:space="preserve"> </w:instrText>
      </w:r>
      <w:r w:rsidR="008419D7" w:rsidRPr="0066184A">
        <w:rPr>
          <w:rFonts w:asciiTheme="majorBidi" w:hAnsiTheme="majorBidi" w:cs="B Zar"/>
          <w:sz w:val="24"/>
          <w:szCs w:val="24"/>
        </w:rPr>
        <w:instrText>ADDIN EN.CITE &lt;EndNote&gt;&lt;Cite&gt;&lt;Author&gt;Roppolo&lt;/Author&gt;&lt;Year&gt;2011&lt;/Year&gt;&lt;RecNum&gt;121&lt;/RecNum&gt;&lt;DisplayText&gt;(27)&lt;/DisplayText&gt;&lt;record&gt;&lt;rec-number&gt;121&lt;/rec-number&gt;&lt;foreign-keys&gt;&lt;key app="EN" db-id="52s0avff2etvzgeassxv5rvlp55rdsvdwpwd"&gt;121&lt;/key&gt;&lt;/foreign-keys</w:instrText>
      </w:r>
      <w:r w:rsidR="008419D7" w:rsidRPr="0066184A">
        <w:rPr>
          <w:rFonts w:asciiTheme="majorBidi" w:hAnsiTheme="majorBidi" w:cs="B Zar"/>
          <w:sz w:val="24"/>
          <w:szCs w:val="24"/>
          <w:rtl/>
        </w:rPr>
        <w:instrText>&gt;&lt;</w:instrText>
      </w:r>
      <w:r w:rsidR="008419D7" w:rsidRPr="0066184A">
        <w:rPr>
          <w:rFonts w:asciiTheme="majorBidi" w:hAnsiTheme="majorBidi" w:cs="B Zar"/>
          <w:sz w:val="24"/>
          <w:szCs w:val="24"/>
        </w:rPr>
        <w:instrText>ref-type name="Journal Article"&gt;17&lt;/ref-type&gt;&lt;contributors&gt;&lt;authors&gt;&lt;author&gt;Roppolo, Lynn P&lt;/author&gt;&lt;author&gt;Heymann, Rahm&lt;/author&gt;&lt;author&gt;Pepe, Paul&lt;/author&gt;&lt;author&gt;Wagner, James&lt;/author&gt;&lt;author&gt;Commons, Bradford&lt;/author&gt;&lt;author&gt;Miller, Ronna&lt;/author&gt;&lt;author&gt;Allen, Emilie&lt;/author&gt;&lt;author&gt;Horne, Leyla&lt;/author&gt;&lt;author&gt;Wainscott, Michael P&lt;/author&gt;&lt;author&gt;Idris, Ahamed H&lt;/author&gt;&lt;/authors&gt;&lt;/contributors&gt;&lt;titles&gt;&lt;title&gt;A randomized controlled trial comparing traditional training in cardiopulmonary resuscitation (CPR) to self-directed CPR learning in first year medical students: the two-person CPR study&lt;/title&gt;&lt;secondary-title&gt;Resuscitation&lt;/secondary-title&gt;&lt;/titles&gt;&lt;periodical&gt;&lt;full-title&gt;Resuscitation&lt;/full-title&gt;&lt;/periodical&gt;&lt;pages&gt;319-325&lt;/pages&gt;&lt;volume&gt;8</w:instrText>
      </w:r>
      <w:r w:rsidR="008419D7" w:rsidRPr="0066184A">
        <w:rPr>
          <w:rFonts w:asciiTheme="majorBidi" w:hAnsiTheme="majorBidi" w:cs="B Zar"/>
          <w:sz w:val="24"/>
          <w:szCs w:val="24"/>
          <w:rtl/>
        </w:rPr>
        <w:instrText>2&lt;/</w:instrText>
      </w:r>
      <w:r w:rsidR="008419D7" w:rsidRPr="0066184A">
        <w:rPr>
          <w:rFonts w:asciiTheme="majorBidi" w:hAnsiTheme="majorBidi" w:cs="B Zar"/>
          <w:sz w:val="24"/>
          <w:szCs w:val="24"/>
        </w:rPr>
        <w:instrText>volume&gt;&lt;number&gt;3&lt;/number&gt;&lt;dates&gt;&lt;year&gt;2011&lt;/year&gt;&lt;/dates&gt;&lt;isbn&gt;0300-9572&lt;/isbn&gt;&lt;urls&gt;&lt;/urls&gt;&lt;/record&gt;&lt;/Cite&gt;&lt;/EndNote</w:instrText>
      </w:r>
      <w:r w:rsidR="008419D7" w:rsidRPr="0066184A">
        <w:rPr>
          <w:rFonts w:asciiTheme="majorBidi" w:hAnsiTheme="majorBidi" w:cs="B Zar"/>
          <w:sz w:val="24"/>
          <w:szCs w:val="24"/>
          <w:rtl/>
        </w:rPr>
        <w:instrText>&gt;</w:instrText>
      </w:r>
      <w:r w:rsidR="008419D7" w:rsidRPr="0066184A">
        <w:rPr>
          <w:rFonts w:asciiTheme="majorBidi" w:hAnsiTheme="majorBidi" w:cs="B Zar"/>
          <w:sz w:val="24"/>
          <w:szCs w:val="24"/>
          <w:rtl/>
        </w:rPr>
        <w:fldChar w:fldCharType="separate"/>
      </w:r>
      <w:r w:rsidR="008419D7" w:rsidRPr="0066184A">
        <w:rPr>
          <w:rFonts w:asciiTheme="majorBidi" w:hAnsiTheme="majorBidi" w:cs="B Zar"/>
          <w:noProof/>
          <w:sz w:val="24"/>
          <w:szCs w:val="24"/>
          <w:rtl/>
        </w:rPr>
        <w:t>(</w:t>
      </w:r>
      <w:hyperlink w:anchor="_ENREF_27" w:tooltip="Roppolo, 2011 #121" w:history="1">
        <w:r w:rsidR="0056294F" w:rsidRPr="0066184A">
          <w:rPr>
            <w:rFonts w:asciiTheme="majorBidi" w:hAnsiTheme="majorBidi" w:cs="B Zar"/>
            <w:noProof/>
            <w:sz w:val="24"/>
            <w:szCs w:val="24"/>
            <w:rtl/>
          </w:rPr>
          <w:t>27</w:t>
        </w:r>
      </w:hyperlink>
      <w:r w:rsidR="008419D7" w:rsidRPr="0066184A">
        <w:rPr>
          <w:rFonts w:asciiTheme="majorBidi" w:hAnsiTheme="majorBidi" w:cs="B Zar"/>
          <w:noProof/>
          <w:sz w:val="24"/>
          <w:szCs w:val="24"/>
          <w:rtl/>
        </w:rPr>
        <w:t>)</w:t>
      </w:r>
      <w:r w:rsidR="008419D7" w:rsidRPr="0066184A">
        <w:rPr>
          <w:rFonts w:asciiTheme="majorBidi" w:hAnsiTheme="majorBidi" w:cs="B Zar"/>
          <w:sz w:val="24"/>
          <w:szCs w:val="24"/>
          <w:rtl/>
        </w:rPr>
        <w:fldChar w:fldCharType="end"/>
      </w:r>
      <w:r w:rsidR="008419D7" w:rsidRPr="0066184A">
        <w:rPr>
          <w:rFonts w:asciiTheme="majorBidi" w:hAnsiTheme="majorBidi" w:cs="B Zar"/>
          <w:sz w:val="24"/>
          <w:szCs w:val="24"/>
          <w:rtl/>
        </w:rPr>
        <w:t>.</w:t>
      </w:r>
    </w:p>
    <w:p w:rsidR="008419D7" w:rsidRPr="0066184A" w:rsidRDefault="008419D7" w:rsidP="008C3267">
      <w:pPr>
        <w:jc w:val="both"/>
        <w:rPr>
          <w:rFonts w:asciiTheme="majorBidi" w:hAnsiTheme="majorBidi" w:cs="B Zar"/>
          <w:sz w:val="24"/>
          <w:szCs w:val="24"/>
          <w:rtl/>
        </w:rPr>
      </w:pPr>
      <w:r w:rsidRPr="0066184A">
        <w:rPr>
          <w:rFonts w:asciiTheme="majorBidi" w:hAnsiTheme="majorBidi" w:cs="B Zar"/>
          <w:sz w:val="24"/>
          <w:szCs w:val="24"/>
          <w:rtl/>
        </w:rPr>
        <w:t>با توجه به</w:t>
      </w:r>
      <w:r w:rsidR="00052386" w:rsidRPr="0066184A">
        <w:rPr>
          <w:rFonts w:asciiTheme="majorBidi" w:hAnsiTheme="majorBidi" w:cs="B Zar"/>
          <w:sz w:val="24"/>
          <w:szCs w:val="24"/>
          <w:rtl/>
        </w:rPr>
        <w:t xml:space="preserve"> اینکه داشتن مهارت</w:t>
      </w:r>
      <w:r w:rsidR="00052386" w:rsidRPr="0066184A">
        <w:rPr>
          <w:rFonts w:asciiTheme="majorBidi" w:hAnsiTheme="majorBidi" w:cs="B Zar"/>
          <w:sz w:val="24"/>
          <w:szCs w:val="24"/>
          <w:rtl/>
        </w:rPr>
        <w:softHyphen/>
        <w:t>های کافی و اصولی در دانشجویان پزشکی ضروری می</w:t>
      </w:r>
      <w:r w:rsidR="00052386" w:rsidRPr="0066184A">
        <w:rPr>
          <w:rFonts w:asciiTheme="majorBidi" w:hAnsiTheme="majorBidi" w:cs="B Zar"/>
          <w:sz w:val="24"/>
          <w:szCs w:val="24"/>
          <w:rtl/>
        </w:rPr>
        <w:softHyphen/>
        <w:t>باشد و عدم ارائه روش آموزشی که بصورت صد در صد آموزش عملی دانشجویان را تضمین نماید و موجب ارتقای مهارت</w:t>
      </w:r>
      <w:r w:rsidR="00052386" w:rsidRPr="0066184A">
        <w:rPr>
          <w:rFonts w:asciiTheme="majorBidi" w:hAnsiTheme="majorBidi" w:cs="B Zar"/>
          <w:sz w:val="24"/>
          <w:szCs w:val="24"/>
          <w:rtl/>
        </w:rPr>
        <w:softHyphen/>
        <w:t>های عملی آنان گردد و همچنین</w:t>
      </w:r>
      <w:r w:rsidRPr="0066184A">
        <w:rPr>
          <w:rFonts w:asciiTheme="majorBidi" w:hAnsiTheme="majorBidi" w:cs="B Zar"/>
          <w:sz w:val="24"/>
          <w:szCs w:val="24"/>
          <w:rtl/>
        </w:rPr>
        <w:t xml:space="preserve"> تناقض در نتایج مطالعات صورت گرفته در زمینه آموزش بر روی مانکن و بیمار عادی محققین بر آن شدند تا مطالعه</w:t>
      </w:r>
      <w:r w:rsidRPr="0066184A">
        <w:rPr>
          <w:rFonts w:asciiTheme="majorBidi" w:hAnsiTheme="majorBidi" w:cs="B Zar"/>
          <w:sz w:val="24"/>
          <w:szCs w:val="24"/>
          <w:rtl/>
        </w:rPr>
        <w:softHyphen/>
        <w:t>ای کارآزمایی بالینی را با هدف مقایسه آموزش انتوباسیون داخل تراشه بر روی مانکن و بیمار عادی را به انجام برسانند.</w:t>
      </w:r>
    </w:p>
    <w:p w:rsidR="00780438" w:rsidRPr="0066184A" w:rsidRDefault="0066184A" w:rsidP="00052386">
      <w:pPr>
        <w:jc w:val="both"/>
        <w:rPr>
          <w:rFonts w:asciiTheme="majorBidi" w:hAnsiTheme="majorBidi" w:cs="B Zar"/>
          <w:b/>
          <w:bCs/>
          <w:sz w:val="24"/>
          <w:szCs w:val="24"/>
          <w:rtl/>
        </w:rPr>
      </w:pPr>
      <w:r>
        <w:rPr>
          <w:rFonts w:asciiTheme="majorBidi" w:hAnsiTheme="majorBidi" w:cs="B Zar"/>
          <w:b/>
          <w:bCs/>
          <w:sz w:val="24"/>
          <w:szCs w:val="24"/>
          <w:rtl/>
        </w:rPr>
        <w:t>روش کار</w:t>
      </w:r>
    </w:p>
    <w:p w:rsidR="008479F8" w:rsidRPr="0066184A" w:rsidRDefault="00780438" w:rsidP="008479F8">
      <w:pPr>
        <w:jc w:val="both"/>
        <w:rPr>
          <w:rFonts w:asciiTheme="majorBidi" w:hAnsiTheme="majorBidi" w:cs="B Zar"/>
          <w:sz w:val="24"/>
          <w:szCs w:val="24"/>
          <w:rtl/>
        </w:rPr>
      </w:pPr>
      <w:r w:rsidRPr="0066184A">
        <w:rPr>
          <w:rFonts w:asciiTheme="majorBidi" w:hAnsiTheme="majorBidi" w:cs="B Zar"/>
          <w:sz w:val="24"/>
          <w:szCs w:val="24"/>
          <w:rtl/>
        </w:rPr>
        <w:t>مطالعه حاضر به صورت یک مطالعه مداخله از نوع پیش آزمون-پس آزمون بود. چهل دانشجوی پزشکی</w:t>
      </w:r>
      <w:r w:rsidR="008C3267" w:rsidRPr="0066184A">
        <w:rPr>
          <w:rFonts w:asciiTheme="majorBidi" w:hAnsiTheme="majorBidi" w:cs="B Zar"/>
          <w:sz w:val="24"/>
          <w:szCs w:val="24"/>
          <w:rtl/>
        </w:rPr>
        <w:t xml:space="preserve"> ترم هشت</w:t>
      </w:r>
      <w:r w:rsidR="008479F8" w:rsidRPr="0066184A">
        <w:rPr>
          <w:rFonts w:asciiTheme="majorBidi" w:hAnsiTheme="majorBidi" w:cs="B Zar"/>
          <w:sz w:val="24"/>
          <w:szCs w:val="24"/>
          <w:rtl/>
        </w:rPr>
        <w:t xml:space="preserve"> در طی نیم سال دوم سال تحصیلی 93-94</w:t>
      </w:r>
      <w:r w:rsidRPr="0066184A">
        <w:rPr>
          <w:rFonts w:asciiTheme="majorBidi" w:hAnsiTheme="majorBidi" w:cs="B Zar"/>
          <w:sz w:val="24"/>
          <w:szCs w:val="24"/>
          <w:rtl/>
        </w:rPr>
        <w:t xml:space="preserve"> پس از اعلان فراخوان طرح مطالعه و ثبت نام جهت شرکت در مطالعه حاضر</w:t>
      </w:r>
      <w:r w:rsidR="006918BC" w:rsidRPr="0066184A">
        <w:rPr>
          <w:rFonts w:asciiTheme="majorBidi" w:hAnsiTheme="majorBidi" w:cs="B Zar"/>
          <w:sz w:val="24"/>
          <w:szCs w:val="24"/>
          <w:rtl/>
        </w:rPr>
        <w:t xml:space="preserve"> و تکمیل فرم رضایت آگاهانه، با رعایت معیارهای ورود(گذراندن واحدهای نظری </w:t>
      </w:r>
      <w:r w:rsidR="006918BC" w:rsidRPr="0066184A">
        <w:rPr>
          <w:rFonts w:asciiTheme="majorBidi" w:hAnsiTheme="majorBidi" w:cs="B Zar"/>
          <w:sz w:val="20"/>
          <w:szCs w:val="20"/>
        </w:rPr>
        <w:t>CPR</w:t>
      </w:r>
      <w:r w:rsidR="006918BC" w:rsidRPr="0066184A">
        <w:rPr>
          <w:rFonts w:asciiTheme="majorBidi" w:hAnsiTheme="majorBidi" w:cs="B Zar"/>
          <w:sz w:val="24"/>
          <w:szCs w:val="24"/>
          <w:rtl/>
        </w:rPr>
        <w:t>) و خروج(بیماری جسمی و روانی</w:t>
      </w:r>
      <w:r w:rsidR="008479F8" w:rsidRPr="0066184A">
        <w:rPr>
          <w:rFonts w:asciiTheme="majorBidi" w:hAnsiTheme="majorBidi" w:cs="B Zar"/>
          <w:sz w:val="24"/>
          <w:szCs w:val="24"/>
          <w:rtl/>
        </w:rPr>
        <w:t>، سابقه قبلی انتوباسیون</w:t>
      </w:r>
      <w:r w:rsidR="006918BC" w:rsidRPr="0066184A">
        <w:rPr>
          <w:rFonts w:asciiTheme="majorBidi" w:hAnsiTheme="majorBidi" w:cs="B Zar"/>
          <w:sz w:val="24"/>
          <w:szCs w:val="24"/>
          <w:rtl/>
        </w:rPr>
        <w:t xml:space="preserve">) </w:t>
      </w:r>
      <w:r w:rsidRPr="0066184A">
        <w:rPr>
          <w:rFonts w:asciiTheme="majorBidi" w:hAnsiTheme="majorBidi" w:cs="B Zar"/>
          <w:sz w:val="24"/>
          <w:szCs w:val="24"/>
          <w:rtl/>
        </w:rPr>
        <w:t>، به صورت کاملا تصادفی</w:t>
      </w:r>
      <w:r w:rsidR="00FA70EB" w:rsidRPr="0066184A">
        <w:rPr>
          <w:rFonts w:asciiTheme="majorBidi" w:hAnsiTheme="majorBidi" w:cs="B Zar"/>
          <w:sz w:val="24"/>
          <w:szCs w:val="24"/>
          <w:rtl/>
        </w:rPr>
        <w:t xml:space="preserve"> بر اساس نرم افزار </w:t>
      </w:r>
      <w:r w:rsidR="00FA70EB" w:rsidRPr="0066184A">
        <w:rPr>
          <w:rFonts w:asciiTheme="majorBidi" w:hAnsiTheme="majorBidi" w:cs="B Zar"/>
          <w:sz w:val="20"/>
          <w:szCs w:val="20"/>
        </w:rPr>
        <w:t>Randomization</w:t>
      </w:r>
      <w:r w:rsidRPr="0066184A">
        <w:rPr>
          <w:rFonts w:asciiTheme="majorBidi" w:hAnsiTheme="majorBidi" w:cs="B Zar"/>
          <w:sz w:val="20"/>
          <w:szCs w:val="20"/>
          <w:rtl/>
        </w:rPr>
        <w:t xml:space="preserve"> </w:t>
      </w:r>
      <w:r w:rsidRPr="0066184A">
        <w:rPr>
          <w:rFonts w:asciiTheme="majorBidi" w:hAnsiTheme="majorBidi" w:cs="B Zar"/>
          <w:sz w:val="24"/>
          <w:szCs w:val="24"/>
          <w:rtl/>
        </w:rPr>
        <w:t>در دو گروه الف و ب تقسیم شدند.</w:t>
      </w:r>
      <w:r w:rsidR="008479F8" w:rsidRPr="0066184A">
        <w:rPr>
          <w:rFonts w:asciiTheme="majorBidi" w:hAnsiTheme="majorBidi" w:cs="B Zar"/>
          <w:sz w:val="24"/>
          <w:szCs w:val="24"/>
          <w:rtl/>
        </w:rPr>
        <w:t xml:space="preserve"> محیط پژوهش در مطالعه حاضر شامل دانشکده پزشکی</w:t>
      </w:r>
      <w:r w:rsidR="00460E05" w:rsidRPr="0066184A">
        <w:rPr>
          <w:rFonts w:asciiTheme="majorBidi" w:hAnsiTheme="majorBidi" w:cs="B Zar"/>
          <w:sz w:val="24"/>
          <w:szCs w:val="24"/>
          <w:rtl/>
        </w:rPr>
        <w:t xml:space="preserve"> دانشگاه</w:t>
      </w:r>
      <w:r w:rsidR="008479F8" w:rsidRPr="0066184A">
        <w:rPr>
          <w:rFonts w:asciiTheme="majorBidi" w:hAnsiTheme="majorBidi" w:cs="B Zar"/>
          <w:sz w:val="24"/>
          <w:szCs w:val="24"/>
          <w:rtl/>
        </w:rPr>
        <w:t xml:space="preserve"> علوم پزشکی تبریز و اتاق عمل جنرا</w:t>
      </w:r>
      <w:r w:rsidR="000F39BC" w:rsidRPr="0066184A">
        <w:rPr>
          <w:rFonts w:asciiTheme="majorBidi" w:hAnsiTheme="majorBidi" w:cs="B Zar"/>
          <w:sz w:val="24"/>
          <w:szCs w:val="24"/>
          <w:rtl/>
        </w:rPr>
        <w:t>ل</w:t>
      </w:r>
      <w:r w:rsidR="008479F8" w:rsidRPr="0066184A">
        <w:rPr>
          <w:rFonts w:asciiTheme="majorBidi" w:hAnsiTheme="majorBidi" w:cs="B Zar"/>
          <w:sz w:val="24"/>
          <w:szCs w:val="24"/>
          <w:rtl/>
        </w:rPr>
        <w:t xml:space="preserve"> بیمارستان آموزشی درمانی امام رضا (ع) بود.</w:t>
      </w:r>
      <w:r w:rsidR="00E24241" w:rsidRPr="0066184A">
        <w:rPr>
          <w:rFonts w:asciiTheme="majorBidi" w:hAnsiTheme="majorBidi" w:cs="B Zar"/>
          <w:sz w:val="24"/>
          <w:szCs w:val="24"/>
          <w:rtl/>
        </w:rPr>
        <w:t xml:space="preserve"> لازم به ذکر است محقق پس از تایید پروپوزال در معاونت مربوطه و اخذ مجوز اخلاق به شماره 2706/4/5 اقدام به آغاز طرح نمود.</w:t>
      </w:r>
    </w:p>
    <w:p w:rsidR="00780438" w:rsidRPr="0066184A" w:rsidRDefault="00780438" w:rsidP="00460E05">
      <w:pPr>
        <w:jc w:val="both"/>
        <w:rPr>
          <w:rFonts w:asciiTheme="majorBidi" w:hAnsiTheme="majorBidi" w:cs="B Zar"/>
          <w:sz w:val="24"/>
          <w:szCs w:val="24"/>
          <w:rtl/>
        </w:rPr>
      </w:pPr>
      <w:r w:rsidRPr="0066184A">
        <w:rPr>
          <w:rFonts w:asciiTheme="majorBidi" w:hAnsiTheme="majorBidi" w:cs="B Zar"/>
          <w:sz w:val="24"/>
          <w:szCs w:val="24"/>
          <w:rtl/>
        </w:rPr>
        <w:t xml:space="preserve"> در مرحله اول</w:t>
      </w:r>
      <w:r w:rsidR="001801B8" w:rsidRPr="0066184A">
        <w:rPr>
          <w:rFonts w:asciiTheme="majorBidi" w:hAnsiTheme="majorBidi" w:cs="B Zar"/>
          <w:sz w:val="24"/>
          <w:szCs w:val="24"/>
          <w:rtl/>
        </w:rPr>
        <w:t xml:space="preserve"> (مرحله تئوری)</w:t>
      </w:r>
      <w:r w:rsidRPr="0066184A">
        <w:rPr>
          <w:rFonts w:asciiTheme="majorBidi" w:hAnsiTheme="majorBidi" w:cs="B Zar"/>
          <w:sz w:val="24"/>
          <w:szCs w:val="24"/>
          <w:rtl/>
        </w:rPr>
        <w:t xml:space="preserve"> تمامی دانشجویان (هر دو گروه) کلاس آموزش </w:t>
      </w:r>
      <w:r w:rsidR="000F39BC" w:rsidRPr="0066184A">
        <w:rPr>
          <w:rFonts w:asciiTheme="majorBidi" w:hAnsiTheme="majorBidi" w:cs="B Zar"/>
          <w:sz w:val="24"/>
          <w:szCs w:val="24"/>
          <w:rtl/>
        </w:rPr>
        <w:t>انتوباسیون به صورت تئوری به مدت</w:t>
      </w:r>
      <w:r w:rsidRPr="0066184A">
        <w:rPr>
          <w:rFonts w:asciiTheme="majorBidi" w:hAnsiTheme="majorBidi" w:cs="B Zar"/>
          <w:sz w:val="24"/>
          <w:szCs w:val="24"/>
          <w:rtl/>
        </w:rPr>
        <w:t xml:space="preserve"> سه ساعت شرکت نمودند. لازم به ذکر است شیوه اداره کلاس به صورت سخنرانی و استفاده از ویدئوپروژکتور بود</w:t>
      </w:r>
      <w:r w:rsidR="001801B8" w:rsidRPr="0066184A">
        <w:rPr>
          <w:rFonts w:asciiTheme="majorBidi" w:hAnsiTheme="majorBidi" w:cs="B Zar"/>
          <w:sz w:val="24"/>
          <w:szCs w:val="24"/>
          <w:rtl/>
        </w:rPr>
        <w:t xml:space="preserve">. همچنین تجهیزات لازم ( لارنگوسکوپ، لوله داخل تراشه و ...) جهت آشنایی و تمرین دانشجویان در دسترس آنان قرار داشت. </w:t>
      </w:r>
      <w:r w:rsidRPr="0066184A">
        <w:rPr>
          <w:rFonts w:asciiTheme="majorBidi" w:hAnsiTheme="majorBidi" w:cs="B Zar"/>
          <w:sz w:val="24"/>
          <w:szCs w:val="24"/>
          <w:rtl/>
        </w:rPr>
        <w:t>پس از پایان</w:t>
      </w:r>
      <w:r w:rsidR="001801B8" w:rsidRPr="0066184A">
        <w:rPr>
          <w:rFonts w:asciiTheme="majorBidi" w:hAnsiTheme="majorBidi" w:cs="B Zar"/>
          <w:sz w:val="24"/>
          <w:szCs w:val="24"/>
          <w:rtl/>
        </w:rPr>
        <w:t xml:space="preserve"> دوره تئوری، سطح دانش و آگاهی دانشجویان</w:t>
      </w:r>
      <w:r w:rsidR="00460E05" w:rsidRPr="0066184A">
        <w:rPr>
          <w:rFonts w:asciiTheme="majorBidi" w:hAnsiTheme="majorBidi" w:cs="B Zar"/>
          <w:sz w:val="24"/>
          <w:szCs w:val="24"/>
          <w:rtl/>
        </w:rPr>
        <w:t xml:space="preserve"> در زمینه انتوباسیون</w:t>
      </w:r>
      <w:r w:rsidR="001801B8" w:rsidRPr="0066184A">
        <w:rPr>
          <w:rFonts w:asciiTheme="majorBidi" w:hAnsiTheme="majorBidi" w:cs="B Zar"/>
          <w:sz w:val="24"/>
          <w:szCs w:val="24"/>
          <w:rtl/>
        </w:rPr>
        <w:t xml:space="preserve"> به وسیله پرسشنامه محقق ساخته سنجیده شد</w:t>
      </w:r>
      <w:r w:rsidR="00460E05" w:rsidRPr="0066184A">
        <w:rPr>
          <w:rFonts w:asciiTheme="majorBidi" w:hAnsiTheme="majorBidi" w:cs="B Zar"/>
          <w:sz w:val="24"/>
          <w:szCs w:val="24"/>
          <w:rtl/>
        </w:rPr>
        <w:t>؛ این پرسشنامه دارای 25 سوال در زمینه انتوباسیون داخل تراشه بود که میزان آگاهی و دانش دانشجویان را می</w:t>
      </w:r>
      <w:r w:rsidR="00460E05" w:rsidRPr="0066184A">
        <w:rPr>
          <w:rFonts w:asciiTheme="majorBidi" w:hAnsiTheme="majorBidi" w:cs="B Zar"/>
          <w:sz w:val="24"/>
          <w:szCs w:val="24"/>
          <w:rtl/>
        </w:rPr>
        <w:softHyphen/>
        <w:t>سنجید،هر سوال دارای حداقل یک نمره و حداکثر چهار نمره بود،  طیف نمره حاصل از پرسشنامه از 25 تا 100 بود که نمرات 25 تا 50 نشان دهنده دانش و آگاهی ضعیف، 50 تا 75 دانش و آگاهی متوسط و 75 تا صد دانش و آگاهی خوب بود</w:t>
      </w:r>
      <w:r w:rsidR="001801B8" w:rsidRPr="0066184A">
        <w:rPr>
          <w:rFonts w:asciiTheme="majorBidi" w:hAnsiTheme="majorBidi" w:cs="B Zar"/>
          <w:sz w:val="24"/>
          <w:szCs w:val="24"/>
          <w:rtl/>
        </w:rPr>
        <w:t xml:space="preserve">. </w:t>
      </w:r>
      <w:r w:rsidR="00DF1756" w:rsidRPr="0066184A">
        <w:rPr>
          <w:rFonts w:asciiTheme="majorBidi" w:hAnsiTheme="majorBidi" w:cs="B Zar"/>
          <w:sz w:val="24"/>
          <w:szCs w:val="24"/>
          <w:rtl/>
        </w:rPr>
        <w:t>پس از آن هر گروه در محیط پژوهش</w:t>
      </w:r>
      <w:r w:rsidR="00460E05" w:rsidRPr="0066184A">
        <w:rPr>
          <w:rFonts w:asciiTheme="majorBidi" w:hAnsiTheme="majorBidi" w:cs="B Zar"/>
          <w:sz w:val="24"/>
          <w:szCs w:val="24"/>
          <w:rtl/>
        </w:rPr>
        <w:t xml:space="preserve"> مخصوص</w:t>
      </w:r>
      <w:r w:rsidR="00DF1756" w:rsidRPr="0066184A">
        <w:rPr>
          <w:rFonts w:asciiTheme="majorBidi" w:hAnsiTheme="majorBidi" w:cs="B Zar"/>
          <w:sz w:val="24"/>
          <w:szCs w:val="24"/>
          <w:rtl/>
        </w:rPr>
        <w:t xml:space="preserve"> خود قرار گرفت</w:t>
      </w:r>
      <w:r w:rsidR="00460E05" w:rsidRPr="0066184A">
        <w:rPr>
          <w:rFonts w:asciiTheme="majorBidi" w:hAnsiTheme="majorBidi" w:cs="B Zar"/>
          <w:sz w:val="24"/>
          <w:szCs w:val="24"/>
          <w:rtl/>
        </w:rPr>
        <w:t>ند</w:t>
      </w:r>
      <w:r w:rsidR="00DF1756" w:rsidRPr="0066184A">
        <w:rPr>
          <w:rFonts w:asciiTheme="majorBidi" w:hAnsiTheme="majorBidi" w:cs="B Zar"/>
          <w:sz w:val="24"/>
          <w:szCs w:val="24"/>
          <w:rtl/>
        </w:rPr>
        <w:t xml:space="preserve"> و با حضور استاد ناظر(متخصص بیهوشی) اقدام به انتوباسیون داخل تراشه نمود و نمره هر فرد با چک لیست</w:t>
      </w:r>
      <w:r w:rsidR="00430D13" w:rsidRPr="0066184A">
        <w:rPr>
          <w:rFonts w:asciiTheme="majorBidi" w:hAnsiTheme="majorBidi" w:cs="B Zar"/>
          <w:sz w:val="24"/>
          <w:szCs w:val="24"/>
          <w:rtl/>
        </w:rPr>
        <w:t xml:space="preserve"> مشاهده مستقیم مهارت</w:t>
      </w:r>
      <w:r w:rsidR="00430D13" w:rsidRPr="0066184A">
        <w:rPr>
          <w:rFonts w:asciiTheme="majorBidi" w:hAnsiTheme="majorBidi" w:cs="B Zar"/>
          <w:sz w:val="24"/>
          <w:szCs w:val="24"/>
          <w:rtl/>
        </w:rPr>
        <w:softHyphen/>
        <w:t>های عملی</w:t>
      </w:r>
      <w:r w:rsidR="00DF1756" w:rsidRPr="0066184A">
        <w:rPr>
          <w:rFonts w:asciiTheme="majorBidi" w:hAnsiTheme="majorBidi" w:cs="B Zar"/>
          <w:sz w:val="24"/>
          <w:szCs w:val="24"/>
          <w:rtl/>
        </w:rPr>
        <w:t xml:space="preserve"> </w:t>
      </w:r>
      <w:r w:rsidR="00DF1756" w:rsidRPr="0066184A">
        <w:rPr>
          <w:rFonts w:asciiTheme="majorBidi" w:hAnsiTheme="majorBidi" w:cs="B Zar"/>
          <w:sz w:val="24"/>
          <w:szCs w:val="24"/>
        </w:rPr>
        <w:t xml:space="preserve"> </w:t>
      </w:r>
      <w:r w:rsidR="00DF1756" w:rsidRPr="0066184A">
        <w:rPr>
          <w:rFonts w:asciiTheme="majorBidi" w:hAnsiTheme="majorBidi" w:cs="B Zar"/>
          <w:sz w:val="20"/>
          <w:szCs w:val="20"/>
        </w:rPr>
        <w:t>DOPS</w:t>
      </w:r>
      <w:r w:rsidR="00DF1756" w:rsidRPr="0066184A">
        <w:rPr>
          <w:rFonts w:asciiTheme="majorBidi" w:hAnsiTheme="majorBidi" w:cs="B Zar"/>
          <w:sz w:val="20"/>
          <w:szCs w:val="20"/>
          <w:rtl/>
        </w:rPr>
        <w:t xml:space="preserve"> </w:t>
      </w:r>
      <w:r w:rsidR="00DF1756" w:rsidRPr="0066184A">
        <w:rPr>
          <w:rFonts w:asciiTheme="majorBidi" w:hAnsiTheme="majorBidi" w:cs="B Zar"/>
          <w:sz w:val="24"/>
          <w:szCs w:val="24"/>
          <w:rtl/>
        </w:rPr>
        <w:t>اندازه گیری شد</w:t>
      </w:r>
      <w:r w:rsidR="00430D13" w:rsidRPr="0066184A">
        <w:rPr>
          <w:rFonts w:asciiTheme="majorBidi" w:hAnsiTheme="majorBidi" w:cs="B Zar"/>
          <w:sz w:val="24"/>
          <w:szCs w:val="24"/>
          <w:rtl/>
        </w:rPr>
        <w:t>؛ این</w:t>
      </w:r>
      <w:r w:rsidR="009C33C3" w:rsidRPr="0066184A">
        <w:rPr>
          <w:rFonts w:asciiTheme="majorBidi" w:hAnsiTheme="majorBidi" w:cs="B Zar"/>
          <w:sz w:val="24"/>
          <w:szCs w:val="24"/>
          <w:rtl/>
        </w:rPr>
        <w:t xml:space="preserve"> </w:t>
      </w:r>
      <w:r w:rsidR="00430D13" w:rsidRPr="0066184A">
        <w:rPr>
          <w:rFonts w:asciiTheme="majorBidi" w:hAnsiTheme="majorBidi" w:cs="B Zar"/>
          <w:sz w:val="24"/>
          <w:szCs w:val="24"/>
          <w:rtl/>
        </w:rPr>
        <w:t>چک لیست دارای طیف نمره صفر تا بیست بود که نمرات بالاتر نشان</w:t>
      </w:r>
      <w:r w:rsidR="00430D13" w:rsidRPr="0066184A">
        <w:rPr>
          <w:rFonts w:asciiTheme="majorBidi" w:hAnsiTheme="majorBidi" w:cs="B Zar"/>
          <w:sz w:val="24"/>
          <w:szCs w:val="24"/>
          <w:rtl/>
        </w:rPr>
        <w:softHyphen/>
        <w:t xml:space="preserve">دهنده مهارت بالاتر دانشجو بود </w:t>
      </w:r>
      <w:r w:rsidR="00DF1756" w:rsidRPr="0066184A">
        <w:rPr>
          <w:rFonts w:asciiTheme="majorBidi" w:hAnsiTheme="majorBidi" w:cs="B Zar"/>
          <w:sz w:val="24"/>
          <w:szCs w:val="24"/>
          <w:rtl/>
        </w:rPr>
        <w:t xml:space="preserve">. </w:t>
      </w:r>
      <w:r w:rsidR="00430D13" w:rsidRPr="0066184A">
        <w:rPr>
          <w:rFonts w:asciiTheme="majorBidi" w:hAnsiTheme="majorBidi" w:cs="B Zar"/>
          <w:sz w:val="24"/>
          <w:szCs w:val="24"/>
          <w:rtl/>
        </w:rPr>
        <w:t xml:space="preserve">در مرحله دوم </w:t>
      </w:r>
      <w:r w:rsidR="001801B8" w:rsidRPr="0066184A">
        <w:rPr>
          <w:rFonts w:asciiTheme="majorBidi" w:hAnsiTheme="majorBidi" w:cs="B Zar"/>
          <w:sz w:val="24"/>
          <w:szCs w:val="24"/>
          <w:rtl/>
        </w:rPr>
        <w:t>گروه الف در واحد آزمایشگاه مهارت</w:t>
      </w:r>
      <w:r w:rsidR="001801B8" w:rsidRPr="0066184A">
        <w:rPr>
          <w:rFonts w:asciiTheme="majorBidi" w:hAnsiTheme="majorBidi" w:cs="B Zar"/>
          <w:sz w:val="24"/>
          <w:szCs w:val="24"/>
          <w:rtl/>
        </w:rPr>
        <w:softHyphen/>
        <w:t>های (</w:t>
      </w:r>
      <w:r w:rsidR="001801B8" w:rsidRPr="0066184A">
        <w:rPr>
          <w:rFonts w:asciiTheme="majorBidi" w:hAnsiTheme="majorBidi" w:cs="B Zar"/>
          <w:sz w:val="20"/>
          <w:szCs w:val="20"/>
        </w:rPr>
        <w:t>SKILL LAB</w:t>
      </w:r>
      <w:r w:rsidR="001801B8" w:rsidRPr="0066184A">
        <w:rPr>
          <w:rFonts w:asciiTheme="majorBidi" w:hAnsiTheme="majorBidi" w:cs="B Zar"/>
          <w:sz w:val="24"/>
          <w:szCs w:val="24"/>
          <w:rtl/>
        </w:rPr>
        <w:t>) دانشکده</w:t>
      </w:r>
      <w:r w:rsidR="00DF1756" w:rsidRPr="0066184A">
        <w:rPr>
          <w:rFonts w:asciiTheme="majorBidi" w:hAnsiTheme="majorBidi" w:cs="B Zar"/>
          <w:sz w:val="24"/>
          <w:szCs w:val="24"/>
          <w:rtl/>
        </w:rPr>
        <w:t xml:space="preserve"> و گروه ب در اتاق عمل جنرال بیمارستان امام رضا</w:t>
      </w:r>
      <w:r w:rsidR="001801B8" w:rsidRPr="0066184A">
        <w:rPr>
          <w:rFonts w:asciiTheme="majorBidi" w:hAnsiTheme="majorBidi" w:cs="B Zar"/>
          <w:sz w:val="24"/>
          <w:szCs w:val="24"/>
          <w:rtl/>
        </w:rPr>
        <w:t xml:space="preserve"> توسط یک </w:t>
      </w:r>
      <w:r w:rsidR="00DF1756" w:rsidRPr="0066184A">
        <w:rPr>
          <w:rFonts w:asciiTheme="majorBidi" w:hAnsiTheme="majorBidi" w:cs="B Zar"/>
          <w:sz w:val="24"/>
          <w:szCs w:val="24"/>
          <w:rtl/>
        </w:rPr>
        <w:t>متخصص بیهوشی</w:t>
      </w:r>
      <w:r w:rsidR="001801B8" w:rsidRPr="0066184A">
        <w:rPr>
          <w:rFonts w:asciiTheme="majorBidi" w:hAnsiTheme="majorBidi" w:cs="B Zar"/>
          <w:sz w:val="24"/>
          <w:szCs w:val="24"/>
          <w:rtl/>
        </w:rPr>
        <w:t xml:space="preserve"> مجرب در زمینه آموزش انتوباسیون (استاد تمام وقت گروه بیهوشی دانشکده پزشکی) به مدت سه ساعت مهارت</w:t>
      </w:r>
      <w:r w:rsidR="001801B8" w:rsidRPr="0066184A">
        <w:rPr>
          <w:rFonts w:asciiTheme="majorBidi" w:hAnsiTheme="majorBidi" w:cs="B Zar"/>
          <w:sz w:val="24"/>
          <w:szCs w:val="24"/>
          <w:rtl/>
        </w:rPr>
        <w:softHyphen/>
        <w:t>های لازم جهت انتوباسیون را ب</w:t>
      </w:r>
      <w:r w:rsidR="00DF1756" w:rsidRPr="0066184A">
        <w:rPr>
          <w:rFonts w:asciiTheme="majorBidi" w:hAnsiTheme="majorBidi" w:cs="B Zar"/>
          <w:sz w:val="24"/>
          <w:szCs w:val="24"/>
          <w:rtl/>
        </w:rPr>
        <w:t xml:space="preserve">ه </w:t>
      </w:r>
      <w:r w:rsidR="001801B8" w:rsidRPr="0066184A">
        <w:rPr>
          <w:rFonts w:asciiTheme="majorBidi" w:hAnsiTheme="majorBidi" w:cs="B Zar"/>
          <w:sz w:val="24"/>
          <w:szCs w:val="24"/>
          <w:rtl/>
        </w:rPr>
        <w:t>صورت عملی دریافت نمودند. در این مرحله به هیچ یک از دانشجویان اجازه داده نشد که هیچ نوع کار عملی انجام دهند. در مرحله سوم (مرحله عملی) گروه الف در واحد آزمایشگاه مهارت</w:t>
      </w:r>
      <w:r w:rsidR="001801B8" w:rsidRPr="0066184A">
        <w:rPr>
          <w:rFonts w:asciiTheme="majorBidi" w:hAnsiTheme="majorBidi" w:cs="B Zar"/>
          <w:sz w:val="24"/>
          <w:szCs w:val="24"/>
          <w:rtl/>
        </w:rPr>
        <w:softHyphen/>
        <w:t>های (</w:t>
      </w:r>
      <w:r w:rsidR="001801B8" w:rsidRPr="0066184A">
        <w:rPr>
          <w:rFonts w:asciiTheme="majorBidi" w:hAnsiTheme="majorBidi" w:cs="B Zar"/>
          <w:sz w:val="20"/>
          <w:szCs w:val="20"/>
        </w:rPr>
        <w:t>SKILL LAB</w:t>
      </w:r>
      <w:r w:rsidR="001801B8" w:rsidRPr="0066184A">
        <w:rPr>
          <w:rFonts w:asciiTheme="majorBidi" w:hAnsiTheme="majorBidi" w:cs="B Zar"/>
          <w:sz w:val="24"/>
          <w:szCs w:val="24"/>
          <w:rtl/>
        </w:rPr>
        <w:t>) دانشکده اقدام به انجام انتوباسیون داخل تراشه بر روی مانکن نمودند و گروه ب با هماهنگی های لازم</w:t>
      </w:r>
      <w:r w:rsidR="00F22410" w:rsidRPr="0066184A">
        <w:rPr>
          <w:rFonts w:asciiTheme="majorBidi" w:hAnsiTheme="majorBidi" w:cs="B Zar"/>
          <w:sz w:val="24"/>
          <w:szCs w:val="24"/>
          <w:rtl/>
        </w:rPr>
        <w:t>،</w:t>
      </w:r>
      <w:r w:rsidR="001801B8" w:rsidRPr="0066184A">
        <w:rPr>
          <w:rFonts w:asciiTheme="majorBidi" w:hAnsiTheme="majorBidi" w:cs="B Zar"/>
          <w:sz w:val="24"/>
          <w:szCs w:val="24"/>
          <w:rtl/>
        </w:rPr>
        <w:t xml:space="preserve"> به اتاق عمل جنرال بیمارستان امام رضا مراجعه نمودند و با نظارت متخصص بیهوشی اقدام به انتوباسیون داخل تراشه نمودند</w:t>
      </w:r>
      <w:r w:rsidR="006918BC" w:rsidRPr="0066184A">
        <w:rPr>
          <w:rFonts w:asciiTheme="majorBidi" w:hAnsiTheme="majorBidi" w:cs="B Zar"/>
          <w:sz w:val="24"/>
          <w:szCs w:val="24"/>
          <w:rtl/>
        </w:rPr>
        <w:t xml:space="preserve">، در این رابطه پس از کسب اجازه و رضایت آگانه کامل از بیماران قبل از انتوباسیون، انتوباسیون روی بیماران 20 تا 60 ساله </w:t>
      </w:r>
      <w:r w:rsidR="006918BC" w:rsidRPr="0066184A">
        <w:rPr>
          <w:rFonts w:asciiTheme="majorBidi" w:hAnsiTheme="majorBidi" w:cs="B Zar"/>
          <w:sz w:val="20"/>
          <w:szCs w:val="20"/>
        </w:rPr>
        <w:t xml:space="preserve">ASA I-II </w:t>
      </w:r>
      <w:r w:rsidR="006918BC" w:rsidRPr="0066184A">
        <w:rPr>
          <w:rFonts w:asciiTheme="majorBidi" w:hAnsiTheme="majorBidi" w:cs="B Zar"/>
          <w:sz w:val="20"/>
          <w:szCs w:val="20"/>
          <w:rtl/>
        </w:rPr>
        <w:t xml:space="preserve"> </w:t>
      </w:r>
      <w:r w:rsidR="006918BC" w:rsidRPr="0066184A">
        <w:rPr>
          <w:rFonts w:asciiTheme="majorBidi" w:hAnsiTheme="majorBidi" w:cs="B Zar"/>
          <w:sz w:val="24"/>
          <w:szCs w:val="24"/>
          <w:rtl/>
        </w:rPr>
        <w:t xml:space="preserve">با </w:t>
      </w:r>
      <w:r w:rsidR="006918BC" w:rsidRPr="0066184A">
        <w:rPr>
          <w:rFonts w:asciiTheme="majorBidi" w:hAnsiTheme="majorBidi" w:cs="B Zar"/>
          <w:sz w:val="24"/>
          <w:szCs w:val="24"/>
          <w:rtl/>
        </w:rPr>
        <w:lastRenderedPageBreak/>
        <w:t xml:space="preserve">مالاپاتی </w:t>
      </w:r>
      <w:r w:rsidR="006918BC" w:rsidRPr="0066184A">
        <w:rPr>
          <w:rFonts w:asciiTheme="majorBidi" w:hAnsiTheme="majorBidi" w:cs="B Zar"/>
          <w:sz w:val="24"/>
          <w:szCs w:val="24"/>
        </w:rPr>
        <w:t>I</w:t>
      </w:r>
      <w:r w:rsidR="006918BC" w:rsidRPr="0066184A">
        <w:rPr>
          <w:rFonts w:asciiTheme="majorBidi" w:hAnsiTheme="majorBidi" w:cs="B Zar"/>
          <w:sz w:val="24"/>
          <w:szCs w:val="24"/>
          <w:rtl/>
        </w:rPr>
        <w:t xml:space="preserve"> و </w:t>
      </w:r>
      <w:r w:rsidR="006918BC" w:rsidRPr="0066184A">
        <w:rPr>
          <w:rFonts w:asciiTheme="majorBidi" w:hAnsiTheme="majorBidi" w:cs="B Zar"/>
          <w:sz w:val="24"/>
          <w:szCs w:val="24"/>
        </w:rPr>
        <w:t xml:space="preserve"> II</w:t>
      </w:r>
      <w:r w:rsidR="006918BC" w:rsidRPr="0066184A">
        <w:rPr>
          <w:rFonts w:asciiTheme="majorBidi" w:hAnsiTheme="majorBidi" w:cs="B Zar"/>
          <w:sz w:val="24"/>
          <w:szCs w:val="24"/>
          <w:rtl/>
        </w:rPr>
        <w:t xml:space="preserve"> انجام شد تا به مطالعه مربوطه از نظر اعتبار خدشه</w:t>
      </w:r>
      <w:r w:rsidR="006918BC" w:rsidRPr="0066184A">
        <w:rPr>
          <w:rFonts w:asciiTheme="majorBidi" w:hAnsiTheme="majorBidi" w:cs="B Zar"/>
          <w:sz w:val="24"/>
          <w:szCs w:val="24"/>
          <w:rtl/>
        </w:rPr>
        <w:softHyphen/>
        <w:t>ای وارد نشود</w:t>
      </w:r>
      <w:r w:rsidR="001801B8" w:rsidRPr="0066184A">
        <w:rPr>
          <w:rFonts w:asciiTheme="majorBidi" w:hAnsiTheme="majorBidi" w:cs="B Zar"/>
          <w:sz w:val="24"/>
          <w:szCs w:val="24"/>
          <w:rtl/>
        </w:rPr>
        <w:t xml:space="preserve">. لازم به ذکر است برای هر دانشجو چک لیست </w:t>
      </w:r>
      <w:r w:rsidR="006918BC" w:rsidRPr="0066184A">
        <w:rPr>
          <w:rFonts w:asciiTheme="majorBidi" w:hAnsiTheme="majorBidi" w:cs="B Zar"/>
          <w:sz w:val="20"/>
          <w:szCs w:val="20"/>
        </w:rPr>
        <w:t>DOPS</w:t>
      </w:r>
      <w:r w:rsidR="006918BC" w:rsidRPr="0066184A">
        <w:rPr>
          <w:rFonts w:asciiTheme="majorBidi" w:hAnsiTheme="majorBidi" w:cs="B Zar"/>
          <w:sz w:val="20"/>
          <w:szCs w:val="20"/>
          <w:rtl/>
        </w:rPr>
        <w:t xml:space="preserve"> </w:t>
      </w:r>
      <w:r w:rsidR="006918BC" w:rsidRPr="0066184A">
        <w:rPr>
          <w:rFonts w:asciiTheme="majorBidi" w:hAnsiTheme="majorBidi" w:cs="B Zar"/>
          <w:sz w:val="24"/>
          <w:szCs w:val="24"/>
          <w:rtl/>
        </w:rPr>
        <w:t>توسط استاد ناظر تکمیل گردید.</w:t>
      </w:r>
    </w:p>
    <w:p w:rsidR="006918BC" w:rsidRPr="0066184A" w:rsidRDefault="006918BC" w:rsidP="008479F8">
      <w:pPr>
        <w:jc w:val="both"/>
        <w:rPr>
          <w:rFonts w:asciiTheme="majorBidi" w:hAnsiTheme="majorBidi" w:cs="B Zar"/>
          <w:sz w:val="24"/>
          <w:szCs w:val="24"/>
          <w:rtl/>
        </w:rPr>
      </w:pPr>
      <w:r w:rsidRPr="0066184A">
        <w:rPr>
          <w:rFonts w:asciiTheme="majorBidi" w:hAnsiTheme="majorBidi" w:cs="B Zar"/>
          <w:sz w:val="24"/>
          <w:szCs w:val="24"/>
          <w:rtl/>
        </w:rPr>
        <w:t>پرسشنامه مورد استفاده از جهت روایی محتوا توسط ده نفر از اعضای هیات علمی بررسی گردید. پس از دریافت پیشنهادات و نظرات، اصلاحات لازم اعمال گردید؛ لازم به ذکر است هیچ تغییری در محتوای مقیاس رخ نداد.</w:t>
      </w:r>
      <w:r w:rsidRPr="0066184A">
        <w:rPr>
          <w:rFonts w:asciiTheme="majorBidi" w:eastAsia="Times New Roman" w:hAnsiTheme="majorBidi" w:cs="B Zar"/>
          <w:noProof/>
          <w:sz w:val="24"/>
          <w:szCs w:val="24"/>
          <w:rtl/>
        </w:rPr>
        <w:t xml:space="preserve"> همچنین پایایی همسانی درونی مقیاس ارزیابی وآلفای کرونباخ برابر </w:t>
      </w:r>
      <w:r w:rsidR="008479F8" w:rsidRPr="0066184A">
        <w:rPr>
          <w:rFonts w:asciiTheme="majorBidi" w:eastAsia="Times New Roman" w:hAnsiTheme="majorBidi" w:cs="B Zar"/>
          <w:noProof/>
          <w:sz w:val="24"/>
          <w:szCs w:val="24"/>
          <w:rtl/>
        </w:rPr>
        <w:t>80</w:t>
      </w:r>
      <w:r w:rsidRPr="0066184A">
        <w:rPr>
          <w:rFonts w:asciiTheme="majorBidi" w:eastAsia="Times New Roman" w:hAnsiTheme="majorBidi" w:cs="B Zar"/>
          <w:noProof/>
          <w:sz w:val="24"/>
          <w:szCs w:val="24"/>
          <w:rtl/>
        </w:rPr>
        <w:t>/0 بود.</w:t>
      </w:r>
    </w:p>
    <w:p w:rsidR="00C26F7F" w:rsidRPr="0066184A" w:rsidRDefault="00C26F7F" w:rsidP="00C26F7F">
      <w:pPr>
        <w:jc w:val="both"/>
        <w:rPr>
          <w:rFonts w:asciiTheme="majorBidi" w:hAnsiTheme="majorBidi" w:cs="B Zar"/>
          <w:sz w:val="24"/>
          <w:szCs w:val="24"/>
          <w:rtl/>
        </w:rPr>
      </w:pPr>
      <w:r w:rsidRPr="0066184A">
        <w:rPr>
          <w:rFonts w:asciiTheme="majorBidi" w:hAnsiTheme="majorBidi" w:cs="B Zar"/>
          <w:sz w:val="24"/>
          <w:szCs w:val="24"/>
          <w:rtl/>
        </w:rPr>
        <w:t>پس از جمع آوری داده</w:t>
      </w:r>
      <w:r w:rsidRPr="0066184A">
        <w:rPr>
          <w:rFonts w:asciiTheme="majorBidi" w:hAnsiTheme="majorBidi" w:cs="B Zar"/>
          <w:sz w:val="24"/>
          <w:szCs w:val="24"/>
          <w:rtl/>
        </w:rPr>
        <w:softHyphen/>
        <w:t>ها، از آزمون</w:t>
      </w:r>
      <w:r w:rsidRPr="0066184A">
        <w:rPr>
          <w:rFonts w:asciiTheme="majorBidi" w:hAnsiTheme="majorBidi" w:cs="B Zar"/>
          <w:sz w:val="24"/>
          <w:szCs w:val="24"/>
          <w:rtl/>
        </w:rPr>
        <w:softHyphen/>
        <w:t xml:space="preserve">های آماری توصیفی و آزمون آماری </w:t>
      </w:r>
      <w:r w:rsidRPr="0066184A">
        <w:rPr>
          <w:rFonts w:asciiTheme="majorBidi" w:hAnsiTheme="majorBidi" w:cs="B Zar"/>
          <w:color w:val="222222"/>
          <w:sz w:val="20"/>
          <w:szCs w:val="20"/>
          <w:shd w:val="clear" w:color="auto" w:fill="FFFFFF"/>
        </w:rPr>
        <w:t xml:space="preserve">Mann Whitney U </w:t>
      </w:r>
      <w:r w:rsidRPr="0066184A">
        <w:rPr>
          <w:rFonts w:asciiTheme="majorBidi" w:hAnsiTheme="majorBidi" w:cs="B Zar"/>
          <w:sz w:val="20"/>
          <w:szCs w:val="20"/>
          <w:rtl/>
        </w:rPr>
        <w:t xml:space="preserve"> </w:t>
      </w:r>
      <w:r w:rsidRPr="0066184A">
        <w:rPr>
          <w:rFonts w:asciiTheme="majorBidi" w:hAnsiTheme="majorBidi" w:cs="B Zar"/>
          <w:sz w:val="24"/>
          <w:szCs w:val="24"/>
          <w:rtl/>
        </w:rPr>
        <w:t xml:space="preserve">برای مقایسه دو گروه استفاده شد. تحلیل داده ها با استفاده از ویرایش 22 نرم افزار آماری </w:t>
      </w:r>
      <w:r w:rsidRPr="0066184A">
        <w:rPr>
          <w:rFonts w:asciiTheme="majorBidi" w:hAnsiTheme="majorBidi" w:cs="B Zar"/>
          <w:sz w:val="20"/>
          <w:szCs w:val="20"/>
        </w:rPr>
        <w:t>SPSS</w:t>
      </w:r>
      <w:r w:rsidRPr="0066184A">
        <w:rPr>
          <w:rFonts w:asciiTheme="majorBidi" w:hAnsiTheme="majorBidi" w:cs="B Zar"/>
          <w:sz w:val="20"/>
          <w:szCs w:val="20"/>
          <w:rtl/>
        </w:rPr>
        <w:t xml:space="preserve"> </w:t>
      </w:r>
      <w:r w:rsidRPr="0066184A">
        <w:rPr>
          <w:rFonts w:asciiTheme="majorBidi" w:hAnsiTheme="majorBidi" w:cs="B Zar"/>
          <w:sz w:val="24"/>
          <w:szCs w:val="24"/>
          <w:rtl/>
        </w:rPr>
        <w:t xml:space="preserve">مورد بررسی قرار گرفت. در این مطالعه </w:t>
      </w:r>
      <w:r w:rsidRPr="0066184A">
        <w:rPr>
          <w:rFonts w:asciiTheme="majorBidi" w:hAnsiTheme="majorBidi" w:cs="B Zar"/>
          <w:sz w:val="24"/>
          <w:szCs w:val="24"/>
        </w:rPr>
        <w:t>P&lt;0.05</w:t>
      </w:r>
      <w:r w:rsidRPr="0066184A">
        <w:rPr>
          <w:rFonts w:asciiTheme="majorBidi" w:hAnsiTheme="majorBidi" w:cs="B Zar"/>
          <w:sz w:val="24"/>
          <w:szCs w:val="24"/>
          <w:rtl/>
        </w:rPr>
        <w:t xml:space="preserve"> معنی دار تلقی شد.</w:t>
      </w:r>
    </w:p>
    <w:p w:rsidR="008479F8" w:rsidRPr="0066184A" w:rsidRDefault="008479F8" w:rsidP="008479F8">
      <w:pPr>
        <w:jc w:val="both"/>
        <w:rPr>
          <w:rFonts w:asciiTheme="majorBidi" w:hAnsiTheme="majorBidi" w:cs="B Zar"/>
          <w:b/>
          <w:bCs/>
          <w:sz w:val="24"/>
          <w:szCs w:val="24"/>
          <w:rtl/>
        </w:rPr>
      </w:pPr>
      <w:r w:rsidRPr="0066184A">
        <w:rPr>
          <w:rFonts w:asciiTheme="majorBidi" w:hAnsiTheme="majorBidi" w:cs="B Zar"/>
          <w:b/>
          <w:bCs/>
          <w:sz w:val="24"/>
          <w:szCs w:val="24"/>
          <w:rtl/>
        </w:rPr>
        <w:t>نتایج و یافته</w:t>
      </w:r>
      <w:r w:rsidRPr="0066184A">
        <w:rPr>
          <w:rFonts w:asciiTheme="majorBidi" w:hAnsiTheme="majorBidi" w:cs="B Zar"/>
          <w:b/>
          <w:bCs/>
          <w:sz w:val="24"/>
          <w:szCs w:val="24"/>
          <w:rtl/>
        </w:rPr>
        <w:softHyphen/>
        <w:t>ها</w:t>
      </w:r>
    </w:p>
    <w:p w:rsidR="00E24241" w:rsidRDefault="00F22410" w:rsidP="00F22878">
      <w:pPr>
        <w:jc w:val="both"/>
        <w:rPr>
          <w:rFonts w:asciiTheme="majorBidi" w:hAnsiTheme="majorBidi" w:cs="B Zar"/>
          <w:sz w:val="24"/>
          <w:szCs w:val="24"/>
          <w:rtl/>
        </w:rPr>
      </w:pPr>
      <w:r w:rsidRPr="0066184A">
        <w:rPr>
          <w:rFonts w:asciiTheme="majorBidi" w:hAnsiTheme="majorBidi" w:cs="B Zar"/>
          <w:sz w:val="24"/>
          <w:szCs w:val="24"/>
          <w:rtl/>
        </w:rPr>
        <w:t xml:space="preserve">میانگین سنی شرکت کنندگان گروه الف </w:t>
      </w:r>
      <w:r w:rsidR="00F22878">
        <w:rPr>
          <w:rFonts w:asciiTheme="majorBidi" w:hAnsiTheme="majorBidi" w:cs="B Zar" w:hint="cs"/>
          <w:sz w:val="24"/>
          <w:szCs w:val="24"/>
          <w:rtl/>
        </w:rPr>
        <w:t>13</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56/21</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و گروه ب </w:t>
      </w:r>
      <w:r w:rsidR="00F22878">
        <w:rPr>
          <w:rFonts w:asciiTheme="majorBidi" w:hAnsiTheme="majorBidi" w:cs="B Zar" w:hint="cs"/>
          <w:sz w:val="24"/>
          <w:szCs w:val="24"/>
          <w:rtl/>
        </w:rPr>
        <w:t>7</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05/21</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به دست آمد که بر اساس نتایج آزمون </w:t>
      </w:r>
      <w:r w:rsidR="0066184A" w:rsidRPr="0066184A">
        <w:rPr>
          <w:rFonts w:asciiTheme="majorBidi" w:hAnsiTheme="majorBidi" w:cs="B Zar"/>
          <w:color w:val="222222"/>
          <w:sz w:val="20"/>
          <w:szCs w:val="20"/>
          <w:shd w:val="clear" w:color="auto" w:fill="FFFFFF"/>
        </w:rPr>
        <w:t xml:space="preserve">Mann Whitney U </w:t>
      </w:r>
      <w:r w:rsidR="0066184A" w:rsidRPr="0066184A">
        <w:rPr>
          <w:rFonts w:asciiTheme="majorBidi" w:hAnsiTheme="majorBidi" w:cs="B Zar"/>
          <w:sz w:val="20"/>
          <w:szCs w:val="20"/>
          <w:rtl/>
        </w:rPr>
        <w:t xml:space="preserve"> </w:t>
      </w:r>
      <w:r w:rsidRPr="0066184A">
        <w:rPr>
          <w:rFonts w:asciiTheme="majorBidi" w:hAnsiTheme="majorBidi" w:cs="B Zar"/>
          <w:sz w:val="24"/>
          <w:szCs w:val="24"/>
          <w:rtl/>
        </w:rPr>
        <w:t>اختلاف معنی داری بین دو گروه از نظر سن مشاهده نشد.(05/0&lt;</w:t>
      </w:r>
      <w:r w:rsidRPr="0066184A">
        <w:rPr>
          <w:rFonts w:asciiTheme="majorBidi" w:hAnsiTheme="majorBidi" w:cs="B Zar"/>
          <w:sz w:val="24"/>
          <w:szCs w:val="24"/>
        </w:rPr>
        <w:t>P</w:t>
      </w:r>
      <w:r w:rsidRPr="0066184A">
        <w:rPr>
          <w:rFonts w:asciiTheme="majorBidi" w:hAnsiTheme="majorBidi" w:cs="B Zar"/>
          <w:sz w:val="24"/>
          <w:szCs w:val="24"/>
          <w:rtl/>
        </w:rPr>
        <w:t>) سطح دانش و آگاهی تمامی دانشجویان شرکت کننده در مطالعه ( هر دو گروه الف و ب) "خوب" بود</w:t>
      </w:r>
      <w:r w:rsidR="00543109" w:rsidRPr="0066184A">
        <w:rPr>
          <w:rFonts w:asciiTheme="majorBidi" w:hAnsiTheme="majorBidi" w:cs="B Zar"/>
          <w:sz w:val="24"/>
          <w:szCs w:val="24"/>
          <w:rtl/>
        </w:rPr>
        <w:t>(جدول شماره 1)</w:t>
      </w:r>
      <w:r w:rsidRPr="0066184A">
        <w:rPr>
          <w:rFonts w:asciiTheme="majorBidi" w:hAnsiTheme="majorBidi" w:cs="B Zar"/>
          <w:sz w:val="24"/>
          <w:szCs w:val="24"/>
          <w:rtl/>
        </w:rPr>
        <w:t xml:space="preserve">. نمرات پیش آزمون در گروه الف برابر </w:t>
      </w:r>
      <w:r w:rsidR="00F22878">
        <w:rPr>
          <w:rFonts w:asciiTheme="majorBidi" w:hAnsiTheme="majorBidi" w:cs="B Zar" w:hint="cs"/>
          <w:sz w:val="24"/>
          <w:szCs w:val="24"/>
          <w:rtl/>
        </w:rPr>
        <w:t>05</w:t>
      </w:r>
      <w:r w:rsidR="00F22878" w:rsidRPr="0066184A">
        <w:rPr>
          <w:rFonts w:asciiTheme="majorBidi" w:hAnsiTheme="majorBidi" w:cs="B Zar"/>
          <w:sz w:val="24"/>
          <w:szCs w:val="24"/>
          <w:rtl/>
        </w:rPr>
        <w:t xml:space="preserve">/2 </w:t>
      </w:r>
      <w:r w:rsidR="00F22878" w:rsidRPr="0066184A">
        <w:rPr>
          <w:rFonts w:ascii="Cambria" w:hAnsi="Cambria" w:cs="Cambria" w:hint="cs"/>
          <w:sz w:val="24"/>
          <w:szCs w:val="24"/>
          <w:rtl/>
        </w:rPr>
        <w:t>±</w:t>
      </w:r>
      <w:r w:rsidR="00F22878">
        <w:rPr>
          <w:rFonts w:asciiTheme="majorBidi" w:hAnsiTheme="majorBidi" w:cs="B Zar" w:hint="cs"/>
          <w:sz w:val="24"/>
          <w:szCs w:val="24"/>
          <w:rtl/>
        </w:rPr>
        <w:t>08/15</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و در گروه ب برابر </w:t>
      </w:r>
      <w:r w:rsidR="00F22878">
        <w:rPr>
          <w:rFonts w:asciiTheme="majorBidi" w:hAnsiTheme="majorBidi" w:cs="B Zar" w:hint="cs"/>
          <w:sz w:val="24"/>
          <w:szCs w:val="24"/>
          <w:rtl/>
        </w:rPr>
        <w:t>38</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51/14</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بود که از نظر آماری</w:t>
      </w:r>
      <w:r w:rsidR="00543109" w:rsidRPr="0066184A">
        <w:rPr>
          <w:rFonts w:asciiTheme="majorBidi" w:hAnsiTheme="majorBidi" w:cs="B Zar"/>
          <w:sz w:val="24"/>
          <w:szCs w:val="24"/>
          <w:rtl/>
        </w:rPr>
        <w:t>، اختلاف معنی داری بین دو گروه مشاهده نشد. (</w:t>
      </w:r>
      <w:r w:rsidR="00F22878">
        <w:rPr>
          <w:rFonts w:asciiTheme="majorBidi" w:hAnsiTheme="majorBidi" w:cs="B Zar" w:hint="cs"/>
          <w:sz w:val="24"/>
          <w:szCs w:val="24"/>
          <w:rtl/>
        </w:rPr>
        <w:t>3</w:t>
      </w:r>
      <w:r w:rsidR="00543109" w:rsidRPr="0066184A">
        <w:rPr>
          <w:rFonts w:asciiTheme="majorBidi" w:hAnsiTheme="majorBidi" w:cs="B Zar"/>
          <w:sz w:val="24"/>
          <w:szCs w:val="24"/>
          <w:rtl/>
        </w:rPr>
        <w:t>05/0</w:t>
      </w:r>
      <w:r w:rsidR="00F22878" w:rsidRPr="00F22878">
        <w:rPr>
          <w:rFonts w:asciiTheme="majorBidi" w:hAnsiTheme="majorBidi" w:cs="B Zar"/>
          <w:sz w:val="24"/>
          <w:szCs w:val="24"/>
        </w:rPr>
        <w:t xml:space="preserve"> </w:t>
      </w:r>
      <w:r w:rsidR="00F22878" w:rsidRPr="0066184A">
        <w:rPr>
          <w:rFonts w:asciiTheme="majorBidi" w:hAnsiTheme="majorBidi" w:cs="B Zar"/>
          <w:sz w:val="24"/>
          <w:szCs w:val="24"/>
        </w:rPr>
        <w:t>P</w:t>
      </w:r>
      <w:r w:rsidR="00F22878">
        <w:rPr>
          <w:rFonts w:asciiTheme="majorBidi" w:hAnsiTheme="majorBidi" w:cs="B Zar"/>
          <w:sz w:val="24"/>
          <w:szCs w:val="24"/>
        </w:rPr>
        <w:t xml:space="preserve"> =</w:t>
      </w:r>
      <w:r w:rsidR="00543109" w:rsidRPr="0066184A">
        <w:rPr>
          <w:rFonts w:asciiTheme="majorBidi" w:hAnsiTheme="majorBidi" w:cs="B Zar"/>
          <w:sz w:val="24"/>
          <w:szCs w:val="24"/>
          <w:rtl/>
        </w:rPr>
        <w:t xml:space="preserve">) نمرات پس آزمون در گروه الف برابر </w:t>
      </w:r>
      <w:r w:rsidR="00F22878">
        <w:rPr>
          <w:rFonts w:asciiTheme="majorBidi" w:hAnsiTheme="majorBidi" w:cs="B Zar" w:hint="cs"/>
          <w:sz w:val="24"/>
          <w:szCs w:val="24"/>
          <w:rtl/>
        </w:rPr>
        <w:t>08</w:t>
      </w:r>
      <w:r w:rsidR="00F22878" w:rsidRPr="0066184A">
        <w:rPr>
          <w:rFonts w:asciiTheme="majorBidi" w:hAnsiTheme="majorBidi" w:cs="B Zar"/>
          <w:sz w:val="24"/>
          <w:szCs w:val="24"/>
          <w:rtl/>
        </w:rPr>
        <w:t>/</w:t>
      </w:r>
      <w:r w:rsidR="00F22878">
        <w:rPr>
          <w:rFonts w:asciiTheme="majorBidi" w:hAnsiTheme="majorBidi" w:cs="B Zar" w:hint="cs"/>
          <w:sz w:val="24"/>
          <w:szCs w:val="24"/>
          <w:rtl/>
        </w:rPr>
        <w:t>0</w:t>
      </w:r>
      <w:r w:rsidR="00F22878" w:rsidRPr="0066184A">
        <w:rPr>
          <w:rFonts w:asciiTheme="majorBidi" w:hAnsiTheme="majorBidi" w:cs="B Zar"/>
          <w:sz w:val="24"/>
          <w:szCs w:val="24"/>
          <w:rtl/>
        </w:rPr>
        <w:t xml:space="preserve"> </w:t>
      </w:r>
      <w:r w:rsidR="00F22878" w:rsidRPr="0066184A">
        <w:rPr>
          <w:rFonts w:ascii="Cambria" w:hAnsi="Cambria" w:cs="Cambria" w:hint="cs"/>
          <w:sz w:val="24"/>
          <w:szCs w:val="24"/>
          <w:rtl/>
        </w:rPr>
        <w:t>±</w:t>
      </w:r>
      <w:r w:rsidR="00F22878">
        <w:rPr>
          <w:rFonts w:asciiTheme="majorBidi" w:hAnsiTheme="majorBidi" w:cs="B Zar" w:hint="cs"/>
          <w:sz w:val="24"/>
          <w:szCs w:val="24"/>
          <w:rtl/>
        </w:rPr>
        <w:t>89/17</w:t>
      </w:r>
      <w:r w:rsidR="00543109" w:rsidRPr="0066184A">
        <w:rPr>
          <w:rFonts w:asciiTheme="majorBidi" w:hAnsiTheme="majorBidi" w:cs="B Zar"/>
          <w:sz w:val="24"/>
          <w:szCs w:val="24"/>
          <w:rtl/>
        </w:rPr>
        <w:t xml:space="preserve">  و در گروه ب برابر </w:t>
      </w:r>
      <w:r w:rsidR="00F22878">
        <w:rPr>
          <w:rFonts w:asciiTheme="majorBidi" w:hAnsiTheme="majorBidi" w:cs="B Zar" w:hint="cs"/>
          <w:sz w:val="24"/>
          <w:szCs w:val="24"/>
          <w:rtl/>
        </w:rPr>
        <w:t>51</w:t>
      </w:r>
      <w:r w:rsidR="00F22878" w:rsidRPr="0066184A">
        <w:rPr>
          <w:rFonts w:asciiTheme="majorBidi" w:hAnsiTheme="majorBidi" w:cs="B Zar"/>
          <w:sz w:val="24"/>
          <w:szCs w:val="24"/>
          <w:rtl/>
        </w:rPr>
        <w:t>/</w:t>
      </w:r>
      <w:r w:rsidR="00F22878">
        <w:rPr>
          <w:rFonts w:asciiTheme="majorBidi" w:hAnsiTheme="majorBidi" w:cs="B Zar" w:hint="cs"/>
          <w:sz w:val="24"/>
          <w:szCs w:val="24"/>
          <w:rtl/>
        </w:rPr>
        <w:t>2</w:t>
      </w:r>
      <w:r w:rsidR="00F22878" w:rsidRPr="0066184A">
        <w:rPr>
          <w:rFonts w:asciiTheme="majorBidi" w:hAnsiTheme="majorBidi" w:cs="B Zar"/>
          <w:sz w:val="24"/>
          <w:szCs w:val="24"/>
          <w:rtl/>
        </w:rPr>
        <w:t xml:space="preserve"> </w:t>
      </w:r>
      <w:r w:rsidR="00F22878" w:rsidRPr="0066184A">
        <w:rPr>
          <w:rFonts w:ascii="Cambria" w:hAnsi="Cambria" w:cs="Cambria" w:hint="cs"/>
          <w:sz w:val="24"/>
          <w:szCs w:val="24"/>
          <w:rtl/>
        </w:rPr>
        <w:t>±</w:t>
      </w:r>
      <w:r w:rsidR="00F22878">
        <w:rPr>
          <w:rFonts w:asciiTheme="majorBidi" w:hAnsiTheme="majorBidi" w:cs="B Zar" w:hint="cs"/>
          <w:sz w:val="24"/>
          <w:szCs w:val="24"/>
          <w:rtl/>
        </w:rPr>
        <w:t>01/16</w:t>
      </w:r>
      <w:r w:rsidR="00543109" w:rsidRPr="0066184A">
        <w:rPr>
          <w:rFonts w:asciiTheme="majorBidi" w:hAnsiTheme="majorBidi" w:cs="B Zar"/>
          <w:sz w:val="24"/>
          <w:szCs w:val="24"/>
          <w:rtl/>
        </w:rPr>
        <w:t>بود که اختلاف معنی دار دو بین دو گروه مشاهده شد</w:t>
      </w:r>
      <w:r w:rsidR="00F22878">
        <w:rPr>
          <w:rFonts w:asciiTheme="majorBidi" w:hAnsiTheme="majorBidi" w:cs="B Zar" w:hint="cs"/>
          <w:sz w:val="24"/>
          <w:szCs w:val="24"/>
          <w:rtl/>
        </w:rPr>
        <w:t xml:space="preserve"> </w:t>
      </w:r>
      <w:r w:rsidR="00F22878" w:rsidRPr="0066184A">
        <w:rPr>
          <w:rFonts w:asciiTheme="majorBidi" w:hAnsiTheme="majorBidi" w:cs="B Zar"/>
          <w:sz w:val="24"/>
          <w:szCs w:val="24"/>
          <w:rtl/>
        </w:rPr>
        <w:t>(</w:t>
      </w:r>
      <w:r w:rsidR="00F22878">
        <w:rPr>
          <w:rFonts w:asciiTheme="majorBidi" w:hAnsiTheme="majorBidi" w:cs="B Zar" w:hint="cs"/>
          <w:sz w:val="24"/>
          <w:szCs w:val="24"/>
          <w:rtl/>
        </w:rPr>
        <w:t>012</w:t>
      </w:r>
      <w:r w:rsidR="00F22878" w:rsidRPr="0066184A">
        <w:rPr>
          <w:rFonts w:asciiTheme="majorBidi" w:hAnsiTheme="majorBidi" w:cs="B Zar"/>
          <w:sz w:val="24"/>
          <w:szCs w:val="24"/>
          <w:rtl/>
        </w:rPr>
        <w:t>/0</w:t>
      </w:r>
      <w:r w:rsidR="00F22878" w:rsidRPr="00F22878">
        <w:rPr>
          <w:rFonts w:asciiTheme="majorBidi" w:hAnsiTheme="majorBidi" w:cs="B Zar"/>
          <w:sz w:val="24"/>
          <w:szCs w:val="24"/>
        </w:rPr>
        <w:t xml:space="preserve"> </w:t>
      </w:r>
      <w:r w:rsidR="00F22878" w:rsidRPr="0066184A">
        <w:rPr>
          <w:rFonts w:asciiTheme="majorBidi" w:hAnsiTheme="majorBidi" w:cs="B Zar"/>
          <w:sz w:val="24"/>
          <w:szCs w:val="24"/>
        </w:rPr>
        <w:t>P</w:t>
      </w:r>
      <w:r w:rsidR="00F22878">
        <w:rPr>
          <w:rFonts w:asciiTheme="majorBidi" w:hAnsiTheme="majorBidi" w:cs="B Zar"/>
          <w:sz w:val="24"/>
          <w:szCs w:val="24"/>
        </w:rPr>
        <w:t xml:space="preserve"> =</w:t>
      </w:r>
      <w:r w:rsidR="00F22878" w:rsidRPr="0066184A">
        <w:rPr>
          <w:rFonts w:asciiTheme="majorBidi" w:hAnsiTheme="majorBidi" w:cs="B Zar"/>
          <w:sz w:val="24"/>
          <w:szCs w:val="24"/>
          <w:rtl/>
        </w:rPr>
        <w:t>)</w:t>
      </w:r>
      <w:r w:rsidR="00543109" w:rsidRPr="0066184A">
        <w:rPr>
          <w:rFonts w:asciiTheme="majorBidi" w:hAnsiTheme="majorBidi" w:cs="B Zar"/>
          <w:sz w:val="24"/>
          <w:szCs w:val="24"/>
          <w:rtl/>
        </w:rPr>
        <w:t>.(جدول شماره 2)</w:t>
      </w:r>
    </w:p>
    <w:p w:rsidR="006918BC" w:rsidRPr="00F22878" w:rsidRDefault="00F22878" w:rsidP="006918BC">
      <w:pPr>
        <w:jc w:val="both"/>
        <w:rPr>
          <w:rFonts w:asciiTheme="majorBidi" w:hAnsiTheme="majorBidi" w:cs="B Zar"/>
          <w:b/>
          <w:bCs/>
          <w:sz w:val="24"/>
          <w:szCs w:val="24"/>
          <w:rtl/>
        </w:rPr>
      </w:pPr>
      <w:r>
        <w:rPr>
          <w:rFonts w:asciiTheme="majorBidi" w:hAnsiTheme="majorBidi" w:cs="B Zar"/>
          <w:b/>
          <w:bCs/>
          <w:sz w:val="24"/>
          <w:szCs w:val="24"/>
          <w:rtl/>
        </w:rPr>
        <w:t>بحث و نتیجه گیری</w:t>
      </w:r>
    </w:p>
    <w:p w:rsidR="008C3267" w:rsidRPr="0066184A" w:rsidRDefault="008C3267" w:rsidP="0056294F">
      <w:pPr>
        <w:jc w:val="both"/>
        <w:rPr>
          <w:rFonts w:asciiTheme="majorBidi" w:hAnsiTheme="majorBidi" w:cs="B Zar"/>
          <w:sz w:val="24"/>
          <w:szCs w:val="24"/>
          <w:rtl/>
        </w:rPr>
      </w:pPr>
      <w:r w:rsidRPr="0066184A">
        <w:rPr>
          <w:rFonts w:asciiTheme="majorBidi" w:hAnsiTheme="majorBidi" w:cs="B Zar"/>
          <w:sz w:val="24"/>
          <w:szCs w:val="24"/>
          <w:rtl/>
        </w:rPr>
        <w:t>هدف از انجام این مطالعه مقایسه آموزش انتوباسیون داخل تراشه بر روی مانکن و بیمار عادی در دانشجویان پزشکی دانشگاه علوم پزشکی تبریز می</w:t>
      </w:r>
      <w:r w:rsidRPr="0066184A">
        <w:rPr>
          <w:rFonts w:asciiTheme="majorBidi" w:hAnsiTheme="majorBidi" w:cs="B Zar"/>
          <w:sz w:val="24"/>
          <w:szCs w:val="24"/>
          <w:rtl/>
        </w:rPr>
        <w:softHyphen/>
        <w:t xml:space="preserve">باشد. بر اساس تفسیر نتایج مشخص گردید که میانگین انحراف معیار سن دانشجویان شرکت کننده در مطالعه برابر 3/1 </w:t>
      </w:r>
      <w:r w:rsidRPr="0066184A">
        <w:rPr>
          <w:rFonts w:ascii="Cambria" w:hAnsi="Cambria" w:cs="Cambria" w:hint="cs"/>
          <w:sz w:val="24"/>
          <w:szCs w:val="24"/>
          <w:rtl/>
        </w:rPr>
        <w:t>±</w:t>
      </w:r>
      <w:r w:rsidRPr="0066184A">
        <w:rPr>
          <w:rFonts w:asciiTheme="majorBidi" w:hAnsiTheme="majorBidi" w:cs="B Zar"/>
          <w:sz w:val="24"/>
          <w:szCs w:val="24"/>
          <w:rtl/>
        </w:rPr>
        <w:t>21   می</w:t>
      </w:r>
      <w:r w:rsidRPr="0066184A">
        <w:rPr>
          <w:rFonts w:asciiTheme="majorBidi" w:hAnsiTheme="majorBidi" w:cs="B Zar"/>
          <w:sz w:val="24"/>
          <w:szCs w:val="24"/>
          <w:rtl/>
        </w:rPr>
        <w:softHyphen/>
        <w:t xml:space="preserve">باشد که اختلاف آماری معنی دار بین دو گروه مشاهده نشد؛ نتایج مطالعه حاضر با نتایج مطالعات </w:t>
      </w:r>
      <w:r w:rsidR="00643351" w:rsidRPr="0066184A">
        <w:rPr>
          <w:rFonts w:asciiTheme="majorBidi" w:hAnsiTheme="majorBidi" w:cs="B Zar"/>
          <w:sz w:val="24"/>
          <w:szCs w:val="24"/>
          <w:rtl/>
        </w:rPr>
        <w:t>صورت گرفته در این زمینه همسو و هم راستا می</w:t>
      </w:r>
      <w:r w:rsidR="00643351" w:rsidRPr="0066184A">
        <w:rPr>
          <w:rFonts w:asciiTheme="majorBidi" w:hAnsiTheme="majorBidi" w:cs="B Zar"/>
          <w:sz w:val="24"/>
          <w:szCs w:val="24"/>
          <w:rtl/>
        </w:rPr>
        <w:softHyphen/>
        <w:t>باشد</w:t>
      </w:r>
      <w:r w:rsidR="00643351" w:rsidRPr="0066184A">
        <w:rPr>
          <w:rFonts w:asciiTheme="majorBidi" w:hAnsiTheme="majorBidi" w:cs="B Zar"/>
          <w:sz w:val="24"/>
          <w:szCs w:val="24"/>
          <w:rtl/>
        </w:rPr>
        <w:fldChar w:fldCharType="begin">
          <w:fldData xml:space="preserve">PEVuZE5vdGU+PENpdGU+PEF1dGhvcj5Hb29kbWFuPC9BdXRob3I+PFllYXI+MjAxNzwvWWVhcj48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</w:fldData>
        </w:fldChar>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Pr>
        <w:instrText>ADDIN EN.CITE</w:instrText>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tl/>
        </w:rPr>
        <w:fldChar w:fldCharType="begin">
          <w:fldData xml:space="preserve">PEVuZE5vdGU+PENpdGU+PEF1dGhvcj5Hb29kbWFuPC9BdXRob3I+PFllYXI+MjAxNzwvWWVhcj48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</w:fldData>
        </w:fldChar>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Pr>
        <w:instrText>ADDIN EN.CITE.DATA</w:instrText>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tl/>
        </w:rPr>
      </w:r>
      <w:r w:rsidR="00643351" w:rsidRPr="0066184A">
        <w:rPr>
          <w:rFonts w:asciiTheme="majorBidi" w:hAnsiTheme="majorBidi" w:cs="B Zar"/>
          <w:sz w:val="24"/>
          <w:szCs w:val="24"/>
          <w:rtl/>
        </w:rPr>
        <w:fldChar w:fldCharType="end"/>
      </w:r>
      <w:r w:rsidR="00643351" w:rsidRPr="0066184A">
        <w:rPr>
          <w:rFonts w:asciiTheme="majorBidi" w:hAnsiTheme="majorBidi" w:cs="B Zar"/>
          <w:sz w:val="24"/>
          <w:szCs w:val="24"/>
          <w:rtl/>
        </w:rPr>
      </w:r>
      <w:r w:rsidR="00643351" w:rsidRPr="0066184A">
        <w:rPr>
          <w:rFonts w:asciiTheme="majorBidi" w:hAnsiTheme="majorBidi" w:cs="B Zar"/>
          <w:sz w:val="24"/>
          <w:szCs w:val="24"/>
          <w:rtl/>
        </w:rPr>
        <w:fldChar w:fldCharType="separate"/>
      </w:r>
      <w:r w:rsidR="00643351" w:rsidRPr="0066184A">
        <w:rPr>
          <w:rFonts w:asciiTheme="majorBidi" w:hAnsiTheme="majorBidi" w:cs="B Zar"/>
          <w:noProof/>
          <w:sz w:val="24"/>
          <w:szCs w:val="24"/>
          <w:rtl/>
        </w:rPr>
        <w:t>(</w:t>
      </w:r>
      <w:hyperlink w:anchor="_ENREF_18" w:tooltip="Díez, 2013 #165" w:history="1">
        <w:r w:rsidR="0056294F" w:rsidRPr="0066184A">
          <w:rPr>
            <w:rFonts w:asciiTheme="majorBidi" w:hAnsiTheme="majorBidi" w:cs="B Zar"/>
            <w:noProof/>
            <w:sz w:val="24"/>
            <w:szCs w:val="24"/>
            <w:rtl/>
          </w:rPr>
          <w:t>18</w:t>
        </w:r>
      </w:hyperlink>
      <w:r w:rsidR="00643351" w:rsidRPr="0066184A">
        <w:rPr>
          <w:rFonts w:asciiTheme="majorBidi" w:hAnsiTheme="majorBidi" w:cs="B Zar"/>
          <w:noProof/>
          <w:sz w:val="24"/>
          <w:szCs w:val="24"/>
          <w:rtl/>
        </w:rPr>
        <w:t xml:space="preserve">, </w:t>
      </w:r>
      <w:hyperlink w:anchor="_ENREF_28" w:tooltip="Goodman, 2017 #163" w:history="1">
        <w:r w:rsidR="0056294F" w:rsidRPr="0066184A">
          <w:rPr>
            <w:rFonts w:asciiTheme="majorBidi" w:hAnsiTheme="majorBidi" w:cs="B Zar"/>
            <w:noProof/>
            <w:sz w:val="24"/>
            <w:szCs w:val="24"/>
            <w:rtl/>
          </w:rPr>
          <w:t>28</w:t>
        </w:r>
      </w:hyperlink>
      <w:r w:rsidR="00643351" w:rsidRPr="0066184A">
        <w:rPr>
          <w:rFonts w:asciiTheme="majorBidi" w:hAnsiTheme="majorBidi" w:cs="B Zar"/>
          <w:noProof/>
          <w:sz w:val="24"/>
          <w:szCs w:val="24"/>
          <w:rtl/>
        </w:rPr>
        <w:t xml:space="preserve">, </w:t>
      </w:r>
      <w:hyperlink w:anchor="_ENREF_29" w:tooltip="Huang, 2016 #164" w:history="1">
        <w:r w:rsidR="0056294F" w:rsidRPr="0066184A">
          <w:rPr>
            <w:rFonts w:asciiTheme="majorBidi" w:hAnsiTheme="majorBidi" w:cs="B Zar"/>
            <w:noProof/>
            <w:sz w:val="24"/>
            <w:szCs w:val="24"/>
            <w:rtl/>
          </w:rPr>
          <w:t>29</w:t>
        </w:r>
      </w:hyperlink>
      <w:r w:rsidR="00643351" w:rsidRPr="0066184A">
        <w:rPr>
          <w:rFonts w:asciiTheme="majorBidi" w:hAnsiTheme="majorBidi" w:cs="B Zar"/>
          <w:noProof/>
          <w:sz w:val="24"/>
          <w:szCs w:val="24"/>
          <w:rtl/>
        </w:rPr>
        <w:t>)</w:t>
      </w:r>
      <w:r w:rsidR="00643351" w:rsidRPr="0066184A">
        <w:rPr>
          <w:rFonts w:asciiTheme="majorBidi" w:hAnsiTheme="majorBidi" w:cs="B Zar"/>
          <w:sz w:val="24"/>
          <w:szCs w:val="24"/>
          <w:rtl/>
        </w:rPr>
        <w:fldChar w:fldCharType="end"/>
      </w:r>
      <w:r w:rsidR="00643351" w:rsidRPr="0066184A">
        <w:rPr>
          <w:rFonts w:asciiTheme="majorBidi" w:hAnsiTheme="majorBidi" w:cs="B Zar"/>
          <w:sz w:val="24"/>
          <w:szCs w:val="24"/>
          <w:rtl/>
        </w:rPr>
        <w:t>؛ در این رابطه گودمن و همکاران معتقدند که عدم اختلاف آماری معنی دار بین سن دانشجویان یک کلاس ( هم کلاسی) کاملا طبیعی می</w:t>
      </w:r>
      <w:r w:rsidR="00643351" w:rsidRPr="0066184A">
        <w:rPr>
          <w:rFonts w:asciiTheme="majorBidi" w:hAnsiTheme="majorBidi" w:cs="B Zar"/>
          <w:sz w:val="24"/>
          <w:szCs w:val="24"/>
          <w:rtl/>
        </w:rPr>
        <w:softHyphen/>
        <w:t>باشد که نتایج مطالعه وی با مطالعه حاضر همسو می</w:t>
      </w:r>
      <w:r w:rsidR="00643351" w:rsidRPr="0066184A">
        <w:rPr>
          <w:rFonts w:asciiTheme="majorBidi" w:hAnsiTheme="majorBidi" w:cs="B Zar"/>
          <w:sz w:val="24"/>
          <w:szCs w:val="24"/>
          <w:rtl/>
        </w:rPr>
        <w:softHyphen/>
        <w:t xml:space="preserve">باشد، از طرفی </w:t>
      </w:r>
      <w:r w:rsidR="00E670D4" w:rsidRPr="0066184A">
        <w:rPr>
          <w:rFonts w:asciiTheme="majorBidi" w:hAnsiTheme="majorBidi" w:cs="B Zar"/>
          <w:sz w:val="24"/>
          <w:szCs w:val="24"/>
          <w:rtl/>
        </w:rPr>
        <w:t>عالان و همکاران معتقدند که بیشترین اختلاف آماری از نظر سنی در بین دانشجویان پزشکی مشهود است و نتایج مطالعه وی با مطالعه حاضر در این بعد همسو نمی</w:t>
      </w:r>
      <w:r w:rsidR="00E670D4" w:rsidRPr="0066184A">
        <w:rPr>
          <w:rFonts w:asciiTheme="majorBidi" w:hAnsiTheme="majorBidi" w:cs="B Zar"/>
          <w:sz w:val="24"/>
          <w:szCs w:val="24"/>
          <w:rtl/>
        </w:rPr>
        <w:softHyphen/>
        <w:t>باشد</w:t>
      </w:r>
      <w:r w:rsidR="00E670D4" w:rsidRPr="0066184A">
        <w:rPr>
          <w:rFonts w:asciiTheme="majorBidi" w:hAnsiTheme="majorBidi" w:cs="B Zar"/>
          <w:sz w:val="24"/>
          <w:szCs w:val="24"/>
          <w:rtl/>
        </w:rPr>
        <w:fldChar w:fldCharType="begin"/>
      </w:r>
      <w:r w:rsidR="00E670D4" w:rsidRPr="0066184A">
        <w:rPr>
          <w:rFonts w:asciiTheme="majorBidi" w:hAnsiTheme="majorBidi" w:cs="B Zar"/>
          <w:sz w:val="24"/>
          <w:szCs w:val="24"/>
          <w:rtl/>
        </w:rPr>
        <w:instrText xml:space="preserve"> </w:instrText>
      </w:r>
      <w:r w:rsidR="00E670D4" w:rsidRPr="0066184A">
        <w:rPr>
          <w:rFonts w:asciiTheme="majorBidi" w:hAnsiTheme="majorBidi" w:cs="B Zar"/>
          <w:sz w:val="24"/>
          <w:szCs w:val="24"/>
        </w:rPr>
        <w:instrText>ADDIN EN.CITE &lt;EndNote&gt;&lt;Cite&gt;&lt;Author&gt;Allan&lt;/Author&gt;&lt;Year&gt;2013&lt;/Year&gt;&lt;RecNum&gt;167&lt;/RecNum&gt;&lt;DisplayText&gt;(22)&lt;/DisplayText&gt;&lt;record&gt;&lt;rec-number&gt;167&lt;/rec-number&gt;&lt;foreign-keys&gt;&lt;key app="EN" db-id="52s0avff2etvzgeassxv5rvlp55rdsvdwpwd"&gt;167&lt;/key&gt;&lt;/foreign-keys&gt;&lt;ref-type name="Journal Article"&gt;17&lt;/ref-type&gt;&lt;contributors&gt;&lt;authors&gt;&lt;author&gt;Allan, Katherine S&lt;/author&gt;&lt;author&gt;Wong, Natalie&lt;/author&gt;&lt;author&gt;Aves, Theresa&lt;/author&gt;&lt;author&gt;Dorian, Paul&lt;/author&gt;&lt;/authors&gt;&lt;/contributors&gt;&lt;titles&gt;&lt;title&gt;The benefits of a simplified method for CPR training of medical professionals: a randomized controlled study&lt;/title&gt;&lt;secondary-title&gt;Resuscitation&lt;/secondary-title&gt;&lt;/titles&gt;&lt;periodical&gt;&lt;full-title&gt;Resuscitation&lt;/full-title&gt;&lt;/periodical&gt;&lt;pages&gt;1119-1124&lt;/pages&gt;&lt;volume&gt;84&lt;/volume</w:instrText>
      </w:r>
      <w:r w:rsidR="00E670D4" w:rsidRPr="0066184A">
        <w:rPr>
          <w:rFonts w:asciiTheme="majorBidi" w:hAnsiTheme="majorBidi" w:cs="B Zar"/>
          <w:sz w:val="24"/>
          <w:szCs w:val="24"/>
          <w:rtl/>
        </w:rPr>
        <w:instrText>&gt;&lt;</w:instrText>
      </w:r>
      <w:r w:rsidR="00E670D4" w:rsidRPr="0066184A">
        <w:rPr>
          <w:rFonts w:asciiTheme="majorBidi" w:hAnsiTheme="majorBidi" w:cs="B Zar"/>
          <w:sz w:val="24"/>
          <w:szCs w:val="24"/>
        </w:rPr>
        <w:instrText>number&gt;8&lt;/number&gt;&lt;dates&gt;&lt;year&gt;2013&lt;/year&gt;&lt;/dates&gt;&lt;isbn&gt;0300-9572&lt;/isbn&gt;&lt;urls&gt;&lt;/urls&gt;&lt;/record&gt;&lt;/Cite&gt;&lt;/EndNote</w:instrText>
      </w:r>
      <w:r w:rsidR="00E670D4" w:rsidRPr="0066184A">
        <w:rPr>
          <w:rFonts w:asciiTheme="majorBidi" w:hAnsiTheme="majorBidi" w:cs="B Zar"/>
          <w:sz w:val="24"/>
          <w:szCs w:val="24"/>
          <w:rtl/>
        </w:rPr>
        <w:instrText>&gt;</w:instrText>
      </w:r>
      <w:r w:rsidR="00E670D4" w:rsidRPr="0066184A">
        <w:rPr>
          <w:rFonts w:asciiTheme="majorBidi" w:hAnsiTheme="majorBidi" w:cs="B Zar"/>
          <w:sz w:val="24"/>
          <w:szCs w:val="24"/>
          <w:rtl/>
        </w:rPr>
        <w:fldChar w:fldCharType="separate"/>
      </w:r>
      <w:r w:rsidR="00E670D4" w:rsidRPr="0066184A">
        <w:rPr>
          <w:rFonts w:asciiTheme="majorBidi" w:hAnsiTheme="majorBidi" w:cs="B Zar"/>
          <w:noProof/>
          <w:sz w:val="24"/>
          <w:szCs w:val="24"/>
          <w:rtl/>
        </w:rPr>
        <w:t>(</w:t>
      </w:r>
      <w:hyperlink w:anchor="_ENREF_22" w:tooltip="Allan, 2013 #167" w:history="1">
        <w:r w:rsidR="0056294F" w:rsidRPr="0066184A">
          <w:rPr>
            <w:rFonts w:asciiTheme="majorBidi" w:hAnsiTheme="majorBidi" w:cs="B Zar"/>
            <w:noProof/>
            <w:sz w:val="24"/>
            <w:szCs w:val="24"/>
            <w:rtl/>
          </w:rPr>
          <w:t>22</w:t>
        </w:r>
      </w:hyperlink>
      <w:r w:rsidR="00E670D4" w:rsidRPr="0066184A">
        <w:rPr>
          <w:rFonts w:asciiTheme="majorBidi" w:hAnsiTheme="majorBidi" w:cs="B Zar"/>
          <w:noProof/>
          <w:sz w:val="24"/>
          <w:szCs w:val="24"/>
          <w:rtl/>
        </w:rPr>
        <w:t>)</w:t>
      </w:r>
      <w:r w:rsidR="00E670D4" w:rsidRPr="0066184A">
        <w:rPr>
          <w:rFonts w:asciiTheme="majorBidi" w:hAnsiTheme="majorBidi" w:cs="B Zar"/>
          <w:sz w:val="24"/>
          <w:szCs w:val="24"/>
          <w:rtl/>
        </w:rPr>
        <w:fldChar w:fldCharType="end"/>
      </w:r>
      <w:r w:rsidR="00E670D4" w:rsidRPr="0066184A">
        <w:rPr>
          <w:rFonts w:asciiTheme="majorBidi" w:hAnsiTheme="majorBidi" w:cs="B Zar"/>
          <w:sz w:val="24"/>
          <w:szCs w:val="24"/>
          <w:rtl/>
        </w:rPr>
        <w:t>.</w:t>
      </w:r>
    </w:p>
    <w:p w:rsidR="008419D7" w:rsidRPr="0066184A" w:rsidRDefault="00E670D4" w:rsidP="0056294F">
      <w:pPr>
        <w:jc w:val="both"/>
        <w:rPr>
          <w:rFonts w:asciiTheme="majorBidi" w:hAnsiTheme="majorBidi" w:cs="B Zar"/>
          <w:sz w:val="24"/>
          <w:szCs w:val="24"/>
          <w:rtl/>
        </w:rPr>
      </w:pPr>
      <w:r w:rsidRPr="0066184A">
        <w:rPr>
          <w:rFonts w:asciiTheme="majorBidi" w:hAnsiTheme="majorBidi" w:cs="B Zar"/>
          <w:sz w:val="24"/>
          <w:szCs w:val="24"/>
          <w:rtl/>
        </w:rPr>
        <w:t>ارزیابی پس از ارائه تئوری مطالب یکی از شیوه های ارزشیابی مرسوم می</w:t>
      </w:r>
      <w:r w:rsidRPr="0066184A">
        <w:rPr>
          <w:rFonts w:asciiTheme="majorBidi" w:hAnsiTheme="majorBidi" w:cs="B Zar"/>
          <w:sz w:val="24"/>
          <w:szCs w:val="24"/>
          <w:rtl/>
        </w:rPr>
        <w:softHyphen/>
        <w:t>باشد که در این مطالعه نیز از این نوع ارزشیابی استفاده شده است، در مطالعه حاضر پس از تجذیه و تحلیل نتایج آماری مشخص شد که تمامی دانشجویان شرکت کننده در مطالعه از سطح "خوب" در رابطه با دانش و آگاهی از انتوباسیون داخل تراشه برخوردارند. در این رابطه کندی در مطالعه مروری خود بیان می</w:t>
      </w:r>
      <w:r w:rsidRPr="0066184A">
        <w:rPr>
          <w:rFonts w:asciiTheme="majorBidi" w:hAnsiTheme="majorBidi" w:cs="B Zar"/>
          <w:sz w:val="24"/>
          <w:szCs w:val="24"/>
          <w:rtl/>
        </w:rPr>
        <w:softHyphen/>
        <w:t>کند که اکثر دانشجویان پزشکی در زمینه</w:t>
      </w:r>
      <w:r w:rsidRPr="0066184A">
        <w:rPr>
          <w:rFonts w:asciiTheme="majorBidi" w:hAnsiTheme="majorBidi" w:cs="B Zar"/>
          <w:sz w:val="24"/>
          <w:szCs w:val="24"/>
          <w:rtl/>
        </w:rPr>
        <w:softHyphen/>
        <w:t xml:space="preserve"> واحدهای آموزشی از سطح مناسبی بر خوردار نیستند</w:t>
      </w:r>
      <w:r w:rsidR="0065651E" w:rsidRPr="0066184A">
        <w:rPr>
          <w:rFonts w:asciiTheme="majorBidi" w:hAnsiTheme="majorBidi" w:cs="B Zar"/>
          <w:sz w:val="24"/>
          <w:szCs w:val="24"/>
          <w:rtl/>
        </w:rPr>
        <w:t>، همچنین در قسمتی دیگر از مقاله خود بیان می</w:t>
      </w:r>
      <w:r w:rsidR="0065651E" w:rsidRPr="0066184A">
        <w:rPr>
          <w:rFonts w:asciiTheme="majorBidi" w:hAnsiTheme="majorBidi" w:cs="B Zar"/>
          <w:sz w:val="24"/>
          <w:szCs w:val="24"/>
          <w:rtl/>
        </w:rPr>
        <w:softHyphen/>
        <w:t>کند که اساتید پزشکی معتقدند که آموزش</w:t>
      </w:r>
      <w:r w:rsidR="0065651E" w:rsidRPr="0066184A">
        <w:rPr>
          <w:rFonts w:asciiTheme="majorBidi" w:hAnsiTheme="majorBidi" w:cs="B Zar"/>
          <w:sz w:val="24"/>
          <w:szCs w:val="24"/>
          <w:rtl/>
        </w:rPr>
        <w:softHyphen/>
        <w:t>های تئوری بر میزان آگاهی دانشجویان پزشکی آن طور که باید، موثر نیستند؛ نتایج مطالعه وی با نتایج مطالعه حاضر همسو نبوده و تناقض دارد</w:t>
      </w:r>
      <w:r w:rsidR="0065651E" w:rsidRPr="0066184A">
        <w:rPr>
          <w:rFonts w:asciiTheme="majorBidi" w:hAnsiTheme="majorBidi" w:cs="B Zar"/>
          <w:sz w:val="24"/>
          <w:szCs w:val="24"/>
          <w:rtl/>
        </w:rPr>
        <w:fldChar w:fldCharType="begin"/>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ADDIN EN.CITE &lt;EndNote&gt;&lt;Cite&gt;&lt;Author&gt;Kennedy&lt;/Author&gt;&lt;Year&gt;2014&lt;/Year&gt;&lt;RecNum&gt;169&lt;/RecNum&gt;&lt;DisplayText&gt;(30)&lt;/DisplayText&gt;&lt;record&gt;&lt;rec-number&gt;169&lt;/rec-number&gt;&lt;foreign-keys&gt;&lt;key app="EN" db-id="52s0avff2etvzgeassxv5rvlp55rdsvdwpwd"&gt;169&lt;/key&gt;&lt;/foreign-keys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ref-type name="Journal Article"&gt;17&lt;/ref-type&gt;&lt;contributors&gt;&lt;authors&gt;&lt;author&gt;Kennedy, Cassie C&lt;/author&gt;&lt;author&gt;Cannon, Eric K&lt;/author&gt;&lt;author&gt;Warner, David O&lt;/author&gt;&lt;author&gt;Cook, David A&lt;/author&gt;&lt;/authors&gt;&lt;/contributors&gt;&lt;titles&gt;&lt;title&gt;Advanced airway management simulation training in medical education: a systematic review and meta-analysis&lt;/title&gt;&lt;secondary-title&gt;Critical care medicine&lt;/secondary-title&gt;&lt;/titles&gt;&lt;periodical&gt;&lt;full-title&gt;Critical care medicine&lt;/full-title&gt;&lt;/periodical&gt;&lt;pages&gt;169-178&lt;/pages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volume&gt;42&lt;/volume&gt;&lt;number&gt;1&lt;/number&gt;&lt;dates&gt;&lt;year&gt;2014&lt;/year&gt;&lt;/dates&gt;&lt;isbn&gt;0090-3493&lt;/isbn&gt;&lt;urls&gt;&lt;/urls&gt;&lt;/record&gt;&lt;/Cite&gt;&lt;/EndNote</w:instrText>
      </w:r>
      <w:r w:rsidR="0065651E" w:rsidRPr="0066184A">
        <w:rPr>
          <w:rFonts w:asciiTheme="majorBidi" w:hAnsiTheme="majorBidi" w:cs="B Zar"/>
          <w:sz w:val="24"/>
          <w:szCs w:val="24"/>
          <w:rtl/>
        </w:rPr>
        <w:instrText>&gt;</w:instrText>
      </w:r>
      <w:r w:rsidR="0065651E" w:rsidRPr="0066184A">
        <w:rPr>
          <w:rFonts w:asciiTheme="majorBidi" w:hAnsiTheme="majorBidi" w:cs="B Zar"/>
          <w:sz w:val="24"/>
          <w:szCs w:val="24"/>
          <w:rtl/>
        </w:rPr>
        <w:fldChar w:fldCharType="separate"/>
      </w:r>
      <w:r w:rsidR="0065651E" w:rsidRPr="0066184A">
        <w:rPr>
          <w:rFonts w:asciiTheme="majorBidi" w:hAnsiTheme="majorBidi" w:cs="B Zar"/>
          <w:noProof/>
          <w:sz w:val="24"/>
          <w:szCs w:val="24"/>
          <w:rtl/>
        </w:rPr>
        <w:t>(</w:t>
      </w:r>
      <w:hyperlink w:anchor="_ENREF_30" w:tooltip="Kennedy, 2014 #169" w:history="1">
        <w:r w:rsidR="0056294F" w:rsidRPr="0066184A">
          <w:rPr>
            <w:rFonts w:asciiTheme="majorBidi" w:hAnsiTheme="majorBidi" w:cs="B Zar"/>
            <w:noProof/>
            <w:sz w:val="24"/>
            <w:szCs w:val="24"/>
            <w:rtl/>
          </w:rPr>
          <w:t>30</w:t>
        </w:r>
      </w:hyperlink>
      <w:r w:rsidR="0065651E" w:rsidRPr="0066184A">
        <w:rPr>
          <w:rFonts w:asciiTheme="majorBidi" w:hAnsiTheme="majorBidi" w:cs="B Zar"/>
          <w:noProof/>
          <w:sz w:val="24"/>
          <w:szCs w:val="24"/>
          <w:rtl/>
        </w:rPr>
        <w:t>)</w:t>
      </w:r>
      <w:r w:rsidR="0065651E" w:rsidRPr="0066184A">
        <w:rPr>
          <w:rFonts w:asciiTheme="majorBidi" w:hAnsiTheme="majorBidi" w:cs="B Zar"/>
          <w:sz w:val="24"/>
          <w:szCs w:val="24"/>
          <w:rtl/>
        </w:rPr>
        <w:fldChar w:fldCharType="end"/>
      </w:r>
      <w:r w:rsidR="0065651E" w:rsidRPr="0066184A">
        <w:rPr>
          <w:rFonts w:asciiTheme="majorBidi" w:hAnsiTheme="majorBidi" w:cs="B Zar"/>
          <w:sz w:val="24"/>
          <w:szCs w:val="24"/>
          <w:rtl/>
        </w:rPr>
        <w:t xml:space="preserve">. از طرف دیگر لیمبچ و همکاران نیز معتقدند ارزشیابی دروس تئوری زمانی باید انجام شود که دانشجویان واحد عملی مربوطه را نیز بلافاصله بعد از آن بگذرانند و در غیر این صورت ارزشابی </w:t>
      </w:r>
      <w:r w:rsidR="0065651E" w:rsidRPr="0066184A">
        <w:rPr>
          <w:rFonts w:asciiTheme="majorBidi" w:hAnsiTheme="majorBidi" w:cs="B Zar"/>
          <w:sz w:val="24"/>
          <w:szCs w:val="24"/>
          <w:rtl/>
        </w:rPr>
        <w:lastRenderedPageBreak/>
        <w:t>صورت گرفته درست نبوده و نتایج آن بدون آموزش عملی، ضعیف خواهد بود که با نتایج مطالعه حاضر همسو نمی</w:t>
      </w:r>
      <w:r w:rsidR="0065651E" w:rsidRPr="0066184A">
        <w:rPr>
          <w:rFonts w:asciiTheme="majorBidi" w:hAnsiTheme="majorBidi" w:cs="B Zar"/>
          <w:sz w:val="24"/>
          <w:szCs w:val="24"/>
          <w:rtl/>
        </w:rPr>
        <w:softHyphen/>
        <w:t>باشد</w:t>
      </w:r>
      <w:r w:rsidR="0065651E" w:rsidRPr="0066184A">
        <w:rPr>
          <w:rFonts w:asciiTheme="majorBidi" w:hAnsiTheme="majorBidi" w:cs="B Zar"/>
          <w:sz w:val="24"/>
          <w:szCs w:val="24"/>
          <w:rtl/>
        </w:rPr>
        <w:fldChar w:fldCharType="begin"/>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ADDIN EN.CITE &lt;EndNote&gt;&lt;Cite&gt;&lt;Author&gt;Limbach&lt;/Author&gt;&lt;Year&gt;2016&lt;/Year&gt;&lt;RecNum&gt;170&lt;/RecNum&gt;&lt;DisplayText&gt;(31)&lt;/DisplayText&gt;&lt;record&gt;&lt;rec-number&gt;170&lt;/rec-number&gt;&lt;foreign-keys&gt;&lt;key app="EN" db-id="52s0avff2etvzgeassxv5rvlp55rdsvdwpwd"&gt;170&lt;/key&gt;&lt;/foreign-keys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ref-type name="Journal Article"&gt;17&lt;/ref-type&gt;&lt;contributors&gt;&lt;authors&gt;&lt;author&gt;Limbach, Tobias&lt;/author&gt;&lt;author&gt;Ott, Thomas&lt;/author&gt;&lt;author&gt;Griesinger, Jan&lt;/author&gt;&lt;author&gt;Jahn-Eimermacher, Antje&lt;/author&gt;&lt;author&gt;Piepho, Tim&lt;/author&gt;&lt;/authors&gt;&lt;/contributors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titles&gt;&lt;title&gt;Bonfils intubation fibrescope: use in simulation-based intubation training for medical students in comparison to MacIntosh laryngoscope&lt;/title&gt;&lt;secondary-title&gt;BMC research notes&lt;/secondary-title&gt;&lt;/titles&gt;&lt;periodical&gt;&lt;full-title&gt;BMC research</w:instrText>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notes&lt;/full-title&gt;&lt;/periodical&gt;&lt;pages&gt;127&lt;/pages&gt;&lt;volume&gt;9&lt;/volume&gt;&lt;number&gt;1&lt;/number&gt;&lt;dates&gt;&lt;year&gt;2016&lt;/year&gt;&lt;/dates&gt;&lt;isbn&gt;1756-0500&lt;/isbn&gt;&lt;urls&gt;&lt;/urls&gt;&lt;/record&gt;&lt;/Cite&gt;&lt;/EndNote</w:instrText>
      </w:r>
      <w:r w:rsidR="0065651E" w:rsidRPr="0066184A">
        <w:rPr>
          <w:rFonts w:asciiTheme="majorBidi" w:hAnsiTheme="majorBidi" w:cs="B Zar"/>
          <w:sz w:val="24"/>
          <w:szCs w:val="24"/>
          <w:rtl/>
        </w:rPr>
        <w:instrText>&gt;</w:instrText>
      </w:r>
      <w:r w:rsidR="0065651E" w:rsidRPr="0066184A">
        <w:rPr>
          <w:rFonts w:asciiTheme="majorBidi" w:hAnsiTheme="majorBidi" w:cs="B Zar"/>
          <w:sz w:val="24"/>
          <w:szCs w:val="24"/>
          <w:rtl/>
        </w:rPr>
        <w:fldChar w:fldCharType="separate"/>
      </w:r>
      <w:r w:rsidR="0065651E" w:rsidRPr="0066184A">
        <w:rPr>
          <w:rFonts w:asciiTheme="majorBidi" w:hAnsiTheme="majorBidi" w:cs="B Zar"/>
          <w:noProof/>
          <w:sz w:val="24"/>
          <w:szCs w:val="24"/>
          <w:rtl/>
        </w:rPr>
        <w:t>(</w:t>
      </w:r>
      <w:hyperlink w:anchor="_ENREF_31" w:tooltip="Limbach, 2016 #170" w:history="1">
        <w:r w:rsidR="0056294F" w:rsidRPr="0066184A">
          <w:rPr>
            <w:rFonts w:asciiTheme="majorBidi" w:hAnsiTheme="majorBidi" w:cs="B Zar"/>
            <w:noProof/>
            <w:sz w:val="24"/>
            <w:szCs w:val="24"/>
            <w:rtl/>
          </w:rPr>
          <w:t>31</w:t>
        </w:r>
      </w:hyperlink>
      <w:r w:rsidR="0065651E" w:rsidRPr="0066184A">
        <w:rPr>
          <w:rFonts w:asciiTheme="majorBidi" w:hAnsiTheme="majorBidi" w:cs="B Zar"/>
          <w:noProof/>
          <w:sz w:val="24"/>
          <w:szCs w:val="24"/>
          <w:rtl/>
        </w:rPr>
        <w:t>)</w:t>
      </w:r>
      <w:r w:rsidR="0065651E" w:rsidRPr="0066184A">
        <w:rPr>
          <w:rFonts w:asciiTheme="majorBidi" w:hAnsiTheme="majorBidi" w:cs="B Zar"/>
          <w:sz w:val="24"/>
          <w:szCs w:val="24"/>
          <w:rtl/>
        </w:rPr>
        <w:fldChar w:fldCharType="end"/>
      </w:r>
      <w:r w:rsidR="0065651E" w:rsidRPr="0066184A">
        <w:rPr>
          <w:rFonts w:asciiTheme="majorBidi" w:hAnsiTheme="majorBidi" w:cs="B Zar"/>
          <w:sz w:val="24"/>
          <w:szCs w:val="24"/>
          <w:rtl/>
        </w:rPr>
        <w:t xml:space="preserve">. لازم به ذکر است در مطالعه حاضر با فاصله بسیار کمی(ده روز) پس از آموزش تئوری، آموزش عملی آغاز شد و ارزشیابی صورت گرفته قبل از شروع آموزش عملی صورت گرفت. از طرفی </w:t>
      </w:r>
      <w:r w:rsidR="009635EA" w:rsidRPr="0066184A">
        <w:rPr>
          <w:rFonts w:asciiTheme="majorBidi" w:hAnsiTheme="majorBidi" w:cs="B Zar"/>
          <w:sz w:val="24"/>
          <w:szCs w:val="24"/>
          <w:rtl/>
        </w:rPr>
        <w:t>زیدی و نصیر معتقدند در صورتی که آموزش</w:t>
      </w:r>
      <w:r w:rsidR="009635EA" w:rsidRPr="0066184A">
        <w:rPr>
          <w:rFonts w:asciiTheme="majorBidi" w:hAnsiTheme="majorBidi" w:cs="B Zar"/>
          <w:sz w:val="24"/>
          <w:szCs w:val="24"/>
          <w:rtl/>
        </w:rPr>
        <w:softHyphen/>
        <w:t>های تئوری بر پایه اصول علمی انجام گیرد قطعا نتایج قابل قبولی را باید انتظار داشت که نتایج مطالعه آنان با نتایج مطالعه حاضر همسو می</w:t>
      </w:r>
      <w:r w:rsidR="009635EA" w:rsidRPr="0066184A">
        <w:rPr>
          <w:rFonts w:asciiTheme="majorBidi" w:hAnsiTheme="majorBidi" w:cs="B Zar"/>
          <w:sz w:val="24"/>
          <w:szCs w:val="24"/>
          <w:rtl/>
        </w:rPr>
        <w:softHyphen/>
        <w:t>باشد</w:t>
      </w:r>
      <w:r w:rsidR="009635EA" w:rsidRPr="0066184A">
        <w:rPr>
          <w:rFonts w:asciiTheme="majorBidi" w:hAnsiTheme="majorBidi" w:cs="B Zar"/>
          <w:sz w:val="24"/>
          <w:szCs w:val="24"/>
          <w:rtl/>
        </w:rPr>
        <w:fldChar w:fldCharType="begin"/>
      </w:r>
      <w:r w:rsidR="009635EA" w:rsidRPr="0066184A">
        <w:rPr>
          <w:rFonts w:asciiTheme="majorBidi" w:hAnsiTheme="majorBidi" w:cs="B Zar"/>
          <w:sz w:val="24"/>
          <w:szCs w:val="24"/>
          <w:rtl/>
        </w:rPr>
        <w:instrText xml:space="preserve"> </w:instrText>
      </w:r>
      <w:r w:rsidR="009635EA" w:rsidRPr="0066184A">
        <w:rPr>
          <w:rFonts w:asciiTheme="majorBidi" w:hAnsiTheme="majorBidi" w:cs="B Zar"/>
          <w:sz w:val="24"/>
          <w:szCs w:val="24"/>
        </w:rPr>
        <w:instrText>ADDIN EN.CITE &lt;EndNote&gt;&lt;Cite&gt;&lt;Author&gt;Zaidi&lt;/Author&gt;&lt;Year&gt;2015&lt;/Year&gt;&lt;RecNum&gt;171&lt;/RecNum&gt;&lt;DisplayText&gt;(32)&lt;/DisplayText&gt;&lt;record&gt;&lt;rec-number&gt;171&lt;/rec-number&gt;&lt;foreign-keys&gt;&lt;key app="EN" db-id="52s0avff2etvzgeassxv5rvlp55rdsvdwpwd"&gt;171&lt;/key&gt;&lt;/foreign-keys&gt;&lt;ref-type name="Book Section"&gt;5&lt;/ref-type&gt;&lt;contributors&gt;&lt;authors&gt;&lt;author&gt;Zaidi, Shabih&lt;/author&gt;&lt;author&gt;Nasir, Mona&lt;/author&gt;&lt;/authors&gt;&lt;/contributors&gt;&lt;titles&gt;&lt;title&gt;Knowledge: Theories and Principles of Learning&lt;/title&gt;&lt;secondary-title&gt;Teaching and Learning Methods in Medicine&lt;/secondary-title&gt;&lt;/titles&gt;&lt;pages&gt;1-31&lt;/pages&gt;&lt;dates&gt;&lt;year&gt;2015&lt;/year&gt;&lt;/dates&gt;&lt;publisher&gt;Springer&lt;/publisher&gt;&lt;urls&gt;&lt;/urls&gt;&lt;/record&gt;&lt;/Cite&gt;&lt;/EndNote</w:instrText>
      </w:r>
      <w:r w:rsidR="009635EA" w:rsidRPr="0066184A">
        <w:rPr>
          <w:rFonts w:asciiTheme="majorBidi" w:hAnsiTheme="majorBidi" w:cs="B Zar"/>
          <w:sz w:val="24"/>
          <w:szCs w:val="24"/>
          <w:rtl/>
        </w:rPr>
        <w:instrText>&gt;</w:instrText>
      </w:r>
      <w:r w:rsidR="009635EA" w:rsidRPr="0066184A">
        <w:rPr>
          <w:rFonts w:asciiTheme="majorBidi" w:hAnsiTheme="majorBidi" w:cs="B Zar"/>
          <w:sz w:val="24"/>
          <w:szCs w:val="24"/>
          <w:rtl/>
        </w:rPr>
        <w:fldChar w:fldCharType="separate"/>
      </w:r>
      <w:r w:rsidR="009635EA" w:rsidRPr="0066184A">
        <w:rPr>
          <w:rFonts w:asciiTheme="majorBidi" w:hAnsiTheme="majorBidi" w:cs="B Zar"/>
          <w:noProof/>
          <w:sz w:val="24"/>
          <w:szCs w:val="24"/>
          <w:rtl/>
        </w:rPr>
        <w:t>(</w:t>
      </w:r>
      <w:hyperlink w:anchor="_ENREF_32" w:tooltip="Zaidi, 2015 #171" w:history="1">
        <w:r w:rsidR="0056294F" w:rsidRPr="0066184A">
          <w:rPr>
            <w:rFonts w:asciiTheme="majorBidi" w:hAnsiTheme="majorBidi" w:cs="B Zar"/>
            <w:noProof/>
            <w:sz w:val="24"/>
            <w:szCs w:val="24"/>
            <w:rtl/>
          </w:rPr>
          <w:t>32</w:t>
        </w:r>
      </w:hyperlink>
      <w:r w:rsidR="009635EA" w:rsidRPr="0066184A">
        <w:rPr>
          <w:rFonts w:asciiTheme="majorBidi" w:hAnsiTheme="majorBidi" w:cs="B Zar"/>
          <w:noProof/>
          <w:sz w:val="24"/>
          <w:szCs w:val="24"/>
          <w:rtl/>
        </w:rPr>
        <w:t>)</w:t>
      </w:r>
      <w:r w:rsidR="009635EA" w:rsidRPr="0066184A">
        <w:rPr>
          <w:rFonts w:asciiTheme="majorBidi" w:hAnsiTheme="majorBidi" w:cs="B Zar"/>
          <w:sz w:val="24"/>
          <w:szCs w:val="24"/>
          <w:rtl/>
        </w:rPr>
        <w:fldChar w:fldCharType="end"/>
      </w:r>
      <w:r w:rsidR="009635EA" w:rsidRPr="0066184A">
        <w:rPr>
          <w:rFonts w:asciiTheme="majorBidi" w:hAnsiTheme="majorBidi" w:cs="B Zar"/>
          <w:sz w:val="24"/>
          <w:szCs w:val="24"/>
          <w:rtl/>
        </w:rPr>
        <w:t>.</w:t>
      </w:r>
    </w:p>
    <w:p w:rsidR="009635EA" w:rsidRPr="0066184A" w:rsidRDefault="009635EA" w:rsidP="0056294F">
      <w:pPr>
        <w:jc w:val="both"/>
        <w:rPr>
          <w:rFonts w:asciiTheme="majorBidi" w:hAnsiTheme="majorBidi" w:cs="B Zar"/>
          <w:sz w:val="24"/>
          <w:szCs w:val="24"/>
          <w:rtl/>
        </w:rPr>
      </w:pPr>
      <w:r w:rsidRPr="0066184A">
        <w:rPr>
          <w:rFonts w:asciiTheme="majorBidi" w:hAnsiTheme="majorBidi" w:cs="B Zar"/>
          <w:sz w:val="24"/>
          <w:szCs w:val="24"/>
          <w:rtl/>
        </w:rPr>
        <w:t xml:space="preserve">در مطالعه حاضر در قسمت پیش آزمون تفاوت آماری معنی داری بین گروه الف و ب مشاهده نشد در واقع دانشجویان شرکت کننده در مطالعه حاضر قبل از شروع مداخله، از نظر ارزیابی نحوه انتوباسیون با هم تفاوت خاصی نداشتند؛ مطلبی که روتستین و همکاران در مقاله خود نیز به آن اشاره کردند و معتقدند که انتوباسیون بر روی مانکن با انتوباسیون بر روی بیمار عادی </w:t>
      </w:r>
      <w:r w:rsidR="008555C0" w:rsidRPr="0066184A">
        <w:rPr>
          <w:rFonts w:asciiTheme="majorBidi" w:hAnsiTheme="majorBidi" w:cs="B Zar"/>
          <w:sz w:val="24"/>
          <w:szCs w:val="24"/>
          <w:rtl/>
        </w:rPr>
        <w:t>تفاوتی</w:t>
      </w:r>
      <w:r w:rsidRPr="0066184A">
        <w:rPr>
          <w:rFonts w:asciiTheme="majorBidi" w:hAnsiTheme="majorBidi" w:cs="B Zar"/>
          <w:sz w:val="24"/>
          <w:szCs w:val="24"/>
          <w:rtl/>
        </w:rPr>
        <w:t xml:space="preserve"> ندارد، البته نویسندگان مقاله ذکر شده در توجیه این نتیجه خود بیان می</w:t>
      </w:r>
      <w:r w:rsidRPr="0066184A">
        <w:rPr>
          <w:rFonts w:asciiTheme="majorBidi" w:hAnsiTheme="majorBidi" w:cs="B Zar"/>
          <w:sz w:val="24"/>
          <w:szCs w:val="24"/>
          <w:rtl/>
        </w:rPr>
        <w:softHyphen/>
        <w:t>کنند که آنان بجای بیمار زنده از بیماران فوت شده جهت آموزش انتوباسیون استفاده کرده بودند که همین امر مم</w:t>
      </w:r>
      <w:r w:rsidR="008555C0" w:rsidRPr="0066184A">
        <w:rPr>
          <w:rFonts w:asciiTheme="majorBidi" w:hAnsiTheme="majorBidi" w:cs="B Zar"/>
          <w:sz w:val="24"/>
          <w:szCs w:val="24"/>
          <w:rtl/>
        </w:rPr>
        <w:t>کن است در نتیجه نهایی موثر باشد چیزی که در مطالعه حاضر با مطالعه آنان متفاوت بود استفاده از بیمار زنده و عادی بود؛</w:t>
      </w:r>
      <w:r w:rsidRPr="0066184A">
        <w:rPr>
          <w:rFonts w:asciiTheme="majorBidi" w:hAnsiTheme="majorBidi" w:cs="B Zar"/>
          <w:sz w:val="24"/>
          <w:szCs w:val="24"/>
          <w:rtl/>
        </w:rPr>
        <w:t xml:space="preserve"> نتایج مطالعه آنان با نتایج مطالعه حاضر همسو و همراستا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&lt;EndNote&gt;&lt;Cite&gt;&lt;Author&gt;Rothstein&lt;/Author&gt;&lt;Year&gt;2014&lt;/Year&gt;&lt;RecNum&gt;172&lt;/RecNum&gt;&lt;DisplayText&gt;(11)&lt;/DisplayText&gt;&lt;record&gt;&lt;rec-number&gt;172&lt;/rec-number&gt;&lt;foreign-keys&gt;&lt;key app="EN" db-id="52s0avff2etvzgeassxv5rvlp55rdsvdwpwd"&gt;172&lt;/key&gt;&lt;/foreign-keys&gt;&lt;ref-type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w:t>
      </w:r>
      <w:r w:rsidR="008555C0" w:rsidRPr="0066184A">
        <w:rPr>
          <w:rFonts w:asciiTheme="majorBidi" w:hAnsiTheme="majorBidi" w:cs="B Zar"/>
          <w:sz w:val="24"/>
          <w:szCs w:val="24"/>
          <w:rtl/>
        </w:rPr>
        <w:t xml:space="preserve"> هاویز نیز معتقد است تفاوت آماری معنی دار بین گروهی که انتوباسیون بر روی مانکن انجام میدهند با گروهی که بر روی بیمار عادی آن را انجام می</w:t>
      </w:r>
      <w:r w:rsidR="008555C0" w:rsidRPr="0066184A">
        <w:rPr>
          <w:rFonts w:asciiTheme="majorBidi" w:hAnsiTheme="majorBidi" w:cs="B Zar"/>
          <w:sz w:val="24"/>
          <w:szCs w:val="24"/>
          <w:rtl/>
        </w:rPr>
        <w:softHyphen/>
        <w:t>دهند وجود ندارد و هر روش به نوبه خود مزایا و معایبی در آموزش دارد که در مجموه موجب عدم تفاوت آماری معنی دار بین این دو روش می</w:t>
      </w:r>
      <w:r w:rsidR="008555C0" w:rsidRPr="0066184A">
        <w:rPr>
          <w:rFonts w:asciiTheme="majorBidi" w:hAnsiTheme="majorBidi" w:cs="B Zar"/>
          <w:sz w:val="24"/>
          <w:szCs w:val="24"/>
          <w:rtl/>
        </w:rPr>
        <w:softHyphen/>
        <w:t>گردد؛ نتایج مطالعه آنان با مطالعه حاضر همسو می</w:t>
      </w:r>
      <w:r w:rsidR="008555C0" w:rsidRPr="0066184A">
        <w:rPr>
          <w:rFonts w:asciiTheme="majorBidi" w:hAnsiTheme="majorBidi" w:cs="B Zar"/>
          <w:sz w:val="24"/>
          <w:szCs w:val="24"/>
          <w:rtl/>
        </w:rPr>
        <w:softHyphen/>
        <w:t>باشد</w:t>
      </w:r>
      <w:r w:rsidR="008555C0" w:rsidRPr="0066184A">
        <w:rPr>
          <w:rFonts w:asciiTheme="majorBidi" w:hAnsiTheme="majorBidi" w:cs="B Zar"/>
          <w:sz w:val="24"/>
          <w:szCs w:val="24"/>
          <w:rtl/>
        </w:rPr>
        <w:fldChar w:fldCharType="begin"/>
      </w:r>
      <w:r w:rsidR="008555C0" w:rsidRPr="0066184A">
        <w:rPr>
          <w:rFonts w:asciiTheme="majorBidi" w:hAnsiTheme="majorBidi" w:cs="B Zar"/>
          <w:sz w:val="24"/>
          <w:szCs w:val="24"/>
          <w:rtl/>
        </w:rPr>
        <w:instrText xml:space="preserve"> </w:instrText>
      </w:r>
      <w:r w:rsidR="008555C0" w:rsidRPr="0066184A">
        <w:rPr>
          <w:rFonts w:asciiTheme="majorBidi" w:hAnsiTheme="majorBidi" w:cs="B Zar"/>
          <w:sz w:val="24"/>
          <w:szCs w:val="24"/>
        </w:rPr>
        <w:instrText>ADDIN EN.CITE &lt;EndNote&gt;&lt;Cite&gt;&lt;Author&gt;Howes&lt;/Author&gt;&lt;Year&gt;2014&lt;/Year&gt;&lt;RecNum&gt;173&lt;/RecNum&gt;&lt;DisplayText&gt;(33)&lt;/DisplayText&gt;&lt;record&gt;&lt;rec-number&gt;173&lt;/rec-number&gt;&lt;foreign-keys&gt;&lt;key app="EN" db-id="52s0avff2etvzgeassxv5rvlp55rdsvdwpwd"&gt;173&lt;/key&gt;&lt;/foreign-keys&gt;&lt;ref-type name="Journal Article"&gt;17&lt;/ref-type&gt;&lt;contributors&gt;&lt;authors&gt;&lt;author&gt;Howes, TE&lt;/author&gt;&lt;author&gt;Lobo, CA&lt;/author&gt;&lt;author&gt;Kelly, FE&lt;/author&gt;&lt;author&gt;Cook, TM&lt;/author&gt;&lt;/authors&gt;&lt;/contributors&gt;&lt;titles&gt;&lt;title&gt;Rescuing the obese or burned airway: are conventional training manikins adequate? A simulation study&lt;/title&gt;&lt;secondary-title&gt;British journal of anaesthesia&lt;/secondary-title&gt;&lt;/titles&gt;&lt;periodical&gt;&lt;full-title&gt;British journal of anaesthesia&lt;/full-title&gt;&lt;/periodical&gt;&lt;pages&gt;136-142&lt;/pages&gt;&lt;volume&gt;114&lt;/volume&gt;&lt;number&gt;1&lt;/number&gt;&lt;dates&gt;&lt;year&gt;2014&lt;/year&gt;&lt;/dates&gt;&lt;isbn&gt;0007-0912&lt;/isbn&gt;&lt;urls&gt;&lt;/urls&gt;&lt;/record&gt;&lt;/Cite&gt;&lt;/EndNote</w:instrText>
      </w:r>
      <w:r w:rsidR="008555C0" w:rsidRPr="0066184A">
        <w:rPr>
          <w:rFonts w:asciiTheme="majorBidi" w:hAnsiTheme="majorBidi" w:cs="B Zar"/>
          <w:sz w:val="24"/>
          <w:szCs w:val="24"/>
          <w:rtl/>
        </w:rPr>
        <w:instrText>&gt;</w:instrText>
      </w:r>
      <w:r w:rsidR="008555C0" w:rsidRPr="0066184A">
        <w:rPr>
          <w:rFonts w:asciiTheme="majorBidi" w:hAnsiTheme="majorBidi" w:cs="B Zar"/>
          <w:sz w:val="24"/>
          <w:szCs w:val="24"/>
          <w:rtl/>
        </w:rPr>
        <w:fldChar w:fldCharType="separate"/>
      </w:r>
      <w:r w:rsidR="008555C0" w:rsidRPr="0066184A">
        <w:rPr>
          <w:rFonts w:asciiTheme="majorBidi" w:hAnsiTheme="majorBidi" w:cs="B Zar"/>
          <w:noProof/>
          <w:sz w:val="24"/>
          <w:szCs w:val="24"/>
          <w:rtl/>
        </w:rPr>
        <w:t>(</w:t>
      </w:r>
      <w:hyperlink w:anchor="_ENREF_33" w:tooltip="Howes, 2014 #173" w:history="1">
        <w:r w:rsidR="0056294F" w:rsidRPr="0066184A">
          <w:rPr>
            <w:rFonts w:asciiTheme="majorBidi" w:hAnsiTheme="majorBidi" w:cs="B Zar"/>
            <w:noProof/>
            <w:sz w:val="24"/>
            <w:szCs w:val="24"/>
            <w:rtl/>
          </w:rPr>
          <w:t>33</w:t>
        </w:r>
      </w:hyperlink>
      <w:r w:rsidR="008555C0" w:rsidRPr="0066184A">
        <w:rPr>
          <w:rFonts w:asciiTheme="majorBidi" w:hAnsiTheme="majorBidi" w:cs="B Zar"/>
          <w:noProof/>
          <w:sz w:val="24"/>
          <w:szCs w:val="24"/>
          <w:rtl/>
        </w:rPr>
        <w:t>)</w:t>
      </w:r>
      <w:r w:rsidR="008555C0" w:rsidRPr="0066184A">
        <w:rPr>
          <w:rFonts w:asciiTheme="majorBidi" w:hAnsiTheme="majorBidi" w:cs="B Zar"/>
          <w:sz w:val="24"/>
          <w:szCs w:val="24"/>
          <w:rtl/>
        </w:rPr>
        <w:fldChar w:fldCharType="end"/>
      </w:r>
      <w:r w:rsidR="008555C0" w:rsidRPr="0066184A">
        <w:rPr>
          <w:rFonts w:asciiTheme="majorBidi" w:hAnsiTheme="majorBidi" w:cs="B Zar"/>
          <w:sz w:val="24"/>
          <w:szCs w:val="24"/>
          <w:rtl/>
        </w:rPr>
        <w:t>. اما چنج و همکاران در متاآنالیز خود بیان می</w:t>
      </w:r>
      <w:r w:rsidR="008555C0" w:rsidRPr="0066184A">
        <w:rPr>
          <w:rFonts w:asciiTheme="majorBidi" w:hAnsiTheme="majorBidi" w:cs="B Zar"/>
          <w:sz w:val="24"/>
          <w:szCs w:val="24"/>
          <w:rtl/>
        </w:rPr>
        <w:softHyphen/>
        <w:t>کنند که به علت تفاوت مانکن با بیمار عادی، نحوه انتوباسیون در آنان و نتایج حاصل از آموزش آنان نیز متفاوت خواهد بود و طبیعی است که انتوباسیون بر روی مانکن به مراتب راحت تر از بیمار عادی می</w:t>
      </w:r>
      <w:r w:rsidR="008555C0" w:rsidRPr="0066184A">
        <w:rPr>
          <w:rFonts w:asciiTheme="majorBidi" w:hAnsiTheme="majorBidi" w:cs="B Zar"/>
          <w:sz w:val="24"/>
          <w:szCs w:val="24"/>
          <w:rtl/>
        </w:rPr>
        <w:softHyphen/>
        <w:t xml:space="preserve">باشد؛ همچنین آنان معتقدند </w:t>
      </w:r>
      <w:r w:rsidR="00CE038A" w:rsidRPr="0066184A">
        <w:rPr>
          <w:rFonts w:asciiTheme="majorBidi" w:hAnsiTheme="majorBidi" w:cs="B Zar"/>
          <w:sz w:val="24"/>
          <w:szCs w:val="24"/>
          <w:rtl/>
        </w:rPr>
        <w:t>در آموزش</w:t>
      </w:r>
      <w:r w:rsidR="00CE038A" w:rsidRPr="0066184A">
        <w:rPr>
          <w:rFonts w:asciiTheme="majorBidi" w:hAnsiTheme="majorBidi" w:cs="B Zar"/>
          <w:sz w:val="24"/>
          <w:szCs w:val="24"/>
          <w:rtl/>
        </w:rPr>
        <w:softHyphen/>
        <w:t>های تئوری بیشتر بر بیمار نرمال اشاره می</w:t>
      </w:r>
      <w:r w:rsidR="00CE038A" w:rsidRPr="0066184A">
        <w:rPr>
          <w:rFonts w:asciiTheme="majorBidi" w:hAnsiTheme="majorBidi" w:cs="B Zar"/>
          <w:sz w:val="24"/>
          <w:szCs w:val="24"/>
          <w:rtl/>
        </w:rPr>
        <w:softHyphen/>
        <w:t>شود و آموزش بیمار غیرنرمال کمتر مورد توجه قرار می</w:t>
      </w:r>
      <w:r w:rsidR="00CE038A" w:rsidRPr="0066184A">
        <w:rPr>
          <w:rFonts w:asciiTheme="majorBidi" w:hAnsiTheme="majorBidi" w:cs="B Zar"/>
          <w:sz w:val="24"/>
          <w:szCs w:val="24"/>
          <w:rtl/>
        </w:rPr>
        <w:softHyphen/>
        <w:t>گیرد و از همین رو افرادی که آموزش تئوری را گذرانده باشند باید نمرات بهتری بر روی مانکن نسبت به بیمار عادی کسب کنند، چیزی که در مطالعه حاضر عکس آن مشاهده می</w:t>
      </w:r>
      <w:r w:rsidR="00CE038A" w:rsidRPr="0066184A">
        <w:rPr>
          <w:rFonts w:asciiTheme="majorBidi" w:hAnsiTheme="majorBidi" w:cs="B Zar"/>
          <w:sz w:val="24"/>
          <w:szCs w:val="24"/>
          <w:rtl/>
        </w:rPr>
        <w:softHyphen/>
        <w:t>شود؛ لازم به ذکر است در مطالعه حاضر با توجه به اینکه تفاوت آماری معنی داری بین دو گروه الف و ب وجود نداشت اما نمرات گروه الف تا حدودی نسبت به نمرات گروه ب کمتر بود. نتایج مطالعه حاضر با مطالعه آنان همسو نبوده و تناقض دارد</w:t>
      </w:r>
      <w:r w:rsidR="00CE038A" w:rsidRPr="0066184A">
        <w:rPr>
          <w:rFonts w:asciiTheme="majorBidi" w:hAnsiTheme="majorBidi" w:cs="B Zar"/>
          <w:sz w:val="24"/>
          <w:szCs w:val="24"/>
          <w:rtl/>
        </w:rPr>
        <w:fldChar w:fldCharType="begin"/>
      </w:r>
      <w:r w:rsidR="00CE038A" w:rsidRPr="0066184A">
        <w:rPr>
          <w:rFonts w:asciiTheme="majorBidi" w:hAnsiTheme="majorBidi" w:cs="B Zar"/>
          <w:sz w:val="24"/>
          <w:szCs w:val="24"/>
          <w:rtl/>
        </w:rPr>
        <w:instrText xml:space="preserve"> </w:instrText>
      </w:r>
      <w:r w:rsidR="00CE038A" w:rsidRPr="0066184A">
        <w:rPr>
          <w:rFonts w:asciiTheme="majorBidi" w:hAnsiTheme="majorBidi" w:cs="B Zar"/>
          <w:sz w:val="24"/>
          <w:szCs w:val="24"/>
        </w:rPr>
        <w:instrText>ADDIN EN.CITE &lt;EndNote&gt;&lt;Cite&gt;&lt;Author&gt;Cheng&lt;/Author&gt;&lt;Year&gt;2015&lt;/Year&gt;&lt;RecNum&gt;174&lt;/RecNum&gt;&lt;DisplayText&gt;(34)&lt;/DisplayText&gt;&lt;record&gt;&lt;rec-number&gt;174&lt;/rec-number&gt;&lt;foreign-keys&gt;&lt;key app="EN" db-id="52s0avff2etvzgeassxv5rvlp55rdsvdwpwd"&gt;174&lt;/key&gt;&lt;/foreign-keys&gt;&lt;ref-type name="Journal Article"&gt;17&lt;/ref-type&gt;&lt;contributors&gt;&lt;authors&gt;&lt;author&gt;Cheng, Adam&lt;/author&gt;&lt;author&gt;Lockey, Andrew&lt;/author&gt;&lt;author&gt;Bhanji, Farhan&lt;/author&gt;&lt;author&gt;Lin, Yiqun&lt;/author&gt;&lt;author&gt;Hunt, Elizabeth A&lt;/author&gt;&lt;author&gt;Lang, Eddy&lt;/author&gt;&lt;/authors</w:instrText>
      </w:r>
      <w:r w:rsidR="00CE038A" w:rsidRPr="0066184A">
        <w:rPr>
          <w:rFonts w:asciiTheme="majorBidi" w:hAnsiTheme="majorBidi" w:cs="B Zar"/>
          <w:sz w:val="24"/>
          <w:szCs w:val="24"/>
          <w:rtl/>
        </w:rPr>
        <w:instrText>&gt;&lt;/</w:instrText>
      </w:r>
      <w:r w:rsidR="00CE038A" w:rsidRPr="0066184A">
        <w:rPr>
          <w:rFonts w:asciiTheme="majorBidi" w:hAnsiTheme="majorBidi" w:cs="B Zar"/>
          <w:sz w:val="24"/>
          <w:szCs w:val="24"/>
        </w:rPr>
        <w:instrText>contributors&gt;&lt;titles&gt;&lt;title&gt;The use of high-fidelity manikins for advanced life support training—a systematic review and meta-analysis&lt;/title&gt;&lt;secondary-title&gt;Resuscitation&lt;/secondary-title&gt;&lt;/titles&gt;&lt;periodical&gt;&lt;full-title&gt;Resuscitation&lt;/full-title&gt;&lt;/periodical&gt;&lt;pages&gt;142-149&lt;/pages&gt;&lt;volume&gt;93&lt;/volume&gt;&lt;dates&gt;&lt;year&gt;2015&lt;/year&gt;&lt;/dates&gt;&lt;isbn&gt;0300-9572&lt;/isbn&gt;&lt;urls&gt;&lt;/urls&gt;&lt;/record&gt;&lt;/Cite&gt;&lt;/EndNote</w:instrText>
      </w:r>
      <w:r w:rsidR="00CE038A" w:rsidRPr="0066184A">
        <w:rPr>
          <w:rFonts w:asciiTheme="majorBidi" w:hAnsiTheme="majorBidi" w:cs="B Zar"/>
          <w:sz w:val="24"/>
          <w:szCs w:val="24"/>
          <w:rtl/>
        </w:rPr>
        <w:instrText>&gt;</w:instrText>
      </w:r>
      <w:r w:rsidR="00CE038A" w:rsidRPr="0066184A">
        <w:rPr>
          <w:rFonts w:asciiTheme="majorBidi" w:hAnsiTheme="majorBidi" w:cs="B Zar"/>
          <w:sz w:val="24"/>
          <w:szCs w:val="24"/>
          <w:rtl/>
        </w:rPr>
        <w:fldChar w:fldCharType="separate"/>
      </w:r>
      <w:r w:rsidR="00CE038A" w:rsidRPr="0066184A">
        <w:rPr>
          <w:rFonts w:asciiTheme="majorBidi" w:hAnsiTheme="majorBidi" w:cs="B Zar"/>
          <w:noProof/>
          <w:sz w:val="24"/>
          <w:szCs w:val="24"/>
          <w:rtl/>
        </w:rPr>
        <w:t>(</w:t>
      </w:r>
      <w:hyperlink w:anchor="_ENREF_34" w:tooltip="Cheng, 2015 #174" w:history="1">
        <w:r w:rsidR="0056294F" w:rsidRPr="0066184A">
          <w:rPr>
            <w:rFonts w:asciiTheme="majorBidi" w:hAnsiTheme="majorBidi" w:cs="B Zar"/>
            <w:noProof/>
            <w:sz w:val="24"/>
            <w:szCs w:val="24"/>
            <w:rtl/>
          </w:rPr>
          <w:t>34</w:t>
        </w:r>
      </w:hyperlink>
      <w:r w:rsidR="00CE038A" w:rsidRPr="0066184A">
        <w:rPr>
          <w:rFonts w:asciiTheme="majorBidi" w:hAnsiTheme="majorBidi" w:cs="B Zar"/>
          <w:noProof/>
          <w:sz w:val="24"/>
          <w:szCs w:val="24"/>
          <w:rtl/>
        </w:rPr>
        <w:t>)</w:t>
      </w:r>
      <w:r w:rsidR="00CE038A" w:rsidRPr="0066184A">
        <w:rPr>
          <w:rFonts w:asciiTheme="majorBidi" w:hAnsiTheme="majorBidi" w:cs="B Zar"/>
          <w:sz w:val="24"/>
          <w:szCs w:val="24"/>
          <w:rtl/>
        </w:rPr>
        <w:fldChar w:fldCharType="end"/>
      </w:r>
      <w:r w:rsidR="00CE038A" w:rsidRPr="0066184A">
        <w:rPr>
          <w:rFonts w:asciiTheme="majorBidi" w:hAnsiTheme="majorBidi" w:cs="B Zar"/>
          <w:sz w:val="24"/>
          <w:szCs w:val="24"/>
          <w:rtl/>
        </w:rPr>
        <w:t>.</w:t>
      </w:r>
    </w:p>
    <w:p w:rsidR="00DB0476" w:rsidRPr="0066184A" w:rsidRDefault="00DB0476" w:rsidP="0056294F">
      <w:pPr>
        <w:jc w:val="both"/>
        <w:rPr>
          <w:rFonts w:asciiTheme="majorBidi" w:hAnsiTheme="majorBidi" w:cs="B Zar"/>
          <w:sz w:val="24"/>
          <w:szCs w:val="24"/>
          <w:rtl/>
        </w:rPr>
      </w:pPr>
      <w:r w:rsidRPr="0066184A">
        <w:rPr>
          <w:rFonts w:asciiTheme="majorBidi" w:hAnsiTheme="majorBidi" w:cs="B Zar"/>
          <w:sz w:val="24"/>
          <w:szCs w:val="24"/>
          <w:rtl/>
        </w:rPr>
        <w:t>در قسمت پس آزمون مشاهده شد که تفاوت آماری معنی داری بین دو گروه الف و ب وجود دارد، به طوری که نمرات گروه الف نسبت به گروه ب بالاتر می</w:t>
      </w:r>
      <w:r w:rsidRPr="0066184A">
        <w:rPr>
          <w:rFonts w:asciiTheme="majorBidi" w:hAnsiTheme="majorBidi" w:cs="B Zar"/>
          <w:sz w:val="24"/>
          <w:szCs w:val="24"/>
          <w:rtl/>
        </w:rPr>
        <w:softHyphen/>
        <w:t>باشد؛ نتایج مطالعه حاضر با نتایج مطالعه چنج و همکاران که معتقدند پس از</w:t>
      </w:r>
      <w:r w:rsidR="00DB68EB" w:rsidRPr="0066184A">
        <w:rPr>
          <w:rFonts w:asciiTheme="majorBidi" w:hAnsiTheme="majorBidi" w:cs="B Zar"/>
          <w:sz w:val="24"/>
          <w:szCs w:val="24"/>
          <w:rtl/>
        </w:rPr>
        <w:t xml:space="preserve"> آموزش تئوری به صورت اصولی، طبیع</w:t>
      </w:r>
      <w:r w:rsidRPr="0066184A">
        <w:rPr>
          <w:rFonts w:asciiTheme="majorBidi" w:hAnsiTheme="majorBidi" w:cs="B Zar"/>
          <w:sz w:val="24"/>
          <w:szCs w:val="24"/>
          <w:rtl/>
        </w:rPr>
        <w:t xml:space="preserve">ی است که </w:t>
      </w:r>
      <w:r w:rsidR="00DB68EB" w:rsidRPr="0066184A">
        <w:rPr>
          <w:rFonts w:asciiTheme="majorBidi" w:hAnsiTheme="majorBidi" w:cs="B Zar"/>
          <w:sz w:val="24"/>
          <w:szCs w:val="24"/>
          <w:rtl/>
        </w:rPr>
        <w:t>نمرات آموزش بر روی مانکن بالاتر از فرد عادی باشد</w:t>
      </w:r>
      <w:r w:rsidR="00552A61" w:rsidRPr="0066184A">
        <w:rPr>
          <w:rFonts w:asciiTheme="majorBidi" w:hAnsiTheme="majorBidi" w:cs="B Zar"/>
          <w:sz w:val="24"/>
          <w:szCs w:val="24"/>
          <w:rtl/>
        </w:rPr>
        <w:t xml:space="preserve"> با نتایج مطالعه حاضر همسو و هم راستا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&lt;EndNote&gt;&lt;Cite&gt;&lt;Author&gt;Cheng&lt;/Author&gt;&lt;Year&gt;2015&lt;/Year&gt;&lt;RecNum&gt;174&lt;/RecNum&gt;&lt;DisplayText&gt;(34)&lt;/DisplayText&gt;&lt;record&gt;&lt;rec-number&gt;174&lt;/rec-number&gt;&lt;foreign-keys&gt;&lt;key app="EN" db-id="52s0avff2etvzgeassxv5rvlp55rdsvdwpwd"&gt;174&lt;/key&gt;&lt;/foreign-keys&gt;&lt;ref-type name="Journal Article"&gt;17&lt;/ref-type&gt;&lt;contributors&gt;&lt;authors&gt;&lt;author&gt;Cheng, Adam&lt;/author&gt;&lt;author&gt;Lockey, Andrew&lt;/author&gt;&lt;author&gt;Bhanji, Farhan&lt;/author&gt;&lt;author&gt;Lin, Yiqun&lt;/author&gt;&lt;author&gt;Hunt, Elizabeth A&lt;/author&gt;&lt;author&gt;Lang, Eddy&lt;/author&gt;&lt;/authors</w:instrText>
      </w:r>
      <w:r w:rsidR="00552A61" w:rsidRPr="0066184A">
        <w:rPr>
          <w:rFonts w:asciiTheme="majorBidi" w:hAnsiTheme="majorBidi" w:cs="B Zar"/>
          <w:sz w:val="24"/>
          <w:szCs w:val="24"/>
          <w:rtl/>
        </w:rPr>
        <w:instrText>&gt;&lt;/</w:instrText>
      </w:r>
      <w:r w:rsidR="00552A61" w:rsidRPr="0066184A">
        <w:rPr>
          <w:rFonts w:asciiTheme="majorBidi" w:hAnsiTheme="majorBidi" w:cs="B Zar"/>
          <w:sz w:val="24"/>
          <w:szCs w:val="24"/>
        </w:rPr>
        <w:instrText>contributors&gt;&lt;titles&gt;&lt;title&gt;The use of high-fidelity manikins for advanced life support training—a systematic review and meta-analysis&lt;/title&gt;&lt;secondary-title&gt;Resuscitation&lt;/secondary-title&gt;&lt;/titles&gt;&lt;periodical&gt;&lt;full-title&gt;Resuscitation&lt;/full-title&gt;&lt;/periodical&gt;&lt;pages&gt;142-149&lt;/pages&gt;&lt;volume&gt;93&lt;/volume&gt;&lt;dates&gt;&lt;year&gt;2015&lt;/year&gt;&lt;/dates&gt;&lt;isbn&gt;0300-9572&lt;/isbn&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4" w:tooltip="Cheng, 2015 #174" w:history="1">
        <w:r w:rsidR="0056294F" w:rsidRPr="0066184A">
          <w:rPr>
            <w:rFonts w:asciiTheme="majorBidi" w:hAnsiTheme="majorBidi" w:cs="B Zar"/>
            <w:noProof/>
            <w:sz w:val="24"/>
            <w:szCs w:val="24"/>
            <w:rtl/>
          </w:rPr>
          <w:t>34</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 از طرفی دیگر ساراک اوغلو و همکاران نیز معتقدند آموزش بر روی مانکن نسبت به سایر روش</w:t>
      </w:r>
      <w:r w:rsidR="00552A61" w:rsidRPr="0066184A">
        <w:rPr>
          <w:rFonts w:asciiTheme="majorBidi" w:hAnsiTheme="majorBidi" w:cs="B Zar"/>
          <w:sz w:val="24"/>
          <w:szCs w:val="24"/>
          <w:rtl/>
        </w:rPr>
        <w:softHyphen/>
        <w:t>های آموزش مهارت های عملی اولویت دارد و پس از ارائه دروس تئوری باید آموزش بر روی مانکن صورت گیرد؛ در مطالعه آنان نیز همچون مطالعه حاضر، نمره آموزشی کسب شده در گروهی که با مانکن آموزش می</w:t>
      </w:r>
      <w:r w:rsidR="00552A61" w:rsidRPr="0066184A">
        <w:rPr>
          <w:rFonts w:asciiTheme="majorBidi" w:hAnsiTheme="majorBidi" w:cs="B Zar"/>
          <w:sz w:val="24"/>
          <w:szCs w:val="24"/>
          <w:rtl/>
        </w:rPr>
        <w:softHyphen/>
        <w:t>دیدند بیشتر از سایر روش</w:t>
      </w:r>
      <w:r w:rsidR="00552A61" w:rsidRPr="0066184A">
        <w:rPr>
          <w:rFonts w:asciiTheme="majorBidi" w:hAnsiTheme="majorBidi" w:cs="B Zar"/>
          <w:sz w:val="24"/>
          <w:szCs w:val="24"/>
          <w:rtl/>
        </w:rPr>
        <w:softHyphen/>
        <w:t>ها بود که با مطالعه حاضر همسو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&lt;EndNote&gt;&lt;Cite&gt;&lt;Author&gt;Saraçoğlu&lt;/Author&gt;&lt;Year&gt;2016&lt;/Year&gt;&lt;RecNum&gt;175&lt;/RecNum&gt;&lt;DisplayText&gt;(35)&lt;/DisplayText&gt;&lt;record&gt;&lt;rec-number&gt;175&lt;/rec-number&gt;&lt;foreign-keys&gt;&lt;key app="EN" db-id="52s0avff2etvzgeassxv5rvlp55rdsvdwpwd"&gt;175&lt;/key&gt;&lt;/foreign-keys&gt;&lt;ref-type name="Journal Article"&gt;17&lt;/ref-type&gt;&lt;contributors&gt;&lt;authors&gt;&lt;author&gt;Saraçoğlu, Ayten&lt;/author&gt;&lt;author&gt;Dal, Didem&lt;/author&gt;&lt;author&gt;Baygın, Ömer&lt;/author&gt;&lt;author&gt;Göğüş, Fevzi Yılmaz&lt;/author&gt;&lt;/authors&gt;&lt;/contributors&gt;&lt;titles&gt;&lt;title&gt;Airtraq, LMA CTrach</w:instrText>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and Macintosh Laryngoscopes in Tracheal Intubation Training: A Randomized Comparative Manikin Study&lt;/title&gt;&lt;secondary-title&gt;Turkish journal of anaesthesiology and reanimation&lt;/secondary-title&gt;&lt;/titles&gt;&lt;periodical&gt;&lt;full-title&gt;Turkish journal of anaesthesiology and reanimation&lt;/full-title&gt;&lt;/periodical&gt;&lt;pages&gt;76&lt;/pages&gt;&lt;volume&gt;44&lt;/volume&gt;&lt;number&gt;2&lt;/number&gt;&lt;dates&gt;&lt;year&gt;2016&lt;/year&gt;&lt;/dates&gt;&lt;urls&gt;&lt;/urls&gt;&lt;/record&gt;&lt;/Cite&gt;&lt;/EndNote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5" w:tooltip="Saraçoğlu, 2016 #175" w:history="1">
        <w:r w:rsidR="0056294F" w:rsidRPr="0066184A">
          <w:rPr>
            <w:rFonts w:asciiTheme="majorBidi" w:hAnsiTheme="majorBidi" w:cs="B Zar"/>
            <w:noProof/>
            <w:sz w:val="24"/>
            <w:szCs w:val="24"/>
            <w:rtl/>
          </w:rPr>
          <w:t>35</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 در مطالعه بیکر و همکاران نیز بر استفاده از روش آموزش بر روی مانکن تاکید شده است و دطالعه خود بیان می</w:t>
      </w:r>
      <w:r w:rsidR="00552A61" w:rsidRPr="0066184A">
        <w:rPr>
          <w:rFonts w:asciiTheme="majorBidi" w:hAnsiTheme="majorBidi" w:cs="B Zar"/>
          <w:sz w:val="24"/>
          <w:szCs w:val="24"/>
          <w:rtl/>
        </w:rPr>
        <w:softHyphen/>
        <w:t>کنند دانشجویانی که با مانکن آموزش دریافت می</w:t>
      </w:r>
      <w:r w:rsidR="00552A61" w:rsidRPr="0066184A">
        <w:rPr>
          <w:rFonts w:asciiTheme="majorBidi" w:hAnsiTheme="majorBidi" w:cs="B Zar"/>
          <w:sz w:val="24"/>
          <w:szCs w:val="24"/>
          <w:rtl/>
        </w:rPr>
        <w:softHyphen/>
        <w:t>کنند نسبت به سایرین از اعتماد به نفس بالاتری برخوردارند؛ در مطالعه آنان نیز همچون مطالعه حاضر در روش آموزشی بر روی مانکن بیشترین نمرره کسب شده استکه با مطالعه حاضر همسو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&lt;EndNote&gt;&lt;Cite&gt;&lt;Author&gt;Baker&lt;/Author&gt;&lt;Year&gt;2015&lt;/Year&gt;&lt;RecNum&gt;176&lt;/RecNum&gt;&lt;DisplayText&gt;(36)&lt;/DisplayText&gt;&lt;record&gt;&lt;rec-number&gt;176&lt;/rec-number&gt;&lt;foreign-keys&gt;&lt;key app="EN" db-id="52s0avff2etvzgeassxv5rvlp55rdsvdwpwd"&gt;176&lt;/key&gt;&lt;/foreign-keys&gt;&lt;ref-type name="Journal Article"&gt;17&lt;/ref-type&gt;&lt;contributors&gt;&lt;authors&gt;&lt;author&gt;Baker, Jay B&lt;/author&gt;&lt;author&gt;Maskell, Kevin F&lt;/author&gt;&lt;author&gt;Matlock, Aaron G&lt;/author&gt;&lt;author&gt;Walsh, Ryan M&lt;/author&gt;&lt;author&gt;Skinner, Carl G&lt;/author&gt;&lt;/authors&gt;&lt;/contributors&gt;&lt;titles&gt;&lt;title&gt;Comparison of preloaded bougie versus standard bougie technique for endotracheal intubation in a cadaveric model&lt;/title&gt;&lt;secondary-title&gt;Western Journal of Emergency Medicine&lt;/secondary-title&gt;&lt;/titles&gt;&lt;periodical&gt;&lt;full-title&gt;Western Journal of Emergency Medicine&lt;/full-title&gt;&lt;/periodical&gt;&lt;pages&gt;588&lt;/pages&gt;&lt;volume&gt;16&lt;/volume&gt;&lt;number&gt;4&lt;/number&gt;&lt;dates&gt;&lt;year&gt;2015&lt;/year&gt;&lt;/dates&gt;&lt;urls&gt;&lt;/urls&gt;&lt;/record&gt;&lt;/Cite&gt;&lt;/EndNote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6" w:tooltip="Baker, 2015 #176" w:history="1">
        <w:r w:rsidR="0056294F" w:rsidRPr="0066184A">
          <w:rPr>
            <w:rFonts w:asciiTheme="majorBidi" w:hAnsiTheme="majorBidi" w:cs="B Zar"/>
            <w:noProof/>
            <w:sz w:val="24"/>
            <w:szCs w:val="24"/>
            <w:rtl/>
          </w:rPr>
          <w:t>36</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w:t>
      </w:r>
      <w:r w:rsidR="001E6B30" w:rsidRPr="0066184A">
        <w:rPr>
          <w:rFonts w:asciiTheme="majorBidi" w:hAnsiTheme="majorBidi" w:cs="B Zar"/>
          <w:sz w:val="24"/>
          <w:szCs w:val="24"/>
          <w:rtl/>
        </w:rPr>
        <w:t xml:space="preserve"> یانگ در مطالععه مقایسه ای خود بر روی روش</w:t>
      </w:r>
      <w:r w:rsidR="001E6B30" w:rsidRPr="0066184A">
        <w:rPr>
          <w:rFonts w:asciiTheme="majorBidi" w:hAnsiTheme="majorBidi" w:cs="B Zar"/>
          <w:sz w:val="24"/>
          <w:szCs w:val="24"/>
          <w:rtl/>
        </w:rPr>
        <w:softHyphen/>
        <w:t>های آموزش انتوباسیون به این نتیجه رسید که دانشجویانی که مهرت</w:t>
      </w:r>
      <w:r w:rsidR="001E6B30" w:rsidRPr="0066184A">
        <w:rPr>
          <w:rFonts w:asciiTheme="majorBidi" w:hAnsiTheme="majorBidi" w:cs="B Zar"/>
          <w:sz w:val="24"/>
          <w:szCs w:val="24"/>
          <w:rtl/>
        </w:rPr>
        <w:softHyphen/>
        <w:t>های خود را بر روی بیماران آموزش می</w:t>
      </w:r>
      <w:r w:rsidR="001E6B30" w:rsidRPr="0066184A">
        <w:rPr>
          <w:rFonts w:asciiTheme="majorBidi" w:hAnsiTheme="majorBidi" w:cs="B Zar"/>
          <w:sz w:val="24"/>
          <w:szCs w:val="24"/>
          <w:rtl/>
        </w:rPr>
        <w:softHyphen/>
        <w:t>بینند بهترین نوع آموزش را دریافت می</w:t>
      </w:r>
      <w:r w:rsidR="001E6B30" w:rsidRPr="0066184A">
        <w:rPr>
          <w:rFonts w:asciiTheme="majorBidi" w:hAnsiTheme="majorBidi" w:cs="B Zar"/>
          <w:sz w:val="24"/>
          <w:szCs w:val="24"/>
          <w:rtl/>
        </w:rPr>
        <w:softHyphen/>
        <w:t>کنند؛ همچنین نویسندگان مقاله ذکر شده معتقدند دانشجویانی که بر روی بیماران اقدام به آموزش می</w:t>
      </w:r>
      <w:r w:rsidR="001E6B30" w:rsidRPr="0066184A">
        <w:rPr>
          <w:rFonts w:asciiTheme="majorBidi" w:hAnsiTheme="majorBidi" w:cs="B Zar"/>
          <w:sz w:val="24"/>
          <w:szCs w:val="24"/>
          <w:rtl/>
        </w:rPr>
        <w:softHyphen/>
        <w:t xml:space="preserve">نمایند نسبت به بقیه از حساسیت بیشتری در درست انجام دادن مهارت خود برخوردارند و به نوعی خود را موظف </w:t>
      </w:r>
      <w:r w:rsidR="001E6B30" w:rsidRPr="0066184A">
        <w:rPr>
          <w:rFonts w:asciiTheme="majorBidi" w:hAnsiTheme="majorBidi" w:cs="B Zar"/>
          <w:sz w:val="24"/>
          <w:szCs w:val="24"/>
          <w:rtl/>
        </w:rPr>
        <w:lastRenderedPageBreak/>
        <w:t>به انجام صحیح مهارت می</w:t>
      </w:r>
      <w:r w:rsidR="001E6B30" w:rsidRPr="0066184A">
        <w:rPr>
          <w:rFonts w:asciiTheme="majorBidi" w:hAnsiTheme="majorBidi" w:cs="B Zar"/>
          <w:sz w:val="24"/>
          <w:szCs w:val="24"/>
          <w:rtl/>
        </w:rPr>
        <w:softHyphen/>
        <w:t>بینند؛ در مطالعه آنان بر خلاف مطالعه حاضر کمک از بیماران جهت آموزش مهارت</w:t>
      </w:r>
      <w:r w:rsidR="001E6B30" w:rsidRPr="0066184A">
        <w:rPr>
          <w:rFonts w:asciiTheme="majorBidi" w:hAnsiTheme="majorBidi" w:cs="B Zar"/>
          <w:sz w:val="24"/>
          <w:szCs w:val="24"/>
          <w:rtl/>
        </w:rPr>
        <w:softHyphen/>
        <w:t>های بالینی نسبت به بقیه روش</w:t>
      </w:r>
      <w:r w:rsidR="001E6B30" w:rsidRPr="0066184A">
        <w:rPr>
          <w:rFonts w:asciiTheme="majorBidi" w:hAnsiTheme="majorBidi" w:cs="B Zar"/>
          <w:sz w:val="24"/>
          <w:szCs w:val="24"/>
          <w:rtl/>
        </w:rPr>
        <w:softHyphen/>
        <w:t>ها بیشترین نمره را کسب نموده بود که با مطالعه حاضر تناقض دارد</w:t>
      </w:r>
      <w:r w:rsidR="001E6B30" w:rsidRPr="0066184A">
        <w:rPr>
          <w:rFonts w:asciiTheme="majorBidi" w:hAnsiTheme="majorBidi" w:cs="B Zar"/>
          <w:sz w:val="24"/>
          <w:szCs w:val="24"/>
          <w:rtl/>
        </w:rPr>
        <w:fldChar w:fldCharType="begin"/>
      </w:r>
      <w:r w:rsidR="001E6B30" w:rsidRPr="0066184A">
        <w:rPr>
          <w:rFonts w:asciiTheme="majorBidi" w:hAnsiTheme="majorBidi" w:cs="B Zar"/>
          <w:sz w:val="24"/>
          <w:szCs w:val="24"/>
          <w:rtl/>
        </w:rPr>
        <w:instrText xml:space="preserve"> </w:instrText>
      </w:r>
      <w:r w:rsidR="001E6B30" w:rsidRPr="0066184A">
        <w:rPr>
          <w:rFonts w:asciiTheme="majorBidi" w:hAnsiTheme="majorBidi" w:cs="B Zar"/>
          <w:sz w:val="24"/>
          <w:szCs w:val="24"/>
        </w:rPr>
        <w:instrText>ADDIN EN.CITE &lt;EndNote&gt;&lt;Cite&gt;&lt;Author&gt;Yang&lt;/Author&gt;&lt;Year&gt;2010&lt;/Year&gt;&lt;RecNum&gt;177&lt;/RecNum&gt;&lt;DisplayText&gt;(37)&lt;/DisplayText&gt;&lt;record&gt;&lt;rec-number&gt;177&lt;/rec-number&gt;&lt;foreign-keys&gt;&lt;key app="EN" db-id="52s0avff2etvzgeassxv5rvlp55rdsvdwpwd"&gt;177&lt;/key&gt;&lt;/foreign-keys&gt;&lt;ref-type name="Journal Article"&gt;17&lt;/ref-type&gt;&lt;contributors&gt;&lt;authors&gt;&lt;author&gt;Yang, JH&lt;/author&gt;&lt;author&gt;Kim, YM&lt;/author&gt;&lt;author&gt;Chung, HS&lt;/author&gt;&lt;author&gt;Cho, J&lt;/author&gt;&lt;author&gt;Lee, HM&lt;/author&gt;&lt;author&gt;Kang, GH&lt;/author&gt;&lt;author&gt;Kim, EC&lt;/author&gt;&lt;author&gt;Lim, T&lt;/author&gt;&lt;author&gt;Cho, YS&lt;/author&gt;&lt;/authors&gt;&lt;/contributors&gt;&lt;titles&gt;&lt;title&gt;Comparison of four manikins and fresh frozen cadaver models for direct laryngoscopic orotracheal intubation training&lt;/title&gt;&lt;secondary-title&gt;Emergency Medicine Journal&lt;/secondary-title</w:instrText>
      </w:r>
      <w:r w:rsidR="001E6B30" w:rsidRPr="0066184A">
        <w:rPr>
          <w:rFonts w:asciiTheme="majorBidi" w:hAnsiTheme="majorBidi" w:cs="B Zar"/>
          <w:sz w:val="24"/>
          <w:szCs w:val="24"/>
          <w:rtl/>
        </w:rPr>
        <w:instrText>&gt;&lt;/</w:instrText>
      </w:r>
      <w:r w:rsidR="001E6B30" w:rsidRPr="0066184A">
        <w:rPr>
          <w:rFonts w:asciiTheme="majorBidi" w:hAnsiTheme="majorBidi" w:cs="B Zar"/>
          <w:sz w:val="24"/>
          <w:szCs w:val="24"/>
        </w:rPr>
        <w:instrText>titles&gt;&lt;periodical&gt;&lt;full-title&gt;Emergency Medicine Journal&lt;/full-title&gt;&lt;/periodical&gt;&lt;pages&gt;13-16&lt;/pages&gt;&lt;volume&gt;27&lt;/volume&gt;&lt;number&gt;1&lt;/number&gt;&lt;dates&gt;&lt;year&gt;2010&lt;/year&gt;&lt;/dates&gt;&lt;isbn&gt;1472-0205&lt;/isbn&gt;&lt;urls&gt;&lt;/urls&gt;&lt;/record&gt;&lt;/Cite&gt;&lt;/EndNote</w:instrText>
      </w:r>
      <w:r w:rsidR="001E6B30" w:rsidRPr="0066184A">
        <w:rPr>
          <w:rFonts w:asciiTheme="majorBidi" w:hAnsiTheme="majorBidi" w:cs="B Zar"/>
          <w:sz w:val="24"/>
          <w:szCs w:val="24"/>
          <w:rtl/>
        </w:rPr>
        <w:instrText>&gt;</w:instrText>
      </w:r>
      <w:r w:rsidR="001E6B30" w:rsidRPr="0066184A">
        <w:rPr>
          <w:rFonts w:asciiTheme="majorBidi" w:hAnsiTheme="majorBidi" w:cs="B Zar"/>
          <w:sz w:val="24"/>
          <w:szCs w:val="24"/>
          <w:rtl/>
        </w:rPr>
        <w:fldChar w:fldCharType="separate"/>
      </w:r>
      <w:r w:rsidR="001E6B30" w:rsidRPr="0066184A">
        <w:rPr>
          <w:rFonts w:asciiTheme="majorBidi" w:hAnsiTheme="majorBidi" w:cs="B Zar"/>
          <w:noProof/>
          <w:sz w:val="24"/>
          <w:szCs w:val="24"/>
          <w:rtl/>
        </w:rPr>
        <w:t>(</w:t>
      </w:r>
      <w:hyperlink w:anchor="_ENREF_37" w:tooltip="Yang, 2010 #177" w:history="1">
        <w:r w:rsidR="0056294F" w:rsidRPr="0066184A">
          <w:rPr>
            <w:rFonts w:asciiTheme="majorBidi" w:hAnsiTheme="majorBidi" w:cs="B Zar"/>
            <w:noProof/>
            <w:sz w:val="24"/>
            <w:szCs w:val="24"/>
            <w:rtl/>
          </w:rPr>
          <w:t>37</w:t>
        </w:r>
      </w:hyperlink>
      <w:r w:rsidR="001E6B30" w:rsidRPr="0066184A">
        <w:rPr>
          <w:rFonts w:asciiTheme="majorBidi" w:hAnsiTheme="majorBidi" w:cs="B Zar"/>
          <w:noProof/>
          <w:sz w:val="24"/>
          <w:szCs w:val="24"/>
          <w:rtl/>
        </w:rPr>
        <w:t>)</w:t>
      </w:r>
      <w:r w:rsidR="001E6B30" w:rsidRPr="0066184A">
        <w:rPr>
          <w:rFonts w:asciiTheme="majorBidi" w:hAnsiTheme="majorBidi" w:cs="B Zar"/>
          <w:sz w:val="24"/>
          <w:szCs w:val="24"/>
          <w:rtl/>
        </w:rPr>
        <w:fldChar w:fldCharType="end"/>
      </w:r>
      <w:r w:rsidR="001E6B30" w:rsidRPr="0066184A">
        <w:rPr>
          <w:rFonts w:asciiTheme="majorBidi" w:hAnsiTheme="majorBidi" w:cs="B Zar"/>
          <w:sz w:val="24"/>
          <w:szCs w:val="24"/>
          <w:rtl/>
        </w:rPr>
        <w:t>. سان و همکاران در مطالعه مروری خود بر روی روش</w:t>
      </w:r>
      <w:r w:rsidR="001E6B30" w:rsidRPr="0066184A">
        <w:rPr>
          <w:rFonts w:asciiTheme="majorBidi" w:hAnsiTheme="majorBidi" w:cs="B Zar"/>
          <w:sz w:val="24"/>
          <w:szCs w:val="24"/>
          <w:rtl/>
        </w:rPr>
        <w:softHyphen/>
        <w:t>های آموزش انتوباسیون بیان می</w:t>
      </w:r>
      <w:r w:rsidR="001E6B30" w:rsidRPr="0066184A">
        <w:rPr>
          <w:rFonts w:asciiTheme="majorBidi" w:hAnsiTheme="majorBidi" w:cs="B Zar"/>
          <w:sz w:val="24"/>
          <w:szCs w:val="24"/>
          <w:rtl/>
        </w:rPr>
        <w:softHyphen/>
        <w:t>کنند که هر روش بنا به دانشجویی که از آن استفاده می</w:t>
      </w:r>
      <w:r w:rsidR="001E6B30" w:rsidRPr="0066184A">
        <w:rPr>
          <w:rFonts w:asciiTheme="majorBidi" w:hAnsiTheme="majorBidi" w:cs="B Zar"/>
          <w:sz w:val="24"/>
          <w:szCs w:val="24"/>
          <w:rtl/>
        </w:rPr>
        <w:softHyphen/>
        <w:t xml:space="preserve">کند </w:t>
      </w:r>
      <w:r w:rsidR="00075208" w:rsidRPr="0066184A">
        <w:rPr>
          <w:rFonts w:asciiTheme="majorBidi" w:hAnsiTheme="majorBidi" w:cs="B Zar"/>
          <w:sz w:val="24"/>
          <w:szCs w:val="24"/>
          <w:rtl/>
        </w:rPr>
        <w:t>منحصر به فرد می</w:t>
      </w:r>
      <w:r w:rsidR="00075208" w:rsidRPr="0066184A">
        <w:rPr>
          <w:rFonts w:asciiTheme="majorBidi" w:hAnsiTheme="majorBidi" w:cs="B Zar"/>
          <w:sz w:val="24"/>
          <w:szCs w:val="24"/>
          <w:rtl/>
        </w:rPr>
        <w:softHyphen/>
        <w:t>باشد، در واقع آنان عقیده دارند که برای هر دانشجو باید از روش خاصی جهت آموزش استفاده نمود تا میزان استرس دانشجویان در حین آموزش مهارت های عملی به حداقل برسد. در مطالعه آنان توصیه شده است که همه روش</w:t>
      </w:r>
      <w:r w:rsidR="00075208" w:rsidRPr="0066184A">
        <w:rPr>
          <w:rFonts w:asciiTheme="majorBidi" w:hAnsiTheme="majorBidi" w:cs="B Zar"/>
          <w:sz w:val="24"/>
          <w:szCs w:val="24"/>
          <w:rtl/>
        </w:rPr>
        <w:softHyphen/>
        <w:t>های موجود برای یک دانشجو استفاده شود و بر یک روش بسنده نکرد. آنان همچنین بیان می</w:t>
      </w:r>
      <w:r w:rsidR="00075208" w:rsidRPr="0066184A">
        <w:rPr>
          <w:rFonts w:asciiTheme="majorBidi" w:hAnsiTheme="majorBidi" w:cs="B Zar"/>
          <w:sz w:val="24"/>
          <w:szCs w:val="24"/>
          <w:rtl/>
        </w:rPr>
        <w:softHyphen/>
        <w:t>کنند که آموزش مهارت های بالینی بر روی بیماران موجب آموزش بهتری خواهد شد و فرد به مهارت بالتری دست خواهد یافت چیزی که بر خلاف مطالعه حاضر بوده و با مطالعه حاضر تناقض دارد</w:t>
      </w:r>
      <w:r w:rsidR="00075208" w:rsidRPr="0066184A">
        <w:rPr>
          <w:rFonts w:asciiTheme="majorBidi" w:hAnsiTheme="majorBidi" w:cs="B Zar"/>
          <w:sz w:val="24"/>
          <w:szCs w:val="24"/>
          <w:rtl/>
        </w:rPr>
        <w:fldChar w:fldCharType="begin"/>
      </w:r>
      <w:r w:rsidR="00075208" w:rsidRPr="0066184A">
        <w:rPr>
          <w:rFonts w:asciiTheme="majorBidi" w:hAnsiTheme="majorBidi" w:cs="B Zar"/>
          <w:sz w:val="24"/>
          <w:szCs w:val="24"/>
          <w:rtl/>
        </w:rPr>
        <w:instrText xml:space="preserve"> </w:instrText>
      </w:r>
      <w:r w:rsidR="00075208" w:rsidRPr="0066184A">
        <w:rPr>
          <w:rFonts w:asciiTheme="majorBidi" w:hAnsiTheme="majorBidi" w:cs="B Zar"/>
          <w:sz w:val="24"/>
          <w:szCs w:val="24"/>
        </w:rPr>
        <w:instrText>ADDIN EN.CITE &lt;EndNote&gt;&lt;Cite&gt;&lt;Author&gt;Sun&lt;/Author&gt;&lt;Year&gt;2017&lt;/Year&gt;&lt;RecNum&gt;178&lt;/RecNum&gt;&lt;DisplayText&gt;(38)&lt;/DisplayText&gt;&lt;record&gt;&lt;rec-number&gt;178&lt;/rec-number&gt;&lt;foreign-keys&gt;&lt;key app="EN" db-id="52s0avff2etvzgeassxv5rvlp55rdsvdwpwd"&gt;178&lt;/key&gt;&lt;/foreign-keys&gt;&lt;ref</w:instrText>
      </w:r>
      <w:r w:rsidR="00075208" w:rsidRPr="0066184A">
        <w:rPr>
          <w:rFonts w:asciiTheme="majorBidi" w:hAnsiTheme="majorBidi" w:cs="B Zar"/>
          <w:sz w:val="24"/>
          <w:szCs w:val="24"/>
          <w:rtl/>
        </w:rPr>
        <w:instrText>-</w:instrText>
      </w:r>
      <w:r w:rsidR="00075208" w:rsidRPr="0066184A">
        <w:rPr>
          <w:rFonts w:asciiTheme="majorBidi" w:hAnsiTheme="majorBidi" w:cs="B Zar"/>
          <w:sz w:val="24"/>
          <w:szCs w:val="24"/>
        </w:rPr>
        <w:instrText>type name="Journal Article"&gt;17&lt;/ref-type&gt;&lt;contributors&gt;&lt;authors&gt;&lt;author&gt;Sun, Yanxia&lt;/author&gt;&lt;author&gt;Pan, Chuxiong&lt;/author&gt;&lt;author&gt;Li, Tianzuo&lt;/author&gt;&lt;author&gt;Gan, Tong J&lt;/author&gt;&lt;/authors&gt;&lt;/contributors&gt;&lt;titles&gt;&lt;title&gt;Airway management education: simulation based training versus non-simulation based training-A systematic review and meta-analyses&lt;/title&gt;&lt;secondary-title&gt;BMC anesthesiology&lt;/secondary-title&gt;&lt;/titles&gt;&lt;periodical&gt;&lt;full-title&gt;BMC anesthesiology&lt;/full-title&gt;&lt;/periodical&gt;&lt;pages&gt;17&lt;/pages&gt;&lt;volume</w:instrText>
      </w:r>
      <w:r w:rsidR="00075208" w:rsidRPr="0066184A">
        <w:rPr>
          <w:rFonts w:asciiTheme="majorBidi" w:hAnsiTheme="majorBidi" w:cs="B Zar"/>
          <w:sz w:val="24"/>
          <w:szCs w:val="24"/>
          <w:rtl/>
        </w:rPr>
        <w:instrText>&gt;17&lt;/</w:instrText>
      </w:r>
      <w:r w:rsidR="00075208" w:rsidRPr="0066184A">
        <w:rPr>
          <w:rFonts w:asciiTheme="majorBidi" w:hAnsiTheme="majorBidi" w:cs="B Zar"/>
          <w:sz w:val="24"/>
          <w:szCs w:val="24"/>
        </w:rPr>
        <w:instrText>volume&gt;&lt;number&gt;1&lt;/number&gt;&lt;dates&gt;&lt;year&gt;2017&lt;/year&gt;&lt;/dates&gt;&lt;isbn&gt;1471-2253&lt;/isbn&gt;&lt;urls&gt;&lt;/urls&gt;&lt;/record&gt;&lt;/Cite&gt;&lt;/EndNote</w:instrText>
      </w:r>
      <w:r w:rsidR="00075208" w:rsidRPr="0066184A">
        <w:rPr>
          <w:rFonts w:asciiTheme="majorBidi" w:hAnsiTheme="majorBidi" w:cs="B Zar"/>
          <w:sz w:val="24"/>
          <w:szCs w:val="24"/>
          <w:rtl/>
        </w:rPr>
        <w:instrText>&gt;</w:instrText>
      </w:r>
      <w:r w:rsidR="00075208" w:rsidRPr="0066184A">
        <w:rPr>
          <w:rFonts w:asciiTheme="majorBidi" w:hAnsiTheme="majorBidi" w:cs="B Zar"/>
          <w:sz w:val="24"/>
          <w:szCs w:val="24"/>
          <w:rtl/>
        </w:rPr>
        <w:fldChar w:fldCharType="separate"/>
      </w:r>
      <w:r w:rsidR="00075208" w:rsidRPr="0066184A">
        <w:rPr>
          <w:rFonts w:asciiTheme="majorBidi" w:hAnsiTheme="majorBidi" w:cs="B Zar"/>
          <w:noProof/>
          <w:sz w:val="24"/>
          <w:szCs w:val="24"/>
          <w:rtl/>
        </w:rPr>
        <w:t>(</w:t>
      </w:r>
      <w:hyperlink w:anchor="_ENREF_38" w:tooltip="Sun, 2017 #178" w:history="1">
        <w:r w:rsidR="0056294F" w:rsidRPr="0066184A">
          <w:rPr>
            <w:rFonts w:asciiTheme="majorBidi" w:hAnsiTheme="majorBidi" w:cs="B Zar"/>
            <w:noProof/>
            <w:sz w:val="24"/>
            <w:szCs w:val="24"/>
            <w:rtl/>
          </w:rPr>
          <w:t>38</w:t>
        </w:r>
      </w:hyperlink>
      <w:r w:rsidR="00075208" w:rsidRPr="0066184A">
        <w:rPr>
          <w:rFonts w:asciiTheme="majorBidi" w:hAnsiTheme="majorBidi" w:cs="B Zar"/>
          <w:noProof/>
          <w:sz w:val="24"/>
          <w:szCs w:val="24"/>
          <w:rtl/>
        </w:rPr>
        <w:t>)</w:t>
      </w:r>
      <w:r w:rsidR="00075208" w:rsidRPr="0066184A">
        <w:rPr>
          <w:rFonts w:asciiTheme="majorBidi" w:hAnsiTheme="majorBidi" w:cs="B Zar"/>
          <w:sz w:val="24"/>
          <w:szCs w:val="24"/>
          <w:rtl/>
        </w:rPr>
        <w:fldChar w:fldCharType="end"/>
      </w:r>
      <w:r w:rsidR="00075208" w:rsidRPr="0066184A">
        <w:rPr>
          <w:rFonts w:asciiTheme="majorBidi" w:hAnsiTheme="majorBidi" w:cs="B Zar"/>
          <w:sz w:val="24"/>
          <w:szCs w:val="24"/>
          <w:rtl/>
        </w:rPr>
        <w:t>.</w:t>
      </w:r>
    </w:p>
    <w:p w:rsidR="00075208" w:rsidRPr="0066184A" w:rsidRDefault="00075208" w:rsidP="0056294F">
      <w:pPr>
        <w:jc w:val="both"/>
        <w:rPr>
          <w:rFonts w:asciiTheme="majorBidi" w:hAnsiTheme="majorBidi" w:cs="B Zar"/>
          <w:sz w:val="24"/>
          <w:szCs w:val="24"/>
          <w:rtl/>
        </w:rPr>
      </w:pPr>
      <w:r w:rsidRPr="0066184A">
        <w:rPr>
          <w:rFonts w:asciiTheme="majorBidi" w:hAnsiTheme="majorBidi" w:cs="B Zar"/>
          <w:sz w:val="24"/>
          <w:szCs w:val="24"/>
          <w:rtl/>
        </w:rPr>
        <w:t>در مطالعه حاضر دانشجویان گروه الف بعد از انجام مداخله نسبت به قبل از انجام مداخله نمره بهتری کسب نمده اند و نمرات آنان بعد از مداخله با قبل از مداخله تفاوت آماری معنی داری را دارد. به نظر می</w:t>
      </w:r>
      <w:r w:rsidRPr="0066184A">
        <w:rPr>
          <w:rFonts w:asciiTheme="majorBidi" w:hAnsiTheme="majorBidi" w:cs="B Zar"/>
          <w:sz w:val="24"/>
          <w:szCs w:val="24"/>
          <w:rtl/>
        </w:rPr>
        <w:softHyphen/>
        <w:t>رسد که استفاده چندین باره از مانکن موجب بهتر شدن نمره آنان شده است. آدیینکا و همکاران نیز در مطالعه خود مشاهده نمدند نمره دانشجویان پس از انجام مداخله تفاوت آماری معنی داری با قبل از مداخله دارد که با مطالعه حاضر همسو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&lt;EndNote&gt;&lt;Cite&gt;&lt;Author&gt;Adeyinka&lt;/Author&gt;&lt;Year&gt;2013&lt;/Year&gt;&lt;RecNum&gt;179&lt;/RecNum&gt;&lt;DisplayText&gt;(39)&lt;/DisplayText&gt;&lt;record&gt;&lt;rec-number&gt;179&lt;/rec-number&gt;&lt;foreign-keys&gt;&lt;key app="EN" db-id="52s0avff2etvzgeassxv5rvlp55rdsvdwpwd"&gt;179&lt;/key&gt;&lt;/foreign-keys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Article"&gt;17&lt;/ref-type&gt;&lt;contributors&gt;&lt;authors&gt;&lt;author&gt;Adeyinka, Adebayo&lt;/author&gt;&lt;author&gt;Chahin, Nayef&lt;/author&gt;&lt;author&gt;Bochankova, Teodora&lt;/author&gt;&lt;author&gt;Caprusso, Francesco&lt;/author&gt;&lt;author&gt;Pinto, Rohit&lt;/author&gt;&lt;author&gt;Pierre, Louisdon&lt;/author&gt;&lt;/authors&gt;&lt;/contributors&gt;&lt;titles&gt;&lt;title&gt;475: VIDEO VERSUS MANNEQUIN TRAINING AS A TEACHING TOOL FOR PEDIATRIC ADVANCED AIRWAY MANAGEMENT&lt;/title&gt;&lt;secondary-title&gt;Critical Care Medicine&lt;/secondary-title&gt;&lt;/titles&gt;&lt;periodical&gt;&lt;full-title&gt;Critical</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care medicine&lt;/full-title&gt;&lt;/periodical&gt;&lt;pages&gt;A116&lt;/pages&gt;&lt;volume&gt;41&lt;/volume&gt;&lt;number&gt;12&lt;/number&gt;&lt;dates&gt;&lt;year&gt;2013&lt;/year&gt;&lt;/dates&gt;&lt;isbn&gt;0090-3493&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39" w:tooltip="Adeyinka, 2013 #179" w:history="1">
        <w:r w:rsidR="0056294F" w:rsidRPr="0066184A">
          <w:rPr>
            <w:rFonts w:asciiTheme="majorBidi" w:hAnsiTheme="majorBidi" w:cs="B Zar"/>
            <w:noProof/>
            <w:sz w:val="24"/>
            <w:szCs w:val="24"/>
            <w:rtl/>
          </w:rPr>
          <w:t>39</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کی و سیلور در مطالعه خود تفاوت آماری معنی داری </w:t>
      </w:r>
      <w:r w:rsidR="0056294F" w:rsidRPr="0066184A">
        <w:rPr>
          <w:rFonts w:asciiTheme="majorBidi" w:hAnsiTheme="majorBidi" w:cs="B Zar"/>
          <w:sz w:val="24"/>
          <w:szCs w:val="24"/>
          <w:rtl/>
        </w:rPr>
        <w:t>قبل و بعد از انجام مداخله خود مشاهده نکردند و چنین بیان نمودند که استفاده از مانکن از میزان حساسیت دانشجویان نسبت به انجام صحیح مهارت می</w:t>
      </w:r>
      <w:r w:rsidR="0056294F" w:rsidRPr="0066184A">
        <w:rPr>
          <w:rFonts w:asciiTheme="majorBidi" w:hAnsiTheme="majorBidi" w:cs="B Zar"/>
          <w:sz w:val="24"/>
          <w:szCs w:val="24"/>
          <w:rtl/>
        </w:rPr>
        <w:softHyphen/>
        <w:t>کاهد و آنان توجه زیادی به نحوه انجام مهارت مد نظر ندارند که نتایج مطالعه آنان با مطالعه حاضر همسو نمی</w:t>
      </w:r>
      <w:r w:rsidR="0056294F" w:rsidRPr="0066184A">
        <w:rPr>
          <w:rFonts w:asciiTheme="majorBidi" w:hAnsiTheme="majorBidi" w:cs="B Zar"/>
          <w:sz w:val="24"/>
          <w:szCs w:val="24"/>
          <w:rtl/>
        </w:rPr>
        <w:softHyphen/>
        <w:t>باشد</w:t>
      </w:r>
      <w:r w:rsidR="0056294F" w:rsidRPr="0066184A">
        <w:rPr>
          <w:rFonts w:asciiTheme="majorBidi" w:hAnsiTheme="majorBidi" w:cs="B Zar"/>
          <w:sz w:val="24"/>
          <w:szCs w:val="24"/>
          <w:rtl/>
        </w:rPr>
        <w:fldChar w:fldCharType="begin"/>
      </w:r>
      <w:r w:rsidR="0056294F" w:rsidRPr="0066184A">
        <w:rPr>
          <w:rFonts w:asciiTheme="majorBidi" w:hAnsiTheme="majorBidi" w:cs="B Zar"/>
          <w:sz w:val="24"/>
          <w:szCs w:val="24"/>
          <w:rtl/>
        </w:rPr>
        <w:instrText xml:space="preserve"> </w:instrText>
      </w:r>
      <w:r w:rsidR="0056294F" w:rsidRPr="0066184A">
        <w:rPr>
          <w:rFonts w:asciiTheme="majorBidi" w:hAnsiTheme="majorBidi" w:cs="B Zar"/>
          <w:sz w:val="24"/>
          <w:szCs w:val="24"/>
        </w:rPr>
        <w:instrText>ADDIN EN.CITE &lt;EndNote&gt;&lt;Cite&gt;&lt;Author&gt;Kei&lt;/Author&gt;&lt;Year&gt;2016&lt;/Year&gt;&lt;RecNum&gt;180&lt;/RecNum&gt;&lt;DisplayText&gt;(40)&lt;/DisplayText&gt;&lt;record&gt;&lt;rec-number&gt;180&lt;/rec-number&gt;&lt;foreign-keys&gt;&lt;key app="EN" db-id="52s0avff2etvzgeassxv5rvlp55rdsvdwpwd"&gt;180&lt;/key&gt;&lt;/foreign-keys&gt;&lt;ref</w:instrText>
      </w:r>
      <w:r w:rsidR="0056294F" w:rsidRPr="0066184A">
        <w:rPr>
          <w:rFonts w:asciiTheme="majorBidi" w:hAnsiTheme="majorBidi" w:cs="B Zar"/>
          <w:sz w:val="24"/>
          <w:szCs w:val="24"/>
          <w:rtl/>
        </w:rPr>
        <w:instrText>-</w:instrText>
      </w:r>
      <w:r w:rsidR="0056294F" w:rsidRPr="0066184A">
        <w:rPr>
          <w:rFonts w:asciiTheme="majorBidi" w:hAnsiTheme="majorBidi" w:cs="B Zar"/>
          <w:sz w:val="24"/>
          <w:szCs w:val="24"/>
        </w:rPr>
        <w:instrText>type name="Journal Article"&gt;17&lt;/ref-type&gt;&lt;contributors&gt;&lt;authors&gt;&lt;author&gt;Kei, Jonathan&lt;/author&gt;&lt;author&gt;Silver, Matthew&lt;/author&gt;&lt;/authors&gt;&lt;/contributors&gt;&lt;titles&gt;&lt;title&gt;Rethinking Airway Management Training in Emergency Medicine Residency Programs: Improving Resident Airway Skills with a Comprehensive Airway Boot Camp Course&lt;/title&gt;&lt;secondary-title&gt;Western Journal of Emergency Medicine&lt;/secondary-title&gt;&lt;/titles&gt;&lt;periodical&gt;&lt;full-title&gt;Western Journal of Emergency Medicine&lt;/full-title&gt;&lt;/periodical&gt;&lt;volume&gt;17</w:instrText>
      </w:r>
      <w:r w:rsidR="0056294F" w:rsidRPr="0066184A">
        <w:rPr>
          <w:rFonts w:asciiTheme="majorBidi" w:hAnsiTheme="majorBidi" w:cs="B Zar"/>
          <w:sz w:val="24"/>
          <w:szCs w:val="24"/>
          <w:rtl/>
        </w:rPr>
        <w:instrText>&lt;/</w:instrText>
      </w:r>
      <w:r w:rsidR="0056294F" w:rsidRPr="0066184A">
        <w:rPr>
          <w:rFonts w:asciiTheme="majorBidi" w:hAnsiTheme="majorBidi" w:cs="B Zar"/>
          <w:sz w:val="24"/>
          <w:szCs w:val="24"/>
        </w:rPr>
        <w:instrText>volume&gt;&lt;number&gt;4.1&lt;/number&gt;&lt;dates&gt;&lt;year&gt;2016&lt;/year&gt;&lt;/dates&gt;&lt;isbn&gt;1936-9018&lt;/isbn&gt;&lt;urls&gt;&lt;/urls&gt;&lt;/record&gt;&lt;/Cite&gt;&lt;/EndNote</w:instrText>
      </w:r>
      <w:r w:rsidR="0056294F" w:rsidRPr="0066184A">
        <w:rPr>
          <w:rFonts w:asciiTheme="majorBidi" w:hAnsiTheme="majorBidi" w:cs="B Zar"/>
          <w:sz w:val="24"/>
          <w:szCs w:val="24"/>
          <w:rtl/>
        </w:rPr>
        <w:instrText>&gt;</w:instrText>
      </w:r>
      <w:r w:rsidR="0056294F" w:rsidRPr="0066184A">
        <w:rPr>
          <w:rFonts w:asciiTheme="majorBidi" w:hAnsiTheme="majorBidi" w:cs="B Zar"/>
          <w:sz w:val="24"/>
          <w:szCs w:val="24"/>
          <w:rtl/>
        </w:rPr>
        <w:fldChar w:fldCharType="separate"/>
      </w:r>
      <w:r w:rsidR="0056294F" w:rsidRPr="0066184A">
        <w:rPr>
          <w:rFonts w:asciiTheme="majorBidi" w:hAnsiTheme="majorBidi" w:cs="B Zar"/>
          <w:noProof/>
          <w:sz w:val="24"/>
          <w:szCs w:val="24"/>
          <w:rtl/>
        </w:rPr>
        <w:t>(</w:t>
      </w:r>
      <w:hyperlink w:anchor="_ENREF_40" w:tooltip="Kei, 2016 #180" w:history="1">
        <w:r w:rsidR="0056294F" w:rsidRPr="0066184A">
          <w:rPr>
            <w:rFonts w:asciiTheme="majorBidi" w:hAnsiTheme="majorBidi" w:cs="B Zar"/>
            <w:noProof/>
            <w:sz w:val="24"/>
            <w:szCs w:val="24"/>
            <w:rtl/>
          </w:rPr>
          <w:t>40</w:t>
        </w:r>
      </w:hyperlink>
      <w:r w:rsidR="0056294F" w:rsidRPr="0066184A">
        <w:rPr>
          <w:rFonts w:asciiTheme="majorBidi" w:hAnsiTheme="majorBidi" w:cs="B Zar"/>
          <w:noProof/>
          <w:sz w:val="24"/>
          <w:szCs w:val="24"/>
          <w:rtl/>
        </w:rPr>
        <w:t>)</w:t>
      </w:r>
      <w:r w:rsidR="0056294F" w:rsidRPr="0066184A">
        <w:rPr>
          <w:rFonts w:asciiTheme="majorBidi" w:hAnsiTheme="majorBidi" w:cs="B Zar"/>
          <w:sz w:val="24"/>
          <w:szCs w:val="24"/>
          <w:rtl/>
        </w:rPr>
        <w:fldChar w:fldCharType="end"/>
      </w:r>
      <w:r w:rsidR="0056294F" w:rsidRPr="0066184A">
        <w:rPr>
          <w:rFonts w:asciiTheme="majorBidi" w:hAnsiTheme="majorBidi" w:cs="B Zar"/>
          <w:sz w:val="24"/>
          <w:szCs w:val="24"/>
          <w:rtl/>
        </w:rPr>
        <w:t>. در نمرات پیش آزمون و پس آزمون در گزوه ب تفاوت آماری معنی داری مشاهده نشد</w:t>
      </w:r>
      <w:r w:rsidR="007432E4" w:rsidRPr="0066184A">
        <w:rPr>
          <w:rFonts w:asciiTheme="majorBidi" w:hAnsiTheme="majorBidi" w:cs="B Zar"/>
          <w:sz w:val="24"/>
          <w:szCs w:val="24"/>
          <w:rtl/>
        </w:rPr>
        <w:t xml:space="preserve"> و فقط میانگین کسب شده پس از مداخله، کمی کمتر از انجام مداخله می</w:t>
      </w:r>
      <w:r w:rsidR="007432E4" w:rsidRPr="0066184A">
        <w:rPr>
          <w:rFonts w:asciiTheme="majorBidi" w:hAnsiTheme="majorBidi" w:cs="B Zar"/>
          <w:sz w:val="24"/>
          <w:szCs w:val="24"/>
          <w:rtl/>
        </w:rPr>
        <w:softHyphen/>
        <w:t>باشد</w:t>
      </w:r>
      <w:r w:rsidR="0056294F" w:rsidRPr="0066184A">
        <w:rPr>
          <w:rFonts w:asciiTheme="majorBidi" w:hAnsiTheme="majorBidi" w:cs="B Zar"/>
          <w:sz w:val="24"/>
          <w:szCs w:val="24"/>
          <w:rtl/>
        </w:rPr>
        <w:t>؛ با توجه به اینکه در این زمینه مطالعه</w:t>
      </w:r>
      <w:r w:rsidR="0056294F" w:rsidRPr="0066184A">
        <w:rPr>
          <w:rFonts w:asciiTheme="majorBidi" w:hAnsiTheme="majorBidi" w:cs="B Zar"/>
          <w:sz w:val="24"/>
          <w:szCs w:val="24"/>
          <w:rtl/>
        </w:rPr>
        <w:softHyphen/>
        <w:t>ای تخصصی وجود نداشت محق</w:t>
      </w:r>
      <w:r w:rsidR="007432E4" w:rsidRPr="0066184A">
        <w:rPr>
          <w:rFonts w:asciiTheme="majorBidi" w:hAnsiTheme="majorBidi" w:cs="B Zar"/>
          <w:sz w:val="24"/>
          <w:szCs w:val="24"/>
          <w:rtl/>
        </w:rPr>
        <w:t>قین چنین معتقدند که آگاهی استرس اتاق عمل و همچنین ترس از به خطر افتادن جان بیمار می</w:t>
      </w:r>
      <w:r w:rsidR="007432E4" w:rsidRPr="0066184A">
        <w:rPr>
          <w:rFonts w:asciiTheme="majorBidi" w:hAnsiTheme="majorBidi" w:cs="B Zar"/>
          <w:sz w:val="24"/>
          <w:szCs w:val="24"/>
          <w:rtl/>
        </w:rPr>
        <w:softHyphen/>
        <w:t>تواند موجب این تنزل نمره باشد.</w:t>
      </w:r>
    </w:p>
    <w:p w:rsidR="007432E4" w:rsidRPr="00F22878" w:rsidRDefault="00F22878" w:rsidP="007432E4">
      <w:pPr>
        <w:jc w:val="both"/>
        <w:rPr>
          <w:rFonts w:asciiTheme="majorBidi" w:hAnsiTheme="majorBidi" w:cs="B Zar"/>
          <w:b/>
          <w:bCs/>
          <w:sz w:val="24"/>
          <w:szCs w:val="24"/>
          <w:rtl/>
        </w:rPr>
      </w:pPr>
      <w:r w:rsidRPr="00F22878">
        <w:rPr>
          <w:rFonts w:asciiTheme="majorBidi" w:hAnsiTheme="majorBidi" w:cs="B Zar"/>
          <w:b/>
          <w:bCs/>
          <w:sz w:val="24"/>
          <w:szCs w:val="24"/>
          <w:rtl/>
        </w:rPr>
        <w:t>نتیجه گیری</w:t>
      </w:r>
    </w:p>
    <w:p w:rsidR="007432E4" w:rsidRPr="0066184A" w:rsidRDefault="007432E4" w:rsidP="007432E4">
      <w:pPr>
        <w:jc w:val="both"/>
        <w:rPr>
          <w:rFonts w:asciiTheme="majorBidi" w:hAnsiTheme="majorBidi" w:cs="B Zar"/>
          <w:sz w:val="24"/>
          <w:szCs w:val="24"/>
          <w:rtl/>
        </w:rPr>
      </w:pPr>
      <w:r w:rsidRPr="0066184A">
        <w:rPr>
          <w:rFonts w:asciiTheme="majorBidi" w:hAnsiTheme="majorBidi" w:cs="B Zar"/>
          <w:sz w:val="24"/>
          <w:szCs w:val="24"/>
          <w:rtl/>
        </w:rPr>
        <w:t>در مطالعه حاضر آموزش انتوباسیون بر روی مانکن نسبت به بیمار عادی نمره بیشتری را کسب نمود و محققین مطالعه حاضر چنین نتیجه می</w:t>
      </w:r>
      <w:r w:rsidRPr="0066184A">
        <w:rPr>
          <w:rFonts w:asciiTheme="majorBidi" w:hAnsiTheme="majorBidi" w:cs="B Zar"/>
          <w:sz w:val="24"/>
          <w:szCs w:val="24"/>
          <w:rtl/>
        </w:rPr>
        <w:softHyphen/>
        <w:t>گیرند قبل از اقدام به انتوباسیون و هر نوع مهارت عملی، دانشجویان واحدهای تئوری را به خوبی گذرانده و پس از آن مهارت آموخته شده را بر روی مانکن تمرین نمایند و در نهایت بر روی بیماران مهارت خود را بهتر نمایند و قبل از هر اقدام عملی بر روی بیمار لازم است مهارت عملی بر روی مانکن انجام گردد.</w:t>
      </w:r>
    </w:p>
    <w:p w:rsidR="007432E4" w:rsidRPr="00F22878" w:rsidRDefault="00F22878" w:rsidP="007432E4">
      <w:pPr>
        <w:jc w:val="both"/>
        <w:rPr>
          <w:rFonts w:asciiTheme="majorBidi" w:hAnsiTheme="majorBidi" w:cs="B Zar"/>
          <w:b/>
          <w:bCs/>
          <w:sz w:val="24"/>
          <w:szCs w:val="24"/>
          <w:rtl/>
        </w:rPr>
      </w:pPr>
      <w:r w:rsidRPr="00F22878">
        <w:rPr>
          <w:rFonts w:asciiTheme="majorBidi" w:hAnsiTheme="majorBidi" w:cs="B Zar"/>
          <w:b/>
          <w:bCs/>
          <w:sz w:val="24"/>
          <w:szCs w:val="24"/>
          <w:rtl/>
        </w:rPr>
        <w:t xml:space="preserve">تشکر و قدردانی </w:t>
      </w:r>
    </w:p>
    <w:p w:rsidR="007432E4" w:rsidRPr="0066184A" w:rsidRDefault="007432E4" w:rsidP="007432E4">
      <w:pPr>
        <w:jc w:val="both"/>
        <w:rPr>
          <w:rFonts w:asciiTheme="majorBidi" w:hAnsiTheme="majorBidi" w:cs="B Zar"/>
          <w:sz w:val="24"/>
          <w:szCs w:val="24"/>
          <w:rtl/>
        </w:rPr>
      </w:pPr>
      <w:r w:rsidRPr="0066184A">
        <w:rPr>
          <w:rFonts w:asciiTheme="majorBidi" w:hAnsiTheme="majorBidi" w:cs="B Zar"/>
          <w:sz w:val="24"/>
          <w:szCs w:val="24"/>
          <w:rtl/>
        </w:rPr>
        <w:t>این مقاله حاصل پایان نامه جهت اخذ مدرک دکتری عمومی پزشکی و مورد تایید معاونت پژوهشی مربوطه می</w:t>
      </w:r>
      <w:r w:rsidRPr="0066184A">
        <w:rPr>
          <w:rFonts w:asciiTheme="majorBidi" w:hAnsiTheme="majorBidi" w:cs="B Zar"/>
          <w:sz w:val="24"/>
          <w:szCs w:val="24"/>
          <w:rtl/>
        </w:rPr>
        <w:softHyphen/>
      </w:r>
      <w:r w:rsidR="00F22878">
        <w:rPr>
          <w:rFonts w:asciiTheme="majorBidi" w:hAnsiTheme="majorBidi" w:cs="B Zar"/>
          <w:sz w:val="24"/>
          <w:szCs w:val="24"/>
          <w:rtl/>
        </w:rPr>
        <w:t>باشد؛ در نهایت از م</w:t>
      </w:r>
      <w:r w:rsidR="00F22878">
        <w:rPr>
          <w:rFonts w:asciiTheme="majorBidi" w:hAnsiTheme="majorBidi" w:cs="B Zar" w:hint="cs"/>
          <w:sz w:val="24"/>
          <w:szCs w:val="24"/>
          <w:rtl/>
        </w:rPr>
        <w:t>ع</w:t>
      </w:r>
      <w:r w:rsidRPr="0066184A">
        <w:rPr>
          <w:rFonts w:asciiTheme="majorBidi" w:hAnsiTheme="majorBidi" w:cs="B Zar"/>
          <w:sz w:val="24"/>
          <w:szCs w:val="24"/>
          <w:rtl/>
        </w:rPr>
        <w:t>اونت مربوطه و تمامی بیمارانی که در این طرح شرکت نمودند نهایت تشکر و قدردانی را داریم.</w:t>
      </w:r>
    </w:p>
    <w:p w:rsidR="005E24AF" w:rsidRPr="00F22878" w:rsidRDefault="00F22878" w:rsidP="008419D7">
      <w:pPr>
        <w:jc w:val="both"/>
        <w:rPr>
          <w:rFonts w:asciiTheme="majorBidi" w:hAnsiTheme="majorBidi" w:cs="B Zar"/>
          <w:b/>
          <w:bCs/>
          <w:sz w:val="24"/>
          <w:szCs w:val="24"/>
          <w:rtl/>
        </w:rPr>
      </w:pPr>
      <w:r w:rsidRPr="00F22878">
        <w:rPr>
          <w:rFonts w:asciiTheme="majorBidi" w:hAnsiTheme="majorBidi" w:cs="B Zar" w:hint="cs"/>
          <w:b/>
          <w:bCs/>
          <w:sz w:val="24"/>
          <w:szCs w:val="24"/>
          <w:rtl/>
        </w:rPr>
        <w:t>منابع</w:t>
      </w:r>
    </w:p>
    <w:p w:rsidR="00D07B07" w:rsidRPr="0066184A" w:rsidRDefault="00D07B07" w:rsidP="00F22878">
      <w:pPr>
        <w:bidi w:val="0"/>
        <w:jc w:val="both"/>
        <w:rPr>
          <w:rFonts w:asciiTheme="majorBidi" w:hAnsiTheme="majorBidi" w:cs="B Zar"/>
          <w:sz w:val="24"/>
          <w:szCs w:val="24"/>
        </w:rPr>
      </w:pPr>
    </w:p>
    <w:p w:rsidR="0056294F" w:rsidRPr="0066184A" w:rsidRDefault="00D07B07" w:rsidP="00F22878">
      <w:pPr>
        <w:bidi w:val="0"/>
        <w:spacing w:after="0" w:line="240" w:lineRule="auto"/>
        <w:jc w:val="both"/>
        <w:rPr>
          <w:rFonts w:asciiTheme="majorBidi" w:hAnsiTheme="majorBidi" w:cs="B Zar"/>
          <w:noProof/>
          <w:sz w:val="24"/>
          <w:szCs w:val="24"/>
          <w:rtl/>
        </w:rPr>
      </w:pP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EN.REFLIST</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tl/>
        </w:rPr>
        <w:fldChar w:fldCharType="separate"/>
      </w:r>
      <w:bookmarkStart w:id="1" w:name="_ENREF_1"/>
      <w:r w:rsidR="0056294F" w:rsidRPr="0066184A">
        <w:rPr>
          <w:rFonts w:asciiTheme="majorBidi" w:hAnsiTheme="majorBidi" w:cs="B Zar"/>
          <w:noProof/>
          <w:sz w:val="24"/>
          <w:szCs w:val="24"/>
          <w:rtl/>
        </w:rPr>
        <w:t>1.</w:t>
      </w:r>
      <w:r w:rsidR="0056294F" w:rsidRPr="0066184A">
        <w:rPr>
          <w:rFonts w:asciiTheme="majorBidi" w:hAnsiTheme="majorBidi" w:cs="B Zar"/>
          <w:noProof/>
          <w:sz w:val="24"/>
          <w:szCs w:val="24"/>
          <w:rtl/>
        </w:rPr>
        <w:tab/>
      </w:r>
      <w:r w:rsidR="0056294F" w:rsidRPr="0066184A">
        <w:rPr>
          <w:rFonts w:asciiTheme="majorBidi" w:hAnsiTheme="majorBidi" w:cs="B Zar"/>
          <w:noProof/>
          <w:sz w:val="24"/>
          <w:szCs w:val="24"/>
        </w:rPr>
        <w:t>Montazar SH, Amooei M, Sheyoei M, Bahari M. Results of CPR and contributing factor in emergency department of sari imam Khomeini hospital, 2011-2013. Journal of Mazandaran University of Medical Sciences. 2014;24(111):53-8</w:t>
      </w:r>
      <w:r w:rsidR="0056294F" w:rsidRPr="0066184A">
        <w:rPr>
          <w:rFonts w:asciiTheme="majorBidi" w:hAnsiTheme="majorBidi" w:cs="B Zar"/>
          <w:noProof/>
          <w:sz w:val="24"/>
          <w:szCs w:val="24"/>
          <w:rtl/>
        </w:rPr>
        <w:t>.</w:t>
      </w:r>
      <w:bookmarkEnd w:id="1"/>
    </w:p>
    <w:p w:rsidR="0056294F" w:rsidRPr="0066184A" w:rsidRDefault="0056294F" w:rsidP="00F22878">
      <w:pPr>
        <w:bidi w:val="0"/>
        <w:spacing w:after="0" w:line="240" w:lineRule="auto"/>
        <w:jc w:val="both"/>
        <w:rPr>
          <w:rFonts w:asciiTheme="majorBidi" w:hAnsiTheme="majorBidi" w:cs="B Zar"/>
          <w:noProof/>
          <w:sz w:val="24"/>
          <w:szCs w:val="24"/>
          <w:rtl/>
        </w:rPr>
      </w:pPr>
      <w:bookmarkStart w:id="2" w:name="_ENREF_2"/>
      <w:r w:rsidRPr="0066184A">
        <w:rPr>
          <w:rFonts w:asciiTheme="majorBidi" w:hAnsiTheme="majorBidi" w:cs="B Zar"/>
          <w:noProof/>
          <w:sz w:val="24"/>
          <w:szCs w:val="24"/>
          <w:rtl/>
        </w:rPr>
        <w:lastRenderedPageBreak/>
        <w:t>2.</w:t>
      </w:r>
      <w:r w:rsidRPr="0066184A">
        <w:rPr>
          <w:rFonts w:asciiTheme="majorBidi" w:hAnsiTheme="majorBidi" w:cs="B Zar"/>
          <w:noProof/>
          <w:sz w:val="24"/>
          <w:szCs w:val="24"/>
          <w:rtl/>
        </w:rPr>
        <w:tab/>
      </w:r>
      <w:r w:rsidRPr="0066184A">
        <w:rPr>
          <w:rFonts w:asciiTheme="majorBidi" w:hAnsiTheme="majorBidi" w:cs="B Zar"/>
          <w:noProof/>
          <w:sz w:val="24"/>
          <w:szCs w:val="24"/>
        </w:rPr>
        <w:t>Dezfulian C, Alekseyenko A</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Dave KR, Raval AP, Do R, Kim F, et al. Nitrite therapy is neuroprotective and safe in cardiac arrest survivors. Nitric Oxide. 2012;26(4):241-50</w:t>
      </w:r>
      <w:r w:rsidRPr="0066184A">
        <w:rPr>
          <w:rFonts w:asciiTheme="majorBidi" w:hAnsiTheme="majorBidi" w:cs="B Zar"/>
          <w:noProof/>
          <w:sz w:val="24"/>
          <w:szCs w:val="24"/>
          <w:rtl/>
        </w:rPr>
        <w:t>.</w:t>
      </w:r>
      <w:bookmarkEnd w:id="2"/>
    </w:p>
    <w:p w:rsidR="0056294F" w:rsidRPr="0066184A" w:rsidRDefault="0056294F" w:rsidP="00F22878">
      <w:pPr>
        <w:bidi w:val="0"/>
        <w:spacing w:after="0" w:line="240" w:lineRule="auto"/>
        <w:jc w:val="both"/>
        <w:rPr>
          <w:rFonts w:asciiTheme="majorBidi" w:hAnsiTheme="majorBidi" w:cs="B Zar"/>
          <w:noProof/>
          <w:sz w:val="24"/>
          <w:szCs w:val="24"/>
          <w:rtl/>
        </w:rPr>
      </w:pPr>
      <w:bookmarkStart w:id="3" w:name="_ENREF_3"/>
      <w:r w:rsidRPr="0066184A">
        <w:rPr>
          <w:rFonts w:asciiTheme="majorBidi" w:hAnsiTheme="majorBidi" w:cs="B Zar"/>
          <w:noProof/>
          <w:sz w:val="24"/>
          <w:szCs w:val="24"/>
          <w:rtl/>
        </w:rPr>
        <w:t>3.</w:t>
      </w:r>
      <w:r w:rsidRPr="0066184A">
        <w:rPr>
          <w:rFonts w:asciiTheme="majorBidi" w:hAnsiTheme="majorBidi" w:cs="B Zar"/>
          <w:noProof/>
          <w:sz w:val="24"/>
          <w:szCs w:val="24"/>
          <w:rtl/>
        </w:rPr>
        <w:tab/>
      </w:r>
      <w:r w:rsidRPr="0066184A">
        <w:rPr>
          <w:rFonts w:asciiTheme="majorBidi" w:hAnsiTheme="majorBidi" w:cs="B Zar"/>
          <w:noProof/>
          <w:sz w:val="24"/>
          <w:szCs w:val="24"/>
        </w:rPr>
        <w:t>Zapletal B, Greif R, Stumpf D, Nierscher FJ, Frantal S, Haugk M, et al. Comparing three CPR feedback devices and standard BLS in a single rescuer scenario: a randomised simulation study. Resuscitation. 2014;85(4):560-6</w:t>
      </w:r>
      <w:r w:rsidRPr="0066184A">
        <w:rPr>
          <w:rFonts w:asciiTheme="majorBidi" w:hAnsiTheme="majorBidi" w:cs="B Zar"/>
          <w:noProof/>
          <w:sz w:val="24"/>
          <w:szCs w:val="24"/>
          <w:rtl/>
        </w:rPr>
        <w:t>.</w:t>
      </w:r>
      <w:bookmarkEnd w:id="3"/>
    </w:p>
    <w:p w:rsidR="0056294F" w:rsidRPr="0066184A" w:rsidRDefault="0056294F" w:rsidP="00F22878">
      <w:pPr>
        <w:bidi w:val="0"/>
        <w:spacing w:after="0" w:line="240" w:lineRule="auto"/>
        <w:jc w:val="both"/>
        <w:rPr>
          <w:rFonts w:asciiTheme="majorBidi" w:hAnsiTheme="majorBidi" w:cs="B Zar"/>
          <w:noProof/>
          <w:sz w:val="24"/>
          <w:szCs w:val="24"/>
          <w:rtl/>
        </w:rPr>
      </w:pPr>
      <w:bookmarkStart w:id="4" w:name="_ENREF_4"/>
      <w:r w:rsidRPr="0066184A">
        <w:rPr>
          <w:rFonts w:asciiTheme="majorBidi" w:hAnsiTheme="majorBidi" w:cs="B Zar"/>
          <w:noProof/>
          <w:sz w:val="24"/>
          <w:szCs w:val="24"/>
          <w:rtl/>
        </w:rPr>
        <w:t>4.</w:t>
      </w:r>
      <w:r w:rsidRPr="0066184A">
        <w:rPr>
          <w:rFonts w:asciiTheme="majorBidi" w:hAnsiTheme="majorBidi" w:cs="B Zar"/>
          <w:noProof/>
          <w:sz w:val="24"/>
          <w:szCs w:val="24"/>
          <w:rtl/>
        </w:rPr>
        <w:tab/>
      </w:r>
      <w:r w:rsidRPr="0066184A">
        <w:rPr>
          <w:rFonts w:asciiTheme="majorBidi" w:hAnsiTheme="majorBidi" w:cs="B Zar"/>
          <w:noProof/>
          <w:sz w:val="24"/>
          <w:szCs w:val="24"/>
        </w:rPr>
        <w:t>Kleinman ME, Goldberger ZD, Rea T, Swor RA, Bobrow BJ, Brennan EE, et al. 2017 American Heart Association Focused Update on Adult Basic Life Support and Cardiopulmonary Resuscitation Quality: An Update to the American Heart Association Guidelines for Cardio pulmonary Resuscitation and Emergency Cardiovascular Care. Circulation. 2017:CIR. 0000000000000539</w:t>
      </w:r>
      <w:r w:rsidRPr="0066184A">
        <w:rPr>
          <w:rFonts w:asciiTheme="majorBidi" w:hAnsiTheme="majorBidi" w:cs="B Zar"/>
          <w:noProof/>
          <w:sz w:val="24"/>
          <w:szCs w:val="24"/>
          <w:rtl/>
        </w:rPr>
        <w:t>.</w:t>
      </w:r>
      <w:bookmarkEnd w:id="4"/>
    </w:p>
    <w:p w:rsidR="0056294F" w:rsidRPr="0066184A" w:rsidRDefault="0056294F" w:rsidP="00F22878">
      <w:pPr>
        <w:bidi w:val="0"/>
        <w:spacing w:after="0" w:line="240" w:lineRule="auto"/>
        <w:jc w:val="both"/>
        <w:rPr>
          <w:rFonts w:asciiTheme="majorBidi" w:hAnsiTheme="majorBidi" w:cs="B Zar"/>
          <w:noProof/>
          <w:sz w:val="24"/>
          <w:szCs w:val="24"/>
          <w:rtl/>
        </w:rPr>
      </w:pPr>
      <w:bookmarkStart w:id="5" w:name="_ENREF_5"/>
      <w:r w:rsidRPr="0066184A">
        <w:rPr>
          <w:rFonts w:asciiTheme="majorBidi" w:hAnsiTheme="majorBidi" w:cs="B Zar"/>
          <w:noProof/>
          <w:sz w:val="24"/>
          <w:szCs w:val="24"/>
          <w:rtl/>
        </w:rPr>
        <w:t>5.</w:t>
      </w:r>
      <w:r w:rsidRPr="0066184A">
        <w:rPr>
          <w:rFonts w:asciiTheme="majorBidi" w:hAnsiTheme="majorBidi" w:cs="B Zar"/>
          <w:noProof/>
          <w:sz w:val="24"/>
          <w:szCs w:val="24"/>
          <w:rtl/>
        </w:rPr>
        <w:tab/>
      </w:r>
      <w:r w:rsidRPr="0066184A">
        <w:rPr>
          <w:rFonts w:asciiTheme="majorBidi" w:hAnsiTheme="majorBidi" w:cs="B Zar"/>
          <w:noProof/>
          <w:sz w:val="24"/>
          <w:szCs w:val="24"/>
        </w:rPr>
        <w:t>Kim SA, Kim SK, Kim J-I, Chang</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OJ, Choi JY, Nam MR. Acquisition of CPR-related Self-efficacy through BLS Program among Undergraduate Nursing Students in Korea. Research Journal of Pharmacy and Technology. 2017;10(7):2265-70</w:t>
      </w:r>
      <w:r w:rsidRPr="0066184A">
        <w:rPr>
          <w:rFonts w:asciiTheme="majorBidi" w:hAnsiTheme="majorBidi" w:cs="B Zar"/>
          <w:noProof/>
          <w:sz w:val="24"/>
          <w:szCs w:val="24"/>
          <w:rtl/>
        </w:rPr>
        <w:t>.</w:t>
      </w:r>
      <w:bookmarkEnd w:id="5"/>
    </w:p>
    <w:p w:rsidR="0056294F" w:rsidRPr="0066184A" w:rsidRDefault="0056294F" w:rsidP="00F22878">
      <w:pPr>
        <w:bidi w:val="0"/>
        <w:spacing w:after="0" w:line="240" w:lineRule="auto"/>
        <w:jc w:val="both"/>
        <w:rPr>
          <w:rFonts w:asciiTheme="majorBidi" w:hAnsiTheme="majorBidi" w:cs="B Zar"/>
          <w:noProof/>
          <w:sz w:val="24"/>
          <w:szCs w:val="24"/>
          <w:rtl/>
        </w:rPr>
      </w:pPr>
      <w:bookmarkStart w:id="6" w:name="_ENREF_6"/>
      <w:r w:rsidRPr="0066184A">
        <w:rPr>
          <w:rFonts w:asciiTheme="majorBidi" w:hAnsiTheme="majorBidi" w:cs="B Zar"/>
          <w:noProof/>
          <w:sz w:val="24"/>
          <w:szCs w:val="24"/>
          <w:rtl/>
        </w:rPr>
        <w:t>6.</w:t>
      </w:r>
      <w:r w:rsidRPr="0066184A">
        <w:rPr>
          <w:rFonts w:asciiTheme="majorBidi" w:hAnsiTheme="majorBidi" w:cs="B Zar"/>
          <w:noProof/>
          <w:sz w:val="24"/>
          <w:szCs w:val="24"/>
          <w:rtl/>
        </w:rPr>
        <w:tab/>
      </w:r>
      <w:r w:rsidRPr="0066184A">
        <w:rPr>
          <w:rFonts w:asciiTheme="majorBidi" w:hAnsiTheme="majorBidi" w:cs="B Zar"/>
          <w:noProof/>
          <w:sz w:val="24"/>
          <w:szCs w:val="24"/>
        </w:rPr>
        <w:t>Abbas A, Bukhari SI, Ahmad F. Knowledge of first aid and basic life support amongst medical students: a comparison between trained and un-trained students. JPMA The Journal of the Pakistan Medical Association. 2011;61(6):613-6</w:t>
      </w:r>
      <w:r w:rsidRPr="0066184A">
        <w:rPr>
          <w:rFonts w:asciiTheme="majorBidi" w:hAnsiTheme="majorBidi" w:cs="B Zar"/>
          <w:noProof/>
          <w:sz w:val="24"/>
          <w:szCs w:val="24"/>
          <w:rtl/>
        </w:rPr>
        <w:t>.</w:t>
      </w:r>
      <w:bookmarkEnd w:id="6"/>
    </w:p>
    <w:p w:rsidR="0056294F" w:rsidRPr="0066184A" w:rsidRDefault="0056294F" w:rsidP="00F22878">
      <w:pPr>
        <w:bidi w:val="0"/>
        <w:spacing w:after="0" w:line="240" w:lineRule="auto"/>
        <w:jc w:val="both"/>
        <w:rPr>
          <w:rFonts w:asciiTheme="majorBidi" w:hAnsiTheme="majorBidi" w:cs="B Zar"/>
          <w:noProof/>
          <w:sz w:val="24"/>
          <w:szCs w:val="24"/>
          <w:rtl/>
        </w:rPr>
      </w:pPr>
      <w:bookmarkStart w:id="7" w:name="_ENREF_7"/>
      <w:r w:rsidRPr="0066184A">
        <w:rPr>
          <w:rFonts w:asciiTheme="majorBidi" w:hAnsiTheme="majorBidi" w:cs="B Zar"/>
          <w:noProof/>
          <w:sz w:val="24"/>
          <w:szCs w:val="24"/>
          <w:rtl/>
        </w:rPr>
        <w:t>7.</w:t>
      </w:r>
      <w:r w:rsidRPr="0066184A">
        <w:rPr>
          <w:rFonts w:asciiTheme="majorBidi" w:hAnsiTheme="majorBidi" w:cs="B Zar"/>
          <w:noProof/>
          <w:sz w:val="24"/>
          <w:szCs w:val="24"/>
          <w:rtl/>
        </w:rPr>
        <w:tab/>
      </w:r>
      <w:r w:rsidRPr="0066184A">
        <w:rPr>
          <w:rFonts w:asciiTheme="majorBidi" w:hAnsiTheme="majorBidi" w:cs="B Zar"/>
          <w:noProof/>
          <w:sz w:val="24"/>
          <w:szCs w:val="24"/>
        </w:rPr>
        <w:t>Cheng A, Overly F, Kessler D, Nadkarni VM, Lin Y, Doan Q, et al. Perception of CPR</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quality: influence of CPR feedback, just-in-time CPR training and provider role. Resuscitation. 2015;87:44-50</w:t>
      </w:r>
      <w:r w:rsidRPr="0066184A">
        <w:rPr>
          <w:rFonts w:asciiTheme="majorBidi" w:hAnsiTheme="majorBidi" w:cs="B Zar"/>
          <w:noProof/>
          <w:sz w:val="24"/>
          <w:szCs w:val="24"/>
          <w:rtl/>
        </w:rPr>
        <w:t>.</w:t>
      </w:r>
      <w:bookmarkEnd w:id="7"/>
    </w:p>
    <w:p w:rsidR="0056294F" w:rsidRPr="0066184A" w:rsidRDefault="0056294F" w:rsidP="00F22878">
      <w:pPr>
        <w:bidi w:val="0"/>
        <w:spacing w:after="0" w:line="240" w:lineRule="auto"/>
        <w:jc w:val="both"/>
        <w:rPr>
          <w:rFonts w:asciiTheme="majorBidi" w:hAnsiTheme="majorBidi" w:cs="B Zar"/>
          <w:noProof/>
          <w:sz w:val="24"/>
          <w:szCs w:val="24"/>
          <w:rtl/>
        </w:rPr>
      </w:pPr>
      <w:bookmarkStart w:id="8" w:name="_ENREF_8"/>
      <w:r w:rsidRPr="0066184A">
        <w:rPr>
          <w:rFonts w:asciiTheme="majorBidi" w:hAnsiTheme="majorBidi" w:cs="B Zar"/>
          <w:noProof/>
          <w:sz w:val="24"/>
          <w:szCs w:val="24"/>
          <w:rtl/>
        </w:rPr>
        <w:t>8.</w:t>
      </w:r>
      <w:r w:rsidRPr="0066184A">
        <w:rPr>
          <w:rFonts w:asciiTheme="majorBidi" w:hAnsiTheme="majorBidi" w:cs="B Zar"/>
          <w:noProof/>
          <w:sz w:val="24"/>
          <w:szCs w:val="24"/>
          <w:rtl/>
        </w:rPr>
        <w:tab/>
      </w:r>
      <w:r w:rsidRPr="0066184A">
        <w:rPr>
          <w:rFonts w:asciiTheme="majorBidi" w:hAnsiTheme="majorBidi" w:cs="B Zar"/>
          <w:noProof/>
          <w:sz w:val="24"/>
          <w:szCs w:val="24"/>
        </w:rPr>
        <w:t>Afzalzadeh M, Saraj Khorami N, Nazari AA, Lari Najafi M. The effect of training workshops and problem solving methods in the training of cardiopulmonary resuscitation (CPR) on nursing and anesthesia students’ performance of medical sciences university, Dezful. Life Science Journal. 2013</w:t>
      </w:r>
      <w:r w:rsidRPr="0066184A">
        <w:rPr>
          <w:rFonts w:asciiTheme="majorBidi" w:hAnsiTheme="majorBidi" w:cs="B Zar"/>
          <w:noProof/>
          <w:sz w:val="24"/>
          <w:szCs w:val="24"/>
          <w:rtl/>
        </w:rPr>
        <w:t>.</w:t>
      </w:r>
      <w:bookmarkEnd w:id="8"/>
    </w:p>
    <w:p w:rsidR="0056294F" w:rsidRPr="0066184A" w:rsidRDefault="0056294F" w:rsidP="00F22878">
      <w:pPr>
        <w:bidi w:val="0"/>
        <w:spacing w:after="0" w:line="240" w:lineRule="auto"/>
        <w:jc w:val="both"/>
        <w:rPr>
          <w:rFonts w:asciiTheme="majorBidi" w:hAnsiTheme="majorBidi" w:cs="B Zar"/>
          <w:noProof/>
          <w:sz w:val="24"/>
          <w:szCs w:val="24"/>
          <w:rtl/>
        </w:rPr>
      </w:pPr>
      <w:bookmarkStart w:id="9" w:name="_ENREF_9"/>
      <w:r w:rsidRPr="0066184A">
        <w:rPr>
          <w:rFonts w:asciiTheme="majorBidi" w:hAnsiTheme="majorBidi" w:cs="B Zar"/>
          <w:noProof/>
          <w:sz w:val="24"/>
          <w:szCs w:val="24"/>
          <w:rtl/>
        </w:rPr>
        <w:t>9.</w:t>
      </w:r>
      <w:r w:rsidRPr="0066184A">
        <w:rPr>
          <w:rFonts w:asciiTheme="majorBidi" w:hAnsiTheme="majorBidi" w:cs="B Zar"/>
          <w:noProof/>
          <w:sz w:val="24"/>
          <w:szCs w:val="24"/>
          <w:rtl/>
        </w:rPr>
        <w:tab/>
      </w:r>
      <w:r w:rsidRPr="0066184A">
        <w:rPr>
          <w:rFonts w:asciiTheme="majorBidi" w:hAnsiTheme="majorBidi" w:cs="B Zar"/>
          <w:noProof/>
          <w:sz w:val="24"/>
          <w:szCs w:val="24"/>
        </w:rPr>
        <w:t>Donoghue A, Hsieh T-C, Nishisaki A, Myers S. Tracheal intubation during pediatric cardiopulmonary resuscitation: A videography-based assessment in an emergency department resuscitation room. Resuscitation. 2016;99:38-43</w:t>
      </w:r>
      <w:r w:rsidRPr="0066184A">
        <w:rPr>
          <w:rFonts w:asciiTheme="majorBidi" w:hAnsiTheme="majorBidi" w:cs="B Zar"/>
          <w:noProof/>
          <w:sz w:val="24"/>
          <w:szCs w:val="24"/>
          <w:rtl/>
        </w:rPr>
        <w:t>.</w:t>
      </w:r>
      <w:bookmarkEnd w:id="9"/>
    </w:p>
    <w:p w:rsidR="0056294F" w:rsidRPr="0066184A" w:rsidRDefault="0056294F" w:rsidP="00F22878">
      <w:pPr>
        <w:bidi w:val="0"/>
        <w:spacing w:after="0" w:line="240" w:lineRule="auto"/>
        <w:jc w:val="both"/>
        <w:rPr>
          <w:rFonts w:asciiTheme="majorBidi" w:hAnsiTheme="majorBidi" w:cs="B Zar"/>
          <w:noProof/>
          <w:sz w:val="24"/>
          <w:szCs w:val="24"/>
          <w:rtl/>
        </w:rPr>
      </w:pPr>
      <w:bookmarkStart w:id="10" w:name="_ENREF_10"/>
      <w:r w:rsidRPr="0066184A">
        <w:rPr>
          <w:rFonts w:asciiTheme="majorBidi" w:hAnsiTheme="majorBidi" w:cs="B Zar"/>
          <w:noProof/>
          <w:sz w:val="24"/>
          <w:szCs w:val="24"/>
          <w:rtl/>
        </w:rPr>
        <w:t>10.</w:t>
      </w:r>
      <w:r w:rsidRPr="0066184A">
        <w:rPr>
          <w:rFonts w:asciiTheme="majorBidi" w:hAnsiTheme="majorBidi" w:cs="B Zar"/>
          <w:noProof/>
          <w:sz w:val="24"/>
          <w:szCs w:val="24"/>
          <w:rtl/>
        </w:rPr>
        <w:tab/>
      </w:r>
      <w:r w:rsidRPr="0066184A">
        <w:rPr>
          <w:rFonts w:asciiTheme="majorBidi" w:hAnsiTheme="majorBidi" w:cs="B Zar"/>
          <w:noProof/>
          <w:sz w:val="24"/>
          <w:szCs w:val="24"/>
        </w:rPr>
        <w:t>Reece I, Walker S. Teaching, training and learning: A practical guide: Business Education Publishers Ltd; 2016</w:t>
      </w:r>
      <w:r w:rsidRPr="0066184A">
        <w:rPr>
          <w:rFonts w:asciiTheme="majorBidi" w:hAnsiTheme="majorBidi" w:cs="B Zar"/>
          <w:noProof/>
          <w:sz w:val="24"/>
          <w:szCs w:val="24"/>
          <w:rtl/>
        </w:rPr>
        <w:t>.</w:t>
      </w:r>
      <w:bookmarkEnd w:id="10"/>
    </w:p>
    <w:p w:rsidR="0056294F" w:rsidRPr="0066184A" w:rsidRDefault="0056294F" w:rsidP="00F22878">
      <w:pPr>
        <w:bidi w:val="0"/>
        <w:spacing w:after="0" w:line="240" w:lineRule="auto"/>
        <w:jc w:val="both"/>
        <w:rPr>
          <w:rFonts w:asciiTheme="majorBidi" w:hAnsiTheme="majorBidi" w:cs="B Zar"/>
          <w:noProof/>
          <w:sz w:val="24"/>
          <w:szCs w:val="24"/>
          <w:rtl/>
        </w:rPr>
      </w:pPr>
      <w:bookmarkStart w:id="11" w:name="_ENREF_11"/>
      <w:r w:rsidRPr="0066184A">
        <w:rPr>
          <w:rFonts w:asciiTheme="majorBidi" w:hAnsiTheme="majorBidi" w:cs="B Zar"/>
          <w:noProof/>
          <w:sz w:val="24"/>
          <w:szCs w:val="24"/>
          <w:rtl/>
        </w:rPr>
        <w:t>11.</w:t>
      </w:r>
      <w:r w:rsidRPr="0066184A">
        <w:rPr>
          <w:rFonts w:asciiTheme="majorBidi" w:hAnsiTheme="majorBidi" w:cs="B Zar"/>
          <w:noProof/>
          <w:sz w:val="24"/>
          <w:szCs w:val="24"/>
          <w:rtl/>
        </w:rPr>
        <w:tab/>
      </w:r>
      <w:r w:rsidRPr="0066184A">
        <w:rPr>
          <w:rFonts w:asciiTheme="majorBidi" w:hAnsiTheme="majorBidi" w:cs="B Zar"/>
          <w:noProof/>
          <w:sz w:val="24"/>
          <w:szCs w:val="24"/>
        </w:rPr>
        <w:t>Rothstein J, Gullo J, Cuningham L, Murphy P, Sochor M. Training Emergency Medicine Residents-the Skill of Endotracheal Intubation: Comparison of Human Cadavers vs Mannequins. Panamerican Journal of Trauma, Critical Care and Emergency Surgery. 2014;3(1):8</w:t>
      </w:r>
      <w:r w:rsidRPr="0066184A">
        <w:rPr>
          <w:rFonts w:asciiTheme="majorBidi" w:hAnsiTheme="majorBidi" w:cs="B Zar"/>
          <w:noProof/>
          <w:sz w:val="24"/>
          <w:szCs w:val="24"/>
          <w:rtl/>
        </w:rPr>
        <w:t>.</w:t>
      </w:r>
      <w:bookmarkEnd w:id="11"/>
    </w:p>
    <w:p w:rsidR="0056294F" w:rsidRPr="0066184A" w:rsidRDefault="0056294F" w:rsidP="00F22878">
      <w:pPr>
        <w:bidi w:val="0"/>
        <w:spacing w:after="0" w:line="240" w:lineRule="auto"/>
        <w:jc w:val="both"/>
        <w:rPr>
          <w:rFonts w:asciiTheme="majorBidi" w:hAnsiTheme="majorBidi" w:cs="B Zar"/>
          <w:noProof/>
          <w:sz w:val="24"/>
          <w:szCs w:val="24"/>
          <w:rtl/>
        </w:rPr>
      </w:pPr>
      <w:bookmarkStart w:id="12" w:name="_ENREF_12"/>
      <w:r w:rsidRPr="0066184A">
        <w:rPr>
          <w:rFonts w:asciiTheme="majorBidi" w:hAnsiTheme="majorBidi" w:cs="B Zar"/>
          <w:noProof/>
          <w:sz w:val="24"/>
          <w:szCs w:val="24"/>
          <w:rtl/>
        </w:rPr>
        <w:t>12.</w:t>
      </w:r>
      <w:r w:rsidRPr="0066184A">
        <w:rPr>
          <w:rFonts w:asciiTheme="majorBidi" w:hAnsiTheme="majorBidi" w:cs="B Zar"/>
          <w:noProof/>
          <w:sz w:val="24"/>
          <w:szCs w:val="24"/>
          <w:rtl/>
        </w:rPr>
        <w:tab/>
      </w:r>
      <w:r w:rsidRPr="0066184A">
        <w:rPr>
          <w:rFonts w:asciiTheme="majorBidi" w:hAnsiTheme="majorBidi" w:cs="B Zar"/>
          <w:noProof/>
          <w:sz w:val="24"/>
          <w:szCs w:val="24"/>
        </w:rPr>
        <w:t>Makaryus M</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Mayo-Malasky P, Koenig S, Narasimhan M, Lakticova V, Singas E, et al. Standardization Of urgent Endotracheal Intubation Using Simulation Training And Checklist Approach To Train Pulmonary And Critical Care Fellows.  D34 INNOVATIONS IN PROFESSIONAL EDUCATION TO IMPROVE QUALITY OF CARE: Am Thoracic Soc; 2015. p. A5684-A</w:t>
      </w:r>
      <w:r w:rsidRPr="0066184A">
        <w:rPr>
          <w:rFonts w:asciiTheme="majorBidi" w:hAnsiTheme="majorBidi" w:cs="B Zar"/>
          <w:noProof/>
          <w:sz w:val="24"/>
          <w:szCs w:val="24"/>
          <w:rtl/>
        </w:rPr>
        <w:t>.</w:t>
      </w:r>
      <w:bookmarkEnd w:id="12"/>
    </w:p>
    <w:p w:rsidR="0056294F" w:rsidRPr="0066184A" w:rsidRDefault="0056294F" w:rsidP="00F22878">
      <w:pPr>
        <w:bidi w:val="0"/>
        <w:spacing w:after="0" w:line="240" w:lineRule="auto"/>
        <w:jc w:val="both"/>
        <w:rPr>
          <w:rFonts w:asciiTheme="majorBidi" w:hAnsiTheme="majorBidi" w:cs="B Zar"/>
          <w:noProof/>
          <w:sz w:val="24"/>
          <w:szCs w:val="24"/>
          <w:rtl/>
        </w:rPr>
      </w:pPr>
      <w:bookmarkStart w:id="13" w:name="_ENREF_13"/>
      <w:r w:rsidRPr="0066184A">
        <w:rPr>
          <w:rFonts w:asciiTheme="majorBidi" w:hAnsiTheme="majorBidi" w:cs="B Zar"/>
          <w:noProof/>
          <w:sz w:val="24"/>
          <w:szCs w:val="24"/>
          <w:rtl/>
        </w:rPr>
        <w:lastRenderedPageBreak/>
        <w:t>13.</w:t>
      </w:r>
      <w:r w:rsidRPr="0066184A">
        <w:rPr>
          <w:rFonts w:asciiTheme="majorBidi" w:hAnsiTheme="majorBidi" w:cs="B Zar"/>
          <w:noProof/>
          <w:sz w:val="24"/>
          <w:szCs w:val="24"/>
          <w:rtl/>
        </w:rPr>
        <w:tab/>
      </w:r>
      <w:r w:rsidRPr="0066184A">
        <w:rPr>
          <w:rFonts w:asciiTheme="majorBidi" w:hAnsiTheme="majorBidi" w:cs="B Zar"/>
          <w:noProof/>
          <w:sz w:val="24"/>
          <w:szCs w:val="24"/>
        </w:rPr>
        <w:t>Iserbyt P, Charlier N, Mols L. Learning basic life support (BLS) with tablet PCs in reciprocal learning at school: Are videos superior to pictures? A randomized controlled trial. Resuscitation. 2014;85(6):809-13</w:t>
      </w:r>
      <w:r w:rsidRPr="0066184A">
        <w:rPr>
          <w:rFonts w:asciiTheme="majorBidi" w:hAnsiTheme="majorBidi" w:cs="B Zar"/>
          <w:noProof/>
          <w:sz w:val="24"/>
          <w:szCs w:val="24"/>
          <w:rtl/>
        </w:rPr>
        <w:t>.</w:t>
      </w:r>
      <w:bookmarkEnd w:id="13"/>
    </w:p>
    <w:p w:rsidR="0056294F" w:rsidRPr="0066184A" w:rsidRDefault="0056294F" w:rsidP="00F22878">
      <w:pPr>
        <w:bidi w:val="0"/>
        <w:spacing w:after="0" w:line="240" w:lineRule="auto"/>
        <w:jc w:val="both"/>
        <w:rPr>
          <w:rFonts w:asciiTheme="majorBidi" w:hAnsiTheme="majorBidi" w:cs="B Zar"/>
          <w:noProof/>
          <w:sz w:val="24"/>
          <w:szCs w:val="24"/>
          <w:rtl/>
        </w:rPr>
      </w:pPr>
      <w:bookmarkStart w:id="14" w:name="_ENREF_14"/>
      <w:r w:rsidRPr="0066184A">
        <w:rPr>
          <w:rFonts w:asciiTheme="majorBidi" w:hAnsiTheme="majorBidi" w:cs="B Zar"/>
          <w:noProof/>
          <w:sz w:val="24"/>
          <w:szCs w:val="24"/>
          <w:rtl/>
        </w:rPr>
        <w:t>14.</w:t>
      </w:r>
      <w:r w:rsidRPr="0066184A">
        <w:rPr>
          <w:rFonts w:asciiTheme="majorBidi" w:hAnsiTheme="majorBidi" w:cs="B Zar"/>
          <w:noProof/>
          <w:sz w:val="24"/>
          <w:szCs w:val="24"/>
          <w:rtl/>
        </w:rPr>
        <w:tab/>
      </w:r>
      <w:r w:rsidRPr="0066184A">
        <w:rPr>
          <w:rFonts w:asciiTheme="majorBidi" w:hAnsiTheme="majorBidi" w:cs="B Zar"/>
          <w:noProof/>
          <w:sz w:val="24"/>
          <w:szCs w:val="24"/>
        </w:rPr>
        <w:t>Mpotos N, Lemoyne S, Wyler B, Deschepper E, Herregods L, Calle P, et al. Training to deeper compression depth reduces shallow compressions after six months in a manikin model. Resuscitation. 2011;82(10):1323-7</w:t>
      </w:r>
      <w:r w:rsidRPr="0066184A">
        <w:rPr>
          <w:rFonts w:asciiTheme="majorBidi" w:hAnsiTheme="majorBidi" w:cs="B Zar"/>
          <w:noProof/>
          <w:sz w:val="24"/>
          <w:szCs w:val="24"/>
          <w:rtl/>
        </w:rPr>
        <w:t>.</w:t>
      </w:r>
      <w:bookmarkEnd w:id="14"/>
    </w:p>
    <w:p w:rsidR="0056294F" w:rsidRPr="0066184A" w:rsidRDefault="0056294F" w:rsidP="00F22878">
      <w:pPr>
        <w:bidi w:val="0"/>
        <w:spacing w:after="0" w:line="240" w:lineRule="auto"/>
        <w:jc w:val="both"/>
        <w:rPr>
          <w:rFonts w:asciiTheme="majorBidi" w:hAnsiTheme="majorBidi" w:cs="B Zar"/>
          <w:noProof/>
          <w:sz w:val="24"/>
          <w:szCs w:val="24"/>
          <w:rtl/>
        </w:rPr>
      </w:pPr>
      <w:bookmarkStart w:id="15" w:name="_ENREF_15"/>
      <w:r w:rsidRPr="0066184A">
        <w:rPr>
          <w:rFonts w:asciiTheme="majorBidi" w:hAnsiTheme="majorBidi" w:cs="B Zar"/>
          <w:noProof/>
          <w:sz w:val="24"/>
          <w:szCs w:val="24"/>
          <w:rtl/>
        </w:rPr>
        <w:t>15.</w:t>
      </w:r>
      <w:r w:rsidRPr="0066184A">
        <w:rPr>
          <w:rFonts w:asciiTheme="majorBidi" w:hAnsiTheme="majorBidi" w:cs="B Zar"/>
          <w:noProof/>
          <w:sz w:val="24"/>
          <w:szCs w:val="24"/>
          <w:rtl/>
        </w:rPr>
        <w:tab/>
      </w:r>
      <w:r w:rsidRPr="0066184A">
        <w:rPr>
          <w:rFonts w:asciiTheme="majorBidi" w:hAnsiTheme="majorBidi" w:cs="B Zar"/>
          <w:noProof/>
          <w:sz w:val="24"/>
          <w:szCs w:val="24"/>
        </w:rPr>
        <w:t>Akhu-Zaheya LM, Gharaibeh MK, Alostaz ZM. Effectiveness of simulation on knowledge acquisition, knowledge retention, and self-efficacy of nursing students in Jordan. Clinical Simulation in Nursing. 2013;9(9):e335-e42</w:t>
      </w:r>
      <w:r w:rsidRPr="0066184A">
        <w:rPr>
          <w:rFonts w:asciiTheme="majorBidi" w:hAnsiTheme="majorBidi" w:cs="B Zar"/>
          <w:noProof/>
          <w:sz w:val="24"/>
          <w:szCs w:val="24"/>
          <w:rtl/>
        </w:rPr>
        <w:t>.</w:t>
      </w:r>
      <w:bookmarkEnd w:id="15"/>
    </w:p>
    <w:p w:rsidR="0056294F" w:rsidRPr="0066184A" w:rsidRDefault="0056294F" w:rsidP="00F22878">
      <w:pPr>
        <w:bidi w:val="0"/>
        <w:spacing w:after="0" w:line="240" w:lineRule="auto"/>
        <w:jc w:val="both"/>
        <w:rPr>
          <w:rFonts w:asciiTheme="majorBidi" w:hAnsiTheme="majorBidi" w:cs="B Zar"/>
          <w:noProof/>
          <w:sz w:val="24"/>
          <w:szCs w:val="24"/>
          <w:rtl/>
        </w:rPr>
      </w:pPr>
      <w:bookmarkStart w:id="16" w:name="_ENREF_16"/>
      <w:r w:rsidRPr="0066184A">
        <w:rPr>
          <w:rFonts w:asciiTheme="majorBidi" w:hAnsiTheme="majorBidi" w:cs="B Zar"/>
          <w:noProof/>
          <w:sz w:val="24"/>
          <w:szCs w:val="24"/>
          <w:rtl/>
        </w:rPr>
        <w:t>16.</w:t>
      </w:r>
      <w:r w:rsidRPr="0066184A">
        <w:rPr>
          <w:rFonts w:asciiTheme="majorBidi" w:hAnsiTheme="majorBidi" w:cs="B Zar"/>
          <w:noProof/>
          <w:sz w:val="24"/>
          <w:szCs w:val="24"/>
          <w:rtl/>
        </w:rPr>
        <w:tab/>
      </w:r>
      <w:r w:rsidRPr="0066184A">
        <w:rPr>
          <w:rFonts w:asciiTheme="majorBidi" w:hAnsiTheme="majorBidi" w:cs="B Zar"/>
          <w:noProof/>
          <w:sz w:val="24"/>
          <w:szCs w:val="24"/>
        </w:rPr>
        <w:t>Sanford PG. Simulation in nursing education: A review of the research. The Qualitative Report. 2010;15(4):1006</w:t>
      </w:r>
      <w:r w:rsidRPr="0066184A">
        <w:rPr>
          <w:rFonts w:asciiTheme="majorBidi" w:hAnsiTheme="majorBidi" w:cs="B Zar"/>
          <w:noProof/>
          <w:sz w:val="24"/>
          <w:szCs w:val="24"/>
          <w:rtl/>
        </w:rPr>
        <w:t>.</w:t>
      </w:r>
      <w:bookmarkEnd w:id="16"/>
    </w:p>
    <w:p w:rsidR="0056294F" w:rsidRPr="0066184A" w:rsidRDefault="0056294F" w:rsidP="00F22878">
      <w:pPr>
        <w:bidi w:val="0"/>
        <w:spacing w:after="0" w:line="240" w:lineRule="auto"/>
        <w:jc w:val="both"/>
        <w:rPr>
          <w:rFonts w:asciiTheme="majorBidi" w:hAnsiTheme="majorBidi" w:cs="B Zar"/>
          <w:noProof/>
          <w:sz w:val="24"/>
          <w:szCs w:val="24"/>
          <w:rtl/>
        </w:rPr>
      </w:pPr>
      <w:bookmarkStart w:id="17" w:name="_ENREF_17"/>
      <w:r w:rsidRPr="0066184A">
        <w:rPr>
          <w:rFonts w:asciiTheme="majorBidi" w:hAnsiTheme="majorBidi" w:cs="B Zar"/>
          <w:noProof/>
          <w:sz w:val="24"/>
          <w:szCs w:val="24"/>
          <w:rtl/>
        </w:rPr>
        <w:t>17.</w:t>
      </w:r>
      <w:r w:rsidRPr="0066184A">
        <w:rPr>
          <w:rFonts w:asciiTheme="majorBidi" w:hAnsiTheme="majorBidi" w:cs="B Zar"/>
          <w:noProof/>
          <w:sz w:val="24"/>
          <w:szCs w:val="24"/>
          <w:rtl/>
        </w:rPr>
        <w:tab/>
      </w:r>
      <w:r w:rsidRPr="0066184A">
        <w:rPr>
          <w:rFonts w:asciiTheme="majorBidi" w:hAnsiTheme="majorBidi" w:cs="B Zar"/>
          <w:noProof/>
          <w:sz w:val="24"/>
          <w:szCs w:val="24"/>
        </w:rPr>
        <w:t>Hatala R, Cook DA, Zendejas B, Hamstra SJ, Brydges R. Feedback for simulation-based procedural skills training: a meta-analysis and critical narrative synthesis. Advances in Health</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Sciences Education. 2014;19(2):251-72</w:t>
      </w:r>
      <w:r w:rsidRPr="0066184A">
        <w:rPr>
          <w:rFonts w:asciiTheme="majorBidi" w:hAnsiTheme="majorBidi" w:cs="B Zar"/>
          <w:noProof/>
          <w:sz w:val="24"/>
          <w:szCs w:val="24"/>
          <w:rtl/>
        </w:rPr>
        <w:t>.</w:t>
      </w:r>
      <w:bookmarkEnd w:id="17"/>
    </w:p>
    <w:p w:rsidR="0056294F" w:rsidRPr="0066184A" w:rsidRDefault="0056294F" w:rsidP="00F22878">
      <w:pPr>
        <w:bidi w:val="0"/>
        <w:spacing w:after="0" w:line="240" w:lineRule="auto"/>
        <w:jc w:val="both"/>
        <w:rPr>
          <w:rFonts w:asciiTheme="majorBidi" w:hAnsiTheme="majorBidi" w:cs="B Zar"/>
          <w:noProof/>
          <w:sz w:val="24"/>
          <w:szCs w:val="24"/>
          <w:rtl/>
        </w:rPr>
      </w:pPr>
      <w:bookmarkStart w:id="18" w:name="_ENREF_18"/>
      <w:r w:rsidRPr="0066184A">
        <w:rPr>
          <w:rFonts w:asciiTheme="majorBidi" w:hAnsiTheme="majorBidi" w:cs="B Zar"/>
          <w:noProof/>
          <w:sz w:val="24"/>
          <w:szCs w:val="24"/>
          <w:rtl/>
        </w:rPr>
        <w:t>18.</w:t>
      </w:r>
      <w:r w:rsidRPr="0066184A">
        <w:rPr>
          <w:rFonts w:asciiTheme="majorBidi" w:hAnsiTheme="majorBidi" w:cs="B Zar"/>
          <w:noProof/>
          <w:sz w:val="24"/>
          <w:szCs w:val="24"/>
          <w:rtl/>
        </w:rPr>
        <w:tab/>
      </w:r>
      <w:r w:rsidRPr="0066184A">
        <w:rPr>
          <w:rFonts w:asciiTheme="majorBidi" w:hAnsiTheme="majorBidi" w:cs="B Zar"/>
          <w:noProof/>
          <w:sz w:val="24"/>
          <w:szCs w:val="24"/>
        </w:rPr>
        <w:t>Díez N, Rodríguez-Díez M-C, Nagore D, Fernández S, Ferrer M, Beunza J-J. A randomized trial of cardiopulmonary resuscitation training for medical students: voice advisory mannequin compared to guidance provided</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by an instructor. Simulation in Healthcare. 2013;8(4):234-41</w:t>
      </w:r>
      <w:r w:rsidRPr="0066184A">
        <w:rPr>
          <w:rFonts w:asciiTheme="majorBidi" w:hAnsiTheme="majorBidi" w:cs="B Zar"/>
          <w:noProof/>
          <w:sz w:val="24"/>
          <w:szCs w:val="24"/>
          <w:rtl/>
        </w:rPr>
        <w:t>.</w:t>
      </w:r>
      <w:bookmarkEnd w:id="18"/>
    </w:p>
    <w:p w:rsidR="0056294F" w:rsidRPr="0066184A" w:rsidRDefault="0056294F" w:rsidP="00F22878">
      <w:pPr>
        <w:bidi w:val="0"/>
        <w:spacing w:after="0" w:line="240" w:lineRule="auto"/>
        <w:jc w:val="both"/>
        <w:rPr>
          <w:rFonts w:asciiTheme="majorBidi" w:hAnsiTheme="majorBidi" w:cs="B Zar"/>
          <w:noProof/>
          <w:sz w:val="24"/>
          <w:szCs w:val="24"/>
          <w:rtl/>
        </w:rPr>
      </w:pPr>
      <w:bookmarkStart w:id="19" w:name="_ENREF_19"/>
      <w:r w:rsidRPr="0066184A">
        <w:rPr>
          <w:rFonts w:asciiTheme="majorBidi" w:hAnsiTheme="majorBidi" w:cs="B Zar"/>
          <w:noProof/>
          <w:sz w:val="24"/>
          <w:szCs w:val="24"/>
          <w:rtl/>
        </w:rPr>
        <w:t>19.</w:t>
      </w:r>
      <w:r w:rsidRPr="0066184A">
        <w:rPr>
          <w:rFonts w:asciiTheme="majorBidi" w:hAnsiTheme="majorBidi" w:cs="B Zar"/>
          <w:noProof/>
          <w:sz w:val="24"/>
          <w:szCs w:val="24"/>
          <w:rtl/>
        </w:rPr>
        <w:tab/>
      </w:r>
      <w:r w:rsidRPr="0066184A">
        <w:rPr>
          <w:rFonts w:asciiTheme="majorBidi" w:hAnsiTheme="majorBidi" w:cs="B Zar"/>
          <w:noProof/>
          <w:sz w:val="24"/>
          <w:szCs w:val="24"/>
        </w:rPr>
        <w:t>Etezadi F, Najafi A, Pourfakhr P, Moharari RS, Khajavi MR, Imani F, et al. An Assessment of Intubation Skill Training in Novice Anesthesiology Residents of Tehran University of Medical Sciences With the Use of Mannequins. Anesthesiology and Pain Medicine. 2016;6</w:t>
      </w:r>
      <w:r w:rsidRPr="0066184A">
        <w:rPr>
          <w:rFonts w:asciiTheme="majorBidi" w:hAnsiTheme="majorBidi" w:cs="B Zar"/>
          <w:noProof/>
          <w:sz w:val="24"/>
          <w:szCs w:val="24"/>
          <w:rtl/>
        </w:rPr>
        <w:t>(6).</w:t>
      </w:r>
      <w:bookmarkEnd w:id="19"/>
    </w:p>
    <w:p w:rsidR="0056294F" w:rsidRPr="0066184A" w:rsidRDefault="0056294F" w:rsidP="00F22878">
      <w:pPr>
        <w:bidi w:val="0"/>
        <w:spacing w:after="0" w:line="240" w:lineRule="auto"/>
        <w:jc w:val="both"/>
        <w:rPr>
          <w:rFonts w:asciiTheme="majorBidi" w:hAnsiTheme="majorBidi" w:cs="B Zar"/>
          <w:noProof/>
          <w:sz w:val="24"/>
          <w:szCs w:val="24"/>
          <w:rtl/>
        </w:rPr>
      </w:pPr>
      <w:bookmarkStart w:id="20" w:name="_ENREF_20"/>
      <w:r w:rsidRPr="0066184A">
        <w:rPr>
          <w:rFonts w:asciiTheme="majorBidi" w:hAnsiTheme="majorBidi" w:cs="B Zar"/>
          <w:noProof/>
          <w:sz w:val="24"/>
          <w:szCs w:val="24"/>
          <w:rtl/>
        </w:rPr>
        <w:t>20.</w:t>
      </w:r>
      <w:r w:rsidRPr="0066184A">
        <w:rPr>
          <w:rFonts w:asciiTheme="majorBidi" w:hAnsiTheme="majorBidi" w:cs="B Zar"/>
          <w:noProof/>
          <w:sz w:val="24"/>
          <w:szCs w:val="24"/>
          <w:rtl/>
        </w:rPr>
        <w:tab/>
      </w:r>
      <w:r w:rsidRPr="0066184A">
        <w:rPr>
          <w:rFonts w:asciiTheme="majorBidi" w:hAnsiTheme="majorBidi" w:cs="B Zar"/>
          <w:noProof/>
          <w:sz w:val="24"/>
          <w:szCs w:val="24"/>
        </w:rPr>
        <w:t>Yeung J, Kovic I, Vidacic M, Skilton E, Higgins D, Melody T, et al. The School Lifesavers Study–A randomised controlled trial comparing the impact of Lifesaver only, Lifesaver with face-to-face training and face-to-face training only on CPR knowledge, skills and attitudes in UK school children. Resuscitation. 2017;118:e12-e3</w:t>
      </w:r>
      <w:r w:rsidRPr="0066184A">
        <w:rPr>
          <w:rFonts w:asciiTheme="majorBidi" w:hAnsiTheme="majorBidi" w:cs="B Zar"/>
          <w:noProof/>
          <w:sz w:val="24"/>
          <w:szCs w:val="24"/>
          <w:rtl/>
        </w:rPr>
        <w:t>.</w:t>
      </w:r>
      <w:bookmarkEnd w:id="20"/>
    </w:p>
    <w:p w:rsidR="0056294F" w:rsidRPr="0066184A" w:rsidRDefault="0056294F" w:rsidP="00F22878">
      <w:pPr>
        <w:bidi w:val="0"/>
        <w:spacing w:after="0" w:line="240" w:lineRule="auto"/>
        <w:jc w:val="both"/>
        <w:rPr>
          <w:rFonts w:asciiTheme="majorBidi" w:hAnsiTheme="majorBidi" w:cs="B Zar"/>
          <w:noProof/>
          <w:sz w:val="24"/>
          <w:szCs w:val="24"/>
          <w:rtl/>
        </w:rPr>
      </w:pPr>
      <w:bookmarkStart w:id="21" w:name="_ENREF_21"/>
      <w:r w:rsidRPr="0066184A">
        <w:rPr>
          <w:rFonts w:asciiTheme="majorBidi" w:hAnsiTheme="majorBidi" w:cs="B Zar"/>
          <w:noProof/>
          <w:sz w:val="24"/>
          <w:szCs w:val="24"/>
          <w:rtl/>
        </w:rPr>
        <w:t>21.</w:t>
      </w:r>
      <w:r w:rsidRPr="0066184A">
        <w:rPr>
          <w:rFonts w:asciiTheme="majorBidi" w:hAnsiTheme="majorBidi" w:cs="B Zar"/>
          <w:noProof/>
          <w:sz w:val="24"/>
          <w:szCs w:val="24"/>
          <w:rtl/>
        </w:rPr>
        <w:tab/>
      </w:r>
      <w:r w:rsidRPr="0066184A">
        <w:rPr>
          <w:rFonts w:asciiTheme="majorBidi" w:hAnsiTheme="majorBidi" w:cs="B Zar"/>
          <w:noProof/>
          <w:sz w:val="24"/>
          <w:szCs w:val="24"/>
        </w:rPr>
        <w:t>Bouland AJ, Halliday MH, Comer AC, Levy MJ, Seaman KG, Lawner BJ. Evaluating Barriers to Bystander CPR among Laypersons before and after Compression-only CPR Training. Prehospital Emergency Care. 2017:1-8</w:t>
      </w:r>
      <w:r w:rsidRPr="0066184A">
        <w:rPr>
          <w:rFonts w:asciiTheme="majorBidi" w:hAnsiTheme="majorBidi" w:cs="B Zar"/>
          <w:noProof/>
          <w:sz w:val="24"/>
          <w:szCs w:val="24"/>
          <w:rtl/>
        </w:rPr>
        <w:t>.</w:t>
      </w:r>
      <w:bookmarkEnd w:id="21"/>
    </w:p>
    <w:p w:rsidR="0056294F" w:rsidRPr="0066184A" w:rsidRDefault="0056294F" w:rsidP="00F22878">
      <w:pPr>
        <w:bidi w:val="0"/>
        <w:spacing w:after="0" w:line="240" w:lineRule="auto"/>
        <w:jc w:val="both"/>
        <w:rPr>
          <w:rFonts w:asciiTheme="majorBidi" w:hAnsiTheme="majorBidi" w:cs="B Zar"/>
          <w:noProof/>
          <w:sz w:val="24"/>
          <w:szCs w:val="24"/>
          <w:rtl/>
        </w:rPr>
      </w:pPr>
      <w:bookmarkStart w:id="22" w:name="_ENREF_22"/>
      <w:r w:rsidRPr="0066184A">
        <w:rPr>
          <w:rFonts w:asciiTheme="majorBidi" w:hAnsiTheme="majorBidi" w:cs="B Zar"/>
          <w:noProof/>
          <w:sz w:val="24"/>
          <w:szCs w:val="24"/>
          <w:rtl/>
        </w:rPr>
        <w:t>22.</w:t>
      </w:r>
      <w:r w:rsidRPr="0066184A">
        <w:rPr>
          <w:rFonts w:asciiTheme="majorBidi" w:hAnsiTheme="majorBidi" w:cs="B Zar"/>
          <w:noProof/>
          <w:sz w:val="24"/>
          <w:szCs w:val="24"/>
          <w:rtl/>
        </w:rPr>
        <w:tab/>
      </w:r>
      <w:r w:rsidRPr="0066184A">
        <w:rPr>
          <w:rFonts w:asciiTheme="majorBidi" w:hAnsiTheme="majorBidi" w:cs="B Zar"/>
          <w:noProof/>
          <w:sz w:val="24"/>
          <w:szCs w:val="24"/>
        </w:rPr>
        <w:t>Allan KS, Wong N, Aves T, Dorian P. The benefits of a simplified method for CPR training of medical professionals: a randomized controlled study. Resuscitation. 2013;84(8):1119-24</w:t>
      </w:r>
      <w:r w:rsidRPr="0066184A">
        <w:rPr>
          <w:rFonts w:asciiTheme="majorBidi" w:hAnsiTheme="majorBidi" w:cs="B Zar"/>
          <w:noProof/>
          <w:sz w:val="24"/>
          <w:szCs w:val="24"/>
          <w:rtl/>
        </w:rPr>
        <w:t>.</w:t>
      </w:r>
      <w:bookmarkEnd w:id="22"/>
    </w:p>
    <w:p w:rsidR="0056294F" w:rsidRPr="0066184A" w:rsidRDefault="0056294F" w:rsidP="00F22878">
      <w:pPr>
        <w:bidi w:val="0"/>
        <w:spacing w:after="0" w:line="240" w:lineRule="auto"/>
        <w:jc w:val="both"/>
        <w:rPr>
          <w:rFonts w:asciiTheme="majorBidi" w:hAnsiTheme="majorBidi" w:cs="B Zar"/>
          <w:noProof/>
          <w:sz w:val="24"/>
          <w:szCs w:val="24"/>
          <w:rtl/>
        </w:rPr>
      </w:pPr>
      <w:bookmarkStart w:id="23" w:name="_ENREF_23"/>
      <w:r w:rsidRPr="0066184A">
        <w:rPr>
          <w:rFonts w:asciiTheme="majorBidi" w:hAnsiTheme="majorBidi" w:cs="B Zar"/>
          <w:noProof/>
          <w:sz w:val="24"/>
          <w:szCs w:val="24"/>
          <w:rtl/>
        </w:rPr>
        <w:t>23.</w:t>
      </w:r>
      <w:r w:rsidRPr="0066184A">
        <w:rPr>
          <w:rFonts w:asciiTheme="majorBidi" w:hAnsiTheme="majorBidi" w:cs="B Zar"/>
          <w:noProof/>
          <w:sz w:val="24"/>
          <w:szCs w:val="24"/>
          <w:rtl/>
        </w:rPr>
        <w:tab/>
      </w:r>
      <w:r w:rsidRPr="0066184A">
        <w:rPr>
          <w:rFonts w:asciiTheme="majorBidi" w:hAnsiTheme="majorBidi" w:cs="B Zar"/>
          <w:noProof/>
          <w:sz w:val="24"/>
          <w:szCs w:val="24"/>
        </w:rPr>
        <w:t>Nishiyama C, Iwami T, Murakami Y, Kitamura T, Okamoto Y, Marukawa S, et al. Effectiveness of simplified 15-min refresher BLS training program: a randomized controlled trial. Resuscitation. 2015;90:56-60</w:t>
      </w:r>
      <w:r w:rsidRPr="0066184A">
        <w:rPr>
          <w:rFonts w:asciiTheme="majorBidi" w:hAnsiTheme="majorBidi" w:cs="B Zar"/>
          <w:noProof/>
          <w:sz w:val="24"/>
          <w:szCs w:val="24"/>
          <w:rtl/>
        </w:rPr>
        <w:t>.</w:t>
      </w:r>
      <w:bookmarkEnd w:id="23"/>
    </w:p>
    <w:p w:rsidR="0056294F" w:rsidRPr="0066184A" w:rsidRDefault="0056294F" w:rsidP="00F22878">
      <w:pPr>
        <w:bidi w:val="0"/>
        <w:spacing w:after="0" w:line="240" w:lineRule="auto"/>
        <w:jc w:val="both"/>
        <w:rPr>
          <w:rFonts w:asciiTheme="majorBidi" w:hAnsiTheme="majorBidi" w:cs="B Zar"/>
          <w:noProof/>
          <w:sz w:val="24"/>
          <w:szCs w:val="24"/>
          <w:rtl/>
        </w:rPr>
      </w:pPr>
      <w:bookmarkStart w:id="24" w:name="_ENREF_24"/>
      <w:r w:rsidRPr="0066184A">
        <w:rPr>
          <w:rFonts w:asciiTheme="majorBidi" w:hAnsiTheme="majorBidi" w:cs="B Zar"/>
          <w:noProof/>
          <w:sz w:val="24"/>
          <w:szCs w:val="24"/>
          <w:rtl/>
        </w:rPr>
        <w:t>24.</w:t>
      </w:r>
      <w:r w:rsidRPr="0066184A">
        <w:rPr>
          <w:rFonts w:asciiTheme="majorBidi" w:hAnsiTheme="majorBidi" w:cs="B Zar"/>
          <w:noProof/>
          <w:sz w:val="24"/>
          <w:szCs w:val="24"/>
          <w:rtl/>
        </w:rPr>
        <w:tab/>
      </w:r>
      <w:r w:rsidRPr="0066184A">
        <w:rPr>
          <w:rFonts w:asciiTheme="majorBidi" w:hAnsiTheme="majorBidi" w:cs="B Zar"/>
          <w:noProof/>
          <w:sz w:val="24"/>
          <w:szCs w:val="24"/>
        </w:rPr>
        <w:t>Kardong-Edgren SE, Oermann MH, Odom-Maryon T, Ha Y. Comparison of two instructional modalities for nursing student CPR skill acquisition. Resuscitation. 2010;81(8):1019-24</w:t>
      </w:r>
      <w:r w:rsidRPr="0066184A">
        <w:rPr>
          <w:rFonts w:asciiTheme="majorBidi" w:hAnsiTheme="majorBidi" w:cs="B Zar"/>
          <w:noProof/>
          <w:sz w:val="24"/>
          <w:szCs w:val="24"/>
          <w:rtl/>
        </w:rPr>
        <w:t>.</w:t>
      </w:r>
      <w:bookmarkEnd w:id="24"/>
    </w:p>
    <w:p w:rsidR="0056294F" w:rsidRPr="0066184A" w:rsidRDefault="0056294F" w:rsidP="00F22878">
      <w:pPr>
        <w:bidi w:val="0"/>
        <w:spacing w:after="0" w:line="240" w:lineRule="auto"/>
        <w:jc w:val="both"/>
        <w:rPr>
          <w:rFonts w:asciiTheme="majorBidi" w:hAnsiTheme="majorBidi" w:cs="B Zar"/>
          <w:noProof/>
          <w:sz w:val="24"/>
          <w:szCs w:val="24"/>
          <w:rtl/>
        </w:rPr>
      </w:pPr>
      <w:bookmarkStart w:id="25" w:name="_ENREF_25"/>
      <w:r w:rsidRPr="0066184A">
        <w:rPr>
          <w:rFonts w:asciiTheme="majorBidi" w:hAnsiTheme="majorBidi" w:cs="B Zar"/>
          <w:noProof/>
          <w:sz w:val="24"/>
          <w:szCs w:val="24"/>
          <w:rtl/>
        </w:rPr>
        <w:lastRenderedPageBreak/>
        <w:t>25.</w:t>
      </w:r>
      <w:r w:rsidRPr="0066184A">
        <w:rPr>
          <w:rFonts w:asciiTheme="majorBidi" w:hAnsiTheme="majorBidi" w:cs="B Zar"/>
          <w:noProof/>
          <w:sz w:val="24"/>
          <w:szCs w:val="24"/>
          <w:rtl/>
        </w:rPr>
        <w:tab/>
      </w:r>
      <w:r w:rsidRPr="0066184A">
        <w:rPr>
          <w:rFonts w:asciiTheme="majorBidi" w:hAnsiTheme="majorBidi" w:cs="B Zar"/>
          <w:noProof/>
          <w:sz w:val="24"/>
          <w:szCs w:val="24"/>
        </w:rPr>
        <w:t>Curtin LB, Finn LA, Czosnowski QA, Whitman CB, Cawley MJ. Computer-based simulation training to improve learning outcomes in mannequin-based simulation exercises. American journal of pharmaceutical education. 2011;75(6):113</w:t>
      </w:r>
      <w:r w:rsidRPr="0066184A">
        <w:rPr>
          <w:rFonts w:asciiTheme="majorBidi" w:hAnsiTheme="majorBidi" w:cs="B Zar"/>
          <w:noProof/>
          <w:sz w:val="24"/>
          <w:szCs w:val="24"/>
          <w:rtl/>
        </w:rPr>
        <w:t>.</w:t>
      </w:r>
      <w:bookmarkEnd w:id="25"/>
    </w:p>
    <w:p w:rsidR="0056294F" w:rsidRPr="0066184A" w:rsidRDefault="0056294F" w:rsidP="00F22878">
      <w:pPr>
        <w:bidi w:val="0"/>
        <w:spacing w:after="0" w:line="240" w:lineRule="auto"/>
        <w:jc w:val="both"/>
        <w:rPr>
          <w:rFonts w:asciiTheme="majorBidi" w:hAnsiTheme="majorBidi" w:cs="B Zar"/>
          <w:noProof/>
          <w:sz w:val="24"/>
          <w:szCs w:val="24"/>
          <w:rtl/>
        </w:rPr>
      </w:pPr>
      <w:bookmarkStart w:id="26" w:name="_ENREF_26"/>
      <w:r w:rsidRPr="0066184A">
        <w:rPr>
          <w:rFonts w:asciiTheme="majorBidi" w:hAnsiTheme="majorBidi" w:cs="B Zar"/>
          <w:noProof/>
          <w:sz w:val="24"/>
          <w:szCs w:val="24"/>
          <w:rtl/>
        </w:rPr>
        <w:t>26.</w:t>
      </w:r>
      <w:r w:rsidRPr="0066184A">
        <w:rPr>
          <w:rFonts w:asciiTheme="majorBidi" w:hAnsiTheme="majorBidi" w:cs="B Zar"/>
          <w:noProof/>
          <w:sz w:val="24"/>
          <w:szCs w:val="24"/>
          <w:rtl/>
        </w:rPr>
        <w:tab/>
      </w:r>
      <w:r w:rsidRPr="0066184A">
        <w:rPr>
          <w:rFonts w:asciiTheme="majorBidi" w:hAnsiTheme="majorBidi" w:cs="B Zar"/>
          <w:noProof/>
          <w:sz w:val="24"/>
          <w:szCs w:val="24"/>
        </w:rPr>
        <w:t>Plant N, Taylor K. How best to teach CPR to schoolchildren: a systematic review. Resuscitation. 2013;84</w:t>
      </w:r>
      <w:r w:rsidRPr="0066184A">
        <w:rPr>
          <w:rFonts w:asciiTheme="majorBidi" w:hAnsiTheme="majorBidi" w:cs="B Zar"/>
          <w:noProof/>
          <w:sz w:val="24"/>
          <w:szCs w:val="24"/>
          <w:rtl/>
        </w:rPr>
        <w:t>(4):415-21.</w:t>
      </w:r>
      <w:bookmarkEnd w:id="26"/>
    </w:p>
    <w:p w:rsidR="0056294F" w:rsidRPr="0066184A" w:rsidRDefault="0056294F" w:rsidP="00F22878">
      <w:pPr>
        <w:bidi w:val="0"/>
        <w:spacing w:after="0" w:line="240" w:lineRule="auto"/>
        <w:jc w:val="both"/>
        <w:rPr>
          <w:rFonts w:asciiTheme="majorBidi" w:hAnsiTheme="majorBidi" w:cs="B Zar"/>
          <w:noProof/>
          <w:sz w:val="24"/>
          <w:szCs w:val="24"/>
          <w:rtl/>
        </w:rPr>
      </w:pPr>
      <w:bookmarkStart w:id="27" w:name="_ENREF_27"/>
      <w:r w:rsidRPr="0066184A">
        <w:rPr>
          <w:rFonts w:asciiTheme="majorBidi" w:hAnsiTheme="majorBidi" w:cs="B Zar"/>
          <w:noProof/>
          <w:sz w:val="24"/>
          <w:szCs w:val="24"/>
          <w:rtl/>
        </w:rPr>
        <w:t>27.</w:t>
      </w:r>
      <w:r w:rsidRPr="0066184A">
        <w:rPr>
          <w:rFonts w:asciiTheme="majorBidi" w:hAnsiTheme="majorBidi" w:cs="B Zar"/>
          <w:noProof/>
          <w:sz w:val="24"/>
          <w:szCs w:val="24"/>
          <w:rtl/>
        </w:rPr>
        <w:tab/>
      </w:r>
      <w:r w:rsidRPr="0066184A">
        <w:rPr>
          <w:rFonts w:asciiTheme="majorBidi" w:hAnsiTheme="majorBidi" w:cs="B Zar"/>
          <w:noProof/>
          <w:sz w:val="24"/>
          <w:szCs w:val="24"/>
        </w:rPr>
        <w:t>Roppolo LP, Heymann R, Pepe P, Wagner J, Commons B, Miller R, et al. A randomized controlled trial comparing traditional training in cardiopulmonary resuscitation (CPR) to self-directed CPR learning in first year medical students: the two-person CPR study. Resuscitation. 2011;82(3):319-25</w:t>
      </w:r>
      <w:r w:rsidRPr="0066184A">
        <w:rPr>
          <w:rFonts w:asciiTheme="majorBidi" w:hAnsiTheme="majorBidi" w:cs="B Zar"/>
          <w:noProof/>
          <w:sz w:val="24"/>
          <w:szCs w:val="24"/>
          <w:rtl/>
        </w:rPr>
        <w:t>.</w:t>
      </w:r>
      <w:bookmarkEnd w:id="27"/>
    </w:p>
    <w:p w:rsidR="0056294F" w:rsidRPr="0066184A" w:rsidRDefault="0056294F" w:rsidP="00F22878">
      <w:pPr>
        <w:bidi w:val="0"/>
        <w:spacing w:after="0" w:line="240" w:lineRule="auto"/>
        <w:jc w:val="both"/>
        <w:rPr>
          <w:rFonts w:asciiTheme="majorBidi" w:hAnsiTheme="majorBidi" w:cs="B Zar"/>
          <w:noProof/>
          <w:sz w:val="24"/>
          <w:szCs w:val="24"/>
          <w:rtl/>
        </w:rPr>
      </w:pPr>
      <w:bookmarkStart w:id="28" w:name="_ENREF_28"/>
      <w:r w:rsidRPr="0066184A">
        <w:rPr>
          <w:rFonts w:asciiTheme="majorBidi" w:hAnsiTheme="majorBidi" w:cs="B Zar"/>
          <w:noProof/>
          <w:sz w:val="24"/>
          <w:szCs w:val="24"/>
          <w:rtl/>
        </w:rPr>
        <w:t>28.</w:t>
      </w:r>
      <w:r w:rsidRPr="0066184A">
        <w:rPr>
          <w:rFonts w:asciiTheme="majorBidi" w:hAnsiTheme="majorBidi" w:cs="B Zar"/>
          <w:noProof/>
          <w:sz w:val="24"/>
          <w:szCs w:val="24"/>
          <w:rtl/>
        </w:rPr>
        <w:tab/>
      </w:r>
      <w:r w:rsidRPr="0066184A">
        <w:rPr>
          <w:rFonts w:asciiTheme="majorBidi" w:hAnsiTheme="majorBidi" w:cs="B Zar"/>
          <w:noProof/>
          <w:sz w:val="24"/>
          <w:szCs w:val="24"/>
        </w:rPr>
        <w:t>Goodman JV, Shah A, Vadlamudi G, Sisk BA, Emke A. Improving Infant CPR Training at an Academic Medical Center Using a Medical Student-Led Program. Resuscitation. 2017</w:t>
      </w:r>
      <w:r w:rsidRPr="0066184A">
        <w:rPr>
          <w:rFonts w:asciiTheme="majorBidi" w:hAnsiTheme="majorBidi" w:cs="B Zar"/>
          <w:noProof/>
          <w:sz w:val="24"/>
          <w:szCs w:val="24"/>
          <w:rtl/>
        </w:rPr>
        <w:t>.</w:t>
      </w:r>
      <w:bookmarkEnd w:id="28"/>
    </w:p>
    <w:p w:rsidR="0056294F" w:rsidRPr="0066184A" w:rsidRDefault="0056294F" w:rsidP="00F22878">
      <w:pPr>
        <w:bidi w:val="0"/>
        <w:spacing w:after="0" w:line="240" w:lineRule="auto"/>
        <w:jc w:val="both"/>
        <w:rPr>
          <w:rFonts w:asciiTheme="majorBidi" w:hAnsiTheme="majorBidi" w:cs="B Zar"/>
          <w:noProof/>
          <w:sz w:val="24"/>
          <w:szCs w:val="24"/>
          <w:rtl/>
        </w:rPr>
      </w:pPr>
      <w:bookmarkStart w:id="29" w:name="_ENREF_29"/>
      <w:r w:rsidRPr="0066184A">
        <w:rPr>
          <w:rFonts w:asciiTheme="majorBidi" w:hAnsiTheme="majorBidi" w:cs="B Zar"/>
          <w:noProof/>
          <w:sz w:val="24"/>
          <w:szCs w:val="24"/>
          <w:rtl/>
        </w:rPr>
        <w:t>29.</w:t>
      </w:r>
      <w:r w:rsidRPr="0066184A">
        <w:rPr>
          <w:rFonts w:asciiTheme="majorBidi" w:hAnsiTheme="majorBidi" w:cs="B Zar"/>
          <w:noProof/>
          <w:sz w:val="24"/>
          <w:szCs w:val="24"/>
          <w:rtl/>
        </w:rPr>
        <w:tab/>
      </w:r>
      <w:r w:rsidRPr="0066184A">
        <w:rPr>
          <w:rFonts w:asciiTheme="majorBidi" w:hAnsiTheme="majorBidi" w:cs="B Zar"/>
          <w:noProof/>
          <w:sz w:val="24"/>
          <w:szCs w:val="24"/>
        </w:rPr>
        <w:t>Huang C-C, Chen J-W, Shing-Jong</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L. The Potential Beneficial Effects of Dyad Training on Medical Students’ Cardiopulmonary Resuscitation Performance. Am Heart Assoc; 2016</w:t>
      </w:r>
      <w:r w:rsidRPr="0066184A">
        <w:rPr>
          <w:rFonts w:asciiTheme="majorBidi" w:hAnsiTheme="majorBidi" w:cs="B Zar"/>
          <w:noProof/>
          <w:sz w:val="24"/>
          <w:szCs w:val="24"/>
          <w:rtl/>
        </w:rPr>
        <w:t>.</w:t>
      </w:r>
      <w:bookmarkEnd w:id="29"/>
    </w:p>
    <w:p w:rsidR="0056294F" w:rsidRPr="0066184A" w:rsidRDefault="0056294F" w:rsidP="00F22878">
      <w:pPr>
        <w:bidi w:val="0"/>
        <w:spacing w:after="0" w:line="240" w:lineRule="auto"/>
        <w:jc w:val="both"/>
        <w:rPr>
          <w:rFonts w:asciiTheme="majorBidi" w:hAnsiTheme="majorBidi" w:cs="B Zar"/>
          <w:noProof/>
          <w:sz w:val="24"/>
          <w:szCs w:val="24"/>
          <w:rtl/>
        </w:rPr>
      </w:pPr>
      <w:bookmarkStart w:id="30" w:name="_ENREF_30"/>
      <w:r w:rsidRPr="0066184A">
        <w:rPr>
          <w:rFonts w:asciiTheme="majorBidi" w:hAnsiTheme="majorBidi" w:cs="B Zar"/>
          <w:noProof/>
          <w:sz w:val="24"/>
          <w:szCs w:val="24"/>
          <w:rtl/>
        </w:rPr>
        <w:t>30.</w:t>
      </w:r>
      <w:r w:rsidRPr="0066184A">
        <w:rPr>
          <w:rFonts w:asciiTheme="majorBidi" w:hAnsiTheme="majorBidi" w:cs="B Zar"/>
          <w:noProof/>
          <w:sz w:val="24"/>
          <w:szCs w:val="24"/>
          <w:rtl/>
        </w:rPr>
        <w:tab/>
      </w:r>
      <w:r w:rsidRPr="0066184A">
        <w:rPr>
          <w:rFonts w:asciiTheme="majorBidi" w:hAnsiTheme="majorBidi" w:cs="B Zar"/>
          <w:noProof/>
          <w:sz w:val="24"/>
          <w:szCs w:val="24"/>
        </w:rPr>
        <w:t>Kennedy CC, Cannon EK, Warner DO, Cook DA. Advanced airway management simulation training in medical education</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a systematic review and meta-analysis. Critical care medicine. 2014;42(1):169-78</w:t>
      </w:r>
      <w:r w:rsidRPr="0066184A">
        <w:rPr>
          <w:rFonts w:asciiTheme="majorBidi" w:hAnsiTheme="majorBidi" w:cs="B Zar"/>
          <w:noProof/>
          <w:sz w:val="24"/>
          <w:szCs w:val="24"/>
          <w:rtl/>
        </w:rPr>
        <w:t>.</w:t>
      </w:r>
      <w:bookmarkEnd w:id="30"/>
    </w:p>
    <w:p w:rsidR="0056294F" w:rsidRPr="0066184A" w:rsidRDefault="0056294F" w:rsidP="00F22878">
      <w:pPr>
        <w:bidi w:val="0"/>
        <w:spacing w:after="0" w:line="240" w:lineRule="auto"/>
        <w:jc w:val="both"/>
        <w:rPr>
          <w:rFonts w:asciiTheme="majorBidi" w:hAnsiTheme="majorBidi" w:cs="B Zar"/>
          <w:noProof/>
          <w:sz w:val="24"/>
          <w:szCs w:val="24"/>
          <w:rtl/>
        </w:rPr>
      </w:pPr>
      <w:bookmarkStart w:id="31" w:name="_ENREF_31"/>
      <w:r w:rsidRPr="0066184A">
        <w:rPr>
          <w:rFonts w:asciiTheme="majorBidi" w:hAnsiTheme="majorBidi" w:cs="B Zar"/>
          <w:noProof/>
          <w:sz w:val="24"/>
          <w:szCs w:val="24"/>
          <w:rtl/>
        </w:rPr>
        <w:t>31.</w:t>
      </w:r>
      <w:r w:rsidRPr="0066184A">
        <w:rPr>
          <w:rFonts w:asciiTheme="majorBidi" w:hAnsiTheme="majorBidi" w:cs="B Zar"/>
          <w:noProof/>
          <w:sz w:val="24"/>
          <w:szCs w:val="24"/>
          <w:rtl/>
        </w:rPr>
        <w:tab/>
      </w:r>
      <w:r w:rsidRPr="0066184A">
        <w:rPr>
          <w:rFonts w:asciiTheme="majorBidi" w:hAnsiTheme="majorBidi" w:cs="B Zar"/>
          <w:noProof/>
          <w:sz w:val="24"/>
          <w:szCs w:val="24"/>
        </w:rPr>
        <w:t>Limbach T, Ott T, Griesinger J, Jahn-Eimermacher A, Piepho T. Bonfils intubation fibrescope: use in simulation-based intubation training for medical students in comparison to MacIntosh laryngoscope. BMC research notes. 2016;9(1):127</w:t>
      </w:r>
      <w:r w:rsidRPr="0066184A">
        <w:rPr>
          <w:rFonts w:asciiTheme="majorBidi" w:hAnsiTheme="majorBidi" w:cs="B Zar"/>
          <w:noProof/>
          <w:sz w:val="24"/>
          <w:szCs w:val="24"/>
          <w:rtl/>
        </w:rPr>
        <w:t>.</w:t>
      </w:r>
      <w:bookmarkEnd w:id="31"/>
    </w:p>
    <w:p w:rsidR="0056294F" w:rsidRPr="0066184A" w:rsidRDefault="0056294F" w:rsidP="00F22878">
      <w:pPr>
        <w:bidi w:val="0"/>
        <w:spacing w:after="0" w:line="240" w:lineRule="auto"/>
        <w:jc w:val="both"/>
        <w:rPr>
          <w:rFonts w:asciiTheme="majorBidi" w:hAnsiTheme="majorBidi" w:cs="B Zar"/>
          <w:noProof/>
          <w:sz w:val="24"/>
          <w:szCs w:val="24"/>
          <w:rtl/>
        </w:rPr>
      </w:pPr>
      <w:bookmarkStart w:id="32" w:name="_ENREF_32"/>
      <w:r w:rsidRPr="0066184A">
        <w:rPr>
          <w:rFonts w:asciiTheme="majorBidi" w:hAnsiTheme="majorBidi" w:cs="B Zar"/>
          <w:noProof/>
          <w:sz w:val="24"/>
          <w:szCs w:val="24"/>
          <w:rtl/>
        </w:rPr>
        <w:t>32.</w:t>
      </w:r>
      <w:r w:rsidRPr="0066184A">
        <w:rPr>
          <w:rFonts w:asciiTheme="majorBidi" w:hAnsiTheme="majorBidi" w:cs="B Zar"/>
          <w:noProof/>
          <w:sz w:val="24"/>
          <w:szCs w:val="24"/>
          <w:rtl/>
        </w:rPr>
        <w:tab/>
      </w:r>
      <w:r w:rsidRPr="0066184A">
        <w:rPr>
          <w:rFonts w:asciiTheme="majorBidi" w:hAnsiTheme="majorBidi" w:cs="B Zar"/>
          <w:noProof/>
          <w:sz w:val="24"/>
          <w:szCs w:val="24"/>
        </w:rPr>
        <w:t>Zaidi S, Nasir M. Knowledge: Theories and Principles of Learning.  Teaching and Learning Methods in Medicine: Springer; 2015. p. 1-31</w:t>
      </w:r>
      <w:r w:rsidRPr="0066184A">
        <w:rPr>
          <w:rFonts w:asciiTheme="majorBidi" w:hAnsiTheme="majorBidi" w:cs="B Zar"/>
          <w:noProof/>
          <w:sz w:val="24"/>
          <w:szCs w:val="24"/>
          <w:rtl/>
        </w:rPr>
        <w:t>.</w:t>
      </w:r>
      <w:bookmarkEnd w:id="32"/>
    </w:p>
    <w:p w:rsidR="0056294F" w:rsidRPr="0066184A" w:rsidRDefault="0056294F" w:rsidP="00F22878">
      <w:pPr>
        <w:bidi w:val="0"/>
        <w:spacing w:after="0" w:line="240" w:lineRule="auto"/>
        <w:jc w:val="both"/>
        <w:rPr>
          <w:rFonts w:asciiTheme="majorBidi" w:hAnsiTheme="majorBidi" w:cs="B Zar"/>
          <w:noProof/>
          <w:sz w:val="24"/>
          <w:szCs w:val="24"/>
          <w:rtl/>
        </w:rPr>
      </w:pPr>
      <w:bookmarkStart w:id="33" w:name="_ENREF_33"/>
      <w:r w:rsidRPr="0066184A">
        <w:rPr>
          <w:rFonts w:asciiTheme="majorBidi" w:hAnsiTheme="majorBidi" w:cs="B Zar"/>
          <w:noProof/>
          <w:sz w:val="24"/>
          <w:szCs w:val="24"/>
          <w:rtl/>
        </w:rPr>
        <w:t>33.</w:t>
      </w:r>
      <w:r w:rsidRPr="0066184A">
        <w:rPr>
          <w:rFonts w:asciiTheme="majorBidi" w:hAnsiTheme="majorBidi" w:cs="B Zar"/>
          <w:noProof/>
          <w:sz w:val="24"/>
          <w:szCs w:val="24"/>
          <w:rtl/>
        </w:rPr>
        <w:tab/>
      </w:r>
      <w:r w:rsidRPr="0066184A">
        <w:rPr>
          <w:rFonts w:asciiTheme="majorBidi" w:hAnsiTheme="majorBidi" w:cs="B Zar"/>
          <w:noProof/>
          <w:sz w:val="24"/>
          <w:szCs w:val="24"/>
        </w:rPr>
        <w:t>Howes T, Lobo C, Kelly F, Cook T. Rescuing the</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obese or burned airway: are conventional training manikins adequate? A simulation study. British journal of anaesthesia. 2014;114(1):136-42</w:t>
      </w:r>
      <w:r w:rsidRPr="0066184A">
        <w:rPr>
          <w:rFonts w:asciiTheme="majorBidi" w:hAnsiTheme="majorBidi" w:cs="B Zar"/>
          <w:noProof/>
          <w:sz w:val="24"/>
          <w:szCs w:val="24"/>
          <w:rtl/>
        </w:rPr>
        <w:t>.</w:t>
      </w:r>
      <w:bookmarkEnd w:id="33"/>
    </w:p>
    <w:p w:rsidR="0056294F" w:rsidRPr="0066184A" w:rsidRDefault="0056294F" w:rsidP="00F22878">
      <w:pPr>
        <w:bidi w:val="0"/>
        <w:spacing w:after="0" w:line="240" w:lineRule="auto"/>
        <w:jc w:val="both"/>
        <w:rPr>
          <w:rFonts w:asciiTheme="majorBidi" w:hAnsiTheme="majorBidi" w:cs="B Zar"/>
          <w:noProof/>
          <w:sz w:val="24"/>
          <w:szCs w:val="24"/>
          <w:rtl/>
        </w:rPr>
      </w:pPr>
      <w:bookmarkStart w:id="34" w:name="_ENREF_34"/>
      <w:r w:rsidRPr="0066184A">
        <w:rPr>
          <w:rFonts w:asciiTheme="majorBidi" w:hAnsiTheme="majorBidi" w:cs="B Zar"/>
          <w:noProof/>
          <w:sz w:val="24"/>
          <w:szCs w:val="24"/>
          <w:rtl/>
        </w:rPr>
        <w:t>34.</w:t>
      </w:r>
      <w:r w:rsidRPr="0066184A">
        <w:rPr>
          <w:rFonts w:asciiTheme="majorBidi" w:hAnsiTheme="majorBidi" w:cs="B Zar"/>
          <w:noProof/>
          <w:sz w:val="24"/>
          <w:szCs w:val="24"/>
          <w:rtl/>
        </w:rPr>
        <w:tab/>
      </w:r>
      <w:r w:rsidRPr="0066184A">
        <w:rPr>
          <w:rFonts w:asciiTheme="majorBidi" w:hAnsiTheme="majorBidi" w:cs="B Zar"/>
          <w:noProof/>
          <w:sz w:val="24"/>
          <w:szCs w:val="24"/>
        </w:rPr>
        <w:t>Cheng A, Lockey A, Bhanji F, Lin Y, Hunt EA, Lang E. The use of high-fidelity manikins for advanced life support training—a systematic review and meta-analysis. Resuscitation. 2015;93:142-9</w:t>
      </w:r>
      <w:r w:rsidRPr="0066184A">
        <w:rPr>
          <w:rFonts w:asciiTheme="majorBidi" w:hAnsiTheme="majorBidi" w:cs="B Zar"/>
          <w:noProof/>
          <w:sz w:val="24"/>
          <w:szCs w:val="24"/>
          <w:rtl/>
        </w:rPr>
        <w:t>.</w:t>
      </w:r>
      <w:bookmarkEnd w:id="34"/>
    </w:p>
    <w:p w:rsidR="0056294F" w:rsidRPr="0066184A" w:rsidRDefault="0056294F" w:rsidP="00F22878">
      <w:pPr>
        <w:bidi w:val="0"/>
        <w:spacing w:after="0" w:line="240" w:lineRule="auto"/>
        <w:jc w:val="both"/>
        <w:rPr>
          <w:rFonts w:asciiTheme="majorBidi" w:hAnsiTheme="majorBidi" w:cs="B Zar"/>
          <w:noProof/>
          <w:sz w:val="24"/>
          <w:szCs w:val="24"/>
          <w:rtl/>
        </w:rPr>
      </w:pPr>
      <w:bookmarkStart w:id="35" w:name="_ENREF_35"/>
      <w:r w:rsidRPr="0066184A">
        <w:rPr>
          <w:rFonts w:asciiTheme="majorBidi" w:hAnsiTheme="majorBidi" w:cs="B Zar"/>
          <w:noProof/>
          <w:sz w:val="24"/>
          <w:szCs w:val="24"/>
          <w:rtl/>
        </w:rPr>
        <w:t>35.</w:t>
      </w:r>
      <w:r w:rsidRPr="0066184A">
        <w:rPr>
          <w:rFonts w:asciiTheme="majorBidi" w:hAnsiTheme="majorBidi" w:cs="B Zar"/>
          <w:noProof/>
          <w:sz w:val="24"/>
          <w:szCs w:val="24"/>
          <w:rtl/>
        </w:rPr>
        <w:tab/>
      </w:r>
      <w:r w:rsidRPr="0066184A">
        <w:rPr>
          <w:rFonts w:asciiTheme="majorBidi" w:hAnsiTheme="majorBidi" w:cs="B Zar"/>
          <w:noProof/>
          <w:sz w:val="24"/>
          <w:szCs w:val="24"/>
        </w:rPr>
        <w:t>Saraçoğlu A, Dal D, Baygın Ö, Göğüş FY. Airtraq, LMA CTrach and Macintosh Laryngoscopes in Tracheal Intubation Training: A Randomized Comparative Manikin Study. Turkish</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journal of anaesthesiology and reanimation. 2016;44(2):76</w:t>
      </w:r>
      <w:r w:rsidRPr="0066184A">
        <w:rPr>
          <w:rFonts w:asciiTheme="majorBidi" w:hAnsiTheme="majorBidi" w:cs="B Zar"/>
          <w:noProof/>
          <w:sz w:val="24"/>
          <w:szCs w:val="24"/>
          <w:rtl/>
        </w:rPr>
        <w:t>.</w:t>
      </w:r>
      <w:bookmarkEnd w:id="35"/>
    </w:p>
    <w:p w:rsidR="0056294F" w:rsidRPr="0066184A" w:rsidRDefault="0056294F" w:rsidP="00F22878">
      <w:pPr>
        <w:bidi w:val="0"/>
        <w:spacing w:after="0" w:line="240" w:lineRule="auto"/>
        <w:jc w:val="both"/>
        <w:rPr>
          <w:rFonts w:asciiTheme="majorBidi" w:hAnsiTheme="majorBidi" w:cs="B Zar"/>
          <w:noProof/>
          <w:sz w:val="24"/>
          <w:szCs w:val="24"/>
          <w:rtl/>
        </w:rPr>
      </w:pPr>
      <w:bookmarkStart w:id="36" w:name="_ENREF_36"/>
      <w:r w:rsidRPr="0066184A">
        <w:rPr>
          <w:rFonts w:asciiTheme="majorBidi" w:hAnsiTheme="majorBidi" w:cs="B Zar"/>
          <w:noProof/>
          <w:sz w:val="24"/>
          <w:szCs w:val="24"/>
          <w:rtl/>
        </w:rPr>
        <w:t>36.</w:t>
      </w:r>
      <w:r w:rsidRPr="0066184A">
        <w:rPr>
          <w:rFonts w:asciiTheme="majorBidi" w:hAnsiTheme="majorBidi" w:cs="B Zar"/>
          <w:noProof/>
          <w:sz w:val="24"/>
          <w:szCs w:val="24"/>
          <w:rtl/>
        </w:rPr>
        <w:tab/>
      </w:r>
      <w:r w:rsidRPr="0066184A">
        <w:rPr>
          <w:rFonts w:asciiTheme="majorBidi" w:hAnsiTheme="majorBidi" w:cs="B Zar"/>
          <w:noProof/>
          <w:sz w:val="24"/>
          <w:szCs w:val="24"/>
        </w:rPr>
        <w:t>Baker JB, Maskell KF, Matlock AG, Walsh RM, Skinner CG. Comparison of preloaded bougie versus standard bougie technique for endotracheal intubation in a cadaveric model. Western Journal of Emergency Medicine. 2015;16(4):588</w:t>
      </w:r>
      <w:r w:rsidRPr="0066184A">
        <w:rPr>
          <w:rFonts w:asciiTheme="majorBidi" w:hAnsiTheme="majorBidi" w:cs="B Zar"/>
          <w:noProof/>
          <w:sz w:val="24"/>
          <w:szCs w:val="24"/>
          <w:rtl/>
        </w:rPr>
        <w:t>.</w:t>
      </w:r>
      <w:bookmarkEnd w:id="36"/>
    </w:p>
    <w:p w:rsidR="0056294F" w:rsidRPr="0066184A" w:rsidRDefault="0056294F" w:rsidP="00F22878">
      <w:pPr>
        <w:bidi w:val="0"/>
        <w:spacing w:after="0" w:line="240" w:lineRule="auto"/>
        <w:jc w:val="both"/>
        <w:rPr>
          <w:rFonts w:asciiTheme="majorBidi" w:hAnsiTheme="majorBidi" w:cs="B Zar"/>
          <w:noProof/>
          <w:sz w:val="24"/>
          <w:szCs w:val="24"/>
          <w:rtl/>
        </w:rPr>
      </w:pPr>
      <w:bookmarkStart w:id="37" w:name="_ENREF_37"/>
      <w:r w:rsidRPr="0066184A">
        <w:rPr>
          <w:rFonts w:asciiTheme="majorBidi" w:hAnsiTheme="majorBidi" w:cs="B Zar"/>
          <w:noProof/>
          <w:sz w:val="24"/>
          <w:szCs w:val="24"/>
          <w:rtl/>
        </w:rPr>
        <w:t>37.</w:t>
      </w:r>
      <w:r w:rsidRPr="0066184A">
        <w:rPr>
          <w:rFonts w:asciiTheme="majorBidi" w:hAnsiTheme="majorBidi" w:cs="B Zar"/>
          <w:noProof/>
          <w:sz w:val="24"/>
          <w:szCs w:val="24"/>
          <w:rtl/>
        </w:rPr>
        <w:tab/>
      </w:r>
      <w:r w:rsidRPr="0066184A">
        <w:rPr>
          <w:rFonts w:asciiTheme="majorBidi" w:hAnsiTheme="majorBidi" w:cs="B Zar"/>
          <w:noProof/>
          <w:sz w:val="24"/>
          <w:szCs w:val="24"/>
        </w:rPr>
        <w:t>Yang J, Kim Y, Chung H, Cho J, Lee H, Kang G, et al. Comparison of four manikins and fresh frozen cadaver models for direct laryngoscopic orotracheal intubation training. Emergency Medicine Journal. 2010;27(1):13-6</w:t>
      </w:r>
      <w:r w:rsidRPr="0066184A">
        <w:rPr>
          <w:rFonts w:asciiTheme="majorBidi" w:hAnsiTheme="majorBidi" w:cs="B Zar"/>
          <w:noProof/>
          <w:sz w:val="24"/>
          <w:szCs w:val="24"/>
          <w:rtl/>
        </w:rPr>
        <w:t>.</w:t>
      </w:r>
      <w:bookmarkEnd w:id="37"/>
    </w:p>
    <w:p w:rsidR="0056294F" w:rsidRPr="0066184A" w:rsidRDefault="0056294F" w:rsidP="00F22878">
      <w:pPr>
        <w:bidi w:val="0"/>
        <w:spacing w:after="0" w:line="240" w:lineRule="auto"/>
        <w:jc w:val="both"/>
        <w:rPr>
          <w:rFonts w:asciiTheme="majorBidi" w:hAnsiTheme="majorBidi" w:cs="B Zar"/>
          <w:noProof/>
          <w:sz w:val="24"/>
          <w:szCs w:val="24"/>
          <w:rtl/>
        </w:rPr>
      </w:pPr>
      <w:bookmarkStart w:id="38" w:name="_ENREF_38"/>
      <w:r w:rsidRPr="0066184A">
        <w:rPr>
          <w:rFonts w:asciiTheme="majorBidi" w:hAnsiTheme="majorBidi" w:cs="B Zar"/>
          <w:noProof/>
          <w:sz w:val="24"/>
          <w:szCs w:val="24"/>
          <w:rtl/>
        </w:rPr>
        <w:lastRenderedPageBreak/>
        <w:t>38.</w:t>
      </w:r>
      <w:r w:rsidRPr="0066184A">
        <w:rPr>
          <w:rFonts w:asciiTheme="majorBidi" w:hAnsiTheme="majorBidi" w:cs="B Zar"/>
          <w:noProof/>
          <w:sz w:val="24"/>
          <w:szCs w:val="24"/>
          <w:rtl/>
        </w:rPr>
        <w:tab/>
      </w:r>
      <w:r w:rsidRPr="0066184A">
        <w:rPr>
          <w:rFonts w:asciiTheme="majorBidi" w:hAnsiTheme="majorBidi" w:cs="B Zar"/>
          <w:noProof/>
          <w:sz w:val="24"/>
          <w:szCs w:val="24"/>
        </w:rPr>
        <w:t>Sun Y, Pan C, Li T, Gan TJ. Airway management education: simulation based training versus non-simulation based training-A systematic review and meta-analyses. BMC anesthesiology. 2017;17(1):17</w:t>
      </w:r>
      <w:r w:rsidRPr="0066184A">
        <w:rPr>
          <w:rFonts w:asciiTheme="majorBidi" w:hAnsiTheme="majorBidi" w:cs="B Zar"/>
          <w:noProof/>
          <w:sz w:val="24"/>
          <w:szCs w:val="24"/>
          <w:rtl/>
        </w:rPr>
        <w:t>.</w:t>
      </w:r>
      <w:bookmarkEnd w:id="38"/>
    </w:p>
    <w:p w:rsidR="0056294F" w:rsidRPr="0066184A" w:rsidRDefault="0056294F" w:rsidP="00F22878">
      <w:pPr>
        <w:bidi w:val="0"/>
        <w:spacing w:after="0" w:line="240" w:lineRule="auto"/>
        <w:jc w:val="both"/>
        <w:rPr>
          <w:rFonts w:asciiTheme="majorBidi" w:hAnsiTheme="majorBidi" w:cs="B Zar"/>
          <w:noProof/>
          <w:sz w:val="24"/>
          <w:szCs w:val="24"/>
          <w:rtl/>
        </w:rPr>
      </w:pPr>
      <w:bookmarkStart w:id="39" w:name="_ENREF_39"/>
      <w:r w:rsidRPr="0066184A">
        <w:rPr>
          <w:rFonts w:asciiTheme="majorBidi" w:hAnsiTheme="majorBidi" w:cs="B Zar"/>
          <w:noProof/>
          <w:sz w:val="24"/>
          <w:szCs w:val="24"/>
          <w:rtl/>
        </w:rPr>
        <w:t>39.</w:t>
      </w:r>
      <w:r w:rsidRPr="0066184A">
        <w:rPr>
          <w:rFonts w:asciiTheme="majorBidi" w:hAnsiTheme="majorBidi" w:cs="B Zar"/>
          <w:noProof/>
          <w:sz w:val="24"/>
          <w:szCs w:val="24"/>
          <w:rtl/>
        </w:rPr>
        <w:tab/>
      </w:r>
      <w:r w:rsidRPr="0066184A">
        <w:rPr>
          <w:rFonts w:asciiTheme="majorBidi" w:hAnsiTheme="majorBidi" w:cs="B Zar"/>
          <w:noProof/>
          <w:sz w:val="24"/>
          <w:szCs w:val="24"/>
        </w:rPr>
        <w:t>Adeyinka A, Chahin N, Bochankova T, Caprusso F, Pinto R</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Pierre L. 475: VIDEO VERSUS MANNEQUIN TRAINING AS A TEACHING TOOL FOR PEDIATRIC ADVANCED AIRWAY MANAGEMENT. Critical Care Medicine. 2013;41(12):A116</w:t>
      </w:r>
      <w:r w:rsidRPr="0066184A">
        <w:rPr>
          <w:rFonts w:asciiTheme="majorBidi" w:hAnsiTheme="majorBidi" w:cs="B Zar"/>
          <w:noProof/>
          <w:sz w:val="24"/>
          <w:szCs w:val="24"/>
          <w:rtl/>
        </w:rPr>
        <w:t>.</w:t>
      </w:r>
      <w:bookmarkEnd w:id="39"/>
    </w:p>
    <w:p w:rsidR="0056294F" w:rsidRPr="0066184A" w:rsidRDefault="0056294F" w:rsidP="00F22878">
      <w:pPr>
        <w:bidi w:val="0"/>
        <w:spacing w:line="240" w:lineRule="auto"/>
        <w:jc w:val="both"/>
        <w:rPr>
          <w:rFonts w:asciiTheme="majorBidi" w:hAnsiTheme="majorBidi" w:cs="B Zar"/>
          <w:noProof/>
          <w:sz w:val="24"/>
          <w:szCs w:val="24"/>
          <w:rtl/>
        </w:rPr>
      </w:pPr>
      <w:bookmarkStart w:id="40" w:name="_ENREF_40"/>
      <w:r w:rsidRPr="0066184A">
        <w:rPr>
          <w:rFonts w:asciiTheme="majorBidi" w:hAnsiTheme="majorBidi" w:cs="B Zar"/>
          <w:noProof/>
          <w:sz w:val="24"/>
          <w:szCs w:val="24"/>
          <w:rtl/>
        </w:rPr>
        <w:t>40.</w:t>
      </w:r>
      <w:r w:rsidRPr="0066184A">
        <w:rPr>
          <w:rFonts w:asciiTheme="majorBidi" w:hAnsiTheme="majorBidi" w:cs="B Zar"/>
          <w:noProof/>
          <w:sz w:val="24"/>
          <w:szCs w:val="24"/>
          <w:rtl/>
        </w:rPr>
        <w:tab/>
      </w:r>
      <w:r w:rsidRPr="0066184A">
        <w:rPr>
          <w:rFonts w:asciiTheme="majorBidi" w:hAnsiTheme="majorBidi" w:cs="B Zar"/>
          <w:noProof/>
          <w:sz w:val="24"/>
          <w:szCs w:val="24"/>
        </w:rPr>
        <w:t>Kei J, Silver M. Rethinking Airway Management Training in Emergency Medicine Residency Programs: Improving Resident Airway Skills with a Comprehensive Airway Boot Camp Course. Western Journal of Emergency Medicine. 2016;17</w:t>
      </w:r>
      <w:r w:rsidRPr="0066184A">
        <w:rPr>
          <w:rFonts w:asciiTheme="majorBidi" w:hAnsiTheme="majorBidi" w:cs="B Zar"/>
          <w:noProof/>
          <w:sz w:val="24"/>
          <w:szCs w:val="24"/>
          <w:rtl/>
        </w:rPr>
        <w:t>(4.1).</w:t>
      </w:r>
      <w:bookmarkEnd w:id="40"/>
    </w:p>
    <w:p w:rsidR="0056294F" w:rsidRPr="0066184A" w:rsidRDefault="0056294F" w:rsidP="00F22878">
      <w:pPr>
        <w:bidi w:val="0"/>
        <w:spacing w:line="240" w:lineRule="auto"/>
        <w:jc w:val="both"/>
        <w:rPr>
          <w:rFonts w:asciiTheme="majorBidi" w:hAnsiTheme="majorBidi" w:cs="B Zar"/>
          <w:noProof/>
          <w:sz w:val="24"/>
          <w:szCs w:val="24"/>
          <w:rtl/>
        </w:rPr>
      </w:pPr>
    </w:p>
    <w:p w:rsidR="00D07B07" w:rsidRDefault="00D07B07" w:rsidP="00F22878">
      <w:pPr>
        <w:bidi w:val="0"/>
        <w:jc w:val="both"/>
        <w:rPr>
          <w:rFonts w:asciiTheme="majorBidi" w:hAnsiTheme="majorBidi" w:cs="B Zar"/>
          <w:sz w:val="24"/>
          <w:szCs w:val="24"/>
          <w:rtl/>
        </w:rPr>
      </w:pPr>
      <w:r w:rsidRPr="0066184A">
        <w:rPr>
          <w:rFonts w:asciiTheme="majorBidi" w:hAnsiTheme="majorBidi" w:cs="B Zar"/>
          <w:sz w:val="24"/>
          <w:szCs w:val="24"/>
          <w:rtl/>
        </w:rPr>
        <w:fldChar w:fldCharType="end"/>
      </w:r>
    </w:p>
    <w:p w:rsidR="00F22878" w:rsidRDefault="00F22878" w:rsidP="008419D7">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Pr="0066184A" w:rsidRDefault="00F22878" w:rsidP="00F22878">
      <w:pPr>
        <w:jc w:val="center"/>
        <w:rPr>
          <w:rFonts w:asciiTheme="majorBidi" w:hAnsiTheme="majorBidi" w:cs="B Zar"/>
          <w:sz w:val="24"/>
          <w:szCs w:val="24"/>
          <w:rtl/>
        </w:rPr>
      </w:pPr>
      <w:r>
        <w:rPr>
          <w:rFonts w:asciiTheme="majorBidi" w:hAnsiTheme="majorBidi" w:cs="B Zar" w:hint="cs"/>
          <w:sz w:val="24"/>
          <w:szCs w:val="24"/>
          <w:rtl/>
        </w:rPr>
        <w:t>جدول شماره 1 : سن و سطح دانش و آگاهی دو گروه کنترل و مداخله</w:t>
      </w:r>
    </w:p>
    <w:tbl>
      <w:tblPr>
        <w:tblStyle w:val="TableGrid"/>
        <w:bidiVisual/>
        <w:tblW w:w="9073" w:type="dxa"/>
        <w:tblInd w:w="-17" w:type="dxa"/>
        <w:tblLook w:val="04A0" w:firstRow="1" w:lastRow="0" w:firstColumn="1" w:lastColumn="0" w:noHBand="0" w:noVBand="1"/>
      </w:tblPr>
      <w:tblGrid>
        <w:gridCol w:w="2716"/>
        <w:gridCol w:w="1842"/>
        <w:gridCol w:w="1842"/>
        <w:gridCol w:w="2673"/>
      </w:tblGrid>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متغیر</w:t>
            </w:r>
          </w:p>
        </w:tc>
        <w:tc>
          <w:tcPr>
            <w:tcW w:w="1842"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الف</w:t>
            </w:r>
          </w:p>
        </w:tc>
        <w:tc>
          <w:tcPr>
            <w:tcW w:w="1842"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ب</w:t>
            </w:r>
          </w:p>
        </w:tc>
        <w:tc>
          <w:tcPr>
            <w:tcW w:w="2673"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 xml:space="preserve">میزان اختلاف </w:t>
            </w:r>
          </w:p>
          <w:p w:rsidR="00F22878" w:rsidRPr="0066184A" w:rsidRDefault="00F22878" w:rsidP="00D0128C">
            <w:pPr>
              <w:jc w:val="both"/>
              <w:rPr>
                <w:rFonts w:asciiTheme="majorBidi" w:hAnsiTheme="majorBidi" w:cs="B Zar"/>
                <w:sz w:val="24"/>
                <w:szCs w:val="24"/>
              </w:rPr>
            </w:pPr>
            <w:r w:rsidRPr="0066184A">
              <w:rPr>
                <w:rFonts w:asciiTheme="majorBidi" w:hAnsiTheme="majorBidi" w:cs="B Zar"/>
                <w:sz w:val="24"/>
                <w:szCs w:val="24"/>
              </w:rPr>
              <w:t>P value</w:t>
            </w:r>
          </w:p>
        </w:tc>
      </w:tr>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سن (بر حسب سال)</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13</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56/21</w:t>
            </w:r>
            <w:r w:rsidRPr="0066184A">
              <w:rPr>
                <w:rFonts w:asciiTheme="majorBidi" w:hAnsiTheme="majorBidi" w:cs="B Zar"/>
                <w:sz w:val="24"/>
                <w:szCs w:val="24"/>
                <w:rtl/>
              </w:rPr>
              <w:t xml:space="preserve">  </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7</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05/21</w:t>
            </w:r>
            <w:r w:rsidRPr="0066184A">
              <w:rPr>
                <w:rFonts w:asciiTheme="majorBidi" w:hAnsiTheme="majorBidi" w:cs="B Zar"/>
                <w:sz w:val="24"/>
                <w:szCs w:val="24"/>
                <w:rtl/>
              </w:rPr>
              <w:t xml:space="preserve">  </w:t>
            </w:r>
          </w:p>
        </w:tc>
        <w:tc>
          <w:tcPr>
            <w:tcW w:w="2673"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272/0</w:t>
            </w:r>
          </w:p>
        </w:tc>
      </w:tr>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سطح دانش و آگاهی دانشجویان</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8</w:t>
            </w:r>
            <w:r w:rsidRPr="0066184A">
              <w:rPr>
                <w:rFonts w:asciiTheme="majorBidi" w:hAnsiTheme="majorBidi" w:cs="B Zar"/>
                <w:sz w:val="24"/>
                <w:szCs w:val="24"/>
                <w:rtl/>
              </w:rPr>
              <w:t>/</w:t>
            </w:r>
            <w:r>
              <w:rPr>
                <w:rFonts w:asciiTheme="majorBidi" w:hAnsiTheme="majorBidi" w:cs="B Zar" w:hint="cs"/>
                <w:sz w:val="24"/>
                <w:szCs w:val="24"/>
                <w:rtl/>
              </w:rPr>
              <w:t>8</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82/79</w:t>
            </w:r>
            <w:r w:rsidRPr="0066184A">
              <w:rPr>
                <w:rFonts w:asciiTheme="majorBidi" w:hAnsiTheme="majorBidi" w:cs="B Zar"/>
                <w:sz w:val="24"/>
                <w:szCs w:val="24"/>
                <w:rtl/>
              </w:rPr>
              <w:t xml:space="preserve">  </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90</w:t>
            </w:r>
            <w:r w:rsidRPr="0066184A">
              <w:rPr>
                <w:rFonts w:asciiTheme="majorBidi" w:hAnsiTheme="majorBidi" w:cs="B Zar"/>
                <w:sz w:val="24"/>
                <w:szCs w:val="24"/>
                <w:rtl/>
              </w:rPr>
              <w:t>/</w:t>
            </w:r>
            <w:r>
              <w:rPr>
                <w:rFonts w:asciiTheme="majorBidi" w:hAnsiTheme="majorBidi" w:cs="B Zar" w:hint="cs"/>
                <w:sz w:val="24"/>
                <w:szCs w:val="24"/>
                <w:rtl/>
              </w:rPr>
              <w:t>11</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18/83</w:t>
            </w:r>
            <w:r w:rsidRPr="0066184A">
              <w:rPr>
                <w:rFonts w:asciiTheme="majorBidi" w:hAnsiTheme="majorBidi" w:cs="B Zar"/>
                <w:sz w:val="24"/>
                <w:szCs w:val="24"/>
                <w:rtl/>
              </w:rPr>
              <w:t xml:space="preserve">  </w:t>
            </w:r>
          </w:p>
        </w:tc>
        <w:tc>
          <w:tcPr>
            <w:tcW w:w="2673"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317/0</w:t>
            </w:r>
          </w:p>
        </w:tc>
      </w:tr>
    </w:tbl>
    <w:p w:rsidR="00F22878" w:rsidRDefault="00F22878" w:rsidP="00F22878">
      <w:pPr>
        <w:jc w:val="center"/>
        <w:rPr>
          <w:rFonts w:asciiTheme="majorBidi" w:hAnsiTheme="majorBidi" w:cs="B Zar"/>
          <w:sz w:val="24"/>
          <w:szCs w:val="24"/>
          <w:rtl/>
        </w:rPr>
      </w:pPr>
    </w:p>
    <w:p w:rsidR="00F22878" w:rsidRPr="0066184A" w:rsidRDefault="00F22878" w:rsidP="00F22878">
      <w:pPr>
        <w:jc w:val="center"/>
        <w:rPr>
          <w:rFonts w:asciiTheme="majorBidi" w:hAnsiTheme="majorBidi" w:cs="B Zar"/>
          <w:sz w:val="24"/>
          <w:szCs w:val="24"/>
          <w:rtl/>
        </w:rPr>
      </w:pPr>
      <w:r>
        <w:rPr>
          <w:rFonts w:asciiTheme="majorBidi" w:hAnsiTheme="majorBidi" w:cs="B Zar" w:hint="cs"/>
          <w:sz w:val="24"/>
          <w:szCs w:val="24"/>
          <w:rtl/>
        </w:rPr>
        <w:t>جدول شماره 2 : نمرات پیش آزمون و پس آزمون دو گروه کنترل و مداخله</w:t>
      </w:r>
    </w:p>
    <w:tbl>
      <w:tblPr>
        <w:tblStyle w:val="TableGrid"/>
        <w:bidiVisual/>
        <w:tblW w:w="0" w:type="auto"/>
        <w:tblLook w:val="04A0" w:firstRow="1" w:lastRow="0" w:firstColumn="1" w:lastColumn="0" w:noHBand="0" w:noVBand="1"/>
      </w:tblPr>
      <w:tblGrid>
        <w:gridCol w:w="2254"/>
        <w:gridCol w:w="2254"/>
        <w:gridCol w:w="2254"/>
        <w:gridCol w:w="2254"/>
      </w:tblGrid>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الف</w:t>
            </w: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ب</w:t>
            </w: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 xml:space="preserve">میزان اختلاف </w:t>
            </w:r>
          </w:p>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Pr>
              <w:t>P value</w:t>
            </w:r>
          </w:p>
        </w:tc>
      </w:tr>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پیش آزمون</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05</w:t>
            </w:r>
            <w:r w:rsidRPr="0066184A">
              <w:rPr>
                <w:rFonts w:asciiTheme="majorBidi" w:hAnsiTheme="majorBidi" w:cs="B Zar"/>
                <w:sz w:val="24"/>
                <w:szCs w:val="24"/>
                <w:rtl/>
              </w:rPr>
              <w:t xml:space="preserve">/2 </w:t>
            </w:r>
            <w:r w:rsidRPr="0066184A">
              <w:rPr>
                <w:rFonts w:ascii="Cambria" w:hAnsi="Cambria" w:cs="Cambria" w:hint="cs"/>
                <w:sz w:val="24"/>
                <w:szCs w:val="24"/>
                <w:rtl/>
              </w:rPr>
              <w:t>±</w:t>
            </w:r>
            <w:r>
              <w:rPr>
                <w:rFonts w:asciiTheme="majorBidi" w:hAnsiTheme="majorBidi" w:cs="B Zar" w:hint="cs"/>
                <w:sz w:val="24"/>
                <w:szCs w:val="24"/>
                <w:rtl/>
              </w:rPr>
              <w:t>08/15</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38</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51/14</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305/0</w:t>
            </w:r>
          </w:p>
        </w:tc>
      </w:tr>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پس آزمون</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08</w:t>
            </w:r>
            <w:r w:rsidRPr="0066184A">
              <w:rPr>
                <w:rFonts w:asciiTheme="majorBidi" w:hAnsiTheme="majorBidi" w:cs="B Zar"/>
                <w:sz w:val="24"/>
                <w:szCs w:val="24"/>
                <w:rtl/>
              </w:rPr>
              <w:t>/</w:t>
            </w:r>
            <w:r>
              <w:rPr>
                <w:rFonts w:asciiTheme="majorBidi" w:hAnsiTheme="majorBidi" w:cs="B Zar" w:hint="cs"/>
                <w:sz w:val="24"/>
                <w:szCs w:val="24"/>
                <w:rtl/>
              </w:rPr>
              <w:t>0</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89/17</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51</w:t>
            </w:r>
            <w:r w:rsidRPr="0066184A">
              <w:rPr>
                <w:rFonts w:asciiTheme="majorBidi" w:hAnsiTheme="majorBidi" w:cs="B Zar"/>
                <w:sz w:val="24"/>
                <w:szCs w:val="24"/>
                <w:rtl/>
              </w:rPr>
              <w:t>/</w:t>
            </w:r>
            <w:r>
              <w:rPr>
                <w:rFonts w:asciiTheme="majorBidi" w:hAnsiTheme="majorBidi" w:cs="B Zar" w:hint="cs"/>
                <w:sz w:val="24"/>
                <w:szCs w:val="24"/>
                <w:rtl/>
              </w:rPr>
              <w:t>2</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01/16</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012/0</w:t>
            </w:r>
          </w:p>
        </w:tc>
      </w:tr>
    </w:tbl>
    <w:p w:rsidR="00F22878" w:rsidRPr="0066184A" w:rsidRDefault="00F22878" w:rsidP="00F22878">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Pr="00F22878" w:rsidRDefault="00F22878" w:rsidP="00F22878">
      <w:pPr>
        <w:jc w:val="both"/>
        <w:rPr>
          <w:rFonts w:asciiTheme="majorBidi" w:hAnsiTheme="majorBidi" w:cs="B Zar"/>
          <w:sz w:val="24"/>
          <w:szCs w:val="24"/>
          <w:rtl/>
        </w:rPr>
      </w:pPr>
    </w:p>
    <w:p w:rsidR="00F22878" w:rsidRPr="00F22878" w:rsidRDefault="00F22878" w:rsidP="008419D7">
      <w:pPr>
        <w:jc w:val="both"/>
        <w:rPr>
          <w:rFonts w:asciiTheme="majorBidi" w:hAnsiTheme="majorBidi" w:cs="B Zar"/>
          <w:sz w:val="24"/>
          <w:szCs w:val="24"/>
        </w:rPr>
      </w:pPr>
    </w:p>
    <w:sectPr w:rsidR="00F22878" w:rsidRPr="00F22878" w:rsidSect="00C0582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s0avff2etvzgeassxv5rvlp55rdsvdwpwd&quot;&gt;Trash&lt;record-ids&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63&lt;/item&gt;&lt;item&gt;164&lt;/item&gt;&lt;item&gt;165&lt;/item&gt;&lt;item&gt;167&lt;/item&gt;&lt;item&gt;169&lt;/item&gt;&lt;item&gt;170&lt;/item&gt;&lt;item&gt;171&lt;/item&gt;&lt;item&gt;172&lt;/item&gt;&lt;item&gt;173&lt;/item&gt;&lt;item&gt;174&lt;/item&gt;&lt;item&gt;175&lt;/item&gt;&lt;item&gt;176&lt;/item&gt;&lt;item&gt;177&lt;/item&gt;&lt;item&gt;178&lt;/item&gt;&lt;item&gt;179&lt;/item&gt;&lt;item&gt;180&lt;/item&gt;&lt;/record-ids&gt;&lt;/item&gt;&lt;/Libraries&gt;"/>
  </w:docVars>
  <w:rsids>
    <w:rsidRoot w:val="000E100F"/>
    <w:rsid w:val="00052386"/>
    <w:rsid w:val="00055AD3"/>
    <w:rsid w:val="00075208"/>
    <w:rsid w:val="000E100F"/>
    <w:rsid w:val="000F39BC"/>
    <w:rsid w:val="001353BD"/>
    <w:rsid w:val="001801B8"/>
    <w:rsid w:val="00197700"/>
    <w:rsid w:val="001C0AB2"/>
    <w:rsid w:val="001E6B30"/>
    <w:rsid w:val="003A0014"/>
    <w:rsid w:val="003C04CB"/>
    <w:rsid w:val="00430D13"/>
    <w:rsid w:val="00460E05"/>
    <w:rsid w:val="004E2B98"/>
    <w:rsid w:val="004E48C7"/>
    <w:rsid w:val="00543109"/>
    <w:rsid w:val="00552A61"/>
    <w:rsid w:val="0056294F"/>
    <w:rsid w:val="00571AB2"/>
    <w:rsid w:val="005D5B7B"/>
    <w:rsid w:val="005E24AF"/>
    <w:rsid w:val="00643351"/>
    <w:rsid w:val="0065651E"/>
    <w:rsid w:val="0066184A"/>
    <w:rsid w:val="0068019D"/>
    <w:rsid w:val="006918BC"/>
    <w:rsid w:val="006D0771"/>
    <w:rsid w:val="007432E4"/>
    <w:rsid w:val="00746F33"/>
    <w:rsid w:val="00780438"/>
    <w:rsid w:val="00831AD7"/>
    <w:rsid w:val="008419D7"/>
    <w:rsid w:val="008479F8"/>
    <w:rsid w:val="008555C0"/>
    <w:rsid w:val="008B0721"/>
    <w:rsid w:val="008C3267"/>
    <w:rsid w:val="009635EA"/>
    <w:rsid w:val="009C33C3"/>
    <w:rsid w:val="009E2505"/>
    <w:rsid w:val="00BC27D9"/>
    <w:rsid w:val="00C022E6"/>
    <w:rsid w:val="00C05827"/>
    <w:rsid w:val="00C26F7F"/>
    <w:rsid w:val="00C91A04"/>
    <w:rsid w:val="00CE038A"/>
    <w:rsid w:val="00D07B07"/>
    <w:rsid w:val="00D17007"/>
    <w:rsid w:val="00D366C3"/>
    <w:rsid w:val="00D438DA"/>
    <w:rsid w:val="00DB0476"/>
    <w:rsid w:val="00DB68EB"/>
    <w:rsid w:val="00DF1756"/>
    <w:rsid w:val="00E24241"/>
    <w:rsid w:val="00E670D4"/>
    <w:rsid w:val="00E736B6"/>
    <w:rsid w:val="00E9267F"/>
    <w:rsid w:val="00EC3A90"/>
    <w:rsid w:val="00F11573"/>
    <w:rsid w:val="00F22410"/>
    <w:rsid w:val="00F22878"/>
    <w:rsid w:val="00FA7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E9174-1BBD-4FE0-A4CB-BF99D91E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07"/>
    <w:rPr>
      <w:color w:val="0563C1" w:themeColor="hyperlink"/>
      <w:u w:val="single"/>
    </w:rPr>
  </w:style>
  <w:style w:type="table" w:styleId="TableGrid">
    <w:name w:val="Table Grid"/>
    <w:basedOn w:val="TableNormal"/>
    <w:uiPriority w:val="39"/>
    <w:rsid w:val="00680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hanbabay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3104</TotalTime>
  <Pages>11</Pages>
  <Words>10675</Words>
  <Characters>60852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14</cp:revision>
  <dcterms:created xsi:type="dcterms:W3CDTF">2017-11-21T17:49:00Z</dcterms:created>
  <dcterms:modified xsi:type="dcterms:W3CDTF">2018-03-10T12:42:00Z</dcterms:modified>
</cp:coreProperties>
</file>