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386" w:rsidRDefault="00413386" w:rsidP="00AF5C86">
      <w:pPr>
        <w:spacing w:before="120" w:after="120" w:line="360" w:lineRule="auto"/>
        <w:ind w:right="170"/>
        <w:jc w:val="both"/>
        <w:rPr>
          <w:rFonts w:cs="B Mitra"/>
          <w:b/>
          <w:bCs/>
          <w:sz w:val="24"/>
          <w:szCs w:val="24"/>
          <w:rtl/>
        </w:rPr>
      </w:pPr>
      <w:r>
        <w:rPr>
          <w:rFonts w:cs="B Mitra" w:hint="cs"/>
          <w:b/>
          <w:bCs/>
          <w:sz w:val="24"/>
          <w:szCs w:val="24"/>
          <w:rtl/>
        </w:rPr>
        <w:t xml:space="preserve">بررسی اثر اسمولول بر تغییرات همودینامیک، مدت تشنج و زمان ریکاوری بیماران کاندیدای الکتروشوک درمانی </w:t>
      </w:r>
      <w:r>
        <w:rPr>
          <w:rFonts w:cs="B Mitra"/>
          <w:b/>
          <w:bCs/>
          <w:sz w:val="24"/>
          <w:szCs w:val="24"/>
        </w:rPr>
        <w:t>(ECT)</w:t>
      </w:r>
    </w:p>
    <w:p w:rsidR="00413386" w:rsidRDefault="00413386" w:rsidP="00413386">
      <w:pPr>
        <w:spacing w:before="120" w:after="0" w:line="240" w:lineRule="auto"/>
        <w:ind w:right="170"/>
        <w:jc w:val="both"/>
        <w:rPr>
          <w:rFonts w:cs="B Mitra"/>
          <w:b/>
          <w:bCs/>
          <w:sz w:val="24"/>
          <w:szCs w:val="24"/>
          <w:rtl/>
        </w:rPr>
      </w:pPr>
      <w:r>
        <w:rPr>
          <w:rFonts w:cs="B Mitra" w:hint="cs"/>
          <w:b/>
          <w:bCs/>
          <w:sz w:val="24"/>
          <w:szCs w:val="24"/>
          <w:rtl/>
        </w:rPr>
        <w:t>فرهاد صفری</w:t>
      </w:r>
    </w:p>
    <w:p w:rsidR="00413386" w:rsidRPr="00413386" w:rsidRDefault="00413386" w:rsidP="00413386">
      <w:pPr>
        <w:spacing w:before="120" w:after="0" w:line="240" w:lineRule="auto"/>
        <w:ind w:right="170"/>
        <w:jc w:val="both"/>
        <w:rPr>
          <w:rFonts w:cs="B Mitra"/>
          <w:b/>
          <w:bCs/>
          <w:sz w:val="24"/>
          <w:szCs w:val="24"/>
          <w:rtl/>
        </w:rPr>
      </w:pPr>
      <w:r w:rsidRPr="00413386">
        <w:rPr>
          <w:rFonts w:ascii="BNazanin" w:cs="B Mitra" w:hint="cs"/>
          <w:sz w:val="20"/>
          <w:szCs w:val="20"/>
          <w:rtl/>
        </w:rPr>
        <w:t>دانشيار</w:t>
      </w:r>
      <w:r w:rsidRPr="00413386">
        <w:rPr>
          <w:rFonts w:ascii="BNazanin" w:cs="B Mitra"/>
          <w:sz w:val="20"/>
          <w:szCs w:val="20"/>
        </w:rPr>
        <w:t xml:space="preserve"> </w:t>
      </w:r>
      <w:r w:rsidRPr="00413386">
        <w:rPr>
          <w:rFonts w:ascii="BNazanin" w:cs="B Mitra" w:hint="cs"/>
          <w:sz w:val="20"/>
          <w:szCs w:val="20"/>
          <w:rtl/>
        </w:rPr>
        <w:t>گروه</w:t>
      </w:r>
      <w:r w:rsidRPr="00413386">
        <w:rPr>
          <w:rFonts w:ascii="BNazanin" w:cs="B Mitra"/>
          <w:sz w:val="20"/>
          <w:szCs w:val="20"/>
        </w:rPr>
        <w:t xml:space="preserve"> </w:t>
      </w:r>
      <w:r w:rsidRPr="00413386">
        <w:rPr>
          <w:rFonts w:ascii="BNazanin" w:cs="B Mitra" w:hint="cs"/>
          <w:sz w:val="20"/>
          <w:szCs w:val="20"/>
          <w:rtl/>
        </w:rPr>
        <w:t>بيهوشي</w:t>
      </w:r>
      <w:r w:rsidRPr="00413386">
        <w:rPr>
          <w:rFonts w:ascii="BNazanin" w:cs="B Mitra"/>
          <w:sz w:val="20"/>
          <w:szCs w:val="20"/>
        </w:rPr>
        <w:t xml:space="preserve"> </w:t>
      </w:r>
      <w:r w:rsidRPr="00413386">
        <w:rPr>
          <w:rFonts w:ascii="BNazanin" w:cs="B Mitra" w:hint="cs"/>
          <w:sz w:val="20"/>
          <w:szCs w:val="20"/>
          <w:rtl/>
        </w:rPr>
        <w:t>و</w:t>
      </w:r>
      <w:r w:rsidRPr="00413386">
        <w:rPr>
          <w:rFonts w:ascii="BNazanin" w:cs="B Mitra"/>
          <w:sz w:val="20"/>
          <w:szCs w:val="20"/>
        </w:rPr>
        <w:t xml:space="preserve"> </w:t>
      </w:r>
      <w:r w:rsidRPr="00413386">
        <w:rPr>
          <w:rFonts w:ascii="BNazanin" w:cs="B Mitra" w:hint="cs"/>
          <w:sz w:val="20"/>
          <w:szCs w:val="20"/>
          <w:rtl/>
        </w:rPr>
        <w:t>مراقبت</w:t>
      </w:r>
      <w:r w:rsidRPr="00413386">
        <w:rPr>
          <w:rFonts w:ascii="BNazanin" w:cs="B Mitra"/>
          <w:sz w:val="20"/>
          <w:szCs w:val="20"/>
        </w:rPr>
        <w:t xml:space="preserve"> </w:t>
      </w:r>
      <w:r w:rsidRPr="00413386">
        <w:rPr>
          <w:rFonts w:ascii="BNazanin" w:cs="B Mitra" w:hint="cs"/>
          <w:sz w:val="20"/>
          <w:szCs w:val="20"/>
          <w:rtl/>
        </w:rPr>
        <w:t>هاي</w:t>
      </w:r>
      <w:r w:rsidRPr="00413386">
        <w:rPr>
          <w:rFonts w:ascii="BNazanin" w:cs="B Mitra"/>
          <w:sz w:val="20"/>
          <w:szCs w:val="20"/>
        </w:rPr>
        <w:t xml:space="preserve"> </w:t>
      </w:r>
      <w:r w:rsidRPr="00413386">
        <w:rPr>
          <w:rFonts w:ascii="BNazanin" w:cs="B Mitra" w:hint="cs"/>
          <w:sz w:val="20"/>
          <w:szCs w:val="20"/>
          <w:rtl/>
        </w:rPr>
        <w:t>ويژه</w:t>
      </w:r>
      <w:r w:rsidRPr="00413386">
        <w:rPr>
          <w:rFonts w:ascii="BNazanin" w:cs="B Mitra"/>
          <w:sz w:val="20"/>
          <w:szCs w:val="20"/>
        </w:rPr>
        <w:t xml:space="preserve"> </w:t>
      </w:r>
      <w:r w:rsidRPr="00413386">
        <w:rPr>
          <w:rFonts w:ascii="BNazanin" w:cs="B Mitra" w:hint="cs"/>
          <w:sz w:val="20"/>
          <w:szCs w:val="20"/>
          <w:rtl/>
        </w:rPr>
        <w:t>دانشگاه</w:t>
      </w:r>
      <w:r w:rsidRPr="00413386">
        <w:rPr>
          <w:rFonts w:ascii="BNazanin" w:cs="B Mitra"/>
          <w:sz w:val="20"/>
          <w:szCs w:val="20"/>
        </w:rPr>
        <w:t xml:space="preserve"> </w:t>
      </w:r>
      <w:r w:rsidRPr="00413386">
        <w:rPr>
          <w:rFonts w:ascii="BNazanin" w:cs="B Mitra" w:hint="cs"/>
          <w:sz w:val="20"/>
          <w:szCs w:val="20"/>
          <w:rtl/>
        </w:rPr>
        <w:t>علوم</w:t>
      </w:r>
      <w:r w:rsidRPr="00413386">
        <w:rPr>
          <w:rFonts w:ascii="BNazanin" w:cs="B Mitra"/>
          <w:sz w:val="20"/>
          <w:szCs w:val="20"/>
        </w:rPr>
        <w:t xml:space="preserve"> </w:t>
      </w:r>
      <w:r w:rsidRPr="00413386">
        <w:rPr>
          <w:rFonts w:ascii="BNazanin" w:cs="B Mitra" w:hint="cs"/>
          <w:sz w:val="20"/>
          <w:szCs w:val="20"/>
          <w:rtl/>
        </w:rPr>
        <w:t>پزشكي</w:t>
      </w:r>
      <w:r w:rsidRPr="00413386">
        <w:rPr>
          <w:rFonts w:ascii="BNazanin" w:cs="B Mitra"/>
          <w:sz w:val="20"/>
          <w:szCs w:val="20"/>
        </w:rPr>
        <w:t xml:space="preserve"> </w:t>
      </w:r>
      <w:r w:rsidRPr="00413386">
        <w:rPr>
          <w:rFonts w:ascii="BNazanin" w:cs="B Mitra" w:hint="cs"/>
          <w:sz w:val="20"/>
          <w:szCs w:val="20"/>
          <w:rtl/>
        </w:rPr>
        <w:t>شهيد</w:t>
      </w:r>
      <w:r w:rsidRPr="00413386">
        <w:rPr>
          <w:rFonts w:ascii="BNazanin" w:cs="B Mitra"/>
          <w:sz w:val="20"/>
          <w:szCs w:val="20"/>
        </w:rPr>
        <w:t xml:space="preserve"> </w:t>
      </w:r>
      <w:r w:rsidRPr="00413386">
        <w:rPr>
          <w:rFonts w:ascii="BNazanin" w:cs="B Mitra" w:hint="cs"/>
          <w:sz w:val="20"/>
          <w:szCs w:val="20"/>
          <w:rtl/>
        </w:rPr>
        <w:t>بهشتي</w:t>
      </w:r>
    </w:p>
    <w:p w:rsidR="000E08C3" w:rsidRPr="00413386" w:rsidRDefault="000E08C3" w:rsidP="000E08C3">
      <w:pPr>
        <w:spacing w:before="120" w:after="0" w:line="240" w:lineRule="auto"/>
        <w:ind w:right="170"/>
        <w:jc w:val="both"/>
        <w:rPr>
          <w:rFonts w:cs="B Mitra"/>
          <w:b/>
          <w:bCs/>
          <w:sz w:val="24"/>
          <w:szCs w:val="24"/>
          <w:vertAlign w:val="superscript"/>
          <w:rtl/>
        </w:rPr>
      </w:pPr>
      <w:r>
        <w:rPr>
          <w:rFonts w:cs="B Mitra" w:hint="cs"/>
          <w:b/>
          <w:bCs/>
          <w:sz w:val="24"/>
          <w:szCs w:val="24"/>
          <w:rtl/>
        </w:rPr>
        <w:t>مسعود نشیبی</w:t>
      </w:r>
    </w:p>
    <w:p w:rsidR="00413386" w:rsidRDefault="000E08C3" w:rsidP="000E08C3">
      <w:pPr>
        <w:spacing w:before="120" w:after="0" w:line="240" w:lineRule="auto"/>
        <w:ind w:right="170"/>
        <w:jc w:val="both"/>
        <w:rPr>
          <w:rFonts w:cs="B Mitra"/>
          <w:b/>
          <w:bCs/>
          <w:sz w:val="24"/>
          <w:szCs w:val="24"/>
          <w:rtl/>
        </w:rPr>
      </w:pPr>
      <w:r>
        <w:rPr>
          <w:rFonts w:ascii="BNazanin" w:cs="B Mitra" w:hint="cs"/>
          <w:sz w:val="20"/>
          <w:szCs w:val="20"/>
          <w:rtl/>
        </w:rPr>
        <w:t>استاد</w:t>
      </w:r>
      <w:r w:rsidRPr="00413386">
        <w:rPr>
          <w:rFonts w:ascii="BNazanin" w:cs="B Mitra" w:hint="cs"/>
          <w:sz w:val="20"/>
          <w:szCs w:val="20"/>
          <w:rtl/>
        </w:rPr>
        <w:t>يار</w:t>
      </w:r>
      <w:r w:rsidRPr="00413386">
        <w:rPr>
          <w:rFonts w:ascii="BNazanin" w:cs="B Mitra"/>
          <w:sz w:val="20"/>
          <w:szCs w:val="20"/>
        </w:rPr>
        <w:t xml:space="preserve"> </w:t>
      </w:r>
      <w:r w:rsidRPr="00413386">
        <w:rPr>
          <w:rFonts w:ascii="BNazanin" w:cs="B Mitra" w:hint="cs"/>
          <w:sz w:val="20"/>
          <w:szCs w:val="20"/>
          <w:rtl/>
        </w:rPr>
        <w:t>گروه</w:t>
      </w:r>
      <w:r w:rsidRPr="00413386">
        <w:rPr>
          <w:rFonts w:ascii="BNazanin" w:cs="B Mitra"/>
          <w:sz w:val="20"/>
          <w:szCs w:val="20"/>
        </w:rPr>
        <w:t xml:space="preserve"> </w:t>
      </w:r>
      <w:r w:rsidRPr="00413386">
        <w:rPr>
          <w:rFonts w:ascii="BNazanin" w:cs="B Mitra" w:hint="cs"/>
          <w:sz w:val="20"/>
          <w:szCs w:val="20"/>
          <w:rtl/>
        </w:rPr>
        <w:t>بيهوشي</w:t>
      </w:r>
      <w:r w:rsidRPr="00413386">
        <w:rPr>
          <w:rFonts w:ascii="BNazanin" w:cs="B Mitra"/>
          <w:sz w:val="20"/>
          <w:szCs w:val="20"/>
        </w:rPr>
        <w:t xml:space="preserve"> </w:t>
      </w:r>
      <w:r w:rsidRPr="00413386">
        <w:rPr>
          <w:rFonts w:ascii="BNazanin" w:cs="B Mitra" w:hint="cs"/>
          <w:sz w:val="20"/>
          <w:szCs w:val="20"/>
          <w:rtl/>
        </w:rPr>
        <w:t>و</w:t>
      </w:r>
      <w:r w:rsidRPr="00413386">
        <w:rPr>
          <w:rFonts w:ascii="BNazanin" w:cs="B Mitra"/>
          <w:sz w:val="20"/>
          <w:szCs w:val="20"/>
        </w:rPr>
        <w:t xml:space="preserve"> </w:t>
      </w:r>
      <w:r w:rsidRPr="00413386">
        <w:rPr>
          <w:rFonts w:ascii="BNazanin" w:cs="B Mitra" w:hint="cs"/>
          <w:sz w:val="20"/>
          <w:szCs w:val="20"/>
          <w:rtl/>
        </w:rPr>
        <w:t>مراقبت</w:t>
      </w:r>
      <w:r w:rsidRPr="00413386">
        <w:rPr>
          <w:rFonts w:ascii="BNazanin" w:cs="B Mitra"/>
          <w:sz w:val="20"/>
          <w:szCs w:val="20"/>
        </w:rPr>
        <w:t xml:space="preserve"> </w:t>
      </w:r>
      <w:r w:rsidRPr="00413386">
        <w:rPr>
          <w:rFonts w:ascii="BNazanin" w:cs="B Mitra" w:hint="cs"/>
          <w:sz w:val="20"/>
          <w:szCs w:val="20"/>
          <w:rtl/>
        </w:rPr>
        <w:t>هاي</w:t>
      </w:r>
      <w:r w:rsidRPr="00413386">
        <w:rPr>
          <w:rFonts w:ascii="BNazanin" w:cs="B Mitra"/>
          <w:sz w:val="20"/>
          <w:szCs w:val="20"/>
        </w:rPr>
        <w:t xml:space="preserve"> </w:t>
      </w:r>
      <w:r w:rsidRPr="00413386">
        <w:rPr>
          <w:rFonts w:ascii="BNazanin" w:cs="B Mitra" w:hint="cs"/>
          <w:sz w:val="20"/>
          <w:szCs w:val="20"/>
          <w:rtl/>
        </w:rPr>
        <w:t>ويژه</w:t>
      </w:r>
      <w:r w:rsidRPr="00413386">
        <w:rPr>
          <w:rFonts w:ascii="BNazanin" w:cs="B Mitra"/>
          <w:sz w:val="20"/>
          <w:szCs w:val="20"/>
        </w:rPr>
        <w:t xml:space="preserve"> </w:t>
      </w:r>
      <w:r w:rsidRPr="00413386">
        <w:rPr>
          <w:rFonts w:ascii="BNazanin" w:cs="B Mitra" w:hint="cs"/>
          <w:sz w:val="20"/>
          <w:szCs w:val="20"/>
          <w:rtl/>
        </w:rPr>
        <w:t>دانشگاه</w:t>
      </w:r>
      <w:r w:rsidRPr="00413386">
        <w:rPr>
          <w:rFonts w:ascii="BNazanin" w:cs="B Mitra"/>
          <w:sz w:val="20"/>
          <w:szCs w:val="20"/>
        </w:rPr>
        <w:t xml:space="preserve"> </w:t>
      </w:r>
      <w:r w:rsidRPr="00413386">
        <w:rPr>
          <w:rFonts w:ascii="BNazanin" w:cs="B Mitra" w:hint="cs"/>
          <w:sz w:val="20"/>
          <w:szCs w:val="20"/>
          <w:rtl/>
        </w:rPr>
        <w:t>علوم</w:t>
      </w:r>
      <w:r w:rsidRPr="00413386">
        <w:rPr>
          <w:rFonts w:ascii="BNazanin" w:cs="B Mitra"/>
          <w:sz w:val="20"/>
          <w:szCs w:val="20"/>
        </w:rPr>
        <w:t xml:space="preserve"> </w:t>
      </w:r>
      <w:r w:rsidRPr="00413386">
        <w:rPr>
          <w:rFonts w:ascii="BNazanin" w:cs="B Mitra" w:hint="cs"/>
          <w:sz w:val="20"/>
          <w:szCs w:val="20"/>
          <w:rtl/>
        </w:rPr>
        <w:t>پزشكي</w:t>
      </w:r>
      <w:r w:rsidRPr="00413386">
        <w:rPr>
          <w:rFonts w:ascii="BNazanin" w:cs="B Mitra"/>
          <w:sz w:val="20"/>
          <w:szCs w:val="20"/>
        </w:rPr>
        <w:t xml:space="preserve"> </w:t>
      </w:r>
      <w:r w:rsidRPr="00413386">
        <w:rPr>
          <w:rFonts w:ascii="BNazanin" w:cs="B Mitra" w:hint="cs"/>
          <w:sz w:val="20"/>
          <w:szCs w:val="20"/>
          <w:rtl/>
        </w:rPr>
        <w:t>شهيد</w:t>
      </w:r>
      <w:r w:rsidRPr="00413386">
        <w:rPr>
          <w:rFonts w:ascii="BNazanin" w:cs="B Mitra"/>
          <w:sz w:val="20"/>
          <w:szCs w:val="20"/>
        </w:rPr>
        <w:t xml:space="preserve"> </w:t>
      </w:r>
      <w:r w:rsidRPr="00413386">
        <w:rPr>
          <w:rFonts w:ascii="BNazanin" w:cs="B Mitra" w:hint="cs"/>
          <w:sz w:val="20"/>
          <w:szCs w:val="20"/>
          <w:rtl/>
        </w:rPr>
        <w:t>بهشتي</w:t>
      </w:r>
    </w:p>
    <w:p w:rsidR="009A3518" w:rsidRDefault="009A3518" w:rsidP="000E08C3">
      <w:pPr>
        <w:spacing w:before="120" w:after="0" w:line="240" w:lineRule="auto"/>
        <w:ind w:right="170"/>
        <w:jc w:val="both"/>
        <w:rPr>
          <w:rFonts w:cs="B Mitra"/>
          <w:b/>
          <w:bCs/>
          <w:sz w:val="24"/>
          <w:szCs w:val="24"/>
          <w:rtl/>
        </w:rPr>
      </w:pPr>
      <w:r>
        <w:rPr>
          <w:rFonts w:cs="B Mitra" w:hint="cs"/>
          <w:b/>
          <w:bCs/>
          <w:sz w:val="24"/>
          <w:szCs w:val="24"/>
          <w:rtl/>
        </w:rPr>
        <w:t>محمدرضا کامران منش</w:t>
      </w:r>
    </w:p>
    <w:p w:rsidR="009A3518" w:rsidRDefault="009A3518" w:rsidP="009A3518">
      <w:pPr>
        <w:spacing w:before="120" w:after="0" w:line="240" w:lineRule="auto"/>
        <w:ind w:right="170"/>
        <w:jc w:val="both"/>
        <w:rPr>
          <w:rFonts w:cs="B Mitra"/>
          <w:b/>
          <w:bCs/>
          <w:sz w:val="24"/>
          <w:szCs w:val="24"/>
          <w:rtl/>
        </w:rPr>
      </w:pPr>
      <w:r>
        <w:rPr>
          <w:rFonts w:ascii="BNazanin" w:cs="B Mitra" w:hint="cs"/>
          <w:sz w:val="20"/>
          <w:szCs w:val="20"/>
          <w:rtl/>
        </w:rPr>
        <w:t>استاد</w:t>
      </w:r>
      <w:r w:rsidRPr="00413386">
        <w:rPr>
          <w:rFonts w:ascii="BNazanin" w:cs="B Mitra" w:hint="cs"/>
          <w:sz w:val="20"/>
          <w:szCs w:val="20"/>
          <w:rtl/>
        </w:rPr>
        <w:t>يار</w:t>
      </w:r>
      <w:r w:rsidRPr="00413386">
        <w:rPr>
          <w:rFonts w:ascii="BNazanin" w:cs="B Mitra"/>
          <w:sz w:val="20"/>
          <w:szCs w:val="20"/>
        </w:rPr>
        <w:t xml:space="preserve"> </w:t>
      </w:r>
      <w:r w:rsidRPr="00413386">
        <w:rPr>
          <w:rFonts w:ascii="BNazanin" w:cs="B Mitra" w:hint="cs"/>
          <w:sz w:val="20"/>
          <w:szCs w:val="20"/>
          <w:rtl/>
        </w:rPr>
        <w:t>گروه</w:t>
      </w:r>
      <w:r w:rsidRPr="00413386">
        <w:rPr>
          <w:rFonts w:ascii="BNazanin" w:cs="B Mitra"/>
          <w:sz w:val="20"/>
          <w:szCs w:val="20"/>
        </w:rPr>
        <w:t xml:space="preserve"> </w:t>
      </w:r>
      <w:r w:rsidRPr="00413386">
        <w:rPr>
          <w:rFonts w:ascii="BNazanin" w:cs="B Mitra" w:hint="cs"/>
          <w:sz w:val="20"/>
          <w:szCs w:val="20"/>
          <w:rtl/>
        </w:rPr>
        <w:t>بيهوشي</w:t>
      </w:r>
      <w:r w:rsidRPr="00413386">
        <w:rPr>
          <w:rFonts w:ascii="BNazanin" w:cs="B Mitra"/>
          <w:sz w:val="20"/>
          <w:szCs w:val="20"/>
        </w:rPr>
        <w:t xml:space="preserve"> </w:t>
      </w:r>
      <w:r w:rsidRPr="00413386">
        <w:rPr>
          <w:rFonts w:ascii="BNazanin" w:cs="B Mitra" w:hint="cs"/>
          <w:sz w:val="20"/>
          <w:szCs w:val="20"/>
          <w:rtl/>
        </w:rPr>
        <w:t>و</w:t>
      </w:r>
      <w:r w:rsidRPr="00413386">
        <w:rPr>
          <w:rFonts w:ascii="BNazanin" w:cs="B Mitra"/>
          <w:sz w:val="20"/>
          <w:szCs w:val="20"/>
        </w:rPr>
        <w:t xml:space="preserve"> </w:t>
      </w:r>
      <w:r w:rsidRPr="00413386">
        <w:rPr>
          <w:rFonts w:ascii="BNazanin" w:cs="B Mitra" w:hint="cs"/>
          <w:sz w:val="20"/>
          <w:szCs w:val="20"/>
          <w:rtl/>
        </w:rPr>
        <w:t>مراقبت</w:t>
      </w:r>
      <w:r w:rsidRPr="00413386">
        <w:rPr>
          <w:rFonts w:ascii="BNazanin" w:cs="B Mitra"/>
          <w:sz w:val="20"/>
          <w:szCs w:val="20"/>
        </w:rPr>
        <w:t xml:space="preserve"> </w:t>
      </w:r>
      <w:r w:rsidRPr="00413386">
        <w:rPr>
          <w:rFonts w:ascii="BNazanin" w:cs="B Mitra" w:hint="cs"/>
          <w:sz w:val="20"/>
          <w:szCs w:val="20"/>
          <w:rtl/>
        </w:rPr>
        <w:t>هاي</w:t>
      </w:r>
      <w:r w:rsidRPr="00413386">
        <w:rPr>
          <w:rFonts w:ascii="BNazanin" w:cs="B Mitra"/>
          <w:sz w:val="20"/>
          <w:szCs w:val="20"/>
        </w:rPr>
        <w:t xml:space="preserve"> </w:t>
      </w:r>
      <w:r w:rsidRPr="00413386">
        <w:rPr>
          <w:rFonts w:ascii="BNazanin" w:cs="B Mitra" w:hint="cs"/>
          <w:sz w:val="20"/>
          <w:szCs w:val="20"/>
          <w:rtl/>
        </w:rPr>
        <w:t>ويژه</w:t>
      </w:r>
      <w:r w:rsidRPr="00413386">
        <w:rPr>
          <w:rFonts w:ascii="BNazanin" w:cs="B Mitra"/>
          <w:sz w:val="20"/>
          <w:szCs w:val="20"/>
        </w:rPr>
        <w:t xml:space="preserve"> </w:t>
      </w:r>
      <w:r w:rsidRPr="00413386">
        <w:rPr>
          <w:rFonts w:ascii="BNazanin" w:cs="B Mitra" w:hint="cs"/>
          <w:sz w:val="20"/>
          <w:szCs w:val="20"/>
          <w:rtl/>
        </w:rPr>
        <w:t>دانشگاه</w:t>
      </w:r>
      <w:r w:rsidRPr="00413386">
        <w:rPr>
          <w:rFonts w:ascii="BNazanin" w:cs="B Mitra"/>
          <w:sz w:val="20"/>
          <w:szCs w:val="20"/>
        </w:rPr>
        <w:t xml:space="preserve"> </w:t>
      </w:r>
      <w:r w:rsidRPr="00413386">
        <w:rPr>
          <w:rFonts w:ascii="BNazanin" w:cs="B Mitra" w:hint="cs"/>
          <w:sz w:val="20"/>
          <w:szCs w:val="20"/>
          <w:rtl/>
        </w:rPr>
        <w:t>علوم</w:t>
      </w:r>
      <w:r w:rsidRPr="00413386">
        <w:rPr>
          <w:rFonts w:ascii="BNazanin" w:cs="B Mitra"/>
          <w:sz w:val="20"/>
          <w:szCs w:val="20"/>
        </w:rPr>
        <w:t xml:space="preserve"> </w:t>
      </w:r>
      <w:r w:rsidRPr="00413386">
        <w:rPr>
          <w:rFonts w:ascii="BNazanin" w:cs="B Mitra" w:hint="cs"/>
          <w:sz w:val="20"/>
          <w:szCs w:val="20"/>
          <w:rtl/>
        </w:rPr>
        <w:t>پزشكي</w:t>
      </w:r>
      <w:r w:rsidRPr="00413386">
        <w:rPr>
          <w:rFonts w:ascii="BNazanin" w:cs="B Mitra"/>
          <w:sz w:val="20"/>
          <w:szCs w:val="20"/>
        </w:rPr>
        <w:t xml:space="preserve"> </w:t>
      </w:r>
      <w:r w:rsidRPr="00413386">
        <w:rPr>
          <w:rFonts w:ascii="BNazanin" w:cs="B Mitra" w:hint="cs"/>
          <w:sz w:val="20"/>
          <w:szCs w:val="20"/>
          <w:rtl/>
        </w:rPr>
        <w:t>شهيد</w:t>
      </w:r>
      <w:r w:rsidRPr="00413386">
        <w:rPr>
          <w:rFonts w:ascii="BNazanin" w:cs="B Mitra"/>
          <w:sz w:val="20"/>
          <w:szCs w:val="20"/>
        </w:rPr>
        <w:t xml:space="preserve"> </w:t>
      </w:r>
      <w:r w:rsidRPr="00413386">
        <w:rPr>
          <w:rFonts w:ascii="BNazanin" w:cs="B Mitra" w:hint="cs"/>
          <w:sz w:val="20"/>
          <w:szCs w:val="20"/>
          <w:rtl/>
        </w:rPr>
        <w:t>بهشتي</w:t>
      </w:r>
    </w:p>
    <w:p w:rsidR="00AE0C9A" w:rsidRDefault="00AE0C9A" w:rsidP="00AE0C9A">
      <w:pPr>
        <w:spacing w:before="120" w:after="0" w:line="240" w:lineRule="auto"/>
        <w:ind w:right="170"/>
        <w:jc w:val="both"/>
        <w:rPr>
          <w:rFonts w:cs="B Mitra"/>
          <w:b/>
          <w:bCs/>
          <w:sz w:val="24"/>
          <w:szCs w:val="24"/>
          <w:rtl/>
        </w:rPr>
      </w:pPr>
      <w:r>
        <w:rPr>
          <w:rFonts w:cs="B Mitra" w:hint="cs"/>
          <w:b/>
          <w:bCs/>
          <w:sz w:val="24"/>
          <w:szCs w:val="24"/>
          <w:rtl/>
        </w:rPr>
        <w:t>پریسا سزاری</w:t>
      </w:r>
    </w:p>
    <w:p w:rsidR="00B932D5" w:rsidRPr="00B932D5" w:rsidRDefault="00AE0C9A" w:rsidP="00AE0C9A">
      <w:pPr>
        <w:spacing w:before="120" w:after="0" w:line="240" w:lineRule="auto"/>
        <w:ind w:right="170"/>
        <w:jc w:val="both"/>
        <w:rPr>
          <w:rFonts w:cs="B Mitra"/>
          <w:sz w:val="20"/>
          <w:szCs w:val="20"/>
          <w:rtl/>
        </w:rPr>
      </w:pPr>
      <w:r>
        <w:rPr>
          <w:rFonts w:ascii="BNazanin" w:cs="B Mitra" w:hint="cs"/>
          <w:sz w:val="20"/>
          <w:szCs w:val="20"/>
          <w:rtl/>
        </w:rPr>
        <w:t>استاد</w:t>
      </w:r>
      <w:r w:rsidRPr="00413386">
        <w:rPr>
          <w:rFonts w:ascii="BNazanin" w:cs="B Mitra" w:hint="cs"/>
          <w:sz w:val="20"/>
          <w:szCs w:val="20"/>
          <w:rtl/>
        </w:rPr>
        <w:t>يار</w:t>
      </w:r>
      <w:r w:rsidRPr="00413386">
        <w:rPr>
          <w:rFonts w:ascii="BNazanin" w:cs="B Mitra"/>
          <w:sz w:val="20"/>
          <w:szCs w:val="20"/>
        </w:rPr>
        <w:t xml:space="preserve"> </w:t>
      </w:r>
      <w:r w:rsidRPr="00413386">
        <w:rPr>
          <w:rFonts w:ascii="BNazanin" w:cs="B Mitra" w:hint="cs"/>
          <w:sz w:val="20"/>
          <w:szCs w:val="20"/>
          <w:rtl/>
        </w:rPr>
        <w:t>گروه</w:t>
      </w:r>
      <w:r w:rsidRPr="00413386">
        <w:rPr>
          <w:rFonts w:ascii="BNazanin" w:cs="B Mitra"/>
          <w:sz w:val="20"/>
          <w:szCs w:val="20"/>
        </w:rPr>
        <w:t xml:space="preserve"> </w:t>
      </w:r>
      <w:r w:rsidRPr="00413386">
        <w:rPr>
          <w:rFonts w:ascii="BNazanin" w:cs="B Mitra" w:hint="cs"/>
          <w:sz w:val="20"/>
          <w:szCs w:val="20"/>
          <w:rtl/>
        </w:rPr>
        <w:t>بيهوشي</w:t>
      </w:r>
      <w:r w:rsidRPr="00413386">
        <w:rPr>
          <w:rFonts w:ascii="BNazanin" w:cs="B Mitra"/>
          <w:sz w:val="20"/>
          <w:szCs w:val="20"/>
        </w:rPr>
        <w:t xml:space="preserve"> </w:t>
      </w:r>
      <w:r w:rsidRPr="00413386">
        <w:rPr>
          <w:rFonts w:ascii="BNazanin" w:cs="B Mitra" w:hint="cs"/>
          <w:sz w:val="20"/>
          <w:szCs w:val="20"/>
          <w:rtl/>
        </w:rPr>
        <w:t>و</w:t>
      </w:r>
      <w:r w:rsidRPr="00413386">
        <w:rPr>
          <w:rFonts w:ascii="BNazanin" w:cs="B Mitra"/>
          <w:sz w:val="20"/>
          <w:szCs w:val="20"/>
        </w:rPr>
        <w:t xml:space="preserve"> </w:t>
      </w:r>
      <w:r w:rsidRPr="00413386">
        <w:rPr>
          <w:rFonts w:ascii="BNazanin" w:cs="B Mitra" w:hint="cs"/>
          <w:sz w:val="20"/>
          <w:szCs w:val="20"/>
          <w:rtl/>
        </w:rPr>
        <w:t>مراقبت</w:t>
      </w:r>
      <w:r w:rsidRPr="00413386">
        <w:rPr>
          <w:rFonts w:ascii="BNazanin" w:cs="B Mitra"/>
          <w:sz w:val="20"/>
          <w:szCs w:val="20"/>
        </w:rPr>
        <w:t xml:space="preserve"> </w:t>
      </w:r>
      <w:r w:rsidRPr="00413386">
        <w:rPr>
          <w:rFonts w:ascii="BNazanin" w:cs="B Mitra" w:hint="cs"/>
          <w:sz w:val="20"/>
          <w:szCs w:val="20"/>
          <w:rtl/>
        </w:rPr>
        <w:t>هاي</w:t>
      </w:r>
      <w:r w:rsidRPr="00413386">
        <w:rPr>
          <w:rFonts w:ascii="BNazanin" w:cs="B Mitra"/>
          <w:sz w:val="20"/>
          <w:szCs w:val="20"/>
        </w:rPr>
        <w:t xml:space="preserve"> </w:t>
      </w:r>
      <w:r w:rsidRPr="00413386">
        <w:rPr>
          <w:rFonts w:ascii="BNazanin" w:cs="B Mitra" w:hint="cs"/>
          <w:sz w:val="20"/>
          <w:szCs w:val="20"/>
          <w:rtl/>
        </w:rPr>
        <w:t>ويژه</w:t>
      </w:r>
      <w:r w:rsidRPr="00413386">
        <w:rPr>
          <w:rFonts w:ascii="BNazanin" w:cs="B Mitra"/>
          <w:sz w:val="20"/>
          <w:szCs w:val="20"/>
        </w:rPr>
        <w:t xml:space="preserve"> </w:t>
      </w:r>
      <w:r w:rsidRPr="00413386">
        <w:rPr>
          <w:rFonts w:ascii="BNazanin" w:cs="B Mitra" w:hint="cs"/>
          <w:sz w:val="20"/>
          <w:szCs w:val="20"/>
          <w:rtl/>
        </w:rPr>
        <w:t>دانشگاه</w:t>
      </w:r>
      <w:r w:rsidRPr="00413386">
        <w:rPr>
          <w:rFonts w:ascii="BNazanin" w:cs="B Mitra"/>
          <w:sz w:val="20"/>
          <w:szCs w:val="20"/>
        </w:rPr>
        <w:t xml:space="preserve"> </w:t>
      </w:r>
      <w:r w:rsidRPr="00413386">
        <w:rPr>
          <w:rFonts w:ascii="BNazanin" w:cs="B Mitra" w:hint="cs"/>
          <w:sz w:val="20"/>
          <w:szCs w:val="20"/>
          <w:rtl/>
        </w:rPr>
        <w:t>علوم</w:t>
      </w:r>
      <w:r w:rsidRPr="00413386">
        <w:rPr>
          <w:rFonts w:ascii="BNazanin" w:cs="B Mitra"/>
          <w:sz w:val="20"/>
          <w:szCs w:val="20"/>
        </w:rPr>
        <w:t xml:space="preserve"> </w:t>
      </w:r>
      <w:r w:rsidRPr="00413386">
        <w:rPr>
          <w:rFonts w:ascii="BNazanin" w:cs="B Mitra" w:hint="cs"/>
          <w:sz w:val="20"/>
          <w:szCs w:val="20"/>
          <w:rtl/>
        </w:rPr>
        <w:t>پزشكي</w:t>
      </w:r>
      <w:r w:rsidRPr="00413386">
        <w:rPr>
          <w:rFonts w:ascii="BNazanin" w:cs="B Mitra"/>
          <w:sz w:val="20"/>
          <w:szCs w:val="20"/>
        </w:rPr>
        <w:t xml:space="preserve"> </w:t>
      </w:r>
      <w:r w:rsidRPr="00413386">
        <w:rPr>
          <w:rFonts w:ascii="BNazanin" w:cs="B Mitra" w:hint="cs"/>
          <w:sz w:val="20"/>
          <w:szCs w:val="20"/>
          <w:rtl/>
        </w:rPr>
        <w:t>شهيد</w:t>
      </w:r>
      <w:r w:rsidRPr="00413386">
        <w:rPr>
          <w:rFonts w:ascii="BNazanin" w:cs="B Mitra"/>
          <w:sz w:val="20"/>
          <w:szCs w:val="20"/>
        </w:rPr>
        <w:t xml:space="preserve"> </w:t>
      </w:r>
      <w:r w:rsidRPr="00413386">
        <w:rPr>
          <w:rFonts w:ascii="BNazanin" w:cs="B Mitra" w:hint="cs"/>
          <w:sz w:val="20"/>
          <w:szCs w:val="20"/>
          <w:rtl/>
        </w:rPr>
        <w:t>بهشتي</w:t>
      </w:r>
    </w:p>
    <w:p w:rsidR="000E08C3" w:rsidRDefault="000E08C3" w:rsidP="000E08C3">
      <w:pPr>
        <w:spacing w:before="120" w:after="0" w:line="240" w:lineRule="auto"/>
        <w:ind w:right="170"/>
        <w:jc w:val="both"/>
        <w:rPr>
          <w:rFonts w:cs="B Mitra"/>
          <w:b/>
          <w:bCs/>
          <w:sz w:val="24"/>
          <w:szCs w:val="24"/>
          <w:rtl/>
        </w:rPr>
      </w:pPr>
      <w:r>
        <w:rPr>
          <w:rFonts w:cs="B Mitra" w:hint="cs"/>
          <w:b/>
          <w:bCs/>
          <w:sz w:val="24"/>
          <w:szCs w:val="24"/>
          <w:rtl/>
        </w:rPr>
        <w:t>کامران متقی</w:t>
      </w:r>
      <w:r w:rsidRPr="000E08C3">
        <w:rPr>
          <w:rFonts w:cs="B Mitra" w:hint="cs"/>
          <w:b/>
          <w:bCs/>
          <w:sz w:val="24"/>
          <w:szCs w:val="24"/>
          <w:vertAlign w:val="superscript"/>
          <w:rtl/>
        </w:rPr>
        <w:t>*</w:t>
      </w:r>
    </w:p>
    <w:p w:rsidR="00413386" w:rsidRDefault="000E08C3" w:rsidP="000E08C3">
      <w:pPr>
        <w:spacing w:before="120" w:after="0" w:line="240" w:lineRule="auto"/>
        <w:ind w:right="170"/>
        <w:jc w:val="both"/>
        <w:rPr>
          <w:rFonts w:cs="B Mitra"/>
          <w:b/>
          <w:bCs/>
          <w:sz w:val="24"/>
          <w:szCs w:val="24"/>
          <w:rtl/>
        </w:rPr>
      </w:pPr>
      <w:r w:rsidRPr="00413386">
        <w:rPr>
          <w:rFonts w:ascii="BNazanin" w:cs="B Mitra" w:hint="cs"/>
          <w:sz w:val="20"/>
          <w:szCs w:val="20"/>
          <w:rtl/>
        </w:rPr>
        <w:t>دانشيار</w:t>
      </w:r>
      <w:r w:rsidRPr="00413386">
        <w:rPr>
          <w:rFonts w:ascii="BNazanin" w:cs="B Mitra"/>
          <w:sz w:val="20"/>
          <w:szCs w:val="20"/>
        </w:rPr>
        <w:t xml:space="preserve"> </w:t>
      </w:r>
      <w:r w:rsidRPr="00413386">
        <w:rPr>
          <w:rFonts w:ascii="BNazanin" w:cs="B Mitra" w:hint="cs"/>
          <w:sz w:val="20"/>
          <w:szCs w:val="20"/>
          <w:rtl/>
        </w:rPr>
        <w:t>گروه</w:t>
      </w:r>
      <w:r w:rsidRPr="00413386">
        <w:rPr>
          <w:rFonts w:ascii="BNazanin" w:cs="B Mitra"/>
          <w:sz w:val="20"/>
          <w:szCs w:val="20"/>
        </w:rPr>
        <w:t xml:space="preserve"> </w:t>
      </w:r>
      <w:r w:rsidRPr="00413386">
        <w:rPr>
          <w:rFonts w:ascii="BNazanin" w:cs="B Mitra" w:hint="cs"/>
          <w:sz w:val="20"/>
          <w:szCs w:val="20"/>
          <w:rtl/>
        </w:rPr>
        <w:t>بيهوشي</w:t>
      </w:r>
      <w:r w:rsidRPr="00413386">
        <w:rPr>
          <w:rFonts w:ascii="BNazanin" w:cs="B Mitra"/>
          <w:sz w:val="20"/>
          <w:szCs w:val="20"/>
        </w:rPr>
        <w:t xml:space="preserve"> </w:t>
      </w:r>
      <w:r w:rsidRPr="00413386">
        <w:rPr>
          <w:rFonts w:ascii="BNazanin" w:cs="B Mitra" w:hint="cs"/>
          <w:sz w:val="20"/>
          <w:szCs w:val="20"/>
          <w:rtl/>
        </w:rPr>
        <w:t>و</w:t>
      </w:r>
      <w:r w:rsidRPr="00413386">
        <w:rPr>
          <w:rFonts w:ascii="BNazanin" w:cs="B Mitra"/>
          <w:sz w:val="20"/>
          <w:szCs w:val="20"/>
        </w:rPr>
        <w:t xml:space="preserve"> </w:t>
      </w:r>
      <w:r w:rsidRPr="00413386">
        <w:rPr>
          <w:rFonts w:ascii="BNazanin" w:cs="B Mitra" w:hint="cs"/>
          <w:sz w:val="20"/>
          <w:szCs w:val="20"/>
          <w:rtl/>
        </w:rPr>
        <w:t>مراقبت</w:t>
      </w:r>
      <w:r w:rsidRPr="00413386">
        <w:rPr>
          <w:rFonts w:ascii="BNazanin" w:cs="B Mitra"/>
          <w:sz w:val="20"/>
          <w:szCs w:val="20"/>
        </w:rPr>
        <w:t xml:space="preserve"> </w:t>
      </w:r>
      <w:r w:rsidRPr="00413386">
        <w:rPr>
          <w:rFonts w:ascii="BNazanin" w:cs="B Mitra" w:hint="cs"/>
          <w:sz w:val="20"/>
          <w:szCs w:val="20"/>
          <w:rtl/>
        </w:rPr>
        <w:t>هاي</w:t>
      </w:r>
      <w:r w:rsidRPr="00413386">
        <w:rPr>
          <w:rFonts w:ascii="BNazanin" w:cs="B Mitra"/>
          <w:sz w:val="20"/>
          <w:szCs w:val="20"/>
        </w:rPr>
        <w:t xml:space="preserve"> </w:t>
      </w:r>
      <w:r w:rsidRPr="00413386">
        <w:rPr>
          <w:rFonts w:ascii="BNazanin" w:cs="B Mitra" w:hint="cs"/>
          <w:sz w:val="20"/>
          <w:szCs w:val="20"/>
          <w:rtl/>
        </w:rPr>
        <w:t>ويژه</w:t>
      </w:r>
      <w:r w:rsidRPr="00413386">
        <w:rPr>
          <w:rFonts w:ascii="BNazanin" w:cs="B Mitra"/>
          <w:sz w:val="20"/>
          <w:szCs w:val="20"/>
        </w:rPr>
        <w:t xml:space="preserve"> </w:t>
      </w:r>
      <w:r w:rsidRPr="00413386">
        <w:rPr>
          <w:rFonts w:ascii="BNazanin" w:cs="B Mitra" w:hint="cs"/>
          <w:sz w:val="20"/>
          <w:szCs w:val="20"/>
          <w:rtl/>
        </w:rPr>
        <w:t>دانشگاه</w:t>
      </w:r>
      <w:r w:rsidRPr="00413386">
        <w:rPr>
          <w:rFonts w:ascii="BNazanin" w:cs="B Mitra"/>
          <w:sz w:val="20"/>
          <w:szCs w:val="20"/>
        </w:rPr>
        <w:t xml:space="preserve"> </w:t>
      </w:r>
      <w:r w:rsidRPr="00413386">
        <w:rPr>
          <w:rFonts w:ascii="BNazanin" w:cs="B Mitra" w:hint="cs"/>
          <w:sz w:val="20"/>
          <w:szCs w:val="20"/>
          <w:rtl/>
        </w:rPr>
        <w:t>علوم</w:t>
      </w:r>
      <w:r w:rsidRPr="00413386">
        <w:rPr>
          <w:rFonts w:ascii="BNazanin" w:cs="B Mitra"/>
          <w:sz w:val="20"/>
          <w:szCs w:val="20"/>
        </w:rPr>
        <w:t xml:space="preserve"> </w:t>
      </w:r>
      <w:r w:rsidRPr="00413386">
        <w:rPr>
          <w:rFonts w:ascii="BNazanin" w:cs="B Mitra" w:hint="cs"/>
          <w:sz w:val="20"/>
          <w:szCs w:val="20"/>
          <w:rtl/>
        </w:rPr>
        <w:t>پزشكي</w:t>
      </w:r>
      <w:r w:rsidRPr="00413386">
        <w:rPr>
          <w:rFonts w:ascii="BNazanin" w:cs="B Mitra"/>
          <w:sz w:val="20"/>
          <w:szCs w:val="20"/>
        </w:rPr>
        <w:t xml:space="preserve"> </w:t>
      </w:r>
      <w:r w:rsidRPr="00413386">
        <w:rPr>
          <w:rFonts w:ascii="BNazanin" w:cs="B Mitra" w:hint="cs"/>
          <w:sz w:val="20"/>
          <w:szCs w:val="20"/>
          <w:rtl/>
        </w:rPr>
        <w:t>شهيد</w:t>
      </w:r>
      <w:r w:rsidRPr="00413386">
        <w:rPr>
          <w:rFonts w:ascii="BNazanin" w:cs="B Mitra"/>
          <w:sz w:val="20"/>
          <w:szCs w:val="20"/>
        </w:rPr>
        <w:t xml:space="preserve"> </w:t>
      </w:r>
      <w:r w:rsidRPr="00413386">
        <w:rPr>
          <w:rFonts w:ascii="BNazanin" w:cs="B Mitra" w:hint="cs"/>
          <w:sz w:val="20"/>
          <w:szCs w:val="20"/>
          <w:rtl/>
        </w:rPr>
        <w:t>بهشتي</w:t>
      </w:r>
    </w:p>
    <w:p w:rsidR="0030004E" w:rsidRPr="00413386" w:rsidRDefault="0030004E" w:rsidP="000E08C3">
      <w:pPr>
        <w:spacing w:before="120" w:after="0" w:line="240" w:lineRule="auto"/>
        <w:ind w:right="170"/>
        <w:jc w:val="both"/>
        <w:rPr>
          <w:rFonts w:cs="B Mitra"/>
          <w:b/>
          <w:bCs/>
          <w:sz w:val="24"/>
          <w:szCs w:val="24"/>
          <w:rtl/>
        </w:rPr>
      </w:pPr>
    </w:p>
    <w:p w:rsidR="00413386" w:rsidRDefault="00413386" w:rsidP="000E08C3">
      <w:pPr>
        <w:spacing w:before="120" w:after="0" w:line="360" w:lineRule="auto"/>
        <w:ind w:right="170"/>
        <w:jc w:val="both"/>
        <w:rPr>
          <w:rFonts w:cs="B Mitra"/>
          <w:b/>
          <w:bCs/>
          <w:sz w:val="24"/>
          <w:szCs w:val="24"/>
          <w:rtl/>
        </w:rPr>
      </w:pPr>
      <w:r w:rsidRPr="00413386">
        <w:rPr>
          <w:rFonts w:cs="B Mitra" w:hint="cs"/>
          <w:sz w:val="24"/>
          <w:szCs w:val="24"/>
          <w:rtl/>
        </w:rPr>
        <w:t>*نویسنده مسؤول</w:t>
      </w:r>
      <w:r>
        <w:rPr>
          <w:rFonts w:cs="B Mitra" w:hint="cs"/>
          <w:b/>
          <w:bCs/>
          <w:sz w:val="24"/>
          <w:szCs w:val="24"/>
          <w:rtl/>
        </w:rPr>
        <w:t xml:space="preserve">، </w:t>
      </w:r>
      <w:hyperlink r:id="rId8" w:history="1">
        <w:r w:rsidR="000E08C3" w:rsidRPr="00D8429E">
          <w:rPr>
            <w:rStyle w:val="Hyperlink"/>
            <w:rFonts w:cs="B Mitra"/>
            <w:b/>
            <w:bCs/>
            <w:sz w:val="24"/>
            <w:szCs w:val="24"/>
          </w:rPr>
          <w:t>k_mottaghi@sbmu.ac.ir</w:t>
        </w:r>
      </w:hyperlink>
    </w:p>
    <w:p w:rsidR="000E08C3" w:rsidRDefault="000E08C3" w:rsidP="000E08C3">
      <w:pPr>
        <w:spacing w:before="120" w:after="0" w:line="360" w:lineRule="auto"/>
        <w:ind w:right="170"/>
        <w:jc w:val="both"/>
        <w:rPr>
          <w:rFonts w:cs="B Mitra"/>
          <w:b/>
          <w:bCs/>
          <w:sz w:val="24"/>
          <w:szCs w:val="24"/>
          <w:rtl/>
        </w:rPr>
      </w:pPr>
    </w:p>
    <w:p w:rsidR="00413386" w:rsidRDefault="00413386" w:rsidP="003D2054">
      <w:pPr>
        <w:bidi w:val="0"/>
        <w:spacing w:before="120" w:after="120" w:line="360" w:lineRule="auto"/>
        <w:ind w:right="170"/>
        <w:jc w:val="both"/>
        <w:rPr>
          <w:rFonts w:asciiTheme="majorBidi" w:hAnsiTheme="majorBidi" w:cstheme="majorBidi"/>
          <w:b/>
          <w:bCs/>
          <w:sz w:val="24"/>
          <w:szCs w:val="24"/>
        </w:rPr>
      </w:pPr>
      <w:r w:rsidRPr="00413386">
        <w:rPr>
          <w:rFonts w:asciiTheme="majorBidi" w:hAnsiTheme="majorBidi" w:cstheme="majorBidi"/>
          <w:b/>
          <w:bCs/>
          <w:sz w:val="24"/>
          <w:szCs w:val="24"/>
        </w:rPr>
        <w:t xml:space="preserve">Evaluation of esmolol effect on hemodynamic indices, </w:t>
      </w:r>
      <w:r w:rsidR="003D2054">
        <w:rPr>
          <w:rFonts w:asciiTheme="majorBidi" w:hAnsiTheme="majorBidi" w:cstheme="majorBidi"/>
          <w:b/>
          <w:bCs/>
          <w:sz w:val="24"/>
          <w:szCs w:val="24"/>
        </w:rPr>
        <w:t>convulsion</w:t>
      </w:r>
      <w:r w:rsidRPr="00413386">
        <w:rPr>
          <w:rFonts w:asciiTheme="majorBidi" w:hAnsiTheme="majorBidi" w:cstheme="majorBidi"/>
          <w:b/>
          <w:bCs/>
          <w:sz w:val="24"/>
          <w:szCs w:val="24"/>
        </w:rPr>
        <w:t xml:space="preserve"> duration and recovery time in Electro-Convulsive Therapy (ECT)</w:t>
      </w:r>
    </w:p>
    <w:p w:rsidR="00413386" w:rsidRDefault="00413386" w:rsidP="00413386">
      <w:pPr>
        <w:bidi w:val="0"/>
        <w:spacing w:before="120" w:after="120" w:line="360" w:lineRule="auto"/>
        <w:ind w:right="170"/>
        <w:jc w:val="both"/>
        <w:rPr>
          <w:rFonts w:asciiTheme="majorBidi" w:hAnsiTheme="majorBidi" w:cstheme="majorBidi"/>
          <w:b/>
          <w:bCs/>
          <w:sz w:val="24"/>
          <w:szCs w:val="24"/>
        </w:rPr>
      </w:pPr>
      <w:r>
        <w:rPr>
          <w:rFonts w:asciiTheme="majorBidi" w:hAnsiTheme="majorBidi" w:cstheme="majorBidi"/>
          <w:b/>
          <w:bCs/>
          <w:sz w:val="24"/>
          <w:szCs w:val="24"/>
        </w:rPr>
        <w:t>Farhad Safari</w:t>
      </w:r>
    </w:p>
    <w:p w:rsidR="00413386" w:rsidRPr="00413386" w:rsidRDefault="00413386" w:rsidP="00413386">
      <w:pPr>
        <w:bidi w:val="0"/>
        <w:spacing w:before="120" w:after="120" w:line="360" w:lineRule="auto"/>
        <w:ind w:right="170"/>
        <w:jc w:val="both"/>
        <w:rPr>
          <w:rFonts w:asciiTheme="majorBidi" w:hAnsiTheme="majorBidi" w:cstheme="majorBidi"/>
          <w:sz w:val="20"/>
          <w:szCs w:val="20"/>
        </w:rPr>
      </w:pPr>
      <w:r w:rsidRPr="00413386">
        <w:rPr>
          <w:rFonts w:asciiTheme="majorBidi" w:hAnsiTheme="majorBidi" w:cstheme="majorBidi"/>
          <w:sz w:val="20"/>
          <w:szCs w:val="20"/>
        </w:rPr>
        <w:t>Associate Professor, Anesthesiology department, Shahid Beheshti University of Medical Sciences</w:t>
      </w:r>
    </w:p>
    <w:p w:rsidR="009A3518" w:rsidRPr="00B932D5" w:rsidRDefault="009A3518" w:rsidP="009A3518">
      <w:pPr>
        <w:bidi w:val="0"/>
        <w:spacing w:before="120" w:after="120" w:line="360" w:lineRule="auto"/>
        <w:ind w:right="170"/>
        <w:jc w:val="both"/>
        <w:rPr>
          <w:rFonts w:asciiTheme="majorBidi" w:hAnsiTheme="majorBidi" w:cstheme="majorBidi"/>
          <w:b/>
          <w:bCs/>
          <w:sz w:val="24"/>
          <w:szCs w:val="24"/>
          <w:vertAlign w:val="superscript"/>
        </w:rPr>
      </w:pPr>
      <w:r>
        <w:rPr>
          <w:rFonts w:asciiTheme="majorBidi" w:hAnsiTheme="majorBidi" w:cstheme="majorBidi"/>
          <w:b/>
          <w:bCs/>
          <w:sz w:val="24"/>
          <w:szCs w:val="24"/>
        </w:rPr>
        <w:t>Masoud Nashibi</w:t>
      </w:r>
    </w:p>
    <w:p w:rsidR="009A3518" w:rsidRDefault="009A3518" w:rsidP="009A3518">
      <w:pPr>
        <w:bidi w:val="0"/>
        <w:spacing w:before="120" w:after="120" w:line="360" w:lineRule="auto"/>
        <w:ind w:right="170"/>
        <w:jc w:val="both"/>
        <w:rPr>
          <w:rFonts w:asciiTheme="majorBidi" w:hAnsiTheme="majorBidi" w:cstheme="majorBidi"/>
          <w:b/>
          <w:bCs/>
          <w:sz w:val="24"/>
          <w:szCs w:val="24"/>
        </w:rPr>
      </w:pPr>
      <w:r w:rsidRPr="00413386">
        <w:rPr>
          <w:rFonts w:asciiTheme="majorBidi" w:hAnsiTheme="majorBidi" w:cstheme="majorBidi"/>
          <w:sz w:val="20"/>
          <w:szCs w:val="20"/>
        </w:rPr>
        <w:t>Ass</w:t>
      </w:r>
      <w:r>
        <w:rPr>
          <w:rFonts w:asciiTheme="majorBidi" w:hAnsiTheme="majorBidi" w:cstheme="majorBidi"/>
          <w:sz w:val="20"/>
          <w:szCs w:val="20"/>
        </w:rPr>
        <w:t>istant</w:t>
      </w:r>
      <w:r w:rsidRPr="00413386">
        <w:rPr>
          <w:rFonts w:asciiTheme="majorBidi" w:hAnsiTheme="majorBidi" w:cstheme="majorBidi"/>
          <w:sz w:val="20"/>
          <w:szCs w:val="20"/>
        </w:rPr>
        <w:t xml:space="preserve"> Professor, Anesthesiology department, Shahid Beheshti University of Medical Sciences</w:t>
      </w:r>
    </w:p>
    <w:p w:rsidR="009A3518" w:rsidRDefault="009A3518" w:rsidP="009A3518">
      <w:pPr>
        <w:bidi w:val="0"/>
        <w:spacing w:before="120" w:after="120" w:line="360" w:lineRule="auto"/>
        <w:ind w:right="170"/>
        <w:jc w:val="both"/>
        <w:rPr>
          <w:rFonts w:asciiTheme="majorBidi" w:hAnsiTheme="majorBidi" w:cstheme="majorBidi"/>
          <w:b/>
          <w:bCs/>
          <w:sz w:val="24"/>
          <w:szCs w:val="24"/>
        </w:rPr>
      </w:pPr>
      <w:r>
        <w:rPr>
          <w:rFonts w:asciiTheme="majorBidi" w:hAnsiTheme="majorBidi" w:cstheme="majorBidi"/>
          <w:b/>
          <w:bCs/>
          <w:sz w:val="24"/>
          <w:szCs w:val="24"/>
        </w:rPr>
        <w:t>Mohammadreza Kamranmanesh</w:t>
      </w:r>
    </w:p>
    <w:p w:rsidR="009A3518" w:rsidRDefault="009A3518" w:rsidP="009A3518">
      <w:pPr>
        <w:bidi w:val="0"/>
        <w:spacing w:before="120" w:after="120" w:line="360" w:lineRule="auto"/>
        <w:ind w:right="170"/>
        <w:jc w:val="both"/>
        <w:rPr>
          <w:rFonts w:asciiTheme="majorBidi" w:hAnsiTheme="majorBidi" w:cstheme="majorBidi"/>
          <w:b/>
          <w:bCs/>
          <w:sz w:val="24"/>
          <w:szCs w:val="24"/>
        </w:rPr>
      </w:pPr>
      <w:r w:rsidRPr="00413386">
        <w:rPr>
          <w:rFonts w:asciiTheme="majorBidi" w:hAnsiTheme="majorBidi" w:cstheme="majorBidi"/>
          <w:sz w:val="20"/>
          <w:szCs w:val="20"/>
        </w:rPr>
        <w:t>Ass</w:t>
      </w:r>
      <w:r>
        <w:rPr>
          <w:rFonts w:asciiTheme="majorBidi" w:hAnsiTheme="majorBidi" w:cstheme="majorBidi"/>
          <w:sz w:val="20"/>
          <w:szCs w:val="20"/>
        </w:rPr>
        <w:t>istant</w:t>
      </w:r>
      <w:r w:rsidRPr="00413386">
        <w:rPr>
          <w:rFonts w:asciiTheme="majorBidi" w:hAnsiTheme="majorBidi" w:cstheme="majorBidi"/>
          <w:sz w:val="20"/>
          <w:szCs w:val="20"/>
        </w:rPr>
        <w:t xml:space="preserve"> Professor, Anesthesiology department, Shahid Beheshti University of Medical Sciences</w:t>
      </w:r>
    </w:p>
    <w:p w:rsidR="00AE0C9A" w:rsidRDefault="00AE0C9A" w:rsidP="00AE0C9A">
      <w:pPr>
        <w:bidi w:val="0"/>
        <w:spacing w:before="120" w:after="120" w:line="360" w:lineRule="auto"/>
        <w:ind w:right="170"/>
        <w:jc w:val="both"/>
        <w:rPr>
          <w:rFonts w:asciiTheme="majorBidi" w:hAnsiTheme="majorBidi" w:cstheme="majorBidi"/>
          <w:b/>
          <w:bCs/>
          <w:sz w:val="24"/>
          <w:szCs w:val="24"/>
        </w:rPr>
      </w:pPr>
      <w:r>
        <w:rPr>
          <w:rFonts w:asciiTheme="majorBidi" w:hAnsiTheme="majorBidi" w:cstheme="majorBidi"/>
          <w:b/>
          <w:bCs/>
          <w:sz w:val="24"/>
          <w:szCs w:val="24"/>
        </w:rPr>
        <w:t>Parisa Sezari</w:t>
      </w:r>
    </w:p>
    <w:p w:rsidR="00AE0C9A" w:rsidRDefault="00AE0C9A" w:rsidP="00AE0C9A">
      <w:pPr>
        <w:bidi w:val="0"/>
        <w:spacing w:before="120" w:after="120" w:line="360" w:lineRule="auto"/>
        <w:ind w:right="170"/>
        <w:jc w:val="both"/>
        <w:rPr>
          <w:rFonts w:asciiTheme="majorBidi" w:hAnsiTheme="majorBidi" w:cstheme="majorBidi"/>
          <w:b/>
          <w:bCs/>
          <w:sz w:val="24"/>
          <w:szCs w:val="24"/>
        </w:rPr>
      </w:pPr>
      <w:r w:rsidRPr="00413386">
        <w:rPr>
          <w:rFonts w:asciiTheme="majorBidi" w:hAnsiTheme="majorBidi" w:cstheme="majorBidi"/>
          <w:sz w:val="20"/>
          <w:szCs w:val="20"/>
        </w:rPr>
        <w:t>Ass</w:t>
      </w:r>
      <w:r>
        <w:rPr>
          <w:rFonts w:asciiTheme="majorBidi" w:hAnsiTheme="majorBidi" w:cstheme="majorBidi"/>
          <w:sz w:val="20"/>
          <w:szCs w:val="20"/>
        </w:rPr>
        <w:t>istant</w:t>
      </w:r>
      <w:r w:rsidRPr="00413386">
        <w:rPr>
          <w:rFonts w:asciiTheme="majorBidi" w:hAnsiTheme="majorBidi" w:cstheme="majorBidi"/>
          <w:sz w:val="20"/>
          <w:szCs w:val="20"/>
        </w:rPr>
        <w:t xml:space="preserve"> Professor, Anesthesiology department, Shahid Beheshti University of Medical Sciences</w:t>
      </w:r>
    </w:p>
    <w:p w:rsidR="009A3518" w:rsidRPr="009A3518" w:rsidRDefault="009A3518" w:rsidP="009A3518">
      <w:pPr>
        <w:bidi w:val="0"/>
        <w:spacing w:before="120" w:after="120" w:line="360" w:lineRule="auto"/>
        <w:ind w:right="170"/>
        <w:jc w:val="both"/>
        <w:rPr>
          <w:rFonts w:asciiTheme="majorBidi" w:hAnsiTheme="majorBidi" w:cstheme="majorBidi"/>
          <w:b/>
          <w:bCs/>
          <w:sz w:val="24"/>
          <w:szCs w:val="24"/>
          <w:vertAlign w:val="superscript"/>
        </w:rPr>
      </w:pPr>
      <w:r>
        <w:rPr>
          <w:rFonts w:asciiTheme="majorBidi" w:hAnsiTheme="majorBidi" w:cstheme="majorBidi"/>
          <w:b/>
          <w:bCs/>
          <w:sz w:val="24"/>
          <w:szCs w:val="24"/>
        </w:rPr>
        <w:t>Kamran Mottaghi</w:t>
      </w:r>
      <w:r>
        <w:rPr>
          <w:rFonts w:asciiTheme="majorBidi" w:hAnsiTheme="majorBidi" w:cstheme="majorBidi"/>
          <w:b/>
          <w:bCs/>
          <w:sz w:val="24"/>
          <w:szCs w:val="24"/>
          <w:vertAlign w:val="superscript"/>
        </w:rPr>
        <w:t>*</w:t>
      </w:r>
    </w:p>
    <w:p w:rsidR="009A3518" w:rsidRDefault="009A3518" w:rsidP="009A3518">
      <w:pPr>
        <w:bidi w:val="0"/>
        <w:spacing w:before="120" w:after="120" w:line="360" w:lineRule="auto"/>
        <w:ind w:right="170"/>
        <w:jc w:val="both"/>
        <w:rPr>
          <w:rFonts w:asciiTheme="majorBidi" w:hAnsiTheme="majorBidi" w:cstheme="majorBidi"/>
          <w:b/>
          <w:bCs/>
          <w:sz w:val="24"/>
          <w:szCs w:val="24"/>
        </w:rPr>
      </w:pPr>
      <w:r w:rsidRPr="00413386">
        <w:rPr>
          <w:rFonts w:asciiTheme="majorBidi" w:hAnsiTheme="majorBidi" w:cstheme="majorBidi"/>
          <w:sz w:val="20"/>
          <w:szCs w:val="20"/>
        </w:rPr>
        <w:t>Associate Professor, Anesthesiology department, Shahid Beheshti University of Medical Sciences</w:t>
      </w:r>
    </w:p>
    <w:p w:rsidR="00B932D5" w:rsidRDefault="00B932D5" w:rsidP="000E08C3">
      <w:pPr>
        <w:bidi w:val="0"/>
        <w:spacing w:before="120" w:after="120" w:line="360" w:lineRule="auto"/>
        <w:ind w:right="170"/>
        <w:jc w:val="both"/>
        <w:rPr>
          <w:rFonts w:asciiTheme="majorBidi" w:hAnsiTheme="majorBidi" w:cstheme="majorBidi"/>
          <w:sz w:val="24"/>
          <w:szCs w:val="24"/>
        </w:rPr>
      </w:pPr>
      <w:r>
        <w:rPr>
          <w:rFonts w:asciiTheme="majorBidi" w:hAnsiTheme="majorBidi" w:cstheme="majorBidi"/>
          <w:b/>
          <w:bCs/>
          <w:sz w:val="24"/>
          <w:szCs w:val="24"/>
        </w:rPr>
        <w:t xml:space="preserve">* </w:t>
      </w:r>
      <w:r w:rsidRPr="00B932D5">
        <w:rPr>
          <w:rFonts w:asciiTheme="majorBidi" w:hAnsiTheme="majorBidi" w:cstheme="majorBidi"/>
        </w:rPr>
        <w:t>Corresponding Author</w:t>
      </w:r>
      <w:r>
        <w:rPr>
          <w:rFonts w:asciiTheme="majorBidi" w:hAnsiTheme="majorBidi" w:cstheme="majorBidi"/>
          <w:sz w:val="24"/>
          <w:szCs w:val="24"/>
        </w:rPr>
        <w:t xml:space="preserve">, </w:t>
      </w:r>
      <w:hyperlink r:id="rId9" w:history="1">
        <w:r w:rsidR="000E08C3" w:rsidRPr="00D8429E">
          <w:rPr>
            <w:rStyle w:val="Hyperlink"/>
            <w:rFonts w:cs="B Mitra"/>
            <w:b/>
            <w:bCs/>
            <w:sz w:val="24"/>
            <w:szCs w:val="24"/>
          </w:rPr>
          <w:t>k_mottaghi@sbmu.ac.ir</w:t>
        </w:r>
      </w:hyperlink>
    </w:p>
    <w:p w:rsidR="003D2054" w:rsidRDefault="003D2054" w:rsidP="000E08C3">
      <w:pPr>
        <w:bidi w:val="0"/>
        <w:spacing w:before="120" w:after="120" w:line="360" w:lineRule="auto"/>
        <w:ind w:right="170"/>
        <w:jc w:val="both"/>
        <w:rPr>
          <w:rFonts w:asciiTheme="majorBidi" w:hAnsiTheme="majorBidi" w:cstheme="majorBidi"/>
          <w:b/>
          <w:bCs/>
          <w:sz w:val="24"/>
          <w:szCs w:val="24"/>
        </w:rPr>
      </w:pPr>
      <w:r>
        <w:rPr>
          <w:rFonts w:asciiTheme="majorBidi" w:hAnsiTheme="majorBidi" w:cstheme="majorBidi"/>
          <w:b/>
          <w:bCs/>
          <w:sz w:val="24"/>
          <w:szCs w:val="24"/>
        </w:rPr>
        <w:lastRenderedPageBreak/>
        <w:t>Abstract</w:t>
      </w:r>
    </w:p>
    <w:p w:rsidR="003D2054" w:rsidRDefault="003D2054" w:rsidP="001461D6">
      <w:pPr>
        <w:bidi w:val="0"/>
        <w:spacing w:before="120" w:after="120" w:line="360" w:lineRule="auto"/>
        <w:ind w:right="170"/>
        <w:jc w:val="both"/>
        <w:rPr>
          <w:rFonts w:asciiTheme="majorBidi" w:hAnsiTheme="majorBidi" w:cstheme="majorBidi"/>
          <w:sz w:val="24"/>
          <w:szCs w:val="24"/>
        </w:rPr>
      </w:pPr>
      <w:r>
        <w:rPr>
          <w:rFonts w:asciiTheme="majorBidi" w:hAnsiTheme="majorBidi" w:cstheme="majorBidi"/>
          <w:b/>
          <w:bCs/>
          <w:sz w:val="24"/>
          <w:szCs w:val="24"/>
        </w:rPr>
        <w:t xml:space="preserve">Introduction: </w:t>
      </w:r>
      <w:r>
        <w:rPr>
          <w:rFonts w:asciiTheme="majorBidi" w:hAnsiTheme="majorBidi" w:cstheme="majorBidi"/>
          <w:sz w:val="24"/>
          <w:szCs w:val="24"/>
        </w:rPr>
        <w:t xml:space="preserve">Electroconvulsive Therapy (ECT), as </w:t>
      </w:r>
      <w:r w:rsidR="00006AC2">
        <w:rPr>
          <w:rFonts w:asciiTheme="majorBidi" w:hAnsiTheme="majorBidi" w:cstheme="majorBidi"/>
          <w:sz w:val="24"/>
          <w:szCs w:val="24"/>
        </w:rPr>
        <w:t xml:space="preserve">a </w:t>
      </w:r>
      <w:r>
        <w:rPr>
          <w:rFonts w:asciiTheme="majorBidi" w:hAnsiTheme="majorBidi" w:cstheme="majorBidi"/>
          <w:sz w:val="24"/>
          <w:szCs w:val="24"/>
        </w:rPr>
        <w:t>treatment in psychiatric disorders has changed over the years. Nowadays, using hypnotic and muscle relaxant drugs are important part of ECT. After ECT there are major changes in hemodynamic indices, making the cardiovascular and cerebral events as potential outcomes specially in elderly so the scientist are researching to find better ways to control hemodynamic changes with minimal effect on convulsion duration and recovery time in ECT candidates.</w:t>
      </w:r>
      <w:r w:rsidR="004F3B9B">
        <w:rPr>
          <w:rFonts w:asciiTheme="majorBidi" w:hAnsiTheme="majorBidi" w:cstheme="majorBidi"/>
          <w:sz w:val="24"/>
          <w:szCs w:val="24"/>
        </w:rPr>
        <w:t xml:space="preserve"> The ideal medication is the one which controls hemodynamic indices but does not affect the convulsion and recovery time so different drugs tested. In this study we decided to evaluate the effect of Esmolol.</w:t>
      </w:r>
    </w:p>
    <w:p w:rsidR="004F3B9B" w:rsidRDefault="004F3B9B" w:rsidP="00161AEE">
      <w:pPr>
        <w:bidi w:val="0"/>
        <w:spacing w:before="120" w:after="120" w:line="360" w:lineRule="auto"/>
        <w:ind w:right="170"/>
        <w:jc w:val="both"/>
        <w:rPr>
          <w:rFonts w:asciiTheme="majorBidi" w:hAnsiTheme="majorBidi" w:cstheme="majorBidi"/>
          <w:sz w:val="24"/>
          <w:szCs w:val="24"/>
        </w:rPr>
      </w:pPr>
      <w:r w:rsidRPr="004F3B9B">
        <w:rPr>
          <w:rFonts w:asciiTheme="majorBidi" w:hAnsiTheme="majorBidi" w:cstheme="majorBidi"/>
          <w:b/>
          <w:bCs/>
          <w:sz w:val="24"/>
          <w:szCs w:val="24"/>
        </w:rPr>
        <w:t>Methods and Materials:</w:t>
      </w:r>
      <w:r>
        <w:rPr>
          <w:rFonts w:asciiTheme="majorBidi" w:hAnsiTheme="majorBidi" w:cstheme="majorBidi"/>
          <w:sz w:val="24"/>
          <w:szCs w:val="24"/>
        </w:rPr>
        <w:t xml:space="preserve"> Forty </w:t>
      </w:r>
      <w:r w:rsidR="00385963">
        <w:rPr>
          <w:rFonts w:asciiTheme="majorBidi" w:hAnsiTheme="majorBidi" w:cstheme="majorBidi"/>
          <w:sz w:val="24"/>
          <w:szCs w:val="24"/>
        </w:rPr>
        <w:t>patients</w:t>
      </w:r>
      <w:r w:rsidR="00006AC2">
        <w:rPr>
          <w:rFonts w:asciiTheme="majorBidi" w:hAnsiTheme="majorBidi" w:cstheme="majorBidi"/>
          <w:sz w:val="24"/>
          <w:szCs w:val="24"/>
        </w:rPr>
        <w:t xml:space="preserve"> candidate</w:t>
      </w:r>
      <w:r>
        <w:rPr>
          <w:rFonts w:asciiTheme="majorBidi" w:hAnsiTheme="majorBidi" w:cstheme="majorBidi"/>
          <w:sz w:val="24"/>
          <w:szCs w:val="24"/>
        </w:rPr>
        <w:t xml:space="preserve"> for ECT were randomly assigned into two groups of Esmolol (E) and placebo (P). Anesthetic drugs were the same in both groups, in E group patients received 100 mg of bolus intravenous esmolol and in P group they received equal volume of normal saline just before ECT. Patients were under close monitoring during and after procedure and the hemodynamic indices, convulsion time and duration of recovery recorded for each patient.</w:t>
      </w:r>
    </w:p>
    <w:p w:rsidR="004F3B9B" w:rsidRDefault="004F3B9B" w:rsidP="0059632B">
      <w:pPr>
        <w:bidi w:val="0"/>
        <w:spacing w:before="120" w:after="120" w:line="360" w:lineRule="auto"/>
        <w:ind w:right="170"/>
        <w:jc w:val="both"/>
        <w:rPr>
          <w:rFonts w:asciiTheme="majorBidi" w:hAnsiTheme="majorBidi" w:cstheme="majorBidi"/>
          <w:sz w:val="24"/>
          <w:szCs w:val="24"/>
        </w:rPr>
      </w:pPr>
      <w:r w:rsidRPr="0059632B">
        <w:rPr>
          <w:rFonts w:asciiTheme="majorBidi" w:hAnsiTheme="majorBidi" w:cstheme="majorBidi"/>
          <w:b/>
          <w:bCs/>
          <w:sz w:val="24"/>
          <w:szCs w:val="24"/>
        </w:rPr>
        <w:t>Results:</w:t>
      </w:r>
      <w:r>
        <w:rPr>
          <w:rFonts w:asciiTheme="majorBidi" w:hAnsiTheme="majorBidi" w:cstheme="majorBidi"/>
          <w:sz w:val="24"/>
          <w:szCs w:val="24"/>
        </w:rPr>
        <w:t xml:space="preserve"> We found a meaningful difference in heart rate and blood pressure in both groups in 1</w:t>
      </w:r>
      <w:r w:rsidRPr="004F3B9B">
        <w:rPr>
          <w:rFonts w:asciiTheme="majorBidi" w:hAnsiTheme="majorBidi" w:cstheme="majorBidi"/>
          <w:sz w:val="24"/>
          <w:szCs w:val="24"/>
          <w:vertAlign w:val="superscript"/>
        </w:rPr>
        <w:t>st</w:t>
      </w:r>
      <w:r>
        <w:rPr>
          <w:rFonts w:asciiTheme="majorBidi" w:hAnsiTheme="majorBidi" w:cstheme="majorBidi"/>
          <w:sz w:val="24"/>
          <w:szCs w:val="24"/>
        </w:rPr>
        <w:t>, 3</w:t>
      </w:r>
      <w:r w:rsidRPr="004F3B9B">
        <w:rPr>
          <w:rFonts w:asciiTheme="majorBidi" w:hAnsiTheme="majorBidi" w:cstheme="majorBidi"/>
          <w:sz w:val="24"/>
          <w:szCs w:val="24"/>
          <w:vertAlign w:val="superscript"/>
        </w:rPr>
        <w:t>rd</w:t>
      </w:r>
      <w:r>
        <w:rPr>
          <w:rFonts w:asciiTheme="majorBidi" w:hAnsiTheme="majorBidi" w:cstheme="majorBidi"/>
          <w:sz w:val="24"/>
          <w:szCs w:val="24"/>
        </w:rPr>
        <w:t xml:space="preserve"> and 5</w:t>
      </w:r>
      <w:r w:rsidRPr="004F3B9B">
        <w:rPr>
          <w:rFonts w:asciiTheme="majorBidi" w:hAnsiTheme="majorBidi" w:cstheme="majorBidi"/>
          <w:sz w:val="24"/>
          <w:szCs w:val="24"/>
          <w:vertAlign w:val="superscript"/>
        </w:rPr>
        <w:t>th</w:t>
      </w:r>
      <w:r>
        <w:rPr>
          <w:rFonts w:asciiTheme="majorBidi" w:hAnsiTheme="majorBidi" w:cstheme="majorBidi"/>
          <w:sz w:val="24"/>
          <w:szCs w:val="24"/>
        </w:rPr>
        <w:t xml:space="preserve"> minutes after ECT</w:t>
      </w:r>
      <w:r w:rsidR="0059632B">
        <w:rPr>
          <w:rFonts w:asciiTheme="majorBidi" w:hAnsiTheme="majorBidi" w:cstheme="majorBidi"/>
          <w:sz w:val="24"/>
          <w:szCs w:val="24"/>
        </w:rPr>
        <w:t xml:space="preserve"> (P&lt;0/05), convulsion time and recovery duration was not meaningfully different between two groups.</w:t>
      </w:r>
    </w:p>
    <w:p w:rsidR="0059632B" w:rsidRDefault="0059632B" w:rsidP="0006526D">
      <w:pPr>
        <w:bidi w:val="0"/>
        <w:spacing w:before="120" w:after="120" w:line="360" w:lineRule="auto"/>
        <w:ind w:right="170"/>
        <w:jc w:val="both"/>
        <w:rPr>
          <w:rFonts w:asciiTheme="majorBidi" w:hAnsiTheme="majorBidi" w:cstheme="majorBidi"/>
          <w:sz w:val="24"/>
          <w:szCs w:val="24"/>
        </w:rPr>
      </w:pPr>
      <w:r w:rsidRPr="000E6DC3">
        <w:rPr>
          <w:rFonts w:asciiTheme="majorBidi" w:hAnsiTheme="majorBidi" w:cstheme="majorBidi"/>
          <w:b/>
          <w:bCs/>
          <w:sz w:val="24"/>
          <w:szCs w:val="24"/>
        </w:rPr>
        <w:t>Conclusion:</w:t>
      </w:r>
      <w:r>
        <w:rPr>
          <w:rFonts w:asciiTheme="majorBidi" w:hAnsiTheme="majorBidi" w:cstheme="majorBidi"/>
          <w:sz w:val="24"/>
          <w:szCs w:val="24"/>
        </w:rPr>
        <w:t xml:space="preserve"> Esmolol can provide stable hemodynamic indices in ECT candidates without affecting the convulsion time and recovery duration</w:t>
      </w:r>
      <w:r w:rsidR="0006526D">
        <w:rPr>
          <w:rFonts w:asciiTheme="majorBidi" w:hAnsiTheme="majorBidi" w:cstheme="majorBidi"/>
          <w:sz w:val="24"/>
          <w:szCs w:val="24"/>
        </w:rPr>
        <w:t xml:space="preserve"> </w:t>
      </w:r>
      <w:r w:rsidR="00B96E99">
        <w:rPr>
          <w:rFonts w:asciiTheme="majorBidi" w:hAnsiTheme="majorBidi" w:cstheme="majorBidi"/>
          <w:sz w:val="24"/>
          <w:szCs w:val="24"/>
        </w:rPr>
        <w:t>(P</w:t>
      </w:r>
      <w:r w:rsidR="0006526D">
        <w:rPr>
          <w:rFonts w:asciiTheme="majorBidi" w:hAnsiTheme="majorBidi" w:cstheme="majorBidi"/>
          <w:sz w:val="24"/>
          <w:szCs w:val="24"/>
        </w:rPr>
        <w:t>&gt;0/05).</w:t>
      </w:r>
    </w:p>
    <w:p w:rsidR="000D0D5F" w:rsidRDefault="000D0D5F" w:rsidP="003E7F4A">
      <w:pPr>
        <w:bidi w:val="0"/>
        <w:spacing w:before="120" w:after="120" w:line="360" w:lineRule="auto"/>
        <w:ind w:right="170"/>
        <w:jc w:val="both"/>
        <w:rPr>
          <w:rFonts w:asciiTheme="majorBidi" w:hAnsiTheme="majorBidi" w:cstheme="majorBidi"/>
          <w:sz w:val="24"/>
          <w:szCs w:val="24"/>
        </w:rPr>
      </w:pPr>
      <w:r w:rsidRPr="000E6DC3">
        <w:rPr>
          <w:rFonts w:asciiTheme="majorBidi" w:hAnsiTheme="majorBidi" w:cstheme="majorBidi"/>
          <w:b/>
          <w:bCs/>
          <w:sz w:val="24"/>
          <w:szCs w:val="24"/>
        </w:rPr>
        <w:t>Keywords:</w:t>
      </w:r>
      <w:r>
        <w:rPr>
          <w:rFonts w:asciiTheme="majorBidi" w:hAnsiTheme="majorBidi" w:cstheme="majorBidi"/>
          <w:sz w:val="24"/>
          <w:szCs w:val="24"/>
        </w:rPr>
        <w:t xml:space="preserve"> Electroconvulsive therapy, Esmolol, Convulsion time, </w:t>
      </w:r>
      <w:r w:rsidR="003E7F4A">
        <w:rPr>
          <w:rFonts w:asciiTheme="majorBidi" w:hAnsiTheme="majorBidi" w:cstheme="majorBidi"/>
          <w:sz w:val="24"/>
          <w:szCs w:val="24"/>
        </w:rPr>
        <w:t>R</w:t>
      </w:r>
      <w:r>
        <w:rPr>
          <w:rFonts w:asciiTheme="majorBidi" w:hAnsiTheme="majorBidi" w:cstheme="majorBidi"/>
          <w:sz w:val="24"/>
          <w:szCs w:val="24"/>
        </w:rPr>
        <w:t>ecovery duration, Hemodynamic</w:t>
      </w:r>
    </w:p>
    <w:p w:rsidR="000D0D5F" w:rsidRDefault="000D0D5F" w:rsidP="000D0D5F">
      <w:pPr>
        <w:bidi w:val="0"/>
        <w:spacing w:before="120" w:after="120" w:line="360" w:lineRule="auto"/>
        <w:ind w:right="170"/>
        <w:jc w:val="both"/>
        <w:rPr>
          <w:rFonts w:asciiTheme="majorBidi" w:hAnsiTheme="majorBidi" w:cstheme="majorBidi"/>
          <w:sz w:val="24"/>
          <w:szCs w:val="24"/>
        </w:rPr>
      </w:pPr>
    </w:p>
    <w:p w:rsidR="000D0D5F" w:rsidRDefault="000D0D5F" w:rsidP="000D0D5F">
      <w:pPr>
        <w:bidi w:val="0"/>
        <w:spacing w:before="120" w:after="120" w:line="360" w:lineRule="auto"/>
        <w:ind w:right="170"/>
        <w:jc w:val="both"/>
        <w:rPr>
          <w:rFonts w:asciiTheme="majorBidi" w:hAnsiTheme="majorBidi" w:cstheme="majorBidi"/>
          <w:sz w:val="24"/>
          <w:szCs w:val="24"/>
        </w:rPr>
      </w:pPr>
    </w:p>
    <w:p w:rsidR="000D0D5F" w:rsidRDefault="000D0D5F" w:rsidP="000D0D5F">
      <w:pPr>
        <w:bidi w:val="0"/>
        <w:spacing w:before="120" w:after="120" w:line="360" w:lineRule="auto"/>
        <w:ind w:right="170"/>
        <w:jc w:val="both"/>
        <w:rPr>
          <w:rFonts w:asciiTheme="majorBidi" w:hAnsiTheme="majorBidi" w:cstheme="majorBidi"/>
          <w:sz w:val="24"/>
          <w:szCs w:val="24"/>
        </w:rPr>
      </w:pPr>
    </w:p>
    <w:p w:rsidR="000D0D5F" w:rsidRDefault="000D0D5F" w:rsidP="000D0D5F">
      <w:pPr>
        <w:bidi w:val="0"/>
        <w:spacing w:before="120" w:after="120" w:line="360" w:lineRule="auto"/>
        <w:ind w:right="170"/>
        <w:jc w:val="both"/>
        <w:rPr>
          <w:rFonts w:asciiTheme="majorBidi" w:hAnsiTheme="majorBidi" w:cstheme="majorBidi"/>
          <w:sz w:val="24"/>
          <w:szCs w:val="24"/>
        </w:rPr>
      </w:pPr>
    </w:p>
    <w:p w:rsidR="000D0D5F" w:rsidRDefault="000D0D5F" w:rsidP="000D0D5F">
      <w:pPr>
        <w:bidi w:val="0"/>
        <w:spacing w:before="120" w:after="120" w:line="360" w:lineRule="auto"/>
        <w:ind w:right="170"/>
        <w:jc w:val="both"/>
        <w:rPr>
          <w:rFonts w:asciiTheme="majorBidi" w:hAnsiTheme="majorBidi" w:cstheme="majorBidi"/>
          <w:sz w:val="24"/>
          <w:szCs w:val="24"/>
        </w:rPr>
      </w:pPr>
    </w:p>
    <w:p w:rsidR="000D0D5F" w:rsidRDefault="000D0D5F" w:rsidP="000D0D5F">
      <w:pPr>
        <w:bidi w:val="0"/>
        <w:spacing w:before="120" w:after="120" w:line="360" w:lineRule="auto"/>
        <w:ind w:right="170"/>
        <w:jc w:val="both"/>
        <w:rPr>
          <w:rFonts w:asciiTheme="majorBidi" w:hAnsiTheme="majorBidi" w:cstheme="majorBidi"/>
          <w:sz w:val="24"/>
          <w:szCs w:val="24"/>
        </w:rPr>
      </w:pPr>
    </w:p>
    <w:p w:rsidR="009D5F7E" w:rsidRDefault="009D5F7E" w:rsidP="009D5F7E">
      <w:pPr>
        <w:bidi w:val="0"/>
        <w:spacing w:before="120" w:after="120" w:line="360" w:lineRule="auto"/>
        <w:ind w:right="170"/>
        <w:jc w:val="both"/>
        <w:rPr>
          <w:rFonts w:asciiTheme="majorBidi" w:hAnsiTheme="majorBidi" w:cstheme="majorBidi"/>
          <w:sz w:val="24"/>
          <w:szCs w:val="24"/>
        </w:rPr>
      </w:pPr>
    </w:p>
    <w:p w:rsidR="009D5F7E" w:rsidRDefault="009D5F7E" w:rsidP="009D5F7E">
      <w:pPr>
        <w:bidi w:val="0"/>
        <w:spacing w:before="120" w:after="120" w:line="360" w:lineRule="auto"/>
        <w:ind w:right="170"/>
        <w:jc w:val="both"/>
        <w:rPr>
          <w:rFonts w:asciiTheme="majorBidi" w:hAnsiTheme="majorBidi" w:cstheme="majorBidi"/>
          <w:sz w:val="24"/>
          <w:szCs w:val="24"/>
        </w:rPr>
      </w:pPr>
    </w:p>
    <w:p w:rsidR="00701142" w:rsidRPr="00413386" w:rsidRDefault="00701142" w:rsidP="00AF5C86">
      <w:pPr>
        <w:spacing w:before="120" w:after="120" w:line="360" w:lineRule="auto"/>
        <w:ind w:right="170"/>
        <w:jc w:val="both"/>
        <w:rPr>
          <w:rFonts w:cs="B Mitra"/>
          <w:b/>
          <w:bCs/>
          <w:sz w:val="24"/>
          <w:szCs w:val="24"/>
          <w:rtl/>
        </w:rPr>
      </w:pPr>
      <w:r w:rsidRPr="00413386">
        <w:rPr>
          <w:rFonts w:cs="B Mitra" w:hint="cs"/>
          <w:b/>
          <w:bCs/>
          <w:sz w:val="24"/>
          <w:szCs w:val="24"/>
          <w:rtl/>
        </w:rPr>
        <w:lastRenderedPageBreak/>
        <w:t>چکیده:</w:t>
      </w:r>
    </w:p>
    <w:p w:rsidR="0085178E" w:rsidRDefault="0085178E" w:rsidP="00006AC2">
      <w:pPr>
        <w:spacing w:before="120" w:after="120" w:line="360" w:lineRule="auto"/>
        <w:ind w:right="170"/>
        <w:jc w:val="both"/>
        <w:rPr>
          <w:rFonts w:cs="B Mitra"/>
          <w:sz w:val="24"/>
          <w:szCs w:val="24"/>
          <w:rtl/>
        </w:rPr>
      </w:pPr>
      <w:r w:rsidRPr="0085178E">
        <w:rPr>
          <w:rFonts w:cs="B Mitra" w:hint="cs"/>
          <w:b/>
          <w:bCs/>
          <w:sz w:val="24"/>
          <w:szCs w:val="24"/>
          <w:rtl/>
        </w:rPr>
        <w:t>مقدمه:</w:t>
      </w:r>
      <w:r>
        <w:rPr>
          <w:rFonts w:cs="B Mitra" w:hint="cs"/>
          <w:sz w:val="24"/>
          <w:szCs w:val="24"/>
          <w:rtl/>
        </w:rPr>
        <w:t xml:space="preserve"> </w:t>
      </w:r>
      <w:r w:rsidR="00701142" w:rsidRPr="00413386">
        <w:rPr>
          <w:rFonts w:cs="B Mitra" w:hint="cs"/>
          <w:sz w:val="24"/>
          <w:szCs w:val="24"/>
          <w:rtl/>
        </w:rPr>
        <w:t>الکتروشوک تراپی به عنوان یکی از روشهای درمانی بیماریهای روانپزشکی در طی سالهای گذشته تغییرات بسیاری یافته است.</w:t>
      </w:r>
      <w:r w:rsidR="00006AC2">
        <w:rPr>
          <w:rFonts w:cs="B Mitra" w:hint="cs"/>
          <w:sz w:val="24"/>
          <w:szCs w:val="24"/>
          <w:rtl/>
        </w:rPr>
        <w:t xml:space="preserve"> </w:t>
      </w:r>
      <w:r w:rsidR="00701142" w:rsidRPr="00413386">
        <w:rPr>
          <w:rFonts w:cs="B Mitra" w:hint="cs"/>
          <w:sz w:val="24"/>
          <w:szCs w:val="24"/>
          <w:rtl/>
        </w:rPr>
        <w:t xml:space="preserve">امروزه </w:t>
      </w:r>
      <w:r w:rsidR="001551DC">
        <w:rPr>
          <w:rFonts w:cs="B Mitra" w:hint="cs"/>
          <w:sz w:val="24"/>
          <w:szCs w:val="24"/>
          <w:rtl/>
        </w:rPr>
        <w:t>استفاده از</w:t>
      </w:r>
      <w:r w:rsidR="00701142" w:rsidRPr="00413386">
        <w:rPr>
          <w:rFonts w:cs="B Mitra" w:hint="cs"/>
          <w:sz w:val="24"/>
          <w:szCs w:val="24"/>
          <w:rtl/>
        </w:rPr>
        <w:t xml:space="preserve"> د</w:t>
      </w:r>
      <w:r w:rsidR="003D2054">
        <w:rPr>
          <w:rFonts w:cs="B Mitra" w:hint="cs"/>
          <w:sz w:val="24"/>
          <w:szCs w:val="24"/>
          <w:rtl/>
        </w:rPr>
        <w:t>اروهای</w:t>
      </w:r>
      <w:r w:rsidR="00701142" w:rsidRPr="00413386">
        <w:rPr>
          <w:rFonts w:cs="B Mitra" w:hint="cs"/>
          <w:sz w:val="24"/>
          <w:szCs w:val="24"/>
          <w:rtl/>
        </w:rPr>
        <w:t xml:space="preserve"> بیهوشی و شل کننده عضلانی از اجزای</w:t>
      </w:r>
      <w:r w:rsidR="00DE702D">
        <w:rPr>
          <w:rFonts w:cs="B Mitra" w:hint="cs"/>
          <w:sz w:val="24"/>
          <w:szCs w:val="24"/>
          <w:rtl/>
        </w:rPr>
        <w:t xml:space="preserve"> مهم</w:t>
      </w:r>
      <w:r w:rsidR="00701142" w:rsidRPr="00413386">
        <w:rPr>
          <w:rFonts w:cs="B Mitra" w:hint="cs"/>
          <w:sz w:val="24"/>
          <w:szCs w:val="24"/>
          <w:rtl/>
        </w:rPr>
        <w:t xml:space="preserve"> الکتروشوک درمانی میباشد.</w:t>
      </w:r>
      <w:r w:rsidR="00006AC2">
        <w:rPr>
          <w:rFonts w:cs="B Mitra" w:hint="cs"/>
          <w:sz w:val="24"/>
          <w:szCs w:val="24"/>
          <w:rtl/>
        </w:rPr>
        <w:t xml:space="preserve"> </w:t>
      </w:r>
      <w:r w:rsidR="00701142" w:rsidRPr="00413386">
        <w:rPr>
          <w:rFonts w:cs="B Mitra" w:hint="cs"/>
          <w:sz w:val="24"/>
          <w:szCs w:val="24"/>
          <w:rtl/>
        </w:rPr>
        <w:t xml:space="preserve">تغییرات همودینامیک بیماران </w:t>
      </w:r>
      <w:r w:rsidR="00006AC2">
        <w:rPr>
          <w:rFonts w:cs="B Mitra" w:hint="cs"/>
          <w:sz w:val="24"/>
          <w:szCs w:val="24"/>
          <w:rtl/>
        </w:rPr>
        <w:t>پس</w:t>
      </w:r>
      <w:r w:rsidR="001B1196">
        <w:rPr>
          <w:rFonts w:cs="B Mitra" w:hint="cs"/>
          <w:sz w:val="24"/>
          <w:szCs w:val="24"/>
          <w:rtl/>
        </w:rPr>
        <w:t xml:space="preserve"> از انجام الکتروشوک درمانی گاهی</w:t>
      </w:r>
      <w:r w:rsidR="00701142" w:rsidRPr="00413386">
        <w:rPr>
          <w:rFonts w:cs="B Mitra" w:hint="cs"/>
          <w:sz w:val="24"/>
          <w:szCs w:val="24"/>
          <w:rtl/>
        </w:rPr>
        <w:t xml:space="preserve"> آن</w:t>
      </w:r>
      <w:r w:rsidR="001B1196">
        <w:rPr>
          <w:rFonts w:cs="B Mitra" w:hint="cs"/>
          <w:sz w:val="24"/>
          <w:szCs w:val="24"/>
          <w:rtl/>
        </w:rPr>
        <w:t xml:space="preserve"> </w:t>
      </w:r>
      <w:r w:rsidR="00701142" w:rsidRPr="00413386">
        <w:rPr>
          <w:rFonts w:cs="B Mitra" w:hint="cs"/>
          <w:sz w:val="24"/>
          <w:szCs w:val="24"/>
          <w:rtl/>
        </w:rPr>
        <w:t xml:space="preserve">چنان زیاد است که باعث عوارض قلبی عروقی و حوادث مغزی </w:t>
      </w:r>
      <w:r w:rsidR="001B1196">
        <w:rPr>
          <w:rFonts w:cs="B Mitra" w:hint="cs"/>
          <w:sz w:val="24"/>
          <w:szCs w:val="24"/>
          <w:rtl/>
        </w:rPr>
        <w:t>به ویژه</w:t>
      </w:r>
      <w:r w:rsidR="00701142" w:rsidRPr="00413386">
        <w:rPr>
          <w:rFonts w:cs="B Mitra" w:hint="cs"/>
          <w:sz w:val="24"/>
          <w:szCs w:val="24"/>
          <w:rtl/>
        </w:rPr>
        <w:t xml:space="preserve"> در </w:t>
      </w:r>
      <w:r w:rsidR="001B1196">
        <w:rPr>
          <w:rFonts w:cs="B Mitra" w:hint="cs"/>
          <w:sz w:val="24"/>
          <w:szCs w:val="24"/>
          <w:rtl/>
        </w:rPr>
        <w:t>سالمندان</w:t>
      </w:r>
      <w:r w:rsidR="00701142" w:rsidRPr="00413386">
        <w:rPr>
          <w:rFonts w:cs="B Mitra" w:hint="cs"/>
          <w:sz w:val="24"/>
          <w:szCs w:val="24"/>
          <w:rtl/>
        </w:rPr>
        <w:t xml:space="preserve"> می</w:t>
      </w:r>
      <w:r w:rsidR="001B1196">
        <w:rPr>
          <w:rFonts w:cs="B Mitra" w:hint="cs"/>
          <w:sz w:val="24"/>
          <w:szCs w:val="24"/>
          <w:rtl/>
        </w:rPr>
        <w:t xml:space="preserve"> </w:t>
      </w:r>
      <w:r w:rsidR="00701142" w:rsidRPr="00413386">
        <w:rPr>
          <w:rFonts w:cs="B Mitra" w:hint="cs"/>
          <w:sz w:val="24"/>
          <w:szCs w:val="24"/>
          <w:rtl/>
        </w:rPr>
        <w:t>گردد که در این</w:t>
      </w:r>
      <w:r w:rsidR="001B1196">
        <w:rPr>
          <w:rFonts w:cs="B Mitra" w:hint="cs"/>
          <w:sz w:val="24"/>
          <w:szCs w:val="24"/>
          <w:rtl/>
        </w:rPr>
        <w:t xml:space="preserve"> </w:t>
      </w:r>
      <w:r w:rsidR="00701142" w:rsidRPr="00413386">
        <w:rPr>
          <w:rFonts w:cs="B Mitra" w:hint="cs"/>
          <w:sz w:val="24"/>
          <w:szCs w:val="24"/>
          <w:rtl/>
        </w:rPr>
        <w:t xml:space="preserve">باره </w:t>
      </w:r>
      <w:r w:rsidR="001B1196">
        <w:rPr>
          <w:rFonts w:cs="B Mitra" w:hint="cs"/>
          <w:sz w:val="24"/>
          <w:szCs w:val="24"/>
          <w:rtl/>
        </w:rPr>
        <w:t>پژوهشهای</w:t>
      </w:r>
      <w:r w:rsidR="00701142" w:rsidRPr="00413386">
        <w:rPr>
          <w:rFonts w:cs="B Mitra" w:hint="cs"/>
          <w:sz w:val="24"/>
          <w:szCs w:val="24"/>
          <w:rtl/>
        </w:rPr>
        <w:t xml:space="preserve"> بسیاری انجام گرفته است</w:t>
      </w:r>
      <w:r w:rsidR="001B1196">
        <w:rPr>
          <w:rFonts w:cs="B Mitra" w:hint="cs"/>
          <w:sz w:val="24"/>
          <w:szCs w:val="24"/>
          <w:rtl/>
        </w:rPr>
        <w:t xml:space="preserve">؛ </w:t>
      </w:r>
      <w:r w:rsidR="00701142" w:rsidRPr="00413386">
        <w:rPr>
          <w:rFonts w:cs="B Mitra" w:hint="cs"/>
          <w:sz w:val="24"/>
          <w:szCs w:val="24"/>
          <w:rtl/>
        </w:rPr>
        <w:t xml:space="preserve">لذا محققان به دنبال یافتن روشهایی برای کنترل همودینامیک بیماران </w:t>
      </w:r>
      <w:r w:rsidR="001B1196">
        <w:rPr>
          <w:rFonts w:cs="B Mitra" w:hint="cs"/>
          <w:sz w:val="24"/>
          <w:szCs w:val="24"/>
          <w:rtl/>
        </w:rPr>
        <w:t>پس</w:t>
      </w:r>
      <w:r w:rsidR="00701142" w:rsidRPr="00413386">
        <w:rPr>
          <w:rFonts w:cs="B Mitra" w:hint="cs"/>
          <w:sz w:val="24"/>
          <w:szCs w:val="24"/>
          <w:rtl/>
        </w:rPr>
        <w:t xml:space="preserve"> از الکتروشوک درمانی میباشند به گونه ای که </w:t>
      </w:r>
      <w:r w:rsidR="001B1196">
        <w:rPr>
          <w:rFonts w:cs="B Mitra" w:hint="cs"/>
          <w:sz w:val="24"/>
          <w:szCs w:val="24"/>
          <w:rtl/>
        </w:rPr>
        <w:t>پیامدهای ناخوشایند آن</w:t>
      </w:r>
      <w:r w:rsidR="00701142" w:rsidRPr="00413386">
        <w:rPr>
          <w:rFonts w:cs="B Mitra" w:hint="cs"/>
          <w:sz w:val="24"/>
          <w:szCs w:val="24"/>
          <w:rtl/>
        </w:rPr>
        <w:t xml:space="preserve"> مانند کاهش مدت زمان تشنج که هدف نها</w:t>
      </w:r>
      <w:r w:rsidR="001B1196">
        <w:rPr>
          <w:rFonts w:cs="B Mitra" w:hint="cs"/>
          <w:sz w:val="24"/>
          <w:szCs w:val="24"/>
          <w:rtl/>
        </w:rPr>
        <w:t>یی در الکتروشوک درمانی میباشد را</w:t>
      </w:r>
      <w:r w:rsidR="00701142" w:rsidRPr="00413386">
        <w:rPr>
          <w:rFonts w:cs="B Mitra" w:hint="cs"/>
          <w:sz w:val="24"/>
          <w:szCs w:val="24"/>
          <w:rtl/>
        </w:rPr>
        <w:t xml:space="preserve"> به همراه نداشته باشد.</w:t>
      </w:r>
      <w:r w:rsidR="001B1196">
        <w:rPr>
          <w:rFonts w:cs="B Mitra" w:hint="cs"/>
          <w:sz w:val="24"/>
          <w:szCs w:val="24"/>
          <w:rtl/>
        </w:rPr>
        <w:t xml:space="preserve"> </w:t>
      </w:r>
      <w:r w:rsidR="00701142" w:rsidRPr="00413386">
        <w:rPr>
          <w:rFonts w:cs="B Mitra" w:hint="cs"/>
          <w:sz w:val="24"/>
          <w:szCs w:val="24"/>
          <w:rtl/>
        </w:rPr>
        <w:t>در این میان</w:t>
      </w:r>
      <w:r w:rsidR="00F118AA" w:rsidRPr="00413386">
        <w:rPr>
          <w:rFonts w:cs="B Mitra" w:hint="cs"/>
          <w:sz w:val="24"/>
          <w:szCs w:val="24"/>
          <w:rtl/>
        </w:rPr>
        <w:t xml:space="preserve"> داروهای بسیاری مورد مطالعه قرار گرفته اند.</w:t>
      </w:r>
      <w:r w:rsidR="001B1196">
        <w:rPr>
          <w:rFonts w:cs="B Mitra" w:hint="cs"/>
          <w:sz w:val="24"/>
          <w:szCs w:val="24"/>
          <w:rtl/>
        </w:rPr>
        <w:t xml:space="preserve"> </w:t>
      </w:r>
      <w:r w:rsidR="00F118AA" w:rsidRPr="00413386">
        <w:rPr>
          <w:rFonts w:cs="B Mitra" w:hint="cs"/>
          <w:sz w:val="24"/>
          <w:szCs w:val="24"/>
          <w:rtl/>
        </w:rPr>
        <w:t xml:space="preserve">باتوجه به بروز حداکثر تغییرات همودینامیک در دقایق </w:t>
      </w:r>
      <w:r w:rsidR="001B1196">
        <w:rPr>
          <w:rFonts w:cs="B Mitra" w:hint="cs"/>
          <w:sz w:val="24"/>
          <w:szCs w:val="24"/>
          <w:rtl/>
        </w:rPr>
        <w:t>نخست</w:t>
      </w:r>
      <w:r w:rsidR="00F118AA" w:rsidRPr="00413386">
        <w:rPr>
          <w:rFonts w:cs="B Mitra" w:hint="cs"/>
          <w:sz w:val="24"/>
          <w:szCs w:val="24"/>
          <w:rtl/>
        </w:rPr>
        <w:t xml:space="preserve"> </w:t>
      </w:r>
      <w:r w:rsidR="001B1196">
        <w:rPr>
          <w:rFonts w:cs="B Mitra" w:hint="cs"/>
          <w:sz w:val="24"/>
          <w:szCs w:val="24"/>
          <w:rtl/>
        </w:rPr>
        <w:t>پس</w:t>
      </w:r>
      <w:r w:rsidR="00F118AA" w:rsidRPr="00413386">
        <w:rPr>
          <w:rFonts w:cs="B Mitra" w:hint="cs"/>
          <w:sz w:val="24"/>
          <w:szCs w:val="24"/>
          <w:rtl/>
        </w:rPr>
        <w:t xml:space="preserve"> از الکتروشوک درمانی،</w:t>
      </w:r>
      <w:r w:rsidR="001B1196">
        <w:rPr>
          <w:rFonts w:cs="B Mitra" w:hint="cs"/>
          <w:sz w:val="24"/>
          <w:szCs w:val="24"/>
          <w:rtl/>
        </w:rPr>
        <w:t xml:space="preserve"> </w:t>
      </w:r>
      <w:r w:rsidR="00F118AA" w:rsidRPr="00413386">
        <w:rPr>
          <w:rFonts w:cs="B Mitra" w:hint="cs"/>
          <w:sz w:val="24"/>
          <w:szCs w:val="24"/>
          <w:rtl/>
        </w:rPr>
        <w:t>دارویی ایده آل است که سریع اثر باشد،</w:t>
      </w:r>
      <w:r w:rsidR="001B1196">
        <w:rPr>
          <w:rFonts w:cs="B Mitra" w:hint="cs"/>
          <w:sz w:val="24"/>
          <w:szCs w:val="24"/>
          <w:rtl/>
        </w:rPr>
        <w:t xml:space="preserve"> با</w:t>
      </w:r>
      <w:r w:rsidR="00F118AA" w:rsidRPr="00413386">
        <w:rPr>
          <w:rFonts w:cs="B Mitra" w:hint="cs"/>
          <w:sz w:val="24"/>
          <w:szCs w:val="24"/>
          <w:rtl/>
        </w:rPr>
        <w:t xml:space="preserve"> زمان تشنج و زمان ریکاوری بیماران تداخل نداشته باشد و همودینامیک بیماران را به خوبی کنترل نماید.</w:t>
      </w:r>
      <w:r>
        <w:rPr>
          <w:rFonts w:cs="B Mitra" w:hint="cs"/>
          <w:sz w:val="24"/>
          <w:szCs w:val="24"/>
          <w:rtl/>
        </w:rPr>
        <w:t xml:space="preserve"> </w:t>
      </w:r>
      <w:r w:rsidR="00F118AA" w:rsidRPr="00413386">
        <w:rPr>
          <w:rFonts w:cs="B Mitra" w:hint="cs"/>
          <w:sz w:val="24"/>
          <w:szCs w:val="24"/>
          <w:rtl/>
        </w:rPr>
        <w:t xml:space="preserve">در این </w:t>
      </w:r>
      <w:r>
        <w:rPr>
          <w:rFonts w:cs="B Mitra" w:hint="cs"/>
          <w:sz w:val="24"/>
          <w:szCs w:val="24"/>
          <w:rtl/>
        </w:rPr>
        <w:t>پژوهش</w:t>
      </w:r>
      <w:r w:rsidR="00F118AA" w:rsidRPr="00413386">
        <w:rPr>
          <w:rFonts w:cs="B Mitra" w:hint="cs"/>
          <w:sz w:val="24"/>
          <w:szCs w:val="24"/>
          <w:rtl/>
        </w:rPr>
        <w:t xml:space="preserve"> بر آن شدیم تا اثر اسمولول (</w:t>
      </w:r>
      <w:r w:rsidR="00F118AA" w:rsidRPr="00413386">
        <w:rPr>
          <w:rFonts w:cs="B Mitra"/>
          <w:sz w:val="24"/>
          <w:szCs w:val="24"/>
        </w:rPr>
        <w:t>Esmolol</w:t>
      </w:r>
      <w:r w:rsidR="00F118AA" w:rsidRPr="00413386">
        <w:rPr>
          <w:rFonts w:cs="B Mitra" w:hint="cs"/>
          <w:sz w:val="24"/>
          <w:szCs w:val="24"/>
          <w:rtl/>
        </w:rPr>
        <w:t xml:space="preserve">) </w:t>
      </w:r>
      <w:r w:rsidR="006026D8" w:rsidRPr="00413386">
        <w:rPr>
          <w:rFonts w:cs="B Mitra" w:hint="cs"/>
          <w:sz w:val="24"/>
          <w:szCs w:val="24"/>
          <w:rtl/>
        </w:rPr>
        <w:t>را در بیماران کاندید</w:t>
      </w:r>
      <w:r>
        <w:rPr>
          <w:rFonts w:cs="B Mitra" w:hint="cs"/>
          <w:sz w:val="24"/>
          <w:szCs w:val="24"/>
          <w:rtl/>
        </w:rPr>
        <w:t>ای</w:t>
      </w:r>
      <w:r w:rsidR="006026D8" w:rsidRPr="00413386">
        <w:rPr>
          <w:rFonts w:cs="B Mitra" w:hint="cs"/>
          <w:sz w:val="24"/>
          <w:szCs w:val="24"/>
          <w:rtl/>
        </w:rPr>
        <w:t xml:space="preserve"> الکت</w:t>
      </w:r>
      <w:r>
        <w:rPr>
          <w:rFonts w:cs="B Mitra" w:hint="cs"/>
          <w:sz w:val="24"/>
          <w:szCs w:val="24"/>
          <w:rtl/>
        </w:rPr>
        <w:t>ر</w:t>
      </w:r>
      <w:r w:rsidR="006026D8" w:rsidRPr="00413386">
        <w:rPr>
          <w:rFonts w:cs="B Mitra" w:hint="cs"/>
          <w:sz w:val="24"/>
          <w:szCs w:val="24"/>
          <w:rtl/>
        </w:rPr>
        <w:t xml:space="preserve">وشوک درمانی از جهت کنترل همودینامیک </w:t>
      </w:r>
      <w:r w:rsidR="00BB4CDD">
        <w:rPr>
          <w:rFonts w:cs="B Mitra" w:hint="cs"/>
          <w:sz w:val="24"/>
          <w:szCs w:val="24"/>
          <w:rtl/>
        </w:rPr>
        <w:t>،</w:t>
      </w:r>
      <w:r w:rsidR="006026D8" w:rsidRPr="00413386">
        <w:rPr>
          <w:rFonts w:cs="B Mitra" w:hint="cs"/>
          <w:sz w:val="24"/>
          <w:szCs w:val="24"/>
          <w:rtl/>
        </w:rPr>
        <w:t xml:space="preserve"> زمان ت</w:t>
      </w:r>
      <w:r>
        <w:rPr>
          <w:rFonts w:cs="B Mitra" w:hint="cs"/>
          <w:sz w:val="24"/>
          <w:szCs w:val="24"/>
          <w:rtl/>
        </w:rPr>
        <w:t>شنج و زمان ریکاوری بررسی نماییم.</w:t>
      </w:r>
    </w:p>
    <w:p w:rsidR="00F118AA" w:rsidRPr="00413386" w:rsidRDefault="0085178E" w:rsidP="00006AC2">
      <w:pPr>
        <w:spacing w:before="120" w:after="120" w:line="360" w:lineRule="auto"/>
        <w:ind w:right="170"/>
        <w:jc w:val="both"/>
        <w:rPr>
          <w:rFonts w:cs="B Mitra"/>
          <w:sz w:val="24"/>
          <w:szCs w:val="24"/>
          <w:rtl/>
        </w:rPr>
      </w:pPr>
      <w:r w:rsidRPr="0085178E">
        <w:rPr>
          <w:rFonts w:cs="B Mitra" w:hint="cs"/>
          <w:b/>
          <w:bCs/>
          <w:sz w:val="24"/>
          <w:szCs w:val="24"/>
          <w:rtl/>
        </w:rPr>
        <w:t>مواد و روشها:</w:t>
      </w:r>
      <w:r>
        <w:rPr>
          <w:rFonts w:cs="B Mitra" w:hint="cs"/>
          <w:sz w:val="24"/>
          <w:szCs w:val="24"/>
          <w:rtl/>
        </w:rPr>
        <w:t xml:space="preserve"> </w:t>
      </w:r>
      <w:r w:rsidR="006026D8" w:rsidRPr="00413386">
        <w:rPr>
          <w:rFonts w:cs="B Mitra" w:hint="cs"/>
          <w:sz w:val="24"/>
          <w:szCs w:val="24"/>
          <w:rtl/>
        </w:rPr>
        <w:t>تعداد 40 بیمار کاندید</w:t>
      </w:r>
      <w:r>
        <w:rPr>
          <w:rFonts w:cs="B Mitra" w:hint="cs"/>
          <w:sz w:val="24"/>
          <w:szCs w:val="24"/>
          <w:rtl/>
        </w:rPr>
        <w:t>ای</w:t>
      </w:r>
      <w:r w:rsidR="006026D8" w:rsidRPr="00413386">
        <w:rPr>
          <w:rFonts w:cs="B Mitra" w:hint="cs"/>
          <w:sz w:val="24"/>
          <w:szCs w:val="24"/>
          <w:rtl/>
        </w:rPr>
        <w:t xml:space="preserve"> الکتروشوک درمانی در دو گروه 20 تایی نمونه و کنترل پس از اطمینان از</w:t>
      </w:r>
      <w:r>
        <w:rPr>
          <w:rFonts w:cs="B Mitra" w:hint="cs"/>
          <w:sz w:val="24"/>
          <w:szCs w:val="24"/>
          <w:rtl/>
        </w:rPr>
        <w:t xml:space="preserve"> </w:t>
      </w:r>
      <w:r w:rsidR="006026D8" w:rsidRPr="00413386">
        <w:rPr>
          <w:rFonts w:cs="B Mitra" w:hint="cs"/>
          <w:sz w:val="24"/>
          <w:szCs w:val="24"/>
          <w:rtl/>
        </w:rPr>
        <w:t>سلامت عمومی</w:t>
      </w:r>
      <w:r>
        <w:rPr>
          <w:rFonts w:cs="B Mitra" w:hint="cs"/>
          <w:sz w:val="24"/>
          <w:szCs w:val="24"/>
          <w:rtl/>
        </w:rPr>
        <w:t xml:space="preserve"> </w:t>
      </w:r>
      <w:r w:rsidR="006026D8" w:rsidRPr="00413386">
        <w:rPr>
          <w:rFonts w:cs="B Mitra" w:hint="cs"/>
          <w:sz w:val="24"/>
          <w:szCs w:val="24"/>
          <w:rtl/>
        </w:rPr>
        <w:t>در مطالعه کارآموزی بالینی به صورت دوسوکور مورد بررسی گر</w:t>
      </w:r>
      <w:r>
        <w:rPr>
          <w:rFonts w:cs="B Mitra" w:hint="cs"/>
          <w:sz w:val="24"/>
          <w:szCs w:val="24"/>
          <w:rtl/>
        </w:rPr>
        <w:t>فتن</w:t>
      </w:r>
      <w:r w:rsidR="006026D8" w:rsidRPr="00413386">
        <w:rPr>
          <w:rFonts w:cs="B Mitra" w:hint="cs"/>
          <w:sz w:val="24"/>
          <w:szCs w:val="24"/>
          <w:rtl/>
        </w:rPr>
        <w:t>د.</w:t>
      </w:r>
      <w:r>
        <w:rPr>
          <w:rFonts w:cs="B Mitra" w:hint="cs"/>
          <w:sz w:val="24"/>
          <w:szCs w:val="24"/>
          <w:rtl/>
        </w:rPr>
        <w:t xml:space="preserve"> </w:t>
      </w:r>
      <w:r w:rsidR="00006AC2">
        <w:rPr>
          <w:rFonts w:cs="B Mitra" w:hint="cs"/>
          <w:sz w:val="24"/>
          <w:szCs w:val="24"/>
          <w:rtl/>
        </w:rPr>
        <w:t>تکنیک آنستزی</w:t>
      </w:r>
      <w:r w:rsidR="006026D8" w:rsidRPr="00413386">
        <w:rPr>
          <w:rFonts w:cs="B Mitra" w:hint="cs"/>
          <w:sz w:val="24"/>
          <w:szCs w:val="24"/>
          <w:rtl/>
        </w:rPr>
        <w:t xml:space="preserve"> در هر دو گروه یکسان بود و تنها در گروه مورد 100</w:t>
      </w:r>
      <w:r w:rsidR="006026D8" w:rsidRPr="00413386">
        <w:rPr>
          <w:rFonts w:cs="B Mitra"/>
          <w:sz w:val="24"/>
          <w:szCs w:val="24"/>
        </w:rPr>
        <w:t>mg</w:t>
      </w:r>
      <w:r w:rsidR="006026D8" w:rsidRPr="00413386">
        <w:rPr>
          <w:rFonts w:cs="B Mitra" w:hint="cs"/>
          <w:sz w:val="24"/>
          <w:szCs w:val="24"/>
          <w:rtl/>
        </w:rPr>
        <w:t xml:space="preserve"> از داروی اسمولول و در گروه شاهد به همان حجم از نرمال سالین به صورت بولوس وریدی</w:t>
      </w:r>
      <w:r w:rsidR="00006AC2">
        <w:rPr>
          <w:rFonts w:cs="B Mitra" w:hint="cs"/>
          <w:sz w:val="24"/>
          <w:szCs w:val="24"/>
          <w:rtl/>
        </w:rPr>
        <w:t xml:space="preserve"> پیش از </w:t>
      </w:r>
      <w:r w:rsidR="00006AC2">
        <w:rPr>
          <w:rFonts w:cs="B Mitra"/>
          <w:sz w:val="24"/>
          <w:szCs w:val="24"/>
        </w:rPr>
        <w:t>ECT</w:t>
      </w:r>
      <w:r w:rsidR="006026D8" w:rsidRPr="00413386">
        <w:rPr>
          <w:rFonts w:cs="B Mitra" w:hint="cs"/>
          <w:sz w:val="24"/>
          <w:szCs w:val="24"/>
          <w:rtl/>
        </w:rPr>
        <w:t xml:space="preserve"> تزریق می</w:t>
      </w:r>
      <w:r>
        <w:rPr>
          <w:rFonts w:cs="B Mitra" w:hint="cs"/>
          <w:sz w:val="24"/>
          <w:szCs w:val="24"/>
          <w:rtl/>
        </w:rPr>
        <w:t xml:space="preserve"> </w:t>
      </w:r>
      <w:r w:rsidR="006026D8" w:rsidRPr="00413386">
        <w:rPr>
          <w:rFonts w:cs="B Mitra" w:hint="cs"/>
          <w:sz w:val="24"/>
          <w:szCs w:val="24"/>
          <w:rtl/>
        </w:rPr>
        <w:t>گ</w:t>
      </w:r>
      <w:r>
        <w:rPr>
          <w:rFonts w:cs="B Mitra" w:hint="cs"/>
          <w:sz w:val="24"/>
          <w:szCs w:val="24"/>
          <w:rtl/>
        </w:rPr>
        <w:t>ر</w:t>
      </w:r>
      <w:r w:rsidR="00006AC2">
        <w:rPr>
          <w:rFonts w:cs="B Mitra" w:hint="cs"/>
          <w:sz w:val="24"/>
          <w:szCs w:val="24"/>
          <w:rtl/>
        </w:rPr>
        <w:t>دید.</w:t>
      </w:r>
      <w:r>
        <w:rPr>
          <w:rFonts w:cs="B Mitra" w:hint="cs"/>
          <w:sz w:val="24"/>
          <w:szCs w:val="24"/>
          <w:rtl/>
        </w:rPr>
        <w:t xml:space="preserve"> </w:t>
      </w:r>
      <w:r w:rsidR="006026D8" w:rsidRPr="00413386">
        <w:rPr>
          <w:rFonts w:cs="B Mitra" w:hint="cs"/>
          <w:sz w:val="24"/>
          <w:szCs w:val="24"/>
          <w:rtl/>
        </w:rPr>
        <w:t>تغییرات فشار خون</w:t>
      </w:r>
      <w:r w:rsidR="00B9507B">
        <w:rPr>
          <w:rFonts w:cs="B Mitra" w:hint="cs"/>
          <w:sz w:val="24"/>
          <w:szCs w:val="24"/>
          <w:rtl/>
        </w:rPr>
        <w:t>،</w:t>
      </w:r>
      <w:r w:rsidR="006026D8" w:rsidRPr="00413386">
        <w:rPr>
          <w:rFonts w:cs="B Mitra" w:hint="cs"/>
          <w:sz w:val="24"/>
          <w:szCs w:val="24"/>
          <w:rtl/>
        </w:rPr>
        <w:t xml:space="preserve"> نبض </w:t>
      </w:r>
      <w:r w:rsidR="00B9507B">
        <w:rPr>
          <w:rFonts w:cs="B Mitra" w:hint="cs"/>
          <w:sz w:val="24"/>
          <w:szCs w:val="24"/>
          <w:rtl/>
        </w:rPr>
        <w:t>،</w:t>
      </w:r>
      <w:r w:rsidR="00611114" w:rsidRPr="00413386">
        <w:rPr>
          <w:rFonts w:cs="B Mitra" w:hint="cs"/>
          <w:sz w:val="24"/>
          <w:szCs w:val="24"/>
          <w:rtl/>
        </w:rPr>
        <w:t xml:space="preserve"> زمان تشنج و زمان ریکاوری تمام بیماران در دقایق مختلف ثبت و مورد مقایسه قرار گرفت.</w:t>
      </w:r>
    </w:p>
    <w:p w:rsidR="0085178E" w:rsidRDefault="0085178E" w:rsidP="00B96E99">
      <w:pPr>
        <w:spacing w:before="120" w:after="120" w:line="360" w:lineRule="auto"/>
        <w:ind w:right="170"/>
        <w:jc w:val="both"/>
        <w:rPr>
          <w:rFonts w:cs="B Mitra"/>
          <w:sz w:val="24"/>
          <w:szCs w:val="24"/>
          <w:rtl/>
        </w:rPr>
      </w:pPr>
      <w:r>
        <w:rPr>
          <w:rFonts w:cs="B Mitra" w:hint="cs"/>
          <w:b/>
          <w:bCs/>
          <w:sz w:val="24"/>
          <w:szCs w:val="24"/>
          <w:rtl/>
        </w:rPr>
        <w:t>نتایج</w:t>
      </w:r>
      <w:r w:rsidRPr="0085178E">
        <w:rPr>
          <w:rFonts w:cs="B Mitra" w:hint="cs"/>
          <w:b/>
          <w:bCs/>
          <w:sz w:val="24"/>
          <w:szCs w:val="24"/>
          <w:rtl/>
        </w:rPr>
        <w:t>:</w:t>
      </w:r>
      <w:r>
        <w:rPr>
          <w:rFonts w:cs="B Mitra" w:hint="cs"/>
          <w:sz w:val="24"/>
          <w:szCs w:val="24"/>
          <w:rtl/>
        </w:rPr>
        <w:t xml:space="preserve"> </w:t>
      </w:r>
      <w:r w:rsidR="00611114" w:rsidRPr="00413386">
        <w:rPr>
          <w:rFonts w:cs="B Mitra" w:hint="cs"/>
          <w:sz w:val="24"/>
          <w:szCs w:val="24"/>
          <w:rtl/>
        </w:rPr>
        <w:t>پس از بررسی و آنالیز یافته ها به این نتیجه رسیدیم که اسمولول در دقایق 1</w:t>
      </w:r>
      <w:r w:rsidR="00B96E99">
        <w:rPr>
          <w:rFonts w:cs="B Mitra" w:hint="cs"/>
          <w:sz w:val="24"/>
          <w:szCs w:val="24"/>
          <w:rtl/>
        </w:rPr>
        <w:t>،</w:t>
      </w:r>
      <w:r w:rsidR="00611114" w:rsidRPr="00413386">
        <w:rPr>
          <w:rFonts w:cs="B Mitra" w:hint="cs"/>
          <w:sz w:val="24"/>
          <w:szCs w:val="24"/>
          <w:rtl/>
        </w:rPr>
        <w:t>3و5 بطور معناداری(</w:t>
      </w:r>
      <w:r w:rsidR="00611114" w:rsidRPr="00413386">
        <w:rPr>
          <w:rFonts w:cs="B Mitra"/>
          <w:sz w:val="24"/>
          <w:szCs w:val="24"/>
        </w:rPr>
        <w:t>P&lt;0.05</w:t>
      </w:r>
      <w:r w:rsidR="00611114" w:rsidRPr="00413386">
        <w:rPr>
          <w:rFonts w:cs="B Mitra" w:hint="cs"/>
          <w:sz w:val="24"/>
          <w:szCs w:val="24"/>
          <w:rtl/>
        </w:rPr>
        <w:t>)باعث کاهش ضربان قلب بیماران و کنترل همودینامیک بیماران گردید.همچنین در تحقیق حاضر اسمولول تاثیری برمدت زمان تشنج بیمار نداشت و زمان ریکاوری بیماران در دو گروه مورد و کنترل اختلاف معناداری نداشتند</w:t>
      </w:r>
      <w:r>
        <w:rPr>
          <w:rFonts w:cs="B Mitra" w:hint="cs"/>
          <w:sz w:val="24"/>
          <w:szCs w:val="24"/>
          <w:rtl/>
        </w:rPr>
        <w:t xml:space="preserve"> </w:t>
      </w:r>
      <w:r w:rsidR="00611114" w:rsidRPr="00413386">
        <w:rPr>
          <w:rFonts w:cs="B Mitra" w:hint="cs"/>
          <w:sz w:val="24"/>
          <w:szCs w:val="24"/>
          <w:rtl/>
        </w:rPr>
        <w:t>(</w:t>
      </w:r>
      <w:r w:rsidR="00B96E99">
        <w:rPr>
          <w:rFonts w:cs="B Mitra"/>
          <w:sz w:val="24"/>
          <w:szCs w:val="24"/>
        </w:rPr>
        <w:t>P</w:t>
      </w:r>
      <w:r w:rsidR="00611114" w:rsidRPr="00413386">
        <w:rPr>
          <w:rFonts w:cs="B Mitra"/>
          <w:sz w:val="24"/>
          <w:szCs w:val="24"/>
        </w:rPr>
        <w:t>&gt;0.05</w:t>
      </w:r>
      <w:r w:rsidR="00611114" w:rsidRPr="00413386">
        <w:rPr>
          <w:rFonts w:cs="B Mitra" w:hint="cs"/>
          <w:sz w:val="24"/>
          <w:szCs w:val="24"/>
          <w:rtl/>
        </w:rPr>
        <w:t>)</w:t>
      </w:r>
      <w:r>
        <w:rPr>
          <w:rFonts w:cs="B Mitra" w:hint="cs"/>
          <w:sz w:val="24"/>
          <w:szCs w:val="24"/>
          <w:rtl/>
        </w:rPr>
        <w:t xml:space="preserve">. </w:t>
      </w:r>
    </w:p>
    <w:p w:rsidR="0085178E" w:rsidRPr="002C4575" w:rsidRDefault="0085178E" w:rsidP="0061665D">
      <w:pPr>
        <w:spacing w:before="120" w:after="120" w:line="360" w:lineRule="auto"/>
        <w:ind w:right="170"/>
        <w:jc w:val="both"/>
        <w:rPr>
          <w:rFonts w:cs="B Mitra"/>
          <w:b/>
          <w:bCs/>
          <w:sz w:val="24"/>
          <w:szCs w:val="24"/>
          <w:rtl/>
        </w:rPr>
      </w:pPr>
      <w:r w:rsidRPr="002C4575">
        <w:rPr>
          <w:rFonts w:cs="B Mitra" w:hint="cs"/>
          <w:b/>
          <w:bCs/>
          <w:sz w:val="24"/>
          <w:szCs w:val="24"/>
          <w:rtl/>
        </w:rPr>
        <w:t>نتیجه گیری</w:t>
      </w:r>
      <w:r w:rsidR="002C4575">
        <w:rPr>
          <w:rFonts w:cs="B Mitra" w:hint="cs"/>
          <w:b/>
          <w:bCs/>
          <w:sz w:val="24"/>
          <w:szCs w:val="24"/>
          <w:rtl/>
        </w:rPr>
        <w:t xml:space="preserve">: </w:t>
      </w:r>
      <w:r w:rsidR="002C4575" w:rsidRPr="002C4575">
        <w:rPr>
          <w:rFonts w:cs="B Mitra" w:hint="cs"/>
          <w:sz w:val="24"/>
          <w:szCs w:val="24"/>
          <w:rtl/>
        </w:rPr>
        <w:t xml:space="preserve">اسمولول در بیماران تحت </w:t>
      </w:r>
      <w:r w:rsidR="002C4575" w:rsidRPr="002C4575">
        <w:rPr>
          <w:rFonts w:cs="B Mitra"/>
          <w:sz w:val="24"/>
          <w:szCs w:val="24"/>
        </w:rPr>
        <w:t>ECT</w:t>
      </w:r>
      <w:r w:rsidR="002C4575" w:rsidRPr="002C4575">
        <w:rPr>
          <w:rFonts w:cs="B Mitra" w:hint="cs"/>
          <w:sz w:val="24"/>
          <w:szCs w:val="24"/>
          <w:rtl/>
        </w:rPr>
        <w:t xml:space="preserve"> سبب ثبات همودینامیک در دقایق نخست شده و اثر ناخوشایندی بر مدت زمان تشنج و ریکاوری ندارد.</w:t>
      </w:r>
    </w:p>
    <w:p w:rsidR="002C4575" w:rsidRDefault="002C4575" w:rsidP="000D0D5F">
      <w:pPr>
        <w:spacing w:before="120" w:after="120" w:line="360" w:lineRule="auto"/>
        <w:ind w:right="170"/>
        <w:jc w:val="both"/>
        <w:rPr>
          <w:rFonts w:cs="B Mitra"/>
          <w:sz w:val="24"/>
          <w:szCs w:val="24"/>
          <w:rtl/>
        </w:rPr>
      </w:pPr>
      <w:r w:rsidRPr="002C4575">
        <w:rPr>
          <w:rFonts w:cs="B Mitra" w:hint="cs"/>
          <w:b/>
          <w:bCs/>
          <w:sz w:val="24"/>
          <w:szCs w:val="24"/>
          <w:rtl/>
        </w:rPr>
        <w:t>گل واژگان</w:t>
      </w:r>
      <w:r w:rsidR="000D0D5F">
        <w:rPr>
          <w:rFonts w:cs="B Mitra" w:hint="cs"/>
          <w:sz w:val="24"/>
          <w:szCs w:val="24"/>
          <w:rtl/>
        </w:rPr>
        <w:t>: الکتروشوک درمانی</w:t>
      </w:r>
      <w:r>
        <w:rPr>
          <w:rFonts w:cs="B Mitra" w:hint="cs"/>
          <w:sz w:val="24"/>
          <w:szCs w:val="24"/>
          <w:rtl/>
        </w:rPr>
        <w:t>، اسمولول</w:t>
      </w:r>
      <w:r w:rsidR="000D0D5F">
        <w:rPr>
          <w:rFonts w:cs="B Mitra" w:hint="cs"/>
          <w:sz w:val="24"/>
          <w:szCs w:val="24"/>
          <w:rtl/>
        </w:rPr>
        <w:t>، طول مدت تشنج، زمان ریکاوری، همودینامیک</w:t>
      </w:r>
    </w:p>
    <w:p w:rsidR="002C4575" w:rsidRDefault="002C4575" w:rsidP="00AF5C86">
      <w:pPr>
        <w:spacing w:before="120" w:after="120" w:line="360" w:lineRule="auto"/>
        <w:ind w:right="170"/>
        <w:jc w:val="both"/>
        <w:rPr>
          <w:rFonts w:cs="B Mitra"/>
          <w:sz w:val="24"/>
          <w:szCs w:val="24"/>
          <w:rtl/>
        </w:rPr>
      </w:pPr>
    </w:p>
    <w:p w:rsidR="002C4575" w:rsidRDefault="002C4575" w:rsidP="00AF5C86">
      <w:pPr>
        <w:spacing w:before="120" w:after="120" w:line="360" w:lineRule="auto"/>
        <w:ind w:right="170"/>
        <w:jc w:val="both"/>
        <w:rPr>
          <w:rFonts w:cs="B Mitra"/>
          <w:sz w:val="24"/>
          <w:szCs w:val="24"/>
          <w:rtl/>
        </w:rPr>
      </w:pPr>
    </w:p>
    <w:p w:rsidR="00006AC2" w:rsidRDefault="00006AC2" w:rsidP="00AF5C86">
      <w:pPr>
        <w:spacing w:before="120" w:after="120" w:line="360" w:lineRule="auto"/>
        <w:ind w:right="170"/>
        <w:jc w:val="both"/>
        <w:rPr>
          <w:rFonts w:cs="B Mitra"/>
          <w:sz w:val="24"/>
          <w:szCs w:val="24"/>
          <w:rtl/>
        </w:rPr>
      </w:pPr>
    </w:p>
    <w:p w:rsidR="00006AC2" w:rsidRDefault="00006AC2" w:rsidP="00AF5C86">
      <w:pPr>
        <w:spacing w:before="120" w:after="120" w:line="360" w:lineRule="auto"/>
        <w:ind w:right="170"/>
        <w:jc w:val="both"/>
        <w:rPr>
          <w:rFonts w:cs="B Mitra"/>
          <w:sz w:val="24"/>
          <w:szCs w:val="24"/>
          <w:rtl/>
        </w:rPr>
      </w:pPr>
    </w:p>
    <w:p w:rsidR="0061665D" w:rsidRDefault="0061665D" w:rsidP="00AF5C86">
      <w:pPr>
        <w:spacing w:before="120" w:after="120" w:line="360" w:lineRule="auto"/>
        <w:ind w:right="170"/>
        <w:jc w:val="both"/>
        <w:rPr>
          <w:rFonts w:cs="B Mitra"/>
          <w:sz w:val="24"/>
          <w:szCs w:val="24"/>
          <w:rtl/>
        </w:rPr>
      </w:pPr>
    </w:p>
    <w:p w:rsidR="00AD23C7" w:rsidRPr="00E03661" w:rsidRDefault="00E03661" w:rsidP="00AF5C86">
      <w:pPr>
        <w:spacing w:before="120" w:after="120" w:line="360" w:lineRule="auto"/>
        <w:ind w:right="170"/>
        <w:jc w:val="both"/>
        <w:rPr>
          <w:rFonts w:cs="B Mitra"/>
          <w:b/>
          <w:bCs/>
          <w:sz w:val="24"/>
          <w:szCs w:val="24"/>
          <w:rtl/>
        </w:rPr>
      </w:pPr>
      <w:r w:rsidRPr="00E03661">
        <w:rPr>
          <w:rFonts w:cs="B Mitra" w:hint="cs"/>
          <w:b/>
          <w:bCs/>
          <w:sz w:val="24"/>
          <w:szCs w:val="24"/>
          <w:rtl/>
        </w:rPr>
        <w:lastRenderedPageBreak/>
        <w:t>مقدمه</w:t>
      </w:r>
    </w:p>
    <w:p w:rsidR="00AD23C7" w:rsidRPr="00413386" w:rsidRDefault="00AD23C7" w:rsidP="008639ED">
      <w:pPr>
        <w:spacing w:before="120" w:after="120" w:line="360" w:lineRule="auto"/>
        <w:ind w:right="170"/>
        <w:jc w:val="both"/>
        <w:rPr>
          <w:rFonts w:cs="B Mitra"/>
          <w:sz w:val="24"/>
          <w:szCs w:val="24"/>
          <w:rtl/>
        </w:rPr>
      </w:pPr>
      <w:r w:rsidRPr="00413386">
        <w:rPr>
          <w:rFonts w:cs="B Mitra" w:hint="cs"/>
          <w:sz w:val="24"/>
          <w:szCs w:val="24"/>
          <w:rtl/>
        </w:rPr>
        <w:t>الکتوشوک درمانی (</w:t>
      </w:r>
      <w:r w:rsidRPr="00413386">
        <w:rPr>
          <w:rFonts w:cs="B Mitra"/>
          <w:sz w:val="24"/>
          <w:szCs w:val="24"/>
        </w:rPr>
        <w:t>ECT : Electro-Convulsive Therapy</w:t>
      </w:r>
      <w:r w:rsidRPr="00413386">
        <w:rPr>
          <w:rFonts w:cs="B Mitra" w:hint="cs"/>
          <w:sz w:val="24"/>
          <w:szCs w:val="24"/>
          <w:rtl/>
        </w:rPr>
        <w:t>)</w:t>
      </w:r>
      <w:r w:rsidRPr="00413386">
        <w:rPr>
          <w:rFonts w:cs="B Mitra"/>
          <w:sz w:val="24"/>
          <w:szCs w:val="24"/>
        </w:rPr>
        <w:t xml:space="preserve"> </w:t>
      </w:r>
      <w:r w:rsidRPr="00413386">
        <w:rPr>
          <w:rFonts w:cs="B Mitra" w:hint="cs"/>
          <w:sz w:val="24"/>
          <w:szCs w:val="24"/>
          <w:rtl/>
        </w:rPr>
        <w:t xml:space="preserve"> درمان م</w:t>
      </w:r>
      <w:r w:rsidR="00E03661">
        <w:rPr>
          <w:rFonts w:cs="B Mitra" w:hint="cs"/>
          <w:sz w:val="24"/>
          <w:szCs w:val="24"/>
          <w:rtl/>
        </w:rPr>
        <w:t>ؤ</w:t>
      </w:r>
      <w:r w:rsidRPr="00413386">
        <w:rPr>
          <w:rFonts w:cs="B Mitra" w:hint="cs"/>
          <w:sz w:val="24"/>
          <w:szCs w:val="24"/>
          <w:rtl/>
        </w:rPr>
        <w:t>ثری است که به طور گسترده در درمان افسردگی مورد استفاده قرار می</w:t>
      </w:r>
      <w:r w:rsidR="00E03661">
        <w:rPr>
          <w:rFonts w:cs="B Mitra" w:hint="cs"/>
          <w:sz w:val="24"/>
          <w:szCs w:val="24"/>
          <w:rtl/>
        </w:rPr>
        <w:t xml:space="preserve"> </w:t>
      </w:r>
      <w:r w:rsidRPr="00413386">
        <w:rPr>
          <w:rFonts w:cs="B Mitra" w:hint="cs"/>
          <w:sz w:val="24"/>
          <w:szCs w:val="24"/>
          <w:rtl/>
        </w:rPr>
        <w:t xml:space="preserve">گیرد به </w:t>
      </w:r>
      <w:r w:rsidR="00E03661">
        <w:rPr>
          <w:rFonts w:cs="B Mitra" w:hint="cs"/>
          <w:sz w:val="24"/>
          <w:szCs w:val="24"/>
          <w:rtl/>
        </w:rPr>
        <w:t>ویژه</w:t>
      </w:r>
      <w:r w:rsidRPr="00413386">
        <w:rPr>
          <w:rFonts w:cs="B Mitra" w:hint="cs"/>
          <w:sz w:val="24"/>
          <w:szCs w:val="24"/>
          <w:rtl/>
        </w:rPr>
        <w:t xml:space="preserve"> </w:t>
      </w:r>
      <w:r w:rsidR="00E03661">
        <w:rPr>
          <w:rFonts w:cs="B Mitra" w:hint="cs"/>
          <w:sz w:val="24"/>
          <w:szCs w:val="24"/>
          <w:rtl/>
        </w:rPr>
        <w:t>هنگامی</w:t>
      </w:r>
      <w:r w:rsidRPr="00413386">
        <w:rPr>
          <w:rFonts w:cs="B Mitra" w:hint="cs"/>
          <w:sz w:val="24"/>
          <w:szCs w:val="24"/>
          <w:rtl/>
        </w:rPr>
        <w:t xml:space="preserve"> که روشهای درمانی دیگر با شکست مواجه شده باشند. مت</w:t>
      </w:r>
      <w:r w:rsidR="00E03661">
        <w:rPr>
          <w:rFonts w:cs="B Mitra" w:hint="cs"/>
          <w:sz w:val="24"/>
          <w:szCs w:val="24"/>
          <w:rtl/>
        </w:rPr>
        <w:t>أ</w:t>
      </w:r>
      <w:r w:rsidRPr="00413386">
        <w:rPr>
          <w:rFonts w:cs="B Mitra" w:hint="cs"/>
          <w:sz w:val="24"/>
          <w:szCs w:val="24"/>
          <w:rtl/>
        </w:rPr>
        <w:t xml:space="preserve">سفانه </w:t>
      </w:r>
      <w:r w:rsidRPr="00413386">
        <w:rPr>
          <w:rFonts w:cs="B Mitra"/>
          <w:sz w:val="24"/>
          <w:szCs w:val="24"/>
        </w:rPr>
        <w:t>ECT</w:t>
      </w:r>
      <w:r w:rsidRPr="00413386">
        <w:rPr>
          <w:rFonts w:cs="B Mitra" w:hint="cs"/>
          <w:sz w:val="24"/>
          <w:szCs w:val="24"/>
          <w:rtl/>
        </w:rPr>
        <w:t xml:space="preserve"> به طور گذرا باعث تحریک سیستم اتونوم میشود که همراه با افزایش فشار خون شریانی و ضربان قلب می</w:t>
      </w:r>
      <w:r w:rsidR="00E03661">
        <w:rPr>
          <w:rFonts w:cs="B Mitra" w:hint="cs"/>
          <w:sz w:val="24"/>
          <w:szCs w:val="24"/>
          <w:rtl/>
        </w:rPr>
        <w:t xml:space="preserve"> </w:t>
      </w:r>
      <w:r w:rsidR="00D60CCC">
        <w:rPr>
          <w:rFonts w:cs="B Mitra" w:hint="cs"/>
          <w:sz w:val="24"/>
          <w:szCs w:val="24"/>
          <w:rtl/>
        </w:rPr>
        <w:t>باشد.</w:t>
      </w:r>
      <w:r w:rsidRPr="00413386">
        <w:rPr>
          <w:rFonts w:cs="B Mitra" w:hint="cs"/>
          <w:sz w:val="24"/>
          <w:szCs w:val="24"/>
          <w:rtl/>
        </w:rPr>
        <w:t xml:space="preserve"> این تغییرات همودینامیک می</w:t>
      </w:r>
      <w:r w:rsidR="00E03661">
        <w:rPr>
          <w:rFonts w:cs="B Mitra" w:hint="cs"/>
          <w:sz w:val="24"/>
          <w:szCs w:val="24"/>
          <w:rtl/>
        </w:rPr>
        <w:t xml:space="preserve"> </w:t>
      </w:r>
      <w:r w:rsidRPr="00413386">
        <w:rPr>
          <w:rFonts w:cs="B Mitra" w:hint="cs"/>
          <w:sz w:val="24"/>
          <w:szCs w:val="24"/>
          <w:rtl/>
        </w:rPr>
        <w:t xml:space="preserve">توانند در افراد حساس و بیماران با </w:t>
      </w:r>
      <w:r w:rsidRPr="00413386">
        <w:rPr>
          <w:rFonts w:cs="B Mitra"/>
          <w:sz w:val="24"/>
          <w:szCs w:val="24"/>
        </w:rPr>
        <w:t>Coronary Artery Disease</w:t>
      </w:r>
      <w:r w:rsidRPr="00413386">
        <w:rPr>
          <w:rFonts w:cs="B Mitra" w:hint="cs"/>
          <w:sz w:val="24"/>
          <w:szCs w:val="24"/>
          <w:rtl/>
        </w:rPr>
        <w:t xml:space="preserve"> ایجاد ایسکمی میوکارد نماید</w:t>
      </w:r>
      <w:r w:rsidR="00FB33BC">
        <w:rPr>
          <w:rFonts w:cs="B Mitra"/>
          <w:sz w:val="24"/>
          <w:szCs w:val="24"/>
          <w:rtl/>
        </w:rPr>
        <w:fldChar w:fldCharType="begin"/>
      </w:r>
      <w:r w:rsidR="00D60CCC">
        <w:rPr>
          <w:rFonts w:cs="B Mitra"/>
          <w:sz w:val="24"/>
          <w:szCs w:val="24"/>
          <w:rtl/>
        </w:rPr>
        <w:instrText xml:space="preserve"> </w:instrText>
      </w:r>
      <w:r w:rsidR="00D60CCC">
        <w:rPr>
          <w:rFonts w:cs="B Mitra"/>
          <w:sz w:val="24"/>
          <w:szCs w:val="24"/>
        </w:rPr>
        <w:instrText>ADDIN EN.CITE &lt;EndNote&gt;&lt;Cite&gt;&lt;Author&gt;Safari&lt;/Author&gt;&lt;Year&gt;2006&lt;/Year&gt;&lt;RecNum&gt;102&lt;/RecNum&gt;&lt;DisplayText&gt;(1)&lt;/DisplayText&gt;&lt;record&gt;&lt;rec-number&gt;102&lt;/rec-number&gt;&lt;foreign-keys&gt;&lt;key app="EN" db-id="22svwzdwa9wxeqeptx6v0ppuvsatz00w5rdd" timestamp="1469365877"&gt;102</w:instrText>
      </w:r>
      <w:r w:rsidR="00D60CCC">
        <w:rPr>
          <w:rFonts w:cs="B Mitra"/>
          <w:sz w:val="24"/>
          <w:szCs w:val="24"/>
          <w:rtl/>
        </w:rPr>
        <w:instrText>&lt;/</w:instrText>
      </w:r>
      <w:r w:rsidR="00D60CCC">
        <w:rPr>
          <w:rFonts w:cs="B Mitra"/>
          <w:sz w:val="24"/>
          <w:szCs w:val="24"/>
        </w:rPr>
        <w:instrText>key&gt;&lt;/foreign-keys&gt;&lt;ref-type name="Journal Article"&gt;17&lt;/ref-type&gt;&lt;contributors&gt;&lt;authors&gt;&lt;author&gt;Safari, F.&lt;/author&gt;&lt;author&gt;Salimi, A.&lt;/author&gt;&lt;author&gt;Mottaghi, K.&lt;/author&gt;&lt;/authors&gt;&lt;/contributors&gt;&lt;titles&gt;&lt;title&gt;Remifentanil in Electro-convulsive therapy</w:instrText>
      </w:r>
      <w:r w:rsidR="00D60CCC">
        <w:rPr>
          <w:rFonts w:cs="B Mitra"/>
          <w:sz w:val="24"/>
          <w:szCs w:val="24"/>
          <w:rtl/>
        </w:rPr>
        <w:instrText xml:space="preserve">: </w:instrText>
      </w:r>
      <w:r w:rsidR="00D60CCC">
        <w:rPr>
          <w:rFonts w:cs="B Mitra"/>
          <w:sz w:val="24"/>
          <w:szCs w:val="24"/>
        </w:rPr>
        <w:instrText>a comparative double-blind study&lt;/title&gt;&lt;secondary-title&gt;Journal of Iranian Society of Anaesthesiology &amp;amp; Intensive Care&lt;/secondary-title&gt;&lt;/titles&gt;&lt;periodical&gt;&lt;full-title&gt;Journal of Iranian Society of Anaesthesiology &amp;amp; Intensive Care&lt;/full-title</w:instrText>
      </w:r>
      <w:r w:rsidR="00D60CCC">
        <w:rPr>
          <w:rFonts w:cs="B Mitra"/>
          <w:sz w:val="24"/>
          <w:szCs w:val="24"/>
          <w:rtl/>
        </w:rPr>
        <w:instrText>&gt;&lt;/</w:instrText>
      </w:r>
      <w:r w:rsidR="00D60CCC">
        <w:rPr>
          <w:rFonts w:cs="B Mitra"/>
          <w:sz w:val="24"/>
          <w:szCs w:val="24"/>
        </w:rPr>
        <w:instrText>periodical&gt;&lt;pages&gt;5&lt;/pages&gt;&lt;volume&gt;2&lt;/volume&gt;&lt;number&gt;53&lt;/number&gt;&lt;section&gt;31&lt;/section&gt;&lt;dates&gt;&lt;year&gt;2006&lt;/year&gt;&lt;/dates&gt;&lt;urls&gt;&lt;/urls&gt;&lt;/record&gt;&lt;/Cite&gt;&lt;/EndNote</w:instrText>
      </w:r>
      <w:r w:rsidR="00D60CCC">
        <w:rPr>
          <w:rFonts w:cs="B Mitra"/>
          <w:sz w:val="24"/>
          <w:szCs w:val="24"/>
          <w:rtl/>
        </w:rPr>
        <w:instrText>&gt;</w:instrText>
      </w:r>
      <w:r w:rsidR="00FB33BC">
        <w:rPr>
          <w:rFonts w:cs="B Mitra"/>
          <w:sz w:val="24"/>
          <w:szCs w:val="24"/>
          <w:rtl/>
        </w:rPr>
        <w:fldChar w:fldCharType="separate"/>
      </w:r>
      <w:r w:rsidR="00D60CCC">
        <w:rPr>
          <w:rFonts w:cs="B Mitra"/>
          <w:noProof/>
          <w:sz w:val="24"/>
          <w:szCs w:val="24"/>
          <w:rtl/>
        </w:rPr>
        <w:t>(1)</w:t>
      </w:r>
      <w:r w:rsidR="00FB33BC">
        <w:rPr>
          <w:rFonts w:cs="B Mitra"/>
          <w:sz w:val="24"/>
          <w:szCs w:val="24"/>
          <w:rtl/>
        </w:rPr>
        <w:fldChar w:fldCharType="end"/>
      </w:r>
      <w:r w:rsidRPr="00413386">
        <w:rPr>
          <w:rFonts w:cs="B Mitra" w:hint="cs"/>
          <w:sz w:val="24"/>
          <w:szCs w:val="24"/>
          <w:rtl/>
        </w:rPr>
        <w:t>. غربالگری پیش از درمان و اداره  مناسب عوامل خطر (</w:t>
      </w:r>
      <w:r w:rsidRPr="00413386">
        <w:rPr>
          <w:rFonts w:cs="B Mitra"/>
          <w:sz w:val="24"/>
          <w:szCs w:val="24"/>
        </w:rPr>
        <w:t>Ris</w:t>
      </w:r>
      <w:r w:rsidR="00E03661">
        <w:rPr>
          <w:rFonts w:cs="B Mitra"/>
          <w:sz w:val="24"/>
          <w:szCs w:val="24"/>
        </w:rPr>
        <w:t>k</w:t>
      </w:r>
      <w:r w:rsidRPr="00413386">
        <w:rPr>
          <w:rFonts w:cs="B Mitra"/>
          <w:sz w:val="24"/>
          <w:szCs w:val="24"/>
        </w:rPr>
        <w:t xml:space="preserve"> Factor</w:t>
      </w:r>
      <w:r w:rsidRPr="00413386">
        <w:rPr>
          <w:rFonts w:cs="B Mitra" w:hint="cs"/>
          <w:sz w:val="24"/>
          <w:szCs w:val="24"/>
          <w:rtl/>
        </w:rPr>
        <w:t xml:space="preserve">) قلب-عروقی مهمترین روش جلوگیری از اختلالات قلب-عروق ناشی از </w:t>
      </w:r>
      <w:r w:rsidRPr="00413386">
        <w:rPr>
          <w:rFonts w:cs="B Mitra"/>
          <w:sz w:val="24"/>
          <w:szCs w:val="24"/>
        </w:rPr>
        <w:t>ECT</w:t>
      </w:r>
      <w:r w:rsidRPr="00413386">
        <w:rPr>
          <w:rFonts w:cs="B Mitra" w:hint="cs"/>
          <w:sz w:val="24"/>
          <w:szCs w:val="24"/>
          <w:rtl/>
        </w:rPr>
        <w:t xml:space="preserve"> می</w:t>
      </w:r>
      <w:r w:rsidR="00E03661">
        <w:rPr>
          <w:rFonts w:cs="B Mitra" w:hint="cs"/>
          <w:sz w:val="24"/>
          <w:szCs w:val="24"/>
          <w:rtl/>
        </w:rPr>
        <w:t xml:space="preserve"> </w:t>
      </w:r>
      <w:r w:rsidRPr="00413386">
        <w:rPr>
          <w:rFonts w:cs="B Mitra" w:hint="cs"/>
          <w:sz w:val="24"/>
          <w:szCs w:val="24"/>
          <w:rtl/>
        </w:rPr>
        <w:t>باشد.</w:t>
      </w:r>
      <w:r w:rsidR="00E03661">
        <w:rPr>
          <w:rFonts w:cs="B Mitra" w:hint="cs"/>
          <w:sz w:val="24"/>
          <w:szCs w:val="24"/>
          <w:rtl/>
        </w:rPr>
        <w:t xml:space="preserve"> افزون</w:t>
      </w:r>
      <w:r w:rsidRPr="00413386">
        <w:rPr>
          <w:rFonts w:cs="B Mitra" w:hint="cs"/>
          <w:sz w:val="24"/>
          <w:szCs w:val="24"/>
          <w:rtl/>
        </w:rPr>
        <w:t xml:space="preserve"> بر آن، کاهش واکنش هایپردینامیک </w:t>
      </w:r>
      <w:r w:rsidR="00E03661">
        <w:rPr>
          <w:rFonts w:cs="B Mitra" w:hint="cs"/>
          <w:sz w:val="24"/>
          <w:szCs w:val="24"/>
          <w:rtl/>
        </w:rPr>
        <w:t>هنگام</w:t>
      </w:r>
      <w:r w:rsidRPr="00413386">
        <w:rPr>
          <w:rFonts w:cs="B Mitra" w:hint="cs"/>
          <w:sz w:val="24"/>
          <w:szCs w:val="24"/>
          <w:rtl/>
        </w:rPr>
        <w:t xml:space="preserve"> </w:t>
      </w:r>
      <w:r w:rsidRPr="00413386">
        <w:rPr>
          <w:rFonts w:cs="B Mitra"/>
          <w:sz w:val="24"/>
          <w:szCs w:val="24"/>
        </w:rPr>
        <w:t>ECT</w:t>
      </w:r>
      <w:r w:rsidRPr="00413386">
        <w:rPr>
          <w:rFonts w:cs="B Mitra" w:hint="cs"/>
          <w:sz w:val="24"/>
          <w:szCs w:val="24"/>
          <w:rtl/>
        </w:rPr>
        <w:t xml:space="preserve"> می</w:t>
      </w:r>
      <w:r w:rsidR="00E03661">
        <w:rPr>
          <w:rFonts w:cs="B Mitra" w:hint="cs"/>
          <w:sz w:val="24"/>
          <w:szCs w:val="24"/>
          <w:rtl/>
        </w:rPr>
        <w:t xml:space="preserve"> </w:t>
      </w:r>
      <w:r w:rsidRPr="00413386">
        <w:rPr>
          <w:rFonts w:cs="B Mitra" w:hint="cs"/>
          <w:sz w:val="24"/>
          <w:szCs w:val="24"/>
          <w:rtl/>
        </w:rPr>
        <w:t>تواند در بیماران دچار اختلالات هدایت</w:t>
      </w:r>
      <w:r w:rsidR="00E03661">
        <w:rPr>
          <w:rFonts w:cs="B Mitra" w:hint="cs"/>
          <w:sz w:val="24"/>
          <w:szCs w:val="24"/>
          <w:rtl/>
        </w:rPr>
        <w:t>ی</w:t>
      </w:r>
      <w:r w:rsidRPr="00413386">
        <w:rPr>
          <w:rFonts w:cs="B Mitra" w:hint="cs"/>
          <w:sz w:val="24"/>
          <w:szCs w:val="24"/>
          <w:rtl/>
        </w:rPr>
        <w:t xml:space="preserve"> قلب،</w:t>
      </w:r>
      <w:r w:rsidR="00E03661">
        <w:rPr>
          <w:rFonts w:cs="B Mitra" w:hint="cs"/>
          <w:sz w:val="24"/>
          <w:szCs w:val="24"/>
          <w:rtl/>
        </w:rPr>
        <w:t xml:space="preserve"> </w:t>
      </w:r>
      <w:r w:rsidRPr="00413386">
        <w:rPr>
          <w:rFonts w:cs="B Mitra" w:hint="cs"/>
          <w:sz w:val="24"/>
          <w:szCs w:val="24"/>
          <w:rtl/>
        </w:rPr>
        <w:t>پرفشاری خون،</w:t>
      </w:r>
      <w:r w:rsidR="00E03661">
        <w:rPr>
          <w:rFonts w:cs="B Mitra" w:hint="cs"/>
          <w:sz w:val="24"/>
          <w:szCs w:val="24"/>
          <w:rtl/>
        </w:rPr>
        <w:t xml:space="preserve"> </w:t>
      </w:r>
      <w:r w:rsidRPr="00413386">
        <w:rPr>
          <w:rFonts w:cs="B Mitra" w:hint="cs"/>
          <w:sz w:val="24"/>
          <w:szCs w:val="24"/>
          <w:rtl/>
        </w:rPr>
        <w:t>ایسکمی میوکارد اخیر،</w:t>
      </w:r>
      <w:r w:rsidR="00E03661">
        <w:rPr>
          <w:rFonts w:cs="B Mitra" w:hint="cs"/>
          <w:sz w:val="24"/>
          <w:szCs w:val="24"/>
          <w:rtl/>
        </w:rPr>
        <w:t xml:space="preserve"> </w:t>
      </w:r>
      <w:r w:rsidRPr="00413386">
        <w:rPr>
          <w:rFonts w:cs="B Mitra" w:hint="cs"/>
          <w:sz w:val="24"/>
          <w:szCs w:val="24"/>
          <w:rtl/>
        </w:rPr>
        <w:t>آنوریسم مغزی یا آئورت حائز اهمیت باشد</w:t>
      </w:r>
      <w:r w:rsidR="00FB33BC">
        <w:rPr>
          <w:rFonts w:cs="B Mitra"/>
          <w:sz w:val="24"/>
          <w:szCs w:val="24"/>
          <w:rtl/>
        </w:rPr>
        <w:fldChar w:fldCharType="begin">
          <w:fldData xml:space="preserve">PEVuZE5vdGU+PENpdGU+PEF1dGhvcj5EZXZhbmFuZDwvQXV0aG9yPjxZZWFyPjE5OTA8L1llYXI+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==
</w:fldData>
        </w:fldChar>
      </w:r>
      <w:r w:rsidR="00D60CCC">
        <w:rPr>
          <w:rFonts w:cs="B Mitra"/>
          <w:sz w:val="24"/>
          <w:szCs w:val="24"/>
          <w:rtl/>
        </w:rPr>
        <w:instrText xml:space="preserve"> </w:instrText>
      </w:r>
      <w:r w:rsidR="00D60CCC">
        <w:rPr>
          <w:rFonts w:cs="B Mitra"/>
          <w:sz w:val="24"/>
          <w:szCs w:val="24"/>
        </w:rPr>
        <w:instrText>ADDIN EN.CITE</w:instrText>
      </w:r>
      <w:r w:rsidR="00D60CCC">
        <w:rPr>
          <w:rFonts w:cs="B Mitra"/>
          <w:sz w:val="24"/>
          <w:szCs w:val="24"/>
          <w:rtl/>
        </w:rPr>
        <w:instrText xml:space="preserve"> </w:instrText>
      </w:r>
      <w:r w:rsidR="00FB33BC">
        <w:rPr>
          <w:rFonts w:cs="B Mitra"/>
          <w:sz w:val="24"/>
          <w:szCs w:val="24"/>
          <w:rtl/>
        </w:rPr>
        <w:fldChar w:fldCharType="begin">
          <w:fldData xml:space="preserve">PEVuZE5vdGU+PENpdGU+PEF1dGhvcj5EZXZhbmFuZDwvQXV0aG9yPjxZZWFyPjE5OTA8L1llYXI+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==
</w:fldData>
        </w:fldChar>
      </w:r>
      <w:r w:rsidR="00D60CCC">
        <w:rPr>
          <w:rFonts w:cs="B Mitra"/>
          <w:sz w:val="24"/>
          <w:szCs w:val="24"/>
          <w:rtl/>
        </w:rPr>
        <w:instrText xml:space="preserve"> </w:instrText>
      </w:r>
      <w:r w:rsidR="00D60CCC">
        <w:rPr>
          <w:rFonts w:cs="B Mitra"/>
          <w:sz w:val="24"/>
          <w:szCs w:val="24"/>
        </w:rPr>
        <w:instrText>ADDIN EN.CITE.DATA</w:instrText>
      </w:r>
      <w:r w:rsidR="00D60CCC">
        <w:rPr>
          <w:rFonts w:cs="B Mitra"/>
          <w:sz w:val="24"/>
          <w:szCs w:val="24"/>
          <w:rtl/>
        </w:rPr>
        <w:instrText xml:space="preserve"> </w:instrText>
      </w:r>
      <w:r w:rsidR="00FB33BC">
        <w:rPr>
          <w:rFonts w:cs="B Mitra"/>
          <w:sz w:val="24"/>
          <w:szCs w:val="24"/>
          <w:rtl/>
        </w:rPr>
      </w:r>
      <w:r w:rsidR="00FB33BC">
        <w:rPr>
          <w:rFonts w:cs="B Mitra"/>
          <w:sz w:val="24"/>
          <w:szCs w:val="24"/>
          <w:rtl/>
        </w:rPr>
        <w:fldChar w:fldCharType="end"/>
      </w:r>
      <w:r w:rsidR="00FB33BC">
        <w:rPr>
          <w:rFonts w:cs="B Mitra"/>
          <w:sz w:val="24"/>
          <w:szCs w:val="24"/>
          <w:rtl/>
        </w:rPr>
      </w:r>
      <w:r w:rsidR="00FB33BC">
        <w:rPr>
          <w:rFonts w:cs="B Mitra"/>
          <w:sz w:val="24"/>
          <w:szCs w:val="24"/>
          <w:rtl/>
        </w:rPr>
        <w:fldChar w:fldCharType="separate"/>
      </w:r>
      <w:r w:rsidR="00D60CCC">
        <w:rPr>
          <w:rFonts w:cs="B Mitra"/>
          <w:noProof/>
          <w:sz w:val="24"/>
          <w:szCs w:val="24"/>
          <w:rtl/>
        </w:rPr>
        <w:t>(2, 3)</w:t>
      </w:r>
      <w:r w:rsidR="00FB33BC">
        <w:rPr>
          <w:rFonts w:cs="B Mitra"/>
          <w:sz w:val="24"/>
          <w:szCs w:val="24"/>
          <w:rtl/>
        </w:rPr>
        <w:fldChar w:fldCharType="end"/>
      </w:r>
      <w:r w:rsidRPr="00413386">
        <w:rPr>
          <w:rFonts w:cs="B Mitra" w:hint="cs"/>
          <w:sz w:val="24"/>
          <w:szCs w:val="24"/>
          <w:rtl/>
        </w:rPr>
        <w:t>. در طی الکتروشوک درمانی،</w:t>
      </w:r>
      <w:r w:rsidR="00E03661">
        <w:rPr>
          <w:rFonts w:cs="B Mitra" w:hint="cs"/>
          <w:sz w:val="24"/>
          <w:szCs w:val="24"/>
          <w:rtl/>
        </w:rPr>
        <w:t xml:space="preserve"> </w:t>
      </w:r>
      <w:r w:rsidRPr="00413386">
        <w:rPr>
          <w:rFonts w:cs="B Mitra" w:hint="cs"/>
          <w:sz w:val="24"/>
          <w:szCs w:val="24"/>
          <w:rtl/>
        </w:rPr>
        <w:t>بروز تاکی کاردی  و افزایش در فشار شریانی حتی در بیمارانی که هیچ گونه بیماری قلب عروق واضح ندارند خطرناک می</w:t>
      </w:r>
      <w:r w:rsidR="00E03661">
        <w:rPr>
          <w:rFonts w:cs="B Mitra" w:hint="cs"/>
          <w:sz w:val="24"/>
          <w:szCs w:val="24"/>
          <w:rtl/>
        </w:rPr>
        <w:t xml:space="preserve"> </w:t>
      </w:r>
      <w:r w:rsidRPr="00413386">
        <w:rPr>
          <w:rFonts w:cs="B Mitra" w:hint="cs"/>
          <w:sz w:val="24"/>
          <w:szCs w:val="24"/>
          <w:rtl/>
        </w:rPr>
        <w:t>باشد</w:t>
      </w:r>
      <w:r w:rsidR="00E03661">
        <w:rPr>
          <w:rFonts w:cs="B Mitra" w:hint="cs"/>
          <w:sz w:val="24"/>
          <w:szCs w:val="24"/>
          <w:rtl/>
        </w:rPr>
        <w:t xml:space="preserve">؛ </w:t>
      </w:r>
      <w:r w:rsidRPr="00413386">
        <w:rPr>
          <w:rFonts w:cs="B Mitra" w:hint="cs"/>
          <w:sz w:val="24"/>
          <w:szCs w:val="24"/>
          <w:rtl/>
        </w:rPr>
        <w:t xml:space="preserve">لذا درمانی که بتواند این پاسخ های همودینامیک را بدون ایجاد اختلال در اثربخشی درمان (از جمله اختلال در مدت تشنج) کاهش دهد برای استفاده </w:t>
      </w:r>
      <w:r w:rsidR="00E03661">
        <w:rPr>
          <w:rFonts w:cs="B Mitra" w:hint="cs"/>
          <w:sz w:val="24"/>
          <w:szCs w:val="24"/>
          <w:rtl/>
        </w:rPr>
        <w:t>روزمره</w:t>
      </w:r>
      <w:r w:rsidRPr="00413386">
        <w:rPr>
          <w:rFonts w:cs="B Mitra" w:hint="cs"/>
          <w:sz w:val="24"/>
          <w:szCs w:val="24"/>
          <w:rtl/>
        </w:rPr>
        <w:t xml:space="preserve"> </w:t>
      </w:r>
      <w:r w:rsidR="00E03661">
        <w:rPr>
          <w:rFonts w:cs="B Mitra" w:hint="cs"/>
          <w:sz w:val="24"/>
          <w:szCs w:val="24"/>
          <w:rtl/>
        </w:rPr>
        <w:t>مفید</w:t>
      </w:r>
      <w:r w:rsidRPr="00413386">
        <w:rPr>
          <w:rFonts w:cs="B Mitra" w:hint="cs"/>
          <w:sz w:val="24"/>
          <w:szCs w:val="24"/>
          <w:rtl/>
        </w:rPr>
        <w:t xml:space="preserve"> خواهد بود</w:t>
      </w:r>
      <w:r w:rsidR="00FB33BC">
        <w:rPr>
          <w:rFonts w:cs="B Mitra"/>
          <w:sz w:val="24"/>
          <w:szCs w:val="24"/>
          <w:rtl/>
        </w:rPr>
        <w:fldChar w:fldCharType="begin"/>
      </w:r>
      <w:r w:rsidR="008639ED">
        <w:rPr>
          <w:rFonts w:cs="B Mitra"/>
          <w:sz w:val="24"/>
          <w:szCs w:val="24"/>
          <w:rtl/>
        </w:rPr>
        <w:instrText xml:space="preserve"> </w:instrText>
      </w:r>
      <w:r w:rsidR="008639ED">
        <w:rPr>
          <w:rFonts w:cs="B Mitra"/>
          <w:sz w:val="24"/>
          <w:szCs w:val="24"/>
        </w:rPr>
        <w:instrText>ADDIN EN.CITE &lt;EndNote&gt;&lt;Cite&gt;&lt;Author&gt;Safari&lt;/Author&gt;&lt;Year&gt;2016&lt;/Year&gt;&lt;RecNum&gt;154&lt;/RecNum&gt;&lt;DisplayText&gt;(4)&lt;/DisplayText&gt;&lt;record&gt;&lt;rec-number&gt;154&lt;/rec-number&gt;&lt;foreign-keys&gt;&lt;key app="EN" db-id="22svwzdwa9wxeqeptx6v0ppuvsatz00w5rdd" timestamp="1479312716"&gt;154</w:instrText>
      </w:r>
      <w:r w:rsidR="008639ED">
        <w:rPr>
          <w:rFonts w:cs="B Mitra"/>
          <w:sz w:val="24"/>
          <w:szCs w:val="24"/>
          <w:rtl/>
        </w:rPr>
        <w:instrText>&lt;/</w:instrText>
      </w:r>
      <w:r w:rsidR="008639ED">
        <w:rPr>
          <w:rFonts w:cs="B Mitra"/>
          <w:sz w:val="24"/>
          <w:szCs w:val="24"/>
        </w:rPr>
        <w:instrText>key&gt;&lt;/foreign-keys&gt;&lt;ref-type name="Journal Article"&gt;17&lt;/ref-type&gt;&lt;contributors&gt;&lt;authors&gt;&lt;author&gt;Safari, f.&lt;/author&gt;&lt;author&gt;Mottaghi, K.&lt;/author&gt;&lt;author&gt;Salimi, A.&lt;/author&gt;&lt;author&gt;Rezaee, O.&lt;/author&gt;&lt;author&gt;Zahabi Aslee, MH.&lt;/author&gt;&lt;author&gt;Nashibi, M</w:instrText>
      </w:r>
      <w:r w:rsidR="008639ED">
        <w:rPr>
          <w:rFonts w:cs="B Mitra"/>
          <w:sz w:val="24"/>
          <w:szCs w:val="24"/>
          <w:rtl/>
        </w:rPr>
        <w:instrText>.&lt;/</w:instrText>
      </w:r>
      <w:r w:rsidR="008639ED">
        <w:rPr>
          <w:rFonts w:cs="B Mitra"/>
          <w:sz w:val="24"/>
          <w:szCs w:val="24"/>
        </w:rPr>
        <w:instrText>author&gt;&lt;/authors&gt;&lt;/contributors&gt;&lt;titles&gt;&lt;title&gt;Evaluation of the effect of dexmedetomidine on the acute hype rdynamic responses, duration of seizure activity and recovery times in patients undergoing ECT&lt;/title&gt;&lt;secondary-title&gt;Journal of Iranian Society</w:instrText>
      </w:r>
      <w:r w:rsidR="008639ED">
        <w:rPr>
          <w:rFonts w:cs="B Mitra"/>
          <w:sz w:val="24"/>
          <w:szCs w:val="24"/>
          <w:rtl/>
        </w:rPr>
        <w:instrText xml:space="preserve"> </w:instrText>
      </w:r>
      <w:r w:rsidR="008639ED">
        <w:rPr>
          <w:rFonts w:cs="B Mitra"/>
          <w:sz w:val="24"/>
          <w:szCs w:val="24"/>
        </w:rPr>
        <w:instrText>of Anaesthesiology &amp;amp; Intensive Care&lt;/secondary-title&gt;&lt;/titles&gt;&lt;periodical&gt;&lt;full-title&gt;Journal of Iranian Society of Anaesthesiology &amp;amp; Intensive Care&lt;/full-title&gt;&lt;/periodical&gt;&lt;pages&gt;62-7&lt;/pages&gt;&lt;volume&gt;2&lt;/volume&gt;&lt;number&gt;1&lt;/number&gt;&lt;section&gt;62&lt;/section&gt;&lt;dates&gt;&lt;year&gt;2016&lt;/year&gt;&lt;/dates&gt;&lt;urls&gt;&lt;/urls&gt;&lt;/record&gt;&lt;/Cite&gt;&lt;/EndNote</w:instrText>
      </w:r>
      <w:r w:rsidR="008639ED">
        <w:rPr>
          <w:rFonts w:cs="B Mitra"/>
          <w:sz w:val="24"/>
          <w:szCs w:val="24"/>
          <w:rtl/>
        </w:rPr>
        <w:instrText>&gt;</w:instrText>
      </w:r>
      <w:r w:rsidR="00FB33BC">
        <w:rPr>
          <w:rFonts w:cs="B Mitra"/>
          <w:sz w:val="24"/>
          <w:szCs w:val="24"/>
          <w:rtl/>
        </w:rPr>
        <w:fldChar w:fldCharType="separate"/>
      </w:r>
      <w:r w:rsidR="008639ED" w:rsidRPr="008639ED">
        <w:rPr>
          <w:rFonts w:cs="B Mitra"/>
          <w:noProof/>
          <w:sz w:val="24"/>
          <w:szCs w:val="24"/>
        </w:rPr>
        <w:t>(4)</w:t>
      </w:r>
      <w:r w:rsidR="00FB33BC">
        <w:rPr>
          <w:rFonts w:cs="B Mitra"/>
          <w:sz w:val="24"/>
          <w:szCs w:val="24"/>
          <w:rtl/>
        </w:rPr>
        <w:fldChar w:fldCharType="end"/>
      </w:r>
      <w:r w:rsidRPr="00413386">
        <w:rPr>
          <w:rFonts w:cs="B Mitra" w:hint="cs"/>
          <w:sz w:val="24"/>
          <w:szCs w:val="24"/>
          <w:rtl/>
        </w:rPr>
        <w:t>. داروهای متعددی نیز برای کاهش این تغییرات همودینامیک آزمایش شده اند</w:t>
      </w:r>
      <w:r w:rsidR="00FB33BC">
        <w:rPr>
          <w:rFonts w:cs="B Mitra"/>
          <w:sz w:val="24"/>
          <w:szCs w:val="24"/>
          <w:rtl/>
        </w:rPr>
        <w:fldChar w:fldCharType="begin">
          <w:fldData xml:space="preserve">PEVuZE5vdGU+PENpdGU+PEF1dGhvcj5CZWdlYzwvQXV0aG9yPjxZZWFyPjIwMDg8L1llYXI+PFJl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</w:fldData>
        </w:fldChar>
      </w:r>
      <w:r w:rsidR="00FD0F64">
        <w:rPr>
          <w:rFonts w:cs="B Mitra"/>
          <w:sz w:val="24"/>
          <w:szCs w:val="24"/>
          <w:rtl/>
        </w:rPr>
        <w:instrText xml:space="preserve"> </w:instrText>
      </w:r>
      <w:r w:rsidR="00FD0F64">
        <w:rPr>
          <w:rFonts w:cs="B Mitra"/>
          <w:sz w:val="24"/>
          <w:szCs w:val="24"/>
        </w:rPr>
        <w:instrText>ADDIN EN.CITE</w:instrText>
      </w:r>
      <w:r w:rsidR="00FD0F64">
        <w:rPr>
          <w:rFonts w:cs="B Mitra"/>
          <w:sz w:val="24"/>
          <w:szCs w:val="24"/>
          <w:rtl/>
        </w:rPr>
        <w:instrText xml:space="preserve"> </w:instrText>
      </w:r>
      <w:r w:rsidR="00FB33BC">
        <w:rPr>
          <w:rFonts w:cs="B Mitra"/>
          <w:sz w:val="24"/>
          <w:szCs w:val="24"/>
          <w:rtl/>
        </w:rPr>
        <w:fldChar w:fldCharType="begin">
          <w:fldData xml:space="preserve">PEVuZE5vdGU+PENpdGU+PEF1dGhvcj5CZWdlYzwvQXV0aG9yPjxZZWFyPjIwMDg8L1llYXI+PFJl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</w:fldData>
        </w:fldChar>
      </w:r>
      <w:r w:rsidR="00FD0F64">
        <w:rPr>
          <w:rFonts w:cs="B Mitra"/>
          <w:sz w:val="24"/>
          <w:szCs w:val="24"/>
          <w:rtl/>
        </w:rPr>
        <w:instrText xml:space="preserve"> </w:instrText>
      </w:r>
      <w:r w:rsidR="00FD0F64">
        <w:rPr>
          <w:rFonts w:cs="B Mitra"/>
          <w:sz w:val="24"/>
          <w:szCs w:val="24"/>
        </w:rPr>
        <w:instrText>ADDIN EN.CITE.DATA</w:instrText>
      </w:r>
      <w:r w:rsidR="00FD0F64">
        <w:rPr>
          <w:rFonts w:cs="B Mitra"/>
          <w:sz w:val="24"/>
          <w:szCs w:val="24"/>
          <w:rtl/>
        </w:rPr>
        <w:instrText xml:space="preserve"> </w:instrText>
      </w:r>
      <w:r w:rsidR="00FB33BC">
        <w:rPr>
          <w:rFonts w:cs="B Mitra"/>
          <w:sz w:val="24"/>
          <w:szCs w:val="24"/>
          <w:rtl/>
        </w:rPr>
      </w:r>
      <w:r w:rsidR="00FB33BC">
        <w:rPr>
          <w:rFonts w:cs="B Mitra"/>
          <w:sz w:val="24"/>
          <w:szCs w:val="24"/>
          <w:rtl/>
        </w:rPr>
        <w:fldChar w:fldCharType="end"/>
      </w:r>
      <w:r w:rsidR="00FB33BC">
        <w:rPr>
          <w:rFonts w:cs="B Mitra"/>
          <w:sz w:val="24"/>
          <w:szCs w:val="24"/>
          <w:rtl/>
        </w:rPr>
      </w:r>
      <w:r w:rsidR="00FB33BC">
        <w:rPr>
          <w:rFonts w:cs="B Mitra"/>
          <w:sz w:val="24"/>
          <w:szCs w:val="24"/>
          <w:rtl/>
        </w:rPr>
        <w:fldChar w:fldCharType="separate"/>
      </w:r>
      <w:r w:rsidR="00FD0F64">
        <w:rPr>
          <w:rFonts w:cs="B Mitra"/>
          <w:noProof/>
          <w:sz w:val="24"/>
          <w:szCs w:val="24"/>
          <w:rtl/>
        </w:rPr>
        <w:t>(1, 5-9)</w:t>
      </w:r>
      <w:r w:rsidR="00FB33BC">
        <w:rPr>
          <w:rFonts w:cs="B Mitra"/>
          <w:sz w:val="24"/>
          <w:szCs w:val="24"/>
          <w:rtl/>
        </w:rPr>
        <w:fldChar w:fldCharType="end"/>
      </w:r>
      <w:r w:rsidRPr="00413386">
        <w:rPr>
          <w:rFonts w:cs="B Mitra" w:hint="cs"/>
          <w:sz w:val="24"/>
          <w:szCs w:val="24"/>
          <w:rtl/>
        </w:rPr>
        <w:t>. ازجمله میتوان به بتابلوکرهایی مانند لابتالول و اسمولول اشاره کرد که در دوزهای مختلفی مورد مطالعه قرار گرفته و با داروهای دیگری مانند فنتانیل و لیدوکا</w:t>
      </w:r>
      <w:r w:rsidR="00E03661">
        <w:rPr>
          <w:rFonts w:cs="B Mitra" w:hint="cs"/>
          <w:sz w:val="24"/>
          <w:szCs w:val="24"/>
          <w:rtl/>
        </w:rPr>
        <w:t>ی</w:t>
      </w:r>
      <w:r w:rsidRPr="00413386">
        <w:rPr>
          <w:rFonts w:cs="B Mitra" w:hint="cs"/>
          <w:sz w:val="24"/>
          <w:szCs w:val="24"/>
          <w:rtl/>
        </w:rPr>
        <w:t>ین مقایسه شده اند که در مجموع اسمولول دارای بیشترین اثر بر کاهش فشار خون بوده است.</w:t>
      </w:r>
      <w:r w:rsidR="00E03661">
        <w:rPr>
          <w:rFonts w:cs="B Mitra" w:hint="cs"/>
          <w:sz w:val="24"/>
          <w:szCs w:val="24"/>
          <w:rtl/>
        </w:rPr>
        <w:t xml:space="preserve"> </w:t>
      </w:r>
      <w:r w:rsidRPr="00413386">
        <w:rPr>
          <w:rFonts w:cs="B Mitra" w:hint="cs"/>
          <w:sz w:val="24"/>
          <w:szCs w:val="24"/>
          <w:rtl/>
        </w:rPr>
        <w:t>درضمن برخلاف اسمولول،</w:t>
      </w:r>
      <w:r w:rsidR="00E03661">
        <w:rPr>
          <w:rFonts w:cs="B Mitra" w:hint="cs"/>
          <w:sz w:val="24"/>
          <w:szCs w:val="24"/>
          <w:rtl/>
        </w:rPr>
        <w:t xml:space="preserve"> </w:t>
      </w:r>
      <w:r w:rsidRPr="00413386">
        <w:rPr>
          <w:rFonts w:cs="B Mitra" w:hint="cs"/>
          <w:sz w:val="24"/>
          <w:szCs w:val="24"/>
          <w:rtl/>
        </w:rPr>
        <w:t>سایر داروها م</w:t>
      </w:r>
      <w:r w:rsidR="00E03661">
        <w:rPr>
          <w:rFonts w:cs="B Mitra" w:hint="cs"/>
          <w:sz w:val="24"/>
          <w:szCs w:val="24"/>
          <w:rtl/>
        </w:rPr>
        <w:t>انند لابتالول،فنتانیل یا لیدوکای</w:t>
      </w:r>
      <w:r w:rsidRPr="00413386">
        <w:rPr>
          <w:rFonts w:cs="B Mitra" w:hint="cs"/>
          <w:sz w:val="24"/>
          <w:szCs w:val="24"/>
          <w:rtl/>
        </w:rPr>
        <w:t xml:space="preserve">ین باعث کاهش مدت تشنج و حتی افزایش نیاز به تکرار </w:t>
      </w:r>
      <w:r w:rsidRPr="00413386">
        <w:rPr>
          <w:rFonts w:cs="B Mitra"/>
          <w:sz w:val="24"/>
          <w:szCs w:val="24"/>
        </w:rPr>
        <w:t>ECT</w:t>
      </w:r>
      <w:r w:rsidRPr="00413386">
        <w:rPr>
          <w:rFonts w:cs="B Mitra" w:hint="cs"/>
          <w:sz w:val="24"/>
          <w:szCs w:val="24"/>
          <w:rtl/>
        </w:rPr>
        <w:t xml:space="preserve"> گردیده اند</w:t>
      </w:r>
      <w:r w:rsidR="00D60CCC">
        <w:rPr>
          <w:rFonts w:cs="B Mitra" w:hint="cs"/>
          <w:sz w:val="24"/>
          <w:szCs w:val="24"/>
          <w:rtl/>
        </w:rPr>
        <w:t>. اما به هرحال درمورد اثرات ا</w:t>
      </w:r>
      <w:r w:rsidRPr="00413386">
        <w:rPr>
          <w:rFonts w:cs="B Mitra" w:hint="cs"/>
          <w:sz w:val="24"/>
          <w:szCs w:val="24"/>
          <w:rtl/>
        </w:rPr>
        <w:t>سمولول و لابتالول بر طول مدت</w:t>
      </w:r>
      <w:r w:rsidR="00E03661">
        <w:rPr>
          <w:rFonts w:cs="B Mitra" w:hint="cs"/>
          <w:sz w:val="24"/>
          <w:szCs w:val="24"/>
          <w:rtl/>
        </w:rPr>
        <w:t xml:space="preserve"> تشنج،</w:t>
      </w:r>
      <w:r w:rsidR="00006AC2">
        <w:rPr>
          <w:rFonts w:cs="B Mitra" w:hint="cs"/>
          <w:sz w:val="24"/>
          <w:szCs w:val="24"/>
          <w:rtl/>
        </w:rPr>
        <w:t xml:space="preserve"> </w:t>
      </w:r>
      <w:r w:rsidR="00E03661">
        <w:rPr>
          <w:rFonts w:cs="B Mitra" w:hint="cs"/>
          <w:sz w:val="24"/>
          <w:szCs w:val="24"/>
          <w:rtl/>
        </w:rPr>
        <w:t>اختلاف نظر وجود دارد</w:t>
      </w:r>
      <w:r w:rsidR="00FB33BC">
        <w:rPr>
          <w:rFonts w:cs="B Mitra"/>
          <w:sz w:val="24"/>
          <w:szCs w:val="24"/>
          <w:rtl/>
        </w:rPr>
        <w:fldChar w:fldCharType="begin"/>
      </w:r>
      <w:r w:rsidR="00FD0F64">
        <w:rPr>
          <w:rFonts w:cs="B Mitra"/>
          <w:sz w:val="24"/>
          <w:szCs w:val="24"/>
          <w:rtl/>
        </w:rPr>
        <w:instrText xml:space="preserve"> </w:instrText>
      </w:r>
      <w:r w:rsidR="00FD0F64">
        <w:rPr>
          <w:rFonts w:cs="B Mitra"/>
          <w:sz w:val="24"/>
          <w:szCs w:val="24"/>
        </w:rPr>
        <w:instrText>ADDIN EN.CITE &lt;EndNote&gt;&lt;Cite&gt;&lt;Author&gt;Howie&lt;/Author&gt;&lt;Year&gt;1992&lt;/Year&gt;&lt;RecNum&gt;159&lt;/RecNum&gt;&lt;DisplayText&gt;(10)&lt;/DisplayText&gt;&lt;record&gt;&lt;rec-number&gt;159&lt;/rec-number&gt;&lt;foreign-keys&gt;&lt;key app="EN" db-id="22svwzdwa9wxeqeptx6v0ppuvsatz00w5rdd" timestamp="1479313634"&gt;159</w:instrText>
      </w:r>
      <w:r w:rsidR="00FD0F64">
        <w:rPr>
          <w:rFonts w:cs="B Mitra"/>
          <w:sz w:val="24"/>
          <w:szCs w:val="24"/>
          <w:rtl/>
        </w:rPr>
        <w:instrText>&lt;/</w:instrText>
      </w:r>
      <w:r w:rsidR="00FD0F64">
        <w:rPr>
          <w:rFonts w:cs="B Mitra"/>
          <w:sz w:val="24"/>
          <w:szCs w:val="24"/>
        </w:rPr>
        <w:instrText>key&gt;&lt;/foreign-keys&gt;&lt;ref-type name="Journal Article"&gt;17&lt;/ref-type&gt;&lt;contributors&gt;&lt;authors&gt;&lt;author&gt;Howie, M. B.&lt;/author&gt;&lt;author&gt;Hiestand, D. C.&lt;/author&gt;&lt;author&gt;Zvara, D. A.&lt;/author&gt;&lt;author&gt;Kim, P. Y.&lt;/author&gt;&lt;author&gt;McSweeney, T. D.&lt;/author&gt;&lt;author&gt;Coffman</w:instrText>
      </w:r>
      <w:r w:rsidR="00FD0F64">
        <w:rPr>
          <w:rFonts w:cs="B Mitra"/>
          <w:sz w:val="24"/>
          <w:szCs w:val="24"/>
          <w:rtl/>
        </w:rPr>
        <w:instrText xml:space="preserve">, </w:instrText>
      </w:r>
      <w:r w:rsidR="00FD0F64">
        <w:rPr>
          <w:rFonts w:cs="B Mitra"/>
          <w:sz w:val="24"/>
          <w:szCs w:val="24"/>
        </w:rPr>
        <w:instrText>J. A.&lt;/author&gt;&lt;/authors&gt;&lt;/contributors&gt;&lt;auth-address&gt;Department of Anesthesiology, Ohio State University Hospitals, Columbus 43210-1228.&lt;/auth-address&gt;&lt;titles&gt;&lt;title&gt;Defining the dose range for esmolol used in electroconvulsive therapy hemodynamic attenuation&lt;/title&gt;&lt;secondary-title&gt;Anesth Analg&lt;/secondary-title&gt;&lt;/titles&gt;&lt;periodical&gt;&lt;full-title&gt;Anesth Analg&lt;/full-title&gt;&lt;abbr-1&gt;Anesthesia and analgesia&lt;/abbr-1&gt;&lt;/periodical&gt;&lt;pages&gt;805-10&lt;/pages&gt;&lt;volume&gt;75&lt;/volume&gt;&lt;number&gt;5&lt;/number&gt;&lt;keywords&gt;&lt;keyword&gt;Adrenergic beta-Antagonists/administration &amp;amp; dosage/*pharmacology&lt;/keyword&gt;&lt;keyword&gt;Adult&lt;/keyword&gt;&lt;keyword&gt;Aged&lt;/keyword&gt;&lt;keyword&gt;Blood Pressure/drug effects&lt;/keyword&gt;&lt;keyword&gt;Dose-Response Relationship, Drug&lt;/keyword&gt;&lt;keyword&gt;*Electroconvulsive Therapy</w:instrText>
      </w:r>
      <w:r w:rsidR="00FD0F64">
        <w:rPr>
          <w:rFonts w:cs="B Mitra"/>
          <w:sz w:val="24"/>
          <w:szCs w:val="24"/>
          <w:rtl/>
        </w:rPr>
        <w:instrText>&lt;/</w:instrText>
      </w:r>
      <w:r w:rsidR="00FD0F64">
        <w:rPr>
          <w:rFonts w:cs="B Mitra"/>
          <w:sz w:val="24"/>
          <w:szCs w:val="24"/>
        </w:rPr>
        <w:instrText>keyword&gt;&lt;keyword&gt;Heart Rate/drug effects&lt;/keyword&gt;&lt;keyword&gt;Hemodynamics/*drug effects&lt;/keyword&gt;&lt;keyword&gt;Humans&lt;/keyword&gt;&lt;keyword&gt;Middle Aged&lt;/keyword&gt;&lt;keyword&gt;Premedication&lt;/keyword&gt;&lt;keyword&gt;Propanolamines/*administration &amp;amp; dosage/pharmacology&lt;/keyword&gt;&lt;/keywords&gt;&lt;dates&gt;&lt;year&gt;1992&lt;/year&gt;&lt;pub-dates&gt;&lt;date&gt;Nov&lt;/date&gt;&lt;/pub-dates&gt;&lt;/dates&gt;&lt;isbn&gt;0003-2999 (Print)&amp;#xD;0003-2999 (Linking)&lt;/isbn&gt;&lt;accession-num&gt;1358003&lt;/accession-num&gt;&lt;urls&gt;&lt;related-urls&gt;&lt;url&gt;http://www.ncbi.nlm.nih.gov/pubmed/1358003&lt;/url&gt;&lt;/related-urls&gt;&lt;/urls&gt;&lt;/record&gt;&lt;/Cite&gt;&lt;/EndNote</w:instrText>
      </w:r>
      <w:r w:rsidR="00FD0F64">
        <w:rPr>
          <w:rFonts w:cs="B Mitra"/>
          <w:sz w:val="24"/>
          <w:szCs w:val="24"/>
          <w:rtl/>
        </w:rPr>
        <w:instrText>&gt;</w:instrText>
      </w:r>
      <w:r w:rsidR="00FB33BC">
        <w:rPr>
          <w:rFonts w:cs="B Mitra"/>
          <w:sz w:val="24"/>
          <w:szCs w:val="24"/>
          <w:rtl/>
        </w:rPr>
        <w:fldChar w:fldCharType="separate"/>
      </w:r>
      <w:r w:rsidR="00FD0F64">
        <w:rPr>
          <w:rFonts w:cs="B Mitra"/>
          <w:noProof/>
          <w:sz w:val="24"/>
          <w:szCs w:val="24"/>
          <w:rtl/>
        </w:rPr>
        <w:t>(10)</w:t>
      </w:r>
      <w:r w:rsidR="00FB33BC">
        <w:rPr>
          <w:rFonts w:cs="B Mitra"/>
          <w:sz w:val="24"/>
          <w:szCs w:val="24"/>
          <w:rtl/>
        </w:rPr>
        <w:fldChar w:fldCharType="end"/>
      </w:r>
      <w:r w:rsidR="00E03661">
        <w:rPr>
          <w:rFonts w:cs="B Mitra" w:hint="cs"/>
          <w:sz w:val="24"/>
          <w:szCs w:val="24"/>
          <w:rtl/>
        </w:rPr>
        <w:t>. ب</w:t>
      </w:r>
      <w:r w:rsidRPr="00413386">
        <w:rPr>
          <w:rFonts w:cs="B Mitra" w:hint="cs"/>
          <w:sz w:val="24"/>
          <w:szCs w:val="24"/>
          <w:rtl/>
        </w:rPr>
        <w:t xml:space="preserve">اتوجه به اهمیت مدت تشنج بعد از </w:t>
      </w:r>
      <w:r w:rsidRPr="00413386">
        <w:rPr>
          <w:rFonts w:cs="B Mitra"/>
          <w:sz w:val="24"/>
          <w:szCs w:val="24"/>
        </w:rPr>
        <w:t>ECT</w:t>
      </w:r>
      <w:r w:rsidRPr="00413386">
        <w:rPr>
          <w:rFonts w:cs="B Mitra" w:hint="cs"/>
          <w:sz w:val="24"/>
          <w:szCs w:val="24"/>
          <w:rtl/>
        </w:rPr>
        <w:t xml:space="preserve"> در درمان بیماران</w:t>
      </w:r>
      <w:r w:rsidR="00E03661">
        <w:rPr>
          <w:rFonts w:cs="B Mitra" w:hint="cs"/>
          <w:sz w:val="24"/>
          <w:szCs w:val="24"/>
          <w:rtl/>
        </w:rPr>
        <w:t xml:space="preserve"> و با عنایت</w:t>
      </w:r>
      <w:r w:rsidRPr="00413386">
        <w:rPr>
          <w:rFonts w:cs="B Mitra" w:hint="cs"/>
          <w:sz w:val="24"/>
          <w:szCs w:val="24"/>
          <w:rtl/>
        </w:rPr>
        <w:t xml:space="preserve"> به این که حداکثر فشار خون سی</w:t>
      </w:r>
      <w:r w:rsidR="00E03661">
        <w:rPr>
          <w:rFonts w:cs="B Mitra" w:hint="cs"/>
          <w:sz w:val="24"/>
          <w:szCs w:val="24"/>
          <w:rtl/>
        </w:rPr>
        <w:t>س</w:t>
      </w:r>
      <w:r w:rsidRPr="00413386">
        <w:rPr>
          <w:rFonts w:cs="B Mitra" w:hint="cs"/>
          <w:sz w:val="24"/>
          <w:szCs w:val="24"/>
          <w:rtl/>
        </w:rPr>
        <w:t>تولی و ضربان قلب 5-3 دقیقه بعد از تحریک الکتریکی است</w:t>
      </w:r>
      <w:r w:rsidR="00FB33BC">
        <w:rPr>
          <w:rFonts w:cs="B Mitra"/>
          <w:sz w:val="24"/>
          <w:szCs w:val="24"/>
          <w:rtl/>
        </w:rPr>
        <w:fldChar w:fldCharType="begin">
          <w:fldData xml:space="preserve">PEVuZE5vdGU+PENpdGU+PEF1dGhvcj5Ib3dpZTwvQXV0aG9yPjxZZWFyPjE5OTI8L1llYXI+PFJl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</w:fldData>
        </w:fldChar>
      </w:r>
      <w:r w:rsidR="00FD0F64">
        <w:rPr>
          <w:rFonts w:cs="B Mitra"/>
          <w:sz w:val="24"/>
          <w:szCs w:val="24"/>
          <w:rtl/>
        </w:rPr>
        <w:instrText xml:space="preserve"> </w:instrText>
      </w:r>
      <w:r w:rsidR="00FD0F64">
        <w:rPr>
          <w:rFonts w:cs="B Mitra"/>
          <w:sz w:val="24"/>
          <w:szCs w:val="24"/>
        </w:rPr>
        <w:instrText>ADDIN EN.CITE</w:instrText>
      </w:r>
      <w:r w:rsidR="00FD0F64">
        <w:rPr>
          <w:rFonts w:cs="B Mitra"/>
          <w:sz w:val="24"/>
          <w:szCs w:val="24"/>
          <w:rtl/>
        </w:rPr>
        <w:instrText xml:space="preserve"> </w:instrText>
      </w:r>
      <w:r w:rsidR="00FB33BC">
        <w:rPr>
          <w:rFonts w:cs="B Mitra"/>
          <w:sz w:val="24"/>
          <w:szCs w:val="24"/>
          <w:rtl/>
        </w:rPr>
        <w:fldChar w:fldCharType="begin">
          <w:fldData xml:space="preserve">PEVuZE5vdGU+PENpdGU+PEF1dGhvcj5Ib3dpZTwvQXV0aG9yPjxZZWFyPjE5OTI8L1llYXI+PFJl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</w:fldData>
        </w:fldChar>
      </w:r>
      <w:r w:rsidR="00FD0F64">
        <w:rPr>
          <w:rFonts w:cs="B Mitra"/>
          <w:sz w:val="24"/>
          <w:szCs w:val="24"/>
          <w:rtl/>
        </w:rPr>
        <w:instrText xml:space="preserve"> </w:instrText>
      </w:r>
      <w:r w:rsidR="00FD0F64">
        <w:rPr>
          <w:rFonts w:cs="B Mitra"/>
          <w:sz w:val="24"/>
          <w:szCs w:val="24"/>
        </w:rPr>
        <w:instrText>ADDIN EN.CITE.DATA</w:instrText>
      </w:r>
      <w:r w:rsidR="00FD0F64">
        <w:rPr>
          <w:rFonts w:cs="B Mitra"/>
          <w:sz w:val="24"/>
          <w:szCs w:val="24"/>
          <w:rtl/>
        </w:rPr>
        <w:instrText xml:space="preserve"> </w:instrText>
      </w:r>
      <w:r w:rsidR="00FB33BC">
        <w:rPr>
          <w:rFonts w:cs="B Mitra"/>
          <w:sz w:val="24"/>
          <w:szCs w:val="24"/>
          <w:rtl/>
        </w:rPr>
      </w:r>
      <w:r w:rsidR="00FB33BC">
        <w:rPr>
          <w:rFonts w:cs="B Mitra"/>
          <w:sz w:val="24"/>
          <w:szCs w:val="24"/>
          <w:rtl/>
        </w:rPr>
        <w:fldChar w:fldCharType="end"/>
      </w:r>
      <w:r w:rsidR="00FB33BC">
        <w:rPr>
          <w:rFonts w:cs="B Mitra"/>
          <w:sz w:val="24"/>
          <w:szCs w:val="24"/>
          <w:rtl/>
        </w:rPr>
      </w:r>
      <w:r w:rsidR="00FB33BC">
        <w:rPr>
          <w:rFonts w:cs="B Mitra"/>
          <w:sz w:val="24"/>
          <w:szCs w:val="24"/>
          <w:rtl/>
        </w:rPr>
        <w:fldChar w:fldCharType="separate"/>
      </w:r>
      <w:r w:rsidR="00FD0F64">
        <w:rPr>
          <w:rFonts w:cs="B Mitra"/>
          <w:noProof/>
          <w:sz w:val="24"/>
          <w:szCs w:val="24"/>
          <w:rtl/>
        </w:rPr>
        <w:t>(10-12)</w:t>
      </w:r>
      <w:r w:rsidR="00FB33BC">
        <w:rPr>
          <w:rFonts w:cs="B Mitra"/>
          <w:sz w:val="24"/>
          <w:szCs w:val="24"/>
          <w:rtl/>
        </w:rPr>
        <w:fldChar w:fldCharType="end"/>
      </w:r>
      <w:r w:rsidRPr="00413386">
        <w:rPr>
          <w:rFonts w:cs="B Mitra" w:hint="cs"/>
          <w:sz w:val="24"/>
          <w:szCs w:val="24"/>
          <w:rtl/>
        </w:rPr>
        <w:t xml:space="preserve"> و نیز باتوجه به نیمه عمر بسیار کوتاه(در محدوده 9 دقیقه) اسمولول،در این تحقیق تصمیم گرفته شد تا اثر اسمولول به صورت بولوس داخل وریدی قبل از تحریک الکتریکی بیمار بر روی تعداد ضربان قلب و فشار خون شریانی در بیمارانی که بیماری قلبی ع</w:t>
      </w:r>
      <w:r w:rsidR="00006AC2">
        <w:rPr>
          <w:rFonts w:cs="B Mitra" w:hint="cs"/>
          <w:sz w:val="24"/>
          <w:szCs w:val="24"/>
          <w:rtl/>
        </w:rPr>
        <w:t>روقی ندارند مورد بررسی قرار گیر</w:t>
      </w:r>
      <w:r w:rsidRPr="00413386">
        <w:rPr>
          <w:rFonts w:cs="B Mitra" w:hint="cs"/>
          <w:sz w:val="24"/>
          <w:szCs w:val="24"/>
          <w:rtl/>
        </w:rPr>
        <w:t>د.</w:t>
      </w:r>
    </w:p>
    <w:p w:rsidR="00A51825" w:rsidRPr="00413386" w:rsidRDefault="00A51825" w:rsidP="00AF5C86">
      <w:pPr>
        <w:spacing w:before="120" w:after="120" w:line="360" w:lineRule="auto"/>
        <w:ind w:right="170"/>
        <w:jc w:val="both"/>
        <w:rPr>
          <w:rFonts w:cs="B Mitra"/>
          <w:sz w:val="24"/>
          <w:szCs w:val="24"/>
          <w:rtl/>
        </w:rPr>
      </w:pPr>
    </w:p>
    <w:p w:rsidR="003666AE" w:rsidRPr="00413386" w:rsidRDefault="003666AE" w:rsidP="00AF5C86">
      <w:pPr>
        <w:spacing w:before="120" w:after="120" w:line="360" w:lineRule="auto"/>
        <w:ind w:right="170"/>
        <w:jc w:val="both"/>
        <w:rPr>
          <w:rFonts w:cs="B Mitra"/>
          <w:sz w:val="24"/>
          <w:szCs w:val="24"/>
          <w:rtl/>
        </w:rPr>
      </w:pPr>
    </w:p>
    <w:p w:rsidR="00C62CA1" w:rsidRPr="00413386" w:rsidRDefault="00C62CA1" w:rsidP="00AF5C86">
      <w:pPr>
        <w:spacing w:before="120" w:after="120" w:line="360" w:lineRule="auto"/>
        <w:ind w:right="170"/>
        <w:jc w:val="both"/>
        <w:rPr>
          <w:rFonts w:cs="B Mitra"/>
          <w:sz w:val="24"/>
          <w:szCs w:val="24"/>
          <w:rtl/>
        </w:rPr>
      </w:pPr>
    </w:p>
    <w:p w:rsidR="00AF5C86" w:rsidRDefault="00AF5C86" w:rsidP="00AF5C86">
      <w:pPr>
        <w:spacing w:before="120" w:after="120" w:line="360" w:lineRule="auto"/>
        <w:ind w:right="170"/>
        <w:jc w:val="both"/>
        <w:rPr>
          <w:rFonts w:cs="B Mitra"/>
          <w:sz w:val="24"/>
          <w:szCs w:val="24"/>
          <w:rtl/>
        </w:rPr>
      </w:pPr>
    </w:p>
    <w:p w:rsidR="00C84DCC" w:rsidRDefault="00C84DCC" w:rsidP="00AF5C86">
      <w:pPr>
        <w:spacing w:before="120" w:after="120" w:line="360" w:lineRule="auto"/>
        <w:ind w:right="170"/>
        <w:jc w:val="both"/>
        <w:rPr>
          <w:rFonts w:cs="B Mitra"/>
          <w:sz w:val="24"/>
          <w:szCs w:val="24"/>
          <w:rtl/>
        </w:rPr>
      </w:pPr>
    </w:p>
    <w:p w:rsidR="003231E3" w:rsidRDefault="003231E3" w:rsidP="00AF5C86">
      <w:pPr>
        <w:spacing w:before="120" w:after="120" w:line="360" w:lineRule="auto"/>
        <w:ind w:right="170"/>
        <w:jc w:val="both"/>
        <w:rPr>
          <w:rFonts w:cs="B Mitra"/>
          <w:sz w:val="24"/>
          <w:szCs w:val="24"/>
          <w:rtl/>
        </w:rPr>
      </w:pPr>
    </w:p>
    <w:p w:rsidR="003231E3" w:rsidRPr="00413386" w:rsidRDefault="003231E3" w:rsidP="00AF5C86">
      <w:pPr>
        <w:spacing w:before="120" w:after="120" w:line="360" w:lineRule="auto"/>
        <w:ind w:right="170"/>
        <w:jc w:val="both"/>
        <w:rPr>
          <w:rFonts w:cs="B Mitra"/>
          <w:sz w:val="24"/>
          <w:szCs w:val="24"/>
          <w:rtl/>
        </w:rPr>
      </w:pPr>
    </w:p>
    <w:p w:rsidR="007B6851" w:rsidRPr="003231E3" w:rsidRDefault="003231E3" w:rsidP="00AF5C86">
      <w:pPr>
        <w:spacing w:before="120" w:after="120" w:line="360" w:lineRule="auto"/>
        <w:ind w:right="170"/>
        <w:jc w:val="both"/>
        <w:rPr>
          <w:rFonts w:cs="B Mitra"/>
          <w:b/>
          <w:bCs/>
          <w:sz w:val="24"/>
          <w:szCs w:val="24"/>
          <w:rtl/>
        </w:rPr>
      </w:pPr>
      <w:r w:rsidRPr="003231E3">
        <w:rPr>
          <w:rFonts w:cs="B Mitra" w:hint="cs"/>
          <w:b/>
          <w:bCs/>
          <w:sz w:val="24"/>
          <w:szCs w:val="24"/>
          <w:rtl/>
        </w:rPr>
        <w:lastRenderedPageBreak/>
        <w:t>مواد و روشها</w:t>
      </w:r>
    </w:p>
    <w:p w:rsidR="008F6CC2" w:rsidRPr="00413386" w:rsidRDefault="00AD23C7" w:rsidP="002C0F3F">
      <w:pPr>
        <w:spacing w:before="120" w:after="120" w:line="360" w:lineRule="auto"/>
        <w:ind w:right="170"/>
        <w:jc w:val="both"/>
        <w:rPr>
          <w:rFonts w:cs="B Mitra"/>
          <w:sz w:val="24"/>
          <w:szCs w:val="24"/>
          <w:rtl/>
        </w:rPr>
      </w:pPr>
      <w:r w:rsidRPr="00413386">
        <w:rPr>
          <w:rFonts w:cs="B Mitra" w:hint="cs"/>
          <w:sz w:val="24"/>
          <w:szCs w:val="24"/>
          <w:rtl/>
        </w:rPr>
        <w:t xml:space="preserve">تعداد 40 بیمار در محدوده سنی </w:t>
      </w:r>
      <w:r w:rsidR="003231E3">
        <w:rPr>
          <w:rFonts w:cs="B Mitra" w:hint="cs"/>
          <w:sz w:val="24"/>
          <w:szCs w:val="24"/>
          <w:rtl/>
        </w:rPr>
        <w:t>65</w:t>
      </w:r>
      <w:r w:rsidRPr="00413386">
        <w:rPr>
          <w:rFonts w:cs="B Mitra" w:hint="cs"/>
          <w:sz w:val="24"/>
          <w:szCs w:val="24"/>
          <w:rtl/>
        </w:rPr>
        <w:t>-18 سال مبتلا به افسردگی(براساس کر</w:t>
      </w:r>
      <w:r w:rsidR="002C0F3F">
        <w:rPr>
          <w:rFonts w:cs="B Mitra" w:hint="cs"/>
          <w:sz w:val="24"/>
          <w:szCs w:val="24"/>
          <w:rtl/>
        </w:rPr>
        <w:t>ای</w:t>
      </w:r>
      <w:r w:rsidRPr="00413386">
        <w:rPr>
          <w:rFonts w:cs="B Mitra" w:hint="cs"/>
          <w:sz w:val="24"/>
          <w:szCs w:val="24"/>
          <w:rtl/>
        </w:rPr>
        <w:t xml:space="preserve">تریای تشخیصی </w:t>
      </w:r>
      <w:r w:rsidRPr="00413386">
        <w:rPr>
          <w:rFonts w:cs="B Mitra"/>
          <w:sz w:val="24"/>
          <w:szCs w:val="24"/>
        </w:rPr>
        <w:t>DSM-IV</w:t>
      </w:r>
      <w:r w:rsidR="008F6CC2" w:rsidRPr="00413386">
        <w:rPr>
          <w:rFonts w:cs="B Mitra" w:hint="cs"/>
          <w:sz w:val="24"/>
          <w:szCs w:val="24"/>
          <w:rtl/>
        </w:rPr>
        <w:t xml:space="preserve"> و با مشاوره با متخصص روانپزشک همکار طرح)</w:t>
      </w:r>
      <w:r w:rsidR="002C0F3F">
        <w:rPr>
          <w:rFonts w:cs="B Mitra" w:hint="cs"/>
          <w:sz w:val="24"/>
          <w:szCs w:val="24"/>
          <w:rtl/>
        </w:rPr>
        <w:t xml:space="preserve"> </w:t>
      </w:r>
      <w:r w:rsidR="008F6CC2" w:rsidRPr="00413386">
        <w:rPr>
          <w:rFonts w:cs="B Mitra" w:hint="cs"/>
          <w:sz w:val="24"/>
          <w:szCs w:val="24"/>
          <w:rtl/>
        </w:rPr>
        <w:t>و</w:t>
      </w:r>
      <w:r w:rsidR="002C0F3F">
        <w:rPr>
          <w:rFonts w:cs="B Mitra" w:hint="cs"/>
          <w:sz w:val="24"/>
          <w:szCs w:val="24"/>
          <w:rtl/>
        </w:rPr>
        <w:t xml:space="preserve"> </w:t>
      </w:r>
      <w:r w:rsidR="008F6CC2" w:rsidRPr="00413386">
        <w:rPr>
          <w:rFonts w:cs="B Mitra" w:hint="cs"/>
          <w:sz w:val="24"/>
          <w:szCs w:val="24"/>
          <w:rtl/>
        </w:rPr>
        <w:t xml:space="preserve">با </w:t>
      </w:r>
      <w:r w:rsidR="008F6CC2" w:rsidRPr="00413386">
        <w:rPr>
          <w:rFonts w:cs="B Mitra"/>
          <w:sz w:val="24"/>
          <w:szCs w:val="24"/>
        </w:rPr>
        <w:t>ASA class I,II</w:t>
      </w:r>
      <w:r w:rsidR="008F6CC2" w:rsidRPr="00413386">
        <w:rPr>
          <w:rFonts w:cs="B Mitra" w:hint="cs"/>
          <w:sz w:val="24"/>
          <w:szCs w:val="24"/>
          <w:rtl/>
        </w:rPr>
        <w:t xml:space="preserve"> که کاندید</w:t>
      </w:r>
      <w:r w:rsidR="002C0F3F">
        <w:rPr>
          <w:rFonts w:cs="B Mitra" w:hint="cs"/>
          <w:sz w:val="24"/>
          <w:szCs w:val="24"/>
          <w:rtl/>
        </w:rPr>
        <w:t>ای</w:t>
      </w:r>
      <w:r w:rsidR="008F6CC2" w:rsidRPr="00413386">
        <w:rPr>
          <w:rFonts w:cs="B Mitra" w:hint="cs"/>
          <w:sz w:val="24"/>
          <w:szCs w:val="24"/>
          <w:rtl/>
        </w:rPr>
        <w:t xml:space="preserve"> الکتروشوک درمانی(</w:t>
      </w:r>
      <w:r w:rsidR="008F6CC2" w:rsidRPr="00413386">
        <w:rPr>
          <w:rFonts w:cs="B Mitra"/>
          <w:sz w:val="24"/>
          <w:szCs w:val="24"/>
        </w:rPr>
        <w:t>ECT</w:t>
      </w:r>
      <w:r w:rsidR="000A06B4">
        <w:rPr>
          <w:rFonts w:cs="B Mitra" w:hint="cs"/>
          <w:sz w:val="24"/>
          <w:szCs w:val="24"/>
          <w:rtl/>
        </w:rPr>
        <w:t>)شده بود</w:t>
      </w:r>
      <w:r w:rsidR="008F6CC2" w:rsidRPr="00413386">
        <w:rPr>
          <w:rFonts w:cs="B Mitra" w:hint="cs"/>
          <w:sz w:val="24"/>
          <w:szCs w:val="24"/>
          <w:rtl/>
        </w:rPr>
        <w:t>ند،</w:t>
      </w:r>
      <w:r w:rsidR="002C0F3F">
        <w:rPr>
          <w:rFonts w:cs="B Mitra" w:hint="cs"/>
          <w:sz w:val="24"/>
          <w:szCs w:val="24"/>
          <w:rtl/>
        </w:rPr>
        <w:t xml:space="preserve"> </w:t>
      </w:r>
      <w:r w:rsidR="008F6CC2" w:rsidRPr="00413386">
        <w:rPr>
          <w:rFonts w:cs="B Mitra" w:hint="cs"/>
          <w:sz w:val="24"/>
          <w:szCs w:val="24"/>
          <w:rtl/>
        </w:rPr>
        <w:t>انتخاب گردیدند و ضمن توضیح طرح برای آنان رضایت نامه ای جهت همکاری و اجازه استفاده از اسمولول از آنان اخذ گردید.</w:t>
      </w:r>
      <w:r w:rsidR="002C0F3F">
        <w:rPr>
          <w:rFonts w:cs="B Mitra" w:hint="cs"/>
          <w:sz w:val="24"/>
          <w:szCs w:val="24"/>
          <w:rtl/>
        </w:rPr>
        <w:t xml:space="preserve"> </w:t>
      </w:r>
      <w:r w:rsidR="008F6CC2" w:rsidRPr="00413386">
        <w:rPr>
          <w:rFonts w:cs="B Mitra" w:hint="cs"/>
          <w:sz w:val="24"/>
          <w:szCs w:val="24"/>
          <w:rtl/>
        </w:rPr>
        <w:t>بیماران به دو گروه 20</w:t>
      </w:r>
      <w:r w:rsidR="002C0F3F">
        <w:rPr>
          <w:rFonts w:cs="B Mitra" w:hint="cs"/>
          <w:sz w:val="24"/>
          <w:szCs w:val="24"/>
          <w:rtl/>
        </w:rPr>
        <w:t xml:space="preserve"> نفره</w:t>
      </w:r>
      <w:r w:rsidR="008F6CC2" w:rsidRPr="00413386">
        <w:rPr>
          <w:rFonts w:cs="B Mitra" w:hint="cs"/>
          <w:sz w:val="24"/>
          <w:szCs w:val="24"/>
          <w:rtl/>
        </w:rPr>
        <w:t xml:space="preserve"> تقسیم گ</w:t>
      </w:r>
      <w:r w:rsidR="002C0F3F">
        <w:rPr>
          <w:rFonts w:cs="B Mitra" w:hint="cs"/>
          <w:sz w:val="24"/>
          <w:szCs w:val="24"/>
          <w:rtl/>
        </w:rPr>
        <w:t>ر</w:t>
      </w:r>
      <w:r w:rsidR="008F6CC2" w:rsidRPr="00413386">
        <w:rPr>
          <w:rFonts w:cs="B Mitra" w:hint="cs"/>
          <w:sz w:val="24"/>
          <w:szCs w:val="24"/>
          <w:rtl/>
        </w:rPr>
        <w:t>دیدند به بیماران گروه اول اسمولول</w:t>
      </w:r>
      <w:r w:rsidR="002C0F3F">
        <w:rPr>
          <w:rFonts w:cs="B Mitra" w:hint="cs"/>
          <w:sz w:val="24"/>
          <w:szCs w:val="24"/>
          <w:rtl/>
        </w:rPr>
        <w:t xml:space="preserve"> وریدی</w:t>
      </w:r>
      <w:r w:rsidR="008F6CC2" w:rsidRPr="00413386">
        <w:rPr>
          <w:rFonts w:cs="B Mitra" w:hint="cs"/>
          <w:sz w:val="24"/>
          <w:szCs w:val="24"/>
          <w:rtl/>
        </w:rPr>
        <w:t xml:space="preserve"> </w:t>
      </w:r>
      <w:r w:rsidR="008F6CC2" w:rsidRPr="00413386">
        <w:rPr>
          <w:rFonts w:cs="B Mitra"/>
          <w:sz w:val="24"/>
          <w:szCs w:val="24"/>
        </w:rPr>
        <w:t>mg</w:t>
      </w:r>
      <w:r w:rsidR="008F6CC2" w:rsidRPr="00413386">
        <w:rPr>
          <w:rFonts w:cs="B Mitra" w:hint="cs"/>
          <w:sz w:val="24"/>
          <w:szCs w:val="24"/>
          <w:rtl/>
        </w:rPr>
        <w:t>100 و به گروه دوم دارونما تجویز گردید.</w:t>
      </w:r>
      <w:r w:rsidR="002C0F3F">
        <w:rPr>
          <w:rFonts w:cs="B Mitra" w:hint="cs"/>
          <w:sz w:val="24"/>
          <w:szCs w:val="24"/>
          <w:rtl/>
        </w:rPr>
        <w:t xml:space="preserve"> داده های</w:t>
      </w:r>
      <w:r w:rsidR="008F6CC2" w:rsidRPr="00413386">
        <w:rPr>
          <w:rFonts w:cs="B Mitra" w:hint="cs"/>
          <w:sz w:val="24"/>
          <w:szCs w:val="24"/>
          <w:rtl/>
        </w:rPr>
        <w:t xml:space="preserve"> مربوط به هر بیمار قبل از </w:t>
      </w:r>
      <w:r w:rsidR="008F6CC2" w:rsidRPr="00413386">
        <w:rPr>
          <w:rFonts w:cs="B Mitra"/>
          <w:sz w:val="24"/>
          <w:szCs w:val="24"/>
        </w:rPr>
        <w:t>ECT</w:t>
      </w:r>
      <w:r w:rsidR="008F6CC2" w:rsidRPr="00413386">
        <w:rPr>
          <w:rFonts w:cs="B Mitra" w:hint="cs"/>
          <w:sz w:val="24"/>
          <w:szCs w:val="24"/>
          <w:rtl/>
        </w:rPr>
        <w:t xml:space="preserve"> و 1و3و5و10 دقیقه بعد از </w:t>
      </w:r>
      <w:r w:rsidR="008F6CC2" w:rsidRPr="00413386">
        <w:rPr>
          <w:rFonts w:cs="B Mitra"/>
          <w:sz w:val="24"/>
          <w:szCs w:val="24"/>
        </w:rPr>
        <w:t>ECT</w:t>
      </w:r>
      <w:r w:rsidR="008F6CC2" w:rsidRPr="00413386">
        <w:rPr>
          <w:rFonts w:cs="B Mitra" w:hint="cs"/>
          <w:sz w:val="24"/>
          <w:szCs w:val="24"/>
          <w:rtl/>
        </w:rPr>
        <w:t xml:space="preserve"> ثبت گردید.</w:t>
      </w:r>
      <w:r w:rsidR="002D1F21">
        <w:rPr>
          <w:rFonts w:cs="B Mitra" w:hint="cs"/>
          <w:sz w:val="24"/>
          <w:szCs w:val="24"/>
          <w:rtl/>
        </w:rPr>
        <w:t xml:space="preserve"> حجم نمونه بر پایه ی مطالعات پیشین تعیین گردید.</w:t>
      </w:r>
    </w:p>
    <w:p w:rsidR="00EC377B" w:rsidRPr="00413386" w:rsidRDefault="00EC377B" w:rsidP="002C0F3F">
      <w:pPr>
        <w:spacing w:before="120" w:after="120" w:line="360" w:lineRule="auto"/>
        <w:ind w:right="170"/>
        <w:jc w:val="both"/>
        <w:rPr>
          <w:rFonts w:cs="B Mitra"/>
          <w:sz w:val="24"/>
          <w:szCs w:val="24"/>
          <w:rtl/>
        </w:rPr>
      </w:pPr>
      <w:r w:rsidRPr="00413386">
        <w:rPr>
          <w:rFonts w:cs="B Mitra" w:hint="cs"/>
          <w:sz w:val="24"/>
          <w:szCs w:val="24"/>
          <w:rtl/>
        </w:rPr>
        <w:t xml:space="preserve">معیارهای حذف در این مطالعه عبارتند از فشار دیاستولیک بیش از </w:t>
      </w:r>
      <w:r w:rsidRPr="00413386">
        <w:rPr>
          <w:rFonts w:cs="B Mitra"/>
          <w:sz w:val="24"/>
          <w:szCs w:val="24"/>
        </w:rPr>
        <w:t>m</w:t>
      </w:r>
      <w:r w:rsidR="002C0F3F">
        <w:rPr>
          <w:rFonts w:cs="B Mitra"/>
          <w:sz w:val="24"/>
          <w:szCs w:val="24"/>
        </w:rPr>
        <w:t>m</w:t>
      </w:r>
      <w:r w:rsidRPr="00413386">
        <w:rPr>
          <w:rFonts w:cs="B Mitra"/>
          <w:sz w:val="24"/>
          <w:szCs w:val="24"/>
        </w:rPr>
        <w:t>Hg</w:t>
      </w:r>
      <w:r w:rsidRPr="00413386">
        <w:rPr>
          <w:rFonts w:cs="B Mitra" w:hint="cs"/>
          <w:sz w:val="24"/>
          <w:szCs w:val="24"/>
          <w:rtl/>
        </w:rPr>
        <w:t>100،</w:t>
      </w:r>
      <w:r w:rsidR="002C0F3F">
        <w:rPr>
          <w:rFonts w:cs="B Mitra" w:hint="cs"/>
          <w:sz w:val="24"/>
          <w:szCs w:val="24"/>
          <w:rtl/>
        </w:rPr>
        <w:t xml:space="preserve"> </w:t>
      </w:r>
      <w:r w:rsidRPr="00413386">
        <w:rPr>
          <w:rFonts w:cs="B Mitra" w:hint="cs"/>
          <w:sz w:val="24"/>
          <w:szCs w:val="24"/>
          <w:rtl/>
        </w:rPr>
        <w:t xml:space="preserve">بیمارانی که </w:t>
      </w:r>
      <w:r w:rsidR="008A2ECB" w:rsidRPr="00413386">
        <w:rPr>
          <w:rFonts w:cs="B Mitra" w:hint="cs"/>
          <w:sz w:val="24"/>
          <w:szCs w:val="24"/>
          <w:rtl/>
        </w:rPr>
        <w:t>داروهای بلوک کننده بتا آدرنژیک یا کانال کلسیم استفاده می</w:t>
      </w:r>
      <w:r w:rsidR="002C0F3F">
        <w:rPr>
          <w:rFonts w:cs="B Mitra" w:hint="cs"/>
          <w:sz w:val="24"/>
          <w:szCs w:val="24"/>
          <w:rtl/>
        </w:rPr>
        <w:t xml:space="preserve"> </w:t>
      </w:r>
      <w:r w:rsidR="008A2ECB" w:rsidRPr="00413386">
        <w:rPr>
          <w:rFonts w:cs="B Mitra" w:hint="cs"/>
          <w:sz w:val="24"/>
          <w:szCs w:val="24"/>
          <w:rtl/>
        </w:rPr>
        <w:t>کردند،</w:t>
      </w:r>
      <w:r w:rsidR="002C0F3F">
        <w:rPr>
          <w:rFonts w:cs="B Mitra" w:hint="cs"/>
          <w:sz w:val="24"/>
          <w:szCs w:val="24"/>
          <w:rtl/>
        </w:rPr>
        <w:t xml:space="preserve"> </w:t>
      </w:r>
      <w:r w:rsidR="008A2ECB" w:rsidRPr="00413386">
        <w:rPr>
          <w:rFonts w:cs="B Mitra" w:hint="cs"/>
          <w:sz w:val="24"/>
          <w:szCs w:val="24"/>
          <w:rtl/>
        </w:rPr>
        <w:t>بلوک های دهلیزی بطنی</w:t>
      </w:r>
      <w:r w:rsidR="002C0F3F">
        <w:rPr>
          <w:rFonts w:cs="B Mitra" w:hint="cs"/>
          <w:sz w:val="24"/>
          <w:szCs w:val="24"/>
          <w:rtl/>
        </w:rPr>
        <w:t xml:space="preserve"> درجه</w:t>
      </w:r>
      <w:r w:rsidR="008A2ECB" w:rsidRPr="00413386">
        <w:rPr>
          <w:rFonts w:cs="B Mitra" w:hint="cs"/>
          <w:sz w:val="24"/>
          <w:szCs w:val="24"/>
          <w:rtl/>
        </w:rPr>
        <w:t xml:space="preserve"> 2یا3،</w:t>
      </w:r>
      <w:r w:rsidR="002C0F3F">
        <w:rPr>
          <w:rFonts w:cs="B Mitra" w:hint="cs"/>
          <w:sz w:val="24"/>
          <w:szCs w:val="24"/>
          <w:rtl/>
        </w:rPr>
        <w:t xml:space="preserve"> </w:t>
      </w:r>
      <w:r w:rsidR="008A2ECB" w:rsidRPr="00413386">
        <w:rPr>
          <w:rFonts w:cs="B Mitra" w:hint="cs"/>
          <w:sz w:val="24"/>
          <w:szCs w:val="24"/>
          <w:rtl/>
        </w:rPr>
        <w:t>آریتمی ها</w:t>
      </w:r>
      <w:r w:rsidR="002C0F3F">
        <w:rPr>
          <w:rFonts w:cs="B Mitra" w:hint="cs"/>
          <w:sz w:val="24"/>
          <w:szCs w:val="24"/>
          <w:rtl/>
        </w:rPr>
        <w:t>ی قلبی</w:t>
      </w:r>
      <w:r w:rsidR="008A2ECB" w:rsidRPr="00413386">
        <w:rPr>
          <w:rFonts w:cs="B Mitra" w:hint="cs"/>
          <w:sz w:val="24"/>
          <w:szCs w:val="24"/>
          <w:rtl/>
        </w:rPr>
        <w:t>،</w:t>
      </w:r>
      <w:r w:rsidR="002C0F3F">
        <w:rPr>
          <w:rFonts w:cs="B Mitra" w:hint="cs"/>
          <w:sz w:val="24"/>
          <w:szCs w:val="24"/>
          <w:rtl/>
        </w:rPr>
        <w:t xml:space="preserve"> </w:t>
      </w:r>
      <w:r w:rsidR="008A2ECB" w:rsidRPr="00413386">
        <w:rPr>
          <w:rFonts w:cs="B Mitra" w:hint="cs"/>
          <w:sz w:val="24"/>
          <w:szCs w:val="24"/>
          <w:rtl/>
        </w:rPr>
        <w:t>هیپوتانسیون،</w:t>
      </w:r>
      <w:r w:rsidR="002C0F3F">
        <w:rPr>
          <w:rFonts w:cs="B Mitra" w:hint="cs"/>
          <w:sz w:val="24"/>
          <w:szCs w:val="24"/>
          <w:rtl/>
        </w:rPr>
        <w:t xml:space="preserve"> </w:t>
      </w:r>
      <w:r w:rsidR="008A2ECB" w:rsidRPr="00413386">
        <w:rPr>
          <w:rFonts w:cs="B Mitra" w:hint="cs"/>
          <w:sz w:val="24"/>
          <w:szCs w:val="24"/>
          <w:rtl/>
        </w:rPr>
        <w:t>برادیکاردی سینوسی،</w:t>
      </w:r>
      <w:r w:rsidR="002C0F3F">
        <w:rPr>
          <w:rFonts w:cs="B Mitra" w:hint="cs"/>
          <w:sz w:val="24"/>
          <w:szCs w:val="24"/>
          <w:rtl/>
        </w:rPr>
        <w:t xml:space="preserve"> </w:t>
      </w:r>
      <w:r w:rsidR="008A2ECB" w:rsidRPr="00413386">
        <w:rPr>
          <w:rFonts w:cs="B Mitra" w:hint="cs"/>
          <w:sz w:val="24"/>
          <w:szCs w:val="24"/>
          <w:rtl/>
        </w:rPr>
        <w:t xml:space="preserve">ابتلا به </w:t>
      </w:r>
      <w:r w:rsidR="008A2ECB" w:rsidRPr="00413386">
        <w:rPr>
          <w:rFonts w:cs="B Mitra"/>
          <w:sz w:val="24"/>
          <w:szCs w:val="24"/>
        </w:rPr>
        <w:t>COPD</w:t>
      </w:r>
      <w:r w:rsidR="008A2ECB" w:rsidRPr="00413386">
        <w:rPr>
          <w:rFonts w:cs="B Mitra" w:hint="cs"/>
          <w:sz w:val="24"/>
          <w:szCs w:val="24"/>
          <w:rtl/>
        </w:rPr>
        <w:t>،</w:t>
      </w:r>
      <w:r w:rsidR="002C0F3F">
        <w:rPr>
          <w:rFonts w:cs="B Mitra" w:hint="cs"/>
          <w:sz w:val="24"/>
          <w:szCs w:val="24"/>
          <w:rtl/>
        </w:rPr>
        <w:t xml:space="preserve"> </w:t>
      </w:r>
      <w:r w:rsidR="008A2ECB" w:rsidRPr="00413386">
        <w:rPr>
          <w:rFonts w:cs="B Mitra" w:hint="cs"/>
          <w:sz w:val="24"/>
          <w:szCs w:val="24"/>
          <w:rtl/>
        </w:rPr>
        <w:t>بیماری احتقانی قلب و نارسایی کبد یا کلیوی.</w:t>
      </w:r>
      <w:r w:rsidR="002C0F3F">
        <w:rPr>
          <w:rFonts w:cs="B Mitra" w:hint="cs"/>
          <w:sz w:val="24"/>
          <w:szCs w:val="24"/>
          <w:rtl/>
        </w:rPr>
        <w:t xml:space="preserve"> </w:t>
      </w:r>
      <w:r w:rsidR="006E6B11" w:rsidRPr="00413386">
        <w:rPr>
          <w:rFonts w:cs="B Mitra" w:hint="cs"/>
          <w:sz w:val="24"/>
          <w:szCs w:val="24"/>
          <w:rtl/>
        </w:rPr>
        <w:t xml:space="preserve">جلسه </w:t>
      </w:r>
      <w:r w:rsidR="002C0F3F">
        <w:rPr>
          <w:rFonts w:cs="B Mitra" w:hint="cs"/>
          <w:sz w:val="24"/>
          <w:szCs w:val="24"/>
          <w:rtl/>
        </w:rPr>
        <w:t>یکم</w:t>
      </w:r>
      <w:r w:rsidR="000A06B4">
        <w:rPr>
          <w:rFonts w:cs="B Mitra" w:hint="cs"/>
          <w:sz w:val="24"/>
          <w:szCs w:val="24"/>
          <w:rtl/>
        </w:rPr>
        <w:t xml:space="preserve"> و دوم هر بی</w:t>
      </w:r>
      <w:r w:rsidR="006E6B11" w:rsidRPr="00413386">
        <w:rPr>
          <w:rFonts w:cs="B Mitra" w:hint="cs"/>
          <w:sz w:val="24"/>
          <w:szCs w:val="24"/>
          <w:rtl/>
        </w:rPr>
        <w:t>مار برای ب</w:t>
      </w:r>
      <w:r w:rsidR="002C0F3F">
        <w:rPr>
          <w:rFonts w:cs="B Mitra" w:hint="cs"/>
          <w:sz w:val="24"/>
          <w:szCs w:val="24"/>
          <w:rtl/>
        </w:rPr>
        <w:t xml:space="preserve">ه </w:t>
      </w:r>
      <w:r w:rsidR="006E6B11" w:rsidRPr="00413386">
        <w:rPr>
          <w:rFonts w:cs="B Mitra" w:hint="cs"/>
          <w:sz w:val="24"/>
          <w:szCs w:val="24"/>
          <w:rtl/>
        </w:rPr>
        <w:t xml:space="preserve">دست آوردن دوز مناسب داروهای معمول </w:t>
      </w:r>
      <w:r w:rsidR="002C0F3F">
        <w:rPr>
          <w:rFonts w:cs="B Mitra" w:hint="cs"/>
          <w:sz w:val="24"/>
          <w:szCs w:val="24"/>
          <w:rtl/>
        </w:rPr>
        <w:t xml:space="preserve">آنستتیک </w:t>
      </w:r>
      <w:r w:rsidR="006E6B11" w:rsidRPr="00413386">
        <w:rPr>
          <w:rFonts w:cs="B Mitra" w:hint="cs"/>
          <w:sz w:val="24"/>
          <w:szCs w:val="24"/>
          <w:rtl/>
        </w:rPr>
        <w:t>(</w:t>
      </w:r>
      <w:r w:rsidR="002C0F3F">
        <w:rPr>
          <w:rFonts w:cs="B Mitra" w:hint="cs"/>
          <w:sz w:val="24"/>
          <w:szCs w:val="24"/>
          <w:rtl/>
        </w:rPr>
        <w:t>تیوپنتال</w:t>
      </w:r>
      <w:r w:rsidR="006E6B11" w:rsidRPr="00413386">
        <w:rPr>
          <w:rFonts w:cs="B Mitra" w:hint="cs"/>
          <w:sz w:val="24"/>
          <w:szCs w:val="24"/>
          <w:rtl/>
        </w:rPr>
        <w:t xml:space="preserve"> و ساکسی نیل کولین)</w:t>
      </w:r>
      <w:r w:rsidR="002C0F3F">
        <w:rPr>
          <w:rFonts w:cs="B Mitra" w:hint="cs"/>
          <w:sz w:val="24"/>
          <w:szCs w:val="24"/>
          <w:rtl/>
        </w:rPr>
        <w:t xml:space="preserve"> </w:t>
      </w:r>
      <w:r w:rsidR="00375BE1" w:rsidRPr="00413386">
        <w:rPr>
          <w:rFonts w:cs="B Mitra" w:hint="cs"/>
          <w:sz w:val="24"/>
          <w:szCs w:val="24"/>
          <w:rtl/>
        </w:rPr>
        <w:t xml:space="preserve">مورد استفاده قرار </w:t>
      </w:r>
      <w:r w:rsidR="002C0F3F">
        <w:rPr>
          <w:rFonts w:cs="B Mitra" w:hint="cs"/>
          <w:sz w:val="24"/>
          <w:szCs w:val="24"/>
          <w:rtl/>
        </w:rPr>
        <w:t>گرفت</w:t>
      </w:r>
      <w:r w:rsidR="00375BE1" w:rsidRPr="00413386">
        <w:rPr>
          <w:rFonts w:cs="B Mitra" w:hint="cs"/>
          <w:sz w:val="24"/>
          <w:szCs w:val="24"/>
          <w:rtl/>
        </w:rPr>
        <w:t xml:space="preserve"> و برای انجام این طرح از جلسات سوم و چهارم </w:t>
      </w:r>
      <w:r w:rsidR="00375BE1" w:rsidRPr="00413386">
        <w:rPr>
          <w:rFonts w:cs="B Mitra"/>
          <w:sz w:val="24"/>
          <w:szCs w:val="24"/>
        </w:rPr>
        <w:t>ECT</w:t>
      </w:r>
      <w:r w:rsidR="00375BE1" w:rsidRPr="00413386">
        <w:rPr>
          <w:rFonts w:cs="B Mitra" w:hint="cs"/>
          <w:sz w:val="24"/>
          <w:szCs w:val="24"/>
          <w:rtl/>
        </w:rPr>
        <w:t xml:space="preserve"> هربیمار استفاده </w:t>
      </w:r>
      <w:r w:rsidR="002C0F3F">
        <w:rPr>
          <w:rFonts w:cs="B Mitra" w:hint="cs"/>
          <w:sz w:val="24"/>
          <w:szCs w:val="24"/>
          <w:rtl/>
        </w:rPr>
        <w:t>شد.</w:t>
      </w:r>
    </w:p>
    <w:p w:rsidR="007A04BA" w:rsidRPr="00413386" w:rsidRDefault="00375BE1" w:rsidP="000A06B4">
      <w:pPr>
        <w:spacing w:before="120" w:after="120" w:line="360" w:lineRule="auto"/>
        <w:ind w:right="170"/>
        <w:jc w:val="both"/>
        <w:rPr>
          <w:rFonts w:cs="B Mitra"/>
          <w:sz w:val="24"/>
          <w:szCs w:val="24"/>
          <w:rtl/>
        </w:rPr>
      </w:pPr>
      <w:r w:rsidRPr="00413386">
        <w:rPr>
          <w:rFonts w:cs="B Mitra" w:hint="cs"/>
          <w:sz w:val="24"/>
          <w:szCs w:val="24"/>
          <w:rtl/>
        </w:rPr>
        <w:t xml:space="preserve">تمام بیماران به مدت 2دقیقه </w:t>
      </w:r>
      <w:r w:rsidRPr="00413386">
        <w:rPr>
          <w:rFonts w:cs="B Mitra"/>
          <w:sz w:val="24"/>
          <w:szCs w:val="24"/>
        </w:rPr>
        <w:t>Preoxygenated</w:t>
      </w:r>
      <w:r w:rsidR="002C0F3F">
        <w:rPr>
          <w:rFonts w:cs="B Mitra" w:hint="cs"/>
          <w:sz w:val="24"/>
          <w:szCs w:val="24"/>
          <w:rtl/>
        </w:rPr>
        <w:t xml:space="preserve"> گردیدند سپس</w:t>
      </w:r>
      <w:r w:rsidRPr="00413386">
        <w:rPr>
          <w:rFonts w:cs="B Mitra" w:hint="cs"/>
          <w:sz w:val="24"/>
          <w:szCs w:val="24"/>
          <w:rtl/>
        </w:rPr>
        <w:t xml:space="preserve"> تزریق </w:t>
      </w:r>
      <w:r w:rsidRPr="00413386">
        <w:rPr>
          <w:rFonts w:cs="B Mitra"/>
          <w:sz w:val="24"/>
          <w:szCs w:val="24"/>
        </w:rPr>
        <w:t>0.5mg</w:t>
      </w:r>
      <w:r w:rsidRPr="00413386">
        <w:rPr>
          <w:rFonts w:cs="B Mitra" w:hint="cs"/>
          <w:sz w:val="24"/>
          <w:szCs w:val="24"/>
          <w:rtl/>
        </w:rPr>
        <w:t xml:space="preserve"> آتروپین وریدی و سپس </w:t>
      </w:r>
      <w:r w:rsidRPr="00413386">
        <w:rPr>
          <w:rFonts w:cs="B Mitra"/>
          <w:sz w:val="24"/>
          <w:szCs w:val="24"/>
        </w:rPr>
        <w:t>mg/kg</w:t>
      </w:r>
      <w:r w:rsidRPr="00413386">
        <w:rPr>
          <w:rFonts w:cs="B Mitra" w:hint="cs"/>
          <w:sz w:val="24"/>
          <w:szCs w:val="24"/>
          <w:rtl/>
        </w:rPr>
        <w:t xml:space="preserve"> 5-3 </w:t>
      </w:r>
      <w:r w:rsidR="000A06B4">
        <w:rPr>
          <w:rFonts w:cs="B Mitra" w:hint="cs"/>
          <w:sz w:val="24"/>
          <w:szCs w:val="24"/>
          <w:rtl/>
        </w:rPr>
        <w:t>تیوپنتال</w:t>
      </w:r>
      <w:r w:rsidRPr="00413386">
        <w:rPr>
          <w:rFonts w:cs="B Mitra" w:hint="cs"/>
          <w:sz w:val="24"/>
          <w:szCs w:val="24"/>
          <w:rtl/>
        </w:rPr>
        <w:t xml:space="preserve"> و </w:t>
      </w:r>
      <w:r w:rsidR="002C0F3F">
        <w:rPr>
          <w:rFonts w:cs="B Mitra"/>
          <w:sz w:val="24"/>
          <w:szCs w:val="24"/>
        </w:rPr>
        <w:t>0.5 mg/kg</w:t>
      </w:r>
      <w:r w:rsidRPr="00413386">
        <w:rPr>
          <w:rFonts w:cs="B Mitra"/>
          <w:sz w:val="24"/>
          <w:szCs w:val="24"/>
        </w:rPr>
        <w:t xml:space="preserve"> </w:t>
      </w:r>
      <w:r w:rsidR="002C0F3F">
        <w:rPr>
          <w:rFonts w:cs="B Mitra" w:hint="cs"/>
          <w:sz w:val="24"/>
          <w:szCs w:val="24"/>
          <w:rtl/>
        </w:rPr>
        <w:t xml:space="preserve"> </w:t>
      </w:r>
      <w:r w:rsidRPr="00413386">
        <w:rPr>
          <w:rFonts w:cs="B Mitra" w:hint="cs"/>
          <w:sz w:val="24"/>
          <w:szCs w:val="24"/>
          <w:rtl/>
        </w:rPr>
        <w:t xml:space="preserve">ساکسی نیل کولین وریدی جهت القاء بیهوشی انجام </w:t>
      </w:r>
      <w:r w:rsidR="002C0F3F">
        <w:rPr>
          <w:rFonts w:cs="B Mitra" w:hint="cs"/>
          <w:sz w:val="24"/>
          <w:szCs w:val="24"/>
          <w:rtl/>
        </w:rPr>
        <w:t>ش</w:t>
      </w:r>
      <w:r w:rsidRPr="00413386">
        <w:rPr>
          <w:rFonts w:cs="B Mitra" w:hint="cs"/>
          <w:sz w:val="24"/>
          <w:szCs w:val="24"/>
          <w:rtl/>
        </w:rPr>
        <w:t>د.</w:t>
      </w:r>
      <w:r w:rsidR="002C0F3F">
        <w:rPr>
          <w:rFonts w:cs="B Mitra" w:hint="cs"/>
          <w:sz w:val="24"/>
          <w:szCs w:val="24"/>
          <w:rtl/>
        </w:rPr>
        <w:t xml:space="preserve"> همگی</w:t>
      </w:r>
      <w:r w:rsidRPr="00413386">
        <w:rPr>
          <w:rFonts w:cs="B Mitra" w:hint="cs"/>
          <w:sz w:val="24"/>
          <w:szCs w:val="24"/>
          <w:rtl/>
        </w:rPr>
        <w:t xml:space="preserve"> داروها در طی انجام طرح از یک نوع و از یک کارخانه سازنده انتخاب </w:t>
      </w:r>
      <w:r w:rsidR="002C0F3F">
        <w:rPr>
          <w:rFonts w:cs="B Mitra" w:hint="cs"/>
          <w:sz w:val="24"/>
          <w:szCs w:val="24"/>
          <w:rtl/>
        </w:rPr>
        <w:t>گردید</w:t>
      </w:r>
      <w:r w:rsidRPr="00413386">
        <w:rPr>
          <w:rFonts w:cs="B Mitra" w:hint="cs"/>
          <w:sz w:val="24"/>
          <w:szCs w:val="24"/>
          <w:rtl/>
        </w:rPr>
        <w:t>.</w:t>
      </w:r>
      <w:r w:rsidR="002C0F3F">
        <w:rPr>
          <w:rFonts w:cs="B Mitra" w:hint="cs"/>
          <w:sz w:val="24"/>
          <w:szCs w:val="24"/>
          <w:rtl/>
        </w:rPr>
        <w:t xml:space="preserve"> </w:t>
      </w:r>
      <w:r w:rsidRPr="00413386">
        <w:rPr>
          <w:rFonts w:cs="B Mitra" w:hint="cs"/>
          <w:sz w:val="24"/>
          <w:szCs w:val="24"/>
          <w:rtl/>
        </w:rPr>
        <w:t>به هر بیمار طی جلسات سوم و چهارم</w:t>
      </w:r>
      <w:r w:rsidRPr="00413386">
        <w:rPr>
          <w:rFonts w:cs="B Mitra"/>
          <w:sz w:val="24"/>
          <w:szCs w:val="24"/>
        </w:rPr>
        <w:t>ECT</w:t>
      </w:r>
      <w:r w:rsidRPr="00413386">
        <w:rPr>
          <w:rFonts w:cs="B Mitra" w:hint="cs"/>
          <w:sz w:val="24"/>
          <w:szCs w:val="24"/>
          <w:rtl/>
        </w:rPr>
        <w:t>،</w:t>
      </w:r>
      <w:r w:rsidR="002C0F3F">
        <w:rPr>
          <w:rFonts w:cs="B Mitra" w:hint="cs"/>
          <w:sz w:val="24"/>
          <w:szCs w:val="24"/>
          <w:rtl/>
        </w:rPr>
        <w:t xml:space="preserve"> </w:t>
      </w:r>
      <w:r w:rsidRPr="00413386">
        <w:rPr>
          <w:rFonts w:cs="B Mitra" w:hint="cs"/>
          <w:sz w:val="24"/>
          <w:szCs w:val="24"/>
          <w:rtl/>
        </w:rPr>
        <w:t>به صورت تصا</w:t>
      </w:r>
      <w:r w:rsidR="002C0F3F">
        <w:rPr>
          <w:rFonts w:cs="B Mitra" w:hint="cs"/>
          <w:sz w:val="24"/>
          <w:szCs w:val="24"/>
          <w:rtl/>
        </w:rPr>
        <w:t>د</w:t>
      </w:r>
      <w:r w:rsidRPr="00413386">
        <w:rPr>
          <w:rFonts w:cs="B Mitra" w:hint="cs"/>
          <w:sz w:val="24"/>
          <w:szCs w:val="24"/>
          <w:rtl/>
        </w:rPr>
        <w:t>فی از اسمولول</w:t>
      </w:r>
      <w:r w:rsidR="003D6216" w:rsidRPr="00413386">
        <w:rPr>
          <w:rFonts w:cs="B Mitra" w:hint="cs"/>
          <w:sz w:val="24"/>
          <w:szCs w:val="24"/>
          <w:rtl/>
        </w:rPr>
        <w:t xml:space="preserve"> یا نرمال سالین که از قبل به صورت تک دوز و به مقدار مشخص </w:t>
      </w:r>
      <w:r w:rsidR="009A7AFF" w:rsidRPr="00413386">
        <w:rPr>
          <w:rFonts w:cs="B Mitra" w:hint="cs"/>
          <w:sz w:val="24"/>
          <w:szCs w:val="24"/>
          <w:rtl/>
        </w:rPr>
        <w:t xml:space="preserve">در سرنگ های شماره گذاری شده کشیده شده </w:t>
      </w:r>
      <w:r w:rsidR="002C0F3F">
        <w:rPr>
          <w:rFonts w:cs="B Mitra" w:hint="cs"/>
          <w:sz w:val="24"/>
          <w:szCs w:val="24"/>
          <w:rtl/>
        </w:rPr>
        <w:t>بود</w:t>
      </w:r>
      <w:r w:rsidR="009A7AFF" w:rsidRPr="00413386">
        <w:rPr>
          <w:rFonts w:cs="B Mitra" w:hint="cs"/>
          <w:sz w:val="24"/>
          <w:szCs w:val="24"/>
          <w:rtl/>
        </w:rPr>
        <w:t xml:space="preserve"> تجویز گردید.</w:t>
      </w:r>
      <w:r w:rsidR="002C0F3F">
        <w:rPr>
          <w:rFonts w:cs="B Mitra" w:hint="cs"/>
          <w:sz w:val="24"/>
          <w:szCs w:val="24"/>
          <w:rtl/>
        </w:rPr>
        <w:t xml:space="preserve"> </w:t>
      </w:r>
      <w:r w:rsidR="007A04BA" w:rsidRPr="00413386">
        <w:rPr>
          <w:rFonts w:cs="B Mitra" w:hint="cs"/>
          <w:sz w:val="24"/>
          <w:szCs w:val="24"/>
          <w:rtl/>
        </w:rPr>
        <w:t>دوز اسمولول</w:t>
      </w:r>
      <w:r w:rsidR="007A04BA" w:rsidRPr="00413386">
        <w:rPr>
          <w:rFonts w:cs="B Mitra"/>
          <w:sz w:val="24"/>
          <w:szCs w:val="24"/>
        </w:rPr>
        <w:t>mg</w:t>
      </w:r>
      <w:r w:rsidR="007A04BA" w:rsidRPr="00413386">
        <w:rPr>
          <w:rFonts w:cs="B Mitra" w:hint="cs"/>
          <w:sz w:val="24"/>
          <w:szCs w:val="24"/>
          <w:rtl/>
        </w:rPr>
        <w:t xml:space="preserve">100 </w:t>
      </w:r>
      <w:r w:rsidR="002C0F3F">
        <w:rPr>
          <w:rFonts w:cs="B Mitra" w:hint="cs"/>
          <w:sz w:val="24"/>
          <w:szCs w:val="24"/>
          <w:rtl/>
        </w:rPr>
        <w:t>بوده</w:t>
      </w:r>
      <w:r w:rsidR="007A04BA" w:rsidRPr="00413386">
        <w:rPr>
          <w:rFonts w:cs="B Mitra" w:hint="cs"/>
          <w:sz w:val="24"/>
          <w:szCs w:val="24"/>
          <w:rtl/>
        </w:rPr>
        <w:t xml:space="preserve"> و مانند نرمال سالین</w:t>
      </w:r>
      <w:r w:rsidR="002C0F3F">
        <w:rPr>
          <w:rFonts w:cs="B Mitra" w:hint="cs"/>
          <w:sz w:val="24"/>
          <w:szCs w:val="24"/>
          <w:rtl/>
        </w:rPr>
        <w:t xml:space="preserve"> </w:t>
      </w:r>
      <w:r w:rsidR="007A04BA" w:rsidRPr="00413386">
        <w:rPr>
          <w:rFonts w:cs="B Mitra" w:hint="cs"/>
          <w:sz w:val="24"/>
          <w:szCs w:val="24"/>
          <w:rtl/>
        </w:rPr>
        <w:t>(به عنوان دارونما)</w:t>
      </w:r>
      <w:r w:rsidR="002C0F3F">
        <w:rPr>
          <w:rFonts w:cs="B Mitra" w:hint="cs"/>
          <w:sz w:val="24"/>
          <w:szCs w:val="24"/>
          <w:rtl/>
        </w:rPr>
        <w:t xml:space="preserve"> </w:t>
      </w:r>
      <w:r w:rsidR="007A04BA" w:rsidRPr="00413386">
        <w:rPr>
          <w:rFonts w:cs="B Mitra" w:hint="cs"/>
          <w:sz w:val="24"/>
          <w:szCs w:val="24"/>
          <w:rtl/>
        </w:rPr>
        <w:t>به صورت یکجا</w:t>
      </w:r>
      <w:r w:rsidR="002C0F3F">
        <w:rPr>
          <w:rFonts w:cs="B Mitra" w:hint="cs"/>
          <w:sz w:val="24"/>
          <w:szCs w:val="24"/>
          <w:rtl/>
        </w:rPr>
        <w:t xml:space="preserve"> </w:t>
      </w:r>
      <w:r w:rsidR="007A04BA" w:rsidRPr="00413386">
        <w:rPr>
          <w:rFonts w:cs="B Mitra" w:hint="cs"/>
          <w:sz w:val="24"/>
          <w:szCs w:val="24"/>
          <w:rtl/>
        </w:rPr>
        <w:t>(بولوس)</w:t>
      </w:r>
      <w:r w:rsidR="002C0F3F">
        <w:rPr>
          <w:rFonts w:cs="B Mitra" w:hint="cs"/>
          <w:sz w:val="24"/>
          <w:szCs w:val="24"/>
          <w:rtl/>
        </w:rPr>
        <w:t xml:space="preserve"> </w:t>
      </w:r>
      <w:r w:rsidR="007A04BA" w:rsidRPr="00413386">
        <w:rPr>
          <w:rFonts w:cs="B Mitra" w:hint="cs"/>
          <w:sz w:val="24"/>
          <w:szCs w:val="24"/>
          <w:rtl/>
        </w:rPr>
        <w:t>و داخل وریدی تزریق می</w:t>
      </w:r>
      <w:r w:rsidR="002C0F3F">
        <w:rPr>
          <w:rFonts w:cs="B Mitra" w:hint="cs"/>
          <w:sz w:val="24"/>
          <w:szCs w:val="24"/>
          <w:rtl/>
        </w:rPr>
        <w:t xml:space="preserve"> </w:t>
      </w:r>
      <w:r w:rsidR="007A04BA" w:rsidRPr="00413386">
        <w:rPr>
          <w:rFonts w:cs="B Mitra" w:hint="cs"/>
          <w:sz w:val="24"/>
          <w:szCs w:val="24"/>
          <w:rtl/>
        </w:rPr>
        <w:t>گرد</w:t>
      </w:r>
      <w:r w:rsidR="002C0F3F">
        <w:rPr>
          <w:rFonts w:cs="B Mitra" w:hint="cs"/>
          <w:sz w:val="24"/>
          <w:szCs w:val="24"/>
          <w:rtl/>
        </w:rPr>
        <w:t>ی</w:t>
      </w:r>
      <w:r w:rsidR="007A04BA" w:rsidRPr="00413386">
        <w:rPr>
          <w:rFonts w:cs="B Mitra" w:hint="cs"/>
          <w:sz w:val="24"/>
          <w:szCs w:val="24"/>
          <w:rtl/>
        </w:rPr>
        <w:t>د.</w:t>
      </w:r>
      <w:r w:rsidR="002C0F3F">
        <w:rPr>
          <w:rFonts w:cs="B Mitra" w:hint="cs"/>
          <w:sz w:val="24"/>
          <w:szCs w:val="24"/>
          <w:rtl/>
        </w:rPr>
        <w:t xml:space="preserve"> آنستزیولوژیست</w:t>
      </w:r>
      <w:r w:rsidR="007A04BA" w:rsidRPr="00413386">
        <w:rPr>
          <w:rFonts w:cs="B Mitra" w:hint="cs"/>
          <w:sz w:val="24"/>
          <w:szCs w:val="24"/>
          <w:rtl/>
        </w:rPr>
        <w:t xml:space="preserve"> و پرستار ثبت کننده علایم حیاتی و داده های تحقیق،</w:t>
      </w:r>
      <w:r w:rsidR="002C0F3F">
        <w:rPr>
          <w:rFonts w:cs="B Mitra" w:hint="cs"/>
          <w:sz w:val="24"/>
          <w:szCs w:val="24"/>
          <w:rtl/>
        </w:rPr>
        <w:t xml:space="preserve"> </w:t>
      </w:r>
      <w:r w:rsidR="007A04BA" w:rsidRPr="00413386">
        <w:rPr>
          <w:rFonts w:cs="B Mitra" w:hint="cs"/>
          <w:sz w:val="24"/>
          <w:szCs w:val="24"/>
          <w:rtl/>
        </w:rPr>
        <w:t>از محتو</w:t>
      </w:r>
      <w:r w:rsidR="002C0F3F">
        <w:rPr>
          <w:rFonts w:cs="B Mitra" w:hint="cs"/>
          <w:sz w:val="24"/>
          <w:szCs w:val="24"/>
          <w:rtl/>
        </w:rPr>
        <w:t>ا</w:t>
      </w:r>
      <w:r w:rsidR="007A04BA" w:rsidRPr="00413386">
        <w:rPr>
          <w:rFonts w:cs="B Mitra" w:hint="cs"/>
          <w:sz w:val="24"/>
          <w:szCs w:val="24"/>
          <w:rtl/>
        </w:rPr>
        <w:t xml:space="preserve">ی سرنگ ها </w:t>
      </w:r>
      <w:r w:rsidR="002C0F3F">
        <w:rPr>
          <w:rFonts w:cs="B Mitra" w:hint="cs"/>
          <w:sz w:val="24"/>
          <w:szCs w:val="24"/>
          <w:rtl/>
        </w:rPr>
        <w:t>آگاهی</w:t>
      </w:r>
      <w:r w:rsidR="007A04BA" w:rsidRPr="00413386">
        <w:rPr>
          <w:rFonts w:cs="B Mitra" w:hint="cs"/>
          <w:sz w:val="24"/>
          <w:szCs w:val="24"/>
          <w:rtl/>
        </w:rPr>
        <w:t xml:space="preserve"> نداشتند.</w:t>
      </w:r>
      <w:r w:rsidR="002C0F3F">
        <w:rPr>
          <w:rFonts w:cs="B Mitra" w:hint="cs"/>
          <w:sz w:val="24"/>
          <w:szCs w:val="24"/>
          <w:rtl/>
        </w:rPr>
        <w:t xml:space="preserve"> </w:t>
      </w:r>
      <w:r w:rsidR="007A04BA" w:rsidRPr="00413386">
        <w:rPr>
          <w:rFonts w:cs="B Mitra" w:hint="cs"/>
          <w:sz w:val="24"/>
          <w:szCs w:val="24"/>
          <w:rtl/>
        </w:rPr>
        <w:t>سپس</w:t>
      </w:r>
      <w:r w:rsidR="007A04BA" w:rsidRPr="00413386">
        <w:rPr>
          <w:rFonts w:cs="B Mitra"/>
          <w:sz w:val="24"/>
          <w:szCs w:val="24"/>
        </w:rPr>
        <w:t>ECT</w:t>
      </w:r>
      <w:r w:rsidR="007A04BA" w:rsidRPr="00413386">
        <w:rPr>
          <w:rFonts w:cs="B Mitra" w:hint="cs"/>
          <w:sz w:val="24"/>
          <w:szCs w:val="24"/>
          <w:rtl/>
        </w:rPr>
        <w:t xml:space="preserve"> </w:t>
      </w:r>
      <w:r w:rsidR="002C0F3F">
        <w:rPr>
          <w:rFonts w:cs="B Mitra" w:hint="cs"/>
          <w:sz w:val="24"/>
          <w:szCs w:val="24"/>
          <w:rtl/>
        </w:rPr>
        <w:t>به دست</w:t>
      </w:r>
      <w:r w:rsidR="007A04BA" w:rsidRPr="00413386">
        <w:rPr>
          <w:rFonts w:cs="B Mitra" w:hint="cs"/>
          <w:sz w:val="24"/>
          <w:szCs w:val="24"/>
          <w:rtl/>
        </w:rPr>
        <w:t xml:space="preserve"> روانپزشک انجام می</w:t>
      </w:r>
      <w:r w:rsidR="002C0F3F">
        <w:rPr>
          <w:rFonts w:cs="B Mitra" w:hint="cs"/>
          <w:sz w:val="24"/>
          <w:szCs w:val="24"/>
          <w:rtl/>
        </w:rPr>
        <w:t xml:space="preserve"> </w:t>
      </w:r>
      <w:r w:rsidR="007A04BA" w:rsidRPr="00413386">
        <w:rPr>
          <w:rFonts w:cs="B Mitra" w:hint="cs"/>
          <w:sz w:val="24"/>
          <w:szCs w:val="24"/>
          <w:rtl/>
        </w:rPr>
        <w:t>گ</w:t>
      </w:r>
      <w:r w:rsidR="002C0F3F">
        <w:rPr>
          <w:rFonts w:cs="B Mitra" w:hint="cs"/>
          <w:sz w:val="24"/>
          <w:szCs w:val="24"/>
          <w:rtl/>
        </w:rPr>
        <w:t>رفت</w:t>
      </w:r>
      <w:r w:rsidR="007A04BA" w:rsidRPr="00413386">
        <w:rPr>
          <w:rFonts w:cs="B Mitra" w:hint="cs"/>
          <w:sz w:val="24"/>
          <w:szCs w:val="24"/>
          <w:rtl/>
        </w:rPr>
        <w:t>.</w:t>
      </w:r>
    </w:p>
    <w:p w:rsidR="007A04BA" w:rsidRPr="00413386" w:rsidRDefault="007A04BA" w:rsidP="002C0F3F">
      <w:pPr>
        <w:spacing w:before="120" w:after="120" w:line="360" w:lineRule="auto"/>
        <w:ind w:right="170"/>
        <w:jc w:val="both"/>
        <w:rPr>
          <w:rFonts w:cs="B Mitra"/>
          <w:sz w:val="24"/>
          <w:szCs w:val="24"/>
          <w:rtl/>
        </w:rPr>
      </w:pPr>
      <w:r w:rsidRPr="00413386">
        <w:rPr>
          <w:rFonts w:cs="B Mitra" w:hint="cs"/>
          <w:sz w:val="24"/>
          <w:szCs w:val="24"/>
          <w:rtl/>
        </w:rPr>
        <w:t>بیماران با</w:t>
      </w:r>
      <w:r w:rsidR="00BB1740">
        <w:rPr>
          <w:rFonts w:cs="B Mitra" w:hint="cs"/>
          <w:sz w:val="24"/>
          <w:szCs w:val="24"/>
          <w:rtl/>
        </w:rPr>
        <w:t xml:space="preserve"> </w:t>
      </w:r>
      <w:r w:rsidR="00BB1740">
        <w:rPr>
          <w:rFonts w:cs="B Mitra"/>
          <w:sz w:val="24"/>
          <w:szCs w:val="24"/>
        </w:rPr>
        <w:t xml:space="preserve"> </w:t>
      </w:r>
      <w:r w:rsidRPr="00413386">
        <w:rPr>
          <w:rFonts w:cs="B Mitra"/>
          <w:sz w:val="24"/>
          <w:szCs w:val="24"/>
        </w:rPr>
        <w:t>Pulse Oximet</w:t>
      </w:r>
      <w:r w:rsidR="00BB1740">
        <w:rPr>
          <w:rFonts w:cs="B Mitra"/>
          <w:sz w:val="24"/>
          <w:szCs w:val="24"/>
        </w:rPr>
        <w:t>e</w:t>
      </w:r>
      <w:r w:rsidRPr="00413386">
        <w:rPr>
          <w:rFonts w:cs="B Mitra"/>
          <w:sz w:val="24"/>
          <w:szCs w:val="24"/>
        </w:rPr>
        <w:t>r</w:t>
      </w:r>
      <w:r w:rsidRPr="00413386">
        <w:rPr>
          <w:rFonts w:cs="B Mitra" w:hint="cs"/>
          <w:sz w:val="24"/>
          <w:szCs w:val="24"/>
          <w:rtl/>
        </w:rPr>
        <w:t>و</w:t>
      </w:r>
      <w:r w:rsidR="00BB1740">
        <w:rPr>
          <w:rFonts w:cs="B Mitra" w:hint="cs"/>
          <w:sz w:val="24"/>
          <w:szCs w:val="24"/>
          <w:rtl/>
        </w:rPr>
        <w:t xml:space="preserve"> </w:t>
      </w:r>
      <w:r w:rsidRPr="00413386">
        <w:rPr>
          <w:rFonts w:cs="B Mitra"/>
          <w:sz w:val="24"/>
          <w:szCs w:val="24"/>
        </w:rPr>
        <w:t>3 Lead EKG</w:t>
      </w:r>
      <w:r w:rsidRPr="00413386">
        <w:rPr>
          <w:rFonts w:cs="B Mitra" w:hint="cs"/>
          <w:sz w:val="24"/>
          <w:szCs w:val="24"/>
          <w:rtl/>
        </w:rPr>
        <w:t xml:space="preserve"> مانیتور گردیدند.</w:t>
      </w:r>
      <w:r w:rsidR="002C0F3F">
        <w:rPr>
          <w:rFonts w:cs="B Mitra" w:hint="cs"/>
          <w:sz w:val="24"/>
          <w:szCs w:val="24"/>
          <w:rtl/>
        </w:rPr>
        <w:t xml:space="preserve"> </w:t>
      </w:r>
      <w:r w:rsidRPr="00413386">
        <w:rPr>
          <w:rFonts w:cs="B Mitra" w:hint="cs"/>
          <w:sz w:val="24"/>
          <w:szCs w:val="24"/>
          <w:rtl/>
        </w:rPr>
        <w:t>ضربان قلب،</w:t>
      </w:r>
      <w:r w:rsidR="002C0F3F">
        <w:rPr>
          <w:rFonts w:cs="B Mitra" w:hint="cs"/>
          <w:sz w:val="24"/>
          <w:szCs w:val="24"/>
          <w:rtl/>
        </w:rPr>
        <w:t xml:space="preserve"> </w:t>
      </w:r>
      <w:r w:rsidRPr="00413386">
        <w:rPr>
          <w:rFonts w:cs="B Mitra" w:hint="cs"/>
          <w:sz w:val="24"/>
          <w:szCs w:val="24"/>
          <w:rtl/>
        </w:rPr>
        <w:t>فشارخون سیستول و دیاستول با استفاده از مانیتور فشار خون غیرتهاجمی</w:t>
      </w:r>
      <w:r w:rsidR="002C0F3F">
        <w:rPr>
          <w:rFonts w:cs="B Mitra" w:hint="cs"/>
          <w:sz w:val="24"/>
          <w:szCs w:val="24"/>
          <w:rtl/>
        </w:rPr>
        <w:t xml:space="preserve"> </w:t>
      </w:r>
      <w:r w:rsidRPr="00413386">
        <w:rPr>
          <w:rFonts w:cs="B Mitra" w:hint="cs"/>
          <w:sz w:val="24"/>
          <w:szCs w:val="24"/>
          <w:rtl/>
        </w:rPr>
        <w:t>(</w:t>
      </w:r>
      <w:r w:rsidRPr="00413386">
        <w:rPr>
          <w:rFonts w:cs="B Mitra"/>
          <w:sz w:val="24"/>
          <w:szCs w:val="24"/>
        </w:rPr>
        <w:t>NIBP</w:t>
      </w:r>
      <w:r w:rsidRPr="00413386">
        <w:rPr>
          <w:rFonts w:cs="B Mitra" w:hint="cs"/>
          <w:sz w:val="24"/>
          <w:szCs w:val="24"/>
          <w:rtl/>
        </w:rPr>
        <w:t>)</w:t>
      </w:r>
      <w:r w:rsidR="002C0F3F">
        <w:rPr>
          <w:rFonts w:cs="B Mitra" w:hint="cs"/>
          <w:sz w:val="24"/>
          <w:szCs w:val="24"/>
          <w:rtl/>
        </w:rPr>
        <w:t xml:space="preserve"> </w:t>
      </w:r>
      <w:r w:rsidRPr="00413386">
        <w:rPr>
          <w:rFonts w:cs="B Mitra" w:hint="cs"/>
          <w:sz w:val="24"/>
          <w:szCs w:val="24"/>
          <w:rtl/>
        </w:rPr>
        <w:t>که در تمام طول طرح ثابت بود</w:t>
      </w:r>
      <w:r w:rsidR="000A06B4">
        <w:rPr>
          <w:rFonts w:cs="B Mitra" w:hint="cs"/>
          <w:sz w:val="24"/>
          <w:szCs w:val="24"/>
          <w:rtl/>
        </w:rPr>
        <w:t>،</w:t>
      </w:r>
      <w:r w:rsidR="002C0F3F">
        <w:rPr>
          <w:rFonts w:cs="B Mitra" w:hint="cs"/>
          <w:sz w:val="24"/>
          <w:szCs w:val="24"/>
          <w:rtl/>
        </w:rPr>
        <w:t xml:space="preserve"> </w:t>
      </w:r>
      <w:r w:rsidRPr="00413386">
        <w:rPr>
          <w:rFonts w:cs="B Mitra" w:hint="cs"/>
          <w:sz w:val="24"/>
          <w:szCs w:val="24"/>
          <w:rtl/>
        </w:rPr>
        <w:t>اندازه گیری گردید.</w:t>
      </w:r>
    </w:p>
    <w:p w:rsidR="007A04BA" w:rsidRPr="00413386" w:rsidRDefault="007A04BA" w:rsidP="00AF5C86">
      <w:pPr>
        <w:spacing w:before="120" w:after="120" w:line="360" w:lineRule="auto"/>
        <w:ind w:right="170"/>
        <w:jc w:val="both"/>
        <w:rPr>
          <w:rFonts w:cs="B Mitra"/>
          <w:sz w:val="24"/>
          <w:szCs w:val="24"/>
          <w:rtl/>
        </w:rPr>
      </w:pPr>
      <w:r w:rsidRPr="00413386">
        <w:rPr>
          <w:rFonts w:cs="B Mitra" w:hint="cs"/>
          <w:sz w:val="24"/>
          <w:szCs w:val="24"/>
          <w:rtl/>
        </w:rPr>
        <w:t>جهت آنالیز داده ها از روش آماری</w:t>
      </w:r>
      <w:r w:rsidRPr="00413386">
        <w:rPr>
          <w:rFonts w:cs="B Mitra"/>
          <w:sz w:val="24"/>
          <w:szCs w:val="24"/>
        </w:rPr>
        <w:t>student t test</w:t>
      </w:r>
      <w:r w:rsidRPr="00413386">
        <w:rPr>
          <w:rFonts w:cs="B Mitra" w:hint="cs"/>
          <w:sz w:val="24"/>
          <w:szCs w:val="24"/>
          <w:rtl/>
        </w:rPr>
        <w:t xml:space="preserve"> و</w:t>
      </w:r>
      <w:r w:rsidRPr="00413386">
        <w:rPr>
          <w:rFonts w:cs="B Mitra"/>
          <w:sz w:val="24"/>
          <w:szCs w:val="24"/>
        </w:rPr>
        <w:t xml:space="preserve"> paired t test </w:t>
      </w:r>
      <w:r w:rsidRPr="00413386">
        <w:rPr>
          <w:rFonts w:cs="B Mitra" w:hint="cs"/>
          <w:sz w:val="24"/>
          <w:szCs w:val="24"/>
          <w:rtl/>
        </w:rPr>
        <w:t xml:space="preserve"> استفاده گردید و کلیه نتایج با </w:t>
      </w:r>
      <w:r w:rsidRPr="00413386">
        <w:rPr>
          <w:rFonts w:cs="B Mitra"/>
          <w:sz w:val="24"/>
          <w:szCs w:val="24"/>
        </w:rPr>
        <w:t>p value&lt;0.05</w:t>
      </w:r>
      <w:r w:rsidRPr="00413386">
        <w:rPr>
          <w:rFonts w:cs="B Mitra" w:hint="cs"/>
          <w:sz w:val="24"/>
          <w:szCs w:val="24"/>
          <w:rtl/>
        </w:rPr>
        <w:t xml:space="preserve"> معنادار شناخته شدند.</w:t>
      </w:r>
    </w:p>
    <w:p w:rsidR="00AF5C86" w:rsidRPr="00413386" w:rsidRDefault="00AF5C86" w:rsidP="00AF5C86">
      <w:pPr>
        <w:spacing w:before="120" w:after="120" w:line="360" w:lineRule="auto"/>
        <w:ind w:right="170"/>
        <w:jc w:val="both"/>
        <w:rPr>
          <w:rFonts w:cs="B Mitra"/>
          <w:sz w:val="24"/>
          <w:szCs w:val="24"/>
          <w:rtl/>
        </w:rPr>
      </w:pPr>
    </w:p>
    <w:p w:rsidR="00916BD4" w:rsidRPr="004D15F6" w:rsidRDefault="00916BD4" w:rsidP="00AF5C86">
      <w:pPr>
        <w:spacing w:before="120" w:after="120" w:line="360" w:lineRule="auto"/>
        <w:ind w:right="170"/>
        <w:jc w:val="both"/>
        <w:rPr>
          <w:rFonts w:cs="B Mitra"/>
          <w:b/>
          <w:bCs/>
          <w:sz w:val="24"/>
          <w:szCs w:val="24"/>
          <w:rtl/>
        </w:rPr>
      </w:pPr>
      <w:r w:rsidRPr="004D15F6">
        <w:rPr>
          <w:rFonts w:cs="B Mitra" w:hint="cs"/>
          <w:b/>
          <w:bCs/>
          <w:sz w:val="24"/>
          <w:szCs w:val="24"/>
          <w:rtl/>
        </w:rPr>
        <w:t>نتایج</w:t>
      </w:r>
    </w:p>
    <w:p w:rsidR="00916BD4" w:rsidRDefault="00916BD4" w:rsidP="00171C2A">
      <w:pPr>
        <w:spacing w:line="360" w:lineRule="auto"/>
        <w:jc w:val="both"/>
        <w:rPr>
          <w:rFonts w:cs="B Mitra"/>
          <w:sz w:val="24"/>
          <w:szCs w:val="24"/>
          <w:rtl/>
        </w:rPr>
      </w:pPr>
      <w:r w:rsidRPr="00413386">
        <w:rPr>
          <w:rFonts w:cs="B Mitra" w:hint="cs"/>
          <w:sz w:val="24"/>
          <w:szCs w:val="24"/>
          <w:rtl/>
        </w:rPr>
        <w:t>در مطالعه انجام شده، بین گروه مورد و کنترل در سن، جنس، وزن، ضربان قلب پایه و فشار خون پایه تفاوت معنا داری بین دو گروه وجود نداشت.</w:t>
      </w:r>
      <w:r w:rsidR="00171C2A">
        <w:rPr>
          <w:rFonts w:cs="B Mitra" w:hint="cs"/>
          <w:sz w:val="24"/>
          <w:szCs w:val="24"/>
          <w:rtl/>
        </w:rPr>
        <w:t xml:space="preserve"> </w:t>
      </w:r>
      <w:r w:rsidRPr="00413386">
        <w:rPr>
          <w:rFonts w:cs="B Mitra" w:hint="cs"/>
          <w:sz w:val="24"/>
          <w:szCs w:val="24"/>
          <w:rtl/>
        </w:rPr>
        <w:t>بین مدت زمان تشنج بین دو گروه مورد و کنترل تفاوت معنا داری مشاهده نگردید (</w:t>
      </w:r>
      <w:r w:rsidRPr="00413386">
        <w:rPr>
          <w:rFonts w:cs="B Mitra"/>
          <w:sz w:val="24"/>
          <w:szCs w:val="24"/>
        </w:rPr>
        <w:t>p=0.612</w:t>
      </w:r>
      <w:r w:rsidRPr="00413386">
        <w:rPr>
          <w:rFonts w:cs="B Mitra" w:hint="cs"/>
          <w:sz w:val="24"/>
          <w:szCs w:val="24"/>
          <w:rtl/>
        </w:rPr>
        <w:t>)</w:t>
      </w:r>
      <w:r w:rsidR="004D15F6">
        <w:rPr>
          <w:rFonts w:cs="B Mitra" w:hint="cs"/>
          <w:sz w:val="24"/>
          <w:szCs w:val="24"/>
          <w:rtl/>
        </w:rPr>
        <w:t xml:space="preserve"> </w:t>
      </w:r>
      <w:r w:rsidRPr="00413386">
        <w:rPr>
          <w:rFonts w:cs="B Mitra" w:hint="cs"/>
          <w:sz w:val="24"/>
          <w:szCs w:val="24"/>
          <w:rtl/>
        </w:rPr>
        <w:t>میانگین این زمان در گروه</w:t>
      </w:r>
      <w:r w:rsidR="004D15F6">
        <w:rPr>
          <w:rFonts w:cs="B Mitra" w:hint="cs"/>
          <w:sz w:val="24"/>
          <w:szCs w:val="24"/>
          <w:rtl/>
        </w:rPr>
        <w:t xml:space="preserve"> </w:t>
      </w:r>
      <w:r w:rsidRPr="00413386">
        <w:rPr>
          <w:rFonts w:cs="B Mitra" w:hint="cs"/>
          <w:sz w:val="24"/>
          <w:szCs w:val="24"/>
          <w:rtl/>
        </w:rPr>
        <w:t xml:space="preserve">مورد </w:t>
      </w:r>
      <w:r w:rsidRPr="00413386">
        <w:rPr>
          <w:rFonts w:cs="B Mitra" w:hint="cs"/>
          <w:sz w:val="24"/>
          <w:szCs w:val="24"/>
          <w:rtl/>
        </w:rPr>
        <w:lastRenderedPageBreak/>
        <w:t>31 ثانیه و در گروه</w:t>
      </w:r>
      <w:r w:rsidR="00590C88">
        <w:rPr>
          <w:rFonts w:cs="B Mitra" w:hint="cs"/>
          <w:sz w:val="24"/>
          <w:szCs w:val="24"/>
          <w:rtl/>
        </w:rPr>
        <w:t xml:space="preserve"> </w:t>
      </w:r>
      <w:r w:rsidRPr="00413386">
        <w:rPr>
          <w:rFonts w:cs="B Mitra" w:hint="cs"/>
          <w:sz w:val="24"/>
          <w:szCs w:val="24"/>
          <w:rtl/>
        </w:rPr>
        <w:t xml:space="preserve">کنترل </w:t>
      </w:r>
      <w:r w:rsidR="004D15F6">
        <w:rPr>
          <w:rFonts w:cs="B Mitra" w:hint="cs"/>
          <w:sz w:val="24"/>
          <w:szCs w:val="24"/>
          <w:rtl/>
        </w:rPr>
        <w:t>05/30</w:t>
      </w:r>
      <w:r w:rsidRPr="00413386">
        <w:rPr>
          <w:rFonts w:cs="B Mitra" w:hint="cs"/>
          <w:sz w:val="24"/>
          <w:szCs w:val="24"/>
          <w:rtl/>
        </w:rPr>
        <w:t xml:space="preserve"> ثانیه بوده است.</w:t>
      </w:r>
      <w:r w:rsidR="00171C2A">
        <w:rPr>
          <w:rFonts w:cs="B Mitra" w:hint="cs"/>
          <w:sz w:val="24"/>
          <w:szCs w:val="24"/>
          <w:rtl/>
        </w:rPr>
        <w:t xml:space="preserve"> </w:t>
      </w:r>
      <w:r w:rsidRPr="00413386">
        <w:rPr>
          <w:rFonts w:cs="B Mitra" w:hint="cs"/>
          <w:sz w:val="24"/>
          <w:szCs w:val="24"/>
          <w:rtl/>
        </w:rPr>
        <w:t>میانگین زمان ریکاوری در گروه مورد 49/3 دقیقه و در گروه کنترل 47/3 دقیقه بوده است که بین این دو تفاوت معنا داری یافت نشد (</w:t>
      </w:r>
      <w:r w:rsidRPr="00413386">
        <w:rPr>
          <w:rFonts w:cs="B Mitra"/>
          <w:sz w:val="24"/>
          <w:szCs w:val="24"/>
        </w:rPr>
        <w:t>p=0.935</w:t>
      </w:r>
      <w:r w:rsidRPr="00413386">
        <w:rPr>
          <w:rFonts w:cs="B Mitra" w:hint="cs"/>
          <w:sz w:val="24"/>
          <w:szCs w:val="24"/>
          <w:rtl/>
        </w:rPr>
        <w:t>)</w:t>
      </w:r>
      <w:r w:rsidRPr="00413386">
        <w:rPr>
          <w:rFonts w:cs="B Mitra"/>
          <w:sz w:val="24"/>
          <w:szCs w:val="24"/>
        </w:rPr>
        <w:t>.</w:t>
      </w:r>
    </w:p>
    <w:p w:rsidR="00125688" w:rsidRPr="00413386" w:rsidRDefault="000A06B4" w:rsidP="000B51DC">
      <w:pPr>
        <w:spacing w:line="360" w:lineRule="auto"/>
        <w:jc w:val="both"/>
        <w:rPr>
          <w:rFonts w:cs="B Mitra"/>
          <w:sz w:val="24"/>
          <w:szCs w:val="24"/>
        </w:rPr>
      </w:pPr>
      <w:r>
        <w:rPr>
          <w:rFonts w:cs="B Mitra" w:hint="cs"/>
          <w:sz w:val="24"/>
          <w:szCs w:val="24"/>
          <w:rtl/>
        </w:rPr>
        <w:t xml:space="preserve">همودینامیک بیماران - </w:t>
      </w:r>
      <w:r w:rsidR="00125688">
        <w:rPr>
          <w:rFonts w:cs="B Mitra" w:hint="cs"/>
          <w:sz w:val="24"/>
          <w:szCs w:val="24"/>
          <w:rtl/>
        </w:rPr>
        <w:t>شامل ضربان قلب، فشار خون سیستولیک و دیاستولیک و متوسط</w:t>
      </w:r>
      <w:r w:rsidR="000B51DC">
        <w:rPr>
          <w:rFonts w:cs="B Mitra" w:hint="cs"/>
          <w:sz w:val="24"/>
          <w:szCs w:val="24"/>
          <w:rtl/>
        </w:rPr>
        <w:t>-</w:t>
      </w:r>
      <w:r>
        <w:rPr>
          <w:rFonts w:cs="B Mitra" w:hint="cs"/>
          <w:sz w:val="24"/>
          <w:szCs w:val="24"/>
          <w:rtl/>
        </w:rPr>
        <w:t xml:space="preserve"> </w:t>
      </w:r>
      <w:r w:rsidR="00125688">
        <w:rPr>
          <w:rFonts w:cs="B Mitra" w:hint="cs"/>
          <w:sz w:val="24"/>
          <w:szCs w:val="24"/>
          <w:rtl/>
        </w:rPr>
        <w:t>در گروه مورد نسبت به گروه شاهد در دقایق</w:t>
      </w:r>
      <w:r w:rsidR="000B51DC">
        <w:rPr>
          <w:rFonts w:cs="B Mitra" w:hint="cs"/>
          <w:sz w:val="24"/>
          <w:szCs w:val="24"/>
          <w:rtl/>
        </w:rPr>
        <w:t xml:space="preserve"> یکم و سوم تفاوت معنی دار داشت و در گروه دریافت کننده ی اسمولول از ثبات بیشتری برخوردار بودند و افزایش اندکسهای همودینامیک نداشتند. در دقایق 5 و 10 میان دو گروه تفاوت معنی داری وجود نداشت (جدول 1)</w:t>
      </w:r>
    </w:p>
    <w:p w:rsidR="002C3F08" w:rsidRPr="00125688" w:rsidRDefault="0057226D" w:rsidP="00AF5C86">
      <w:pPr>
        <w:spacing w:before="120" w:after="120" w:line="360" w:lineRule="auto"/>
        <w:ind w:right="170"/>
        <w:jc w:val="both"/>
        <w:rPr>
          <w:rFonts w:cs="B Mitra"/>
          <w:b/>
          <w:bCs/>
          <w:sz w:val="24"/>
          <w:szCs w:val="24"/>
          <w:rtl/>
        </w:rPr>
      </w:pPr>
      <w:r w:rsidRPr="00125688">
        <w:rPr>
          <w:rFonts w:cs="B Mitra" w:hint="cs"/>
          <w:b/>
          <w:bCs/>
          <w:sz w:val="24"/>
          <w:szCs w:val="24"/>
          <w:rtl/>
        </w:rPr>
        <w:t>بحث:</w:t>
      </w:r>
    </w:p>
    <w:p w:rsidR="0057226D" w:rsidRPr="00413386" w:rsidRDefault="0057226D" w:rsidP="001446DF">
      <w:pPr>
        <w:spacing w:before="120" w:after="120" w:line="360" w:lineRule="auto"/>
        <w:ind w:right="170"/>
        <w:jc w:val="both"/>
        <w:rPr>
          <w:rFonts w:cs="B Mitra"/>
          <w:sz w:val="24"/>
          <w:szCs w:val="24"/>
          <w:rtl/>
        </w:rPr>
      </w:pPr>
      <w:r w:rsidRPr="00413386">
        <w:rPr>
          <w:rFonts w:cs="B Mitra" w:hint="cs"/>
          <w:sz w:val="24"/>
          <w:szCs w:val="24"/>
          <w:rtl/>
        </w:rPr>
        <w:t>میزان ضربان قلب در دقایق اولیه(1و3و5) با دریافت اسمولول در گروه مورد به طور معنادار کاهش می</w:t>
      </w:r>
      <w:r w:rsidR="001446DF">
        <w:rPr>
          <w:rFonts w:cs="B Mitra" w:hint="cs"/>
          <w:sz w:val="24"/>
          <w:szCs w:val="24"/>
          <w:rtl/>
        </w:rPr>
        <w:t xml:space="preserve"> </w:t>
      </w:r>
      <w:r w:rsidRPr="00413386">
        <w:rPr>
          <w:rFonts w:cs="B Mitra" w:hint="cs"/>
          <w:sz w:val="24"/>
          <w:szCs w:val="24"/>
          <w:rtl/>
        </w:rPr>
        <w:t xml:space="preserve">دهد </w:t>
      </w:r>
      <w:r w:rsidR="001446DF">
        <w:rPr>
          <w:rFonts w:cs="B Mitra" w:hint="cs"/>
          <w:sz w:val="24"/>
          <w:szCs w:val="24"/>
          <w:rtl/>
        </w:rPr>
        <w:t>ولی</w:t>
      </w:r>
      <w:r w:rsidRPr="00413386">
        <w:rPr>
          <w:rFonts w:cs="B Mitra" w:hint="cs"/>
          <w:sz w:val="24"/>
          <w:szCs w:val="24"/>
          <w:rtl/>
        </w:rPr>
        <w:t xml:space="preserve"> در دقیقه دهم علیرغم آنکه کاهش تعداد ضربان قلب داشته ایم اما این تغییر معنا دار نبود همچنین در گروه مورد</w:t>
      </w:r>
      <w:r w:rsidR="000A06B4">
        <w:rPr>
          <w:rFonts w:cs="B Mitra" w:hint="cs"/>
          <w:sz w:val="24"/>
          <w:szCs w:val="24"/>
          <w:rtl/>
        </w:rPr>
        <w:t>،</w:t>
      </w:r>
      <w:r w:rsidRPr="00413386">
        <w:rPr>
          <w:rFonts w:cs="B Mitra" w:hint="cs"/>
          <w:sz w:val="24"/>
          <w:szCs w:val="24"/>
          <w:rtl/>
        </w:rPr>
        <w:t xml:space="preserve"> میزان</w:t>
      </w:r>
      <w:r w:rsidR="001446DF">
        <w:rPr>
          <w:rFonts w:cs="B Mitra" w:hint="cs"/>
          <w:sz w:val="24"/>
          <w:szCs w:val="24"/>
          <w:rtl/>
        </w:rPr>
        <w:t xml:space="preserve"> افت تعداد ضربان قلب در کلیه دقا</w:t>
      </w:r>
      <w:r w:rsidRPr="00413386">
        <w:rPr>
          <w:rFonts w:cs="B Mitra" w:hint="cs"/>
          <w:sz w:val="24"/>
          <w:szCs w:val="24"/>
          <w:rtl/>
        </w:rPr>
        <w:t>یق فوق نسبت به ضربان قلب پایه بیمار قابل توجه و معنادار می</w:t>
      </w:r>
      <w:r w:rsidR="001446DF">
        <w:rPr>
          <w:rFonts w:cs="B Mitra" w:hint="cs"/>
          <w:sz w:val="24"/>
          <w:szCs w:val="24"/>
          <w:rtl/>
        </w:rPr>
        <w:t xml:space="preserve"> </w:t>
      </w:r>
      <w:r w:rsidRPr="00413386">
        <w:rPr>
          <w:rFonts w:cs="B Mitra" w:hint="cs"/>
          <w:sz w:val="24"/>
          <w:szCs w:val="24"/>
          <w:rtl/>
        </w:rPr>
        <w:t>باشد.</w:t>
      </w:r>
      <w:r w:rsidR="001446DF">
        <w:rPr>
          <w:rFonts w:cs="B Mitra" w:hint="cs"/>
          <w:sz w:val="24"/>
          <w:szCs w:val="24"/>
          <w:rtl/>
        </w:rPr>
        <w:t xml:space="preserve"> </w:t>
      </w:r>
      <w:r w:rsidRPr="00413386">
        <w:rPr>
          <w:rFonts w:cs="B Mitra" w:hint="cs"/>
          <w:sz w:val="24"/>
          <w:szCs w:val="24"/>
          <w:rtl/>
        </w:rPr>
        <w:t xml:space="preserve">از </w:t>
      </w:r>
      <w:r w:rsidR="001446DF">
        <w:rPr>
          <w:rFonts w:cs="B Mitra" w:hint="cs"/>
          <w:sz w:val="24"/>
          <w:szCs w:val="24"/>
          <w:rtl/>
        </w:rPr>
        <w:t>سوی</w:t>
      </w:r>
      <w:r w:rsidRPr="00413386">
        <w:rPr>
          <w:rFonts w:cs="B Mitra" w:hint="cs"/>
          <w:sz w:val="24"/>
          <w:szCs w:val="24"/>
          <w:rtl/>
        </w:rPr>
        <w:t xml:space="preserve"> دیگر</w:t>
      </w:r>
      <w:r w:rsidR="001446DF">
        <w:rPr>
          <w:rFonts w:cs="B Mitra" w:hint="cs"/>
          <w:sz w:val="24"/>
          <w:szCs w:val="24"/>
          <w:rtl/>
        </w:rPr>
        <w:t>،</w:t>
      </w:r>
      <w:r w:rsidRPr="00413386">
        <w:rPr>
          <w:rFonts w:cs="B Mitra" w:hint="cs"/>
          <w:sz w:val="24"/>
          <w:szCs w:val="24"/>
          <w:rtl/>
        </w:rPr>
        <w:t xml:space="preserve"> افزایش تعداد ضربان قلب در گروه کنترل تنها در دقیقه </w:t>
      </w:r>
      <w:r w:rsidR="001446DF">
        <w:rPr>
          <w:rFonts w:cs="B Mitra" w:hint="cs"/>
          <w:sz w:val="24"/>
          <w:szCs w:val="24"/>
          <w:rtl/>
        </w:rPr>
        <w:t>یکم</w:t>
      </w:r>
      <w:r w:rsidRPr="00413386">
        <w:rPr>
          <w:rFonts w:cs="B Mitra" w:hint="cs"/>
          <w:sz w:val="24"/>
          <w:szCs w:val="24"/>
          <w:rtl/>
        </w:rPr>
        <w:t xml:space="preserve"> </w:t>
      </w:r>
      <w:r w:rsidR="001446DF">
        <w:rPr>
          <w:rFonts w:cs="B Mitra" w:hint="cs"/>
          <w:sz w:val="24"/>
          <w:szCs w:val="24"/>
          <w:rtl/>
        </w:rPr>
        <w:t>پس</w:t>
      </w:r>
      <w:r w:rsidR="004004E9" w:rsidRPr="00413386">
        <w:rPr>
          <w:rFonts w:cs="B Mitra" w:hint="cs"/>
          <w:sz w:val="24"/>
          <w:szCs w:val="24"/>
          <w:rtl/>
        </w:rPr>
        <w:t xml:space="preserve"> از دریافت شوک افزایش قابل ملاحظه و معنادار نشان می</w:t>
      </w:r>
      <w:r w:rsidR="001446DF">
        <w:rPr>
          <w:rFonts w:cs="B Mitra" w:hint="cs"/>
          <w:sz w:val="24"/>
          <w:szCs w:val="24"/>
          <w:rtl/>
        </w:rPr>
        <w:t xml:space="preserve"> </w:t>
      </w:r>
      <w:r w:rsidR="004004E9" w:rsidRPr="00413386">
        <w:rPr>
          <w:rFonts w:cs="B Mitra" w:hint="cs"/>
          <w:sz w:val="24"/>
          <w:szCs w:val="24"/>
          <w:rtl/>
        </w:rPr>
        <w:t>دهد و در سایر دقایق تفاوت چندانی با ضربان قلب پایه نداریم.</w:t>
      </w:r>
      <w:r w:rsidR="001446DF">
        <w:rPr>
          <w:rFonts w:cs="B Mitra" w:hint="cs"/>
          <w:sz w:val="24"/>
          <w:szCs w:val="24"/>
          <w:rtl/>
        </w:rPr>
        <w:t xml:space="preserve"> </w:t>
      </w:r>
      <w:r w:rsidR="004004E9" w:rsidRPr="00413386">
        <w:rPr>
          <w:rFonts w:cs="B Mitra" w:hint="cs"/>
          <w:sz w:val="24"/>
          <w:szCs w:val="24"/>
          <w:rtl/>
        </w:rPr>
        <w:t>به نظر می</w:t>
      </w:r>
      <w:r w:rsidR="001446DF">
        <w:rPr>
          <w:rFonts w:cs="B Mitra" w:hint="cs"/>
          <w:sz w:val="24"/>
          <w:szCs w:val="24"/>
          <w:rtl/>
        </w:rPr>
        <w:t xml:space="preserve"> </w:t>
      </w:r>
      <w:r w:rsidR="004004E9" w:rsidRPr="00413386">
        <w:rPr>
          <w:rFonts w:cs="B Mitra" w:hint="cs"/>
          <w:sz w:val="24"/>
          <w:szCs w:val="24"/>
          <w:rtl/>
        </w:rPr>
        <w:t>رسد که میزان کاهش ضربان قلب ب</w:t>
      </w:r>
      <w:r w:rsidR="001446DF">
        <w:rPr>
          <w:rFonts w:cs="B Mitra" w:hint="cs"/>
          <w:sz w:val="24"/>
          <w:szCs w:val="24"/>
          <w:rtl/>
        </w:rPr>
        <w:t xml:space="preserve">ه </w:t>
      </w:r>
      <w:r w:rsidR="004004E9" w:rsidRPr="00413386">
        <w:rPr>
          <w:rFonts w:cs="B Mitra" w:hint="cs"/>
          <w:sz w:val="24"/>
          <w:szCs w:val="24"/>
          <w:rtl/>
        </w:rPr>
        <w:t xml:space="preserve">دنبال تجویز اسمولول در دقایق </w:t>
      </w:r>
      <w:r w:rsidR="001446DF">
        <w:rPr>
          <w:rFonts w:cs="B Mitra" w:hint="cs"/>
          <w:sz w:val="24"/>
          <w:szCs w:val="24"/>
          <w:rtl/>
        </w:rPr>
        <w:t>یکم</w:t>
      </w:r>
      <w:r w:rsidR="004004E9" w:rsidRPr="00413386">
        <w:rPr>
          <w:rFonts w:cs="B Mitra" w:hint="cs"/>
          <w:sz w:val="24"/>
          <w:szCs w:val="24"/>
          <w:rtl/>
        </w:rPr>
        <w:t>،</w:t>
      </w:r>
      <w:r w:rsidR="001446DF">
        <w:rPr>
          <w:rFonts w:cs="B Mitra" w:hint="cs"/>
          <w:sz w:val="24"/>
          <w:szCs w:val="24"/>
          <w:rtl/>
        </w:rPr>
        <w:t xml:space="preserve"> </w:t>
      </w:r>
      <w:r w:rsidR="004004E9" w:rsidRPr="00413386">
        <w:rPr>
          <w:rFonts w:cs="B Mitra" w:hint="cs"/>
          <w:sz w:val="24"/>
          <w:szCs w:val="24"/>
          <w:rtl/>
        </w:rPr>
        <w:t>سوم،</w:t>
      </w:r>
      <w:r w:rsidR="001446DF">
        <w:rPr>
          <w:rFonts w:cs="B Mitra" w:hint="cs"/>
          <w:sz w:val="24"/>
          <w:szCs w:val="24"/>
          <w:rtl/>
        </w:rPr>
        <w:t xml:space="preserve"> </w:t>
      </w:r>
      <w:r w:rsidR="004004E9" w:rsidRPr="00413386">
        <w:rPr>
          <w:rFonts w:cs="B Mitra" w:hint="cs"/>
          <w:sz w:val="24"/>
          <w:szCs w:val="24"/>
          <w:rtl/>
        </w:rPr>
        <w:t>پنجم به خاطر نیمه عمر کوتاه این دارو باشد</w:t>
      </w:r>
      <w:r w:rsidR="001446DF">
        <w:rPr>
          <w:rFonts w:cs="B Mitra" w:hint="cs"/>
          <w:sz w:val="24"/>
          <w:szCs w:val="24"/>
          <w:rtl/>
        </w:rPr>
        <w:t xml:space="preserve"> </w:t>
      </w:r>
      <w:r w:rsidR="004004E9" w:rsidRPr="00413386">
        <w:rPr>
          <w:rFonts w:cs="B Mitra" w:hint="cs"/>
          <w:sz w:val="24"/>
          <w:szCs w:val="24"/>
          <w:rtl/>
        </w:rPr>
        <w:t>(</w:t>
      </w:r>
      <w:r w:rsidR="004004E9" w:rsidRPr="00413386">
        <w:rPr>
          <w:rFonts w:cs="B Mitra"/>
          <w:sz w:val="24"/>
          <w:szCs w:val="24"/>
        </w:rPr>
        <w:t>t</w:t>
      </w:r>
      <w:r w:rsidR="004004E9" w:rsidRPr="000A06B4">
        <w:rPr>
          <w:rFonts w:cs="B Mitra"/>
          <w:sz w:val="24"/>
          <w:szCs w:val="24"/>
          <w:vertAlign w:val="subscript"/>
        </w:rPr>
        <w:t>1/2</w:t>
      </w:r>
      <w:r w:rsidR="004004E9" w:rsidRPr="00413386">
        <w:rPr>
          <w:rFonts w:cs="B Mitra"/>
          <w:sz w:val="24"/>
          <w:szCs w:val="24"/>
        </w:rPr>
        <w:t>=9</w:t>
      </w:r>
      <w:r w:rsidR="001446DF">
        <w:rPr>
          <w:rFonts w:cs="B Mitra"/>
          <w:sz w:val="24"/>
          <w:szCs w:val="24"/>
        </w:rPr>
        <w:t>'</w:t>
      </w:r>
      <w:r w:rsidR="004004E9" w:rsidRPr="00413386">
        <w:rPr>
          <w:rFonts w:cs="B Mitra" w:hint="cs"/>
          <w:sz w:val="24"/>
          <w:szCs w:val="24"/>
          <w:rtl/>
        </w:rPr>
        <w:t>)</w:t>
      </w:r>
      <w:r w:rsidR="001446DF">
        <w:rPr>
          <w:rFonts w:cs="B Mitra" w:hint="cs"/>
          <w:sz w:val="24"/>
          <w:szCs w:val="24"/>
          <w:rtl/>
        </w:rPr>
        <w:t xml:space="preserve"> </w:t>
      </w:r>
      <w:r w:rsidR="004004E9" w:rsidRPr="00413386">
        <w:rPr>
          <w:rFonts w:cs="B Mitra" w:hint="cs"/>
          <w:sz w:val="24"/>
          <w:szCs w:val="24"/>
          <w:rtl/>
        </w:rPr>
        <w:t>و عدم تغییر در تعداد ضربان قلب در دقیقه دهم پس از تجویز اسمولول نیز به علت نیمه عمر کوتاه این دارو باشد.</w:t>
      </w:r>
    </w:p>
    <w:p w:rsidR="004004E9" w:rsidRPr="00413386" w:rsidRDefault="004004E9" w:rsidP="001446DF">
      <w:pPr>
        <w:spacing w:before="120" w:after="120" w:line="360" w:lineRule="auto"/>
        <w:ind w:right="170"/>
        <w:jc w:val="both"/>
        <w:rPr>
          <w:rFonts w:cs="B Mitra"/>
          <w:sz w:val="24"/>
          <w:szCs w:val="24"/>
          <w:rtl/>
        </w:rPr>
      </w:pPr>
      <w:r w:rsidRPr="00413386">
        <w:rPr>
          <w:rFonts w:cs="B Mitra" w:hint="cs"/>
          <w:sz w:val="24"/>
          <w:szCs w:val="24"/>
          <w:rtl/>
        </w:rPr>
        <w:t>همچنین به نظر میرسد که بیشترین افزایش تعداد ضربان قلب با دریافت</w:t>
      </w:r>
      <w:r w:rsidRPr="00413386">
        <w:rPr>
          <w:rFonts w:cs="B Mitra"/>
          <w:sz w:val="24"/>
          <w:szCs w:val="24"/>
        </w:rPr>
        <w:t>ECT</w:t>
      </w:r>
      <w:r w:rsidRPr="00413386">
        <w:rPr>
          <w:rFonts w:cs="B Mitra" w:hint="cs"/>
          <w:sz w:val="24"/>
          <w:szCs w:val="24"/>
          <w:rtl/>
        </w:rPr>
        <w:t xml:space="preserve"> در گروه کنترل در دقیقه</w:t>
      </w:r>
      <w:r w:rsidR="001446DF">
        <w:rPr>
          <w:rFonts w:cs="B Mitra" w:hint="cs"/>
          <w:sz w:val="24"/>
          <w:szCs w:val="24"/>
          <w:rtl/>
        </w:rPr>
        <w:t xml:space="preserve"> یکم</w:t>
      </w:r>
      <w:r w:rsidRPr="00413386">
        <w:rPr>
          <w:rFonts w:cs="B Mitra" w:hint="cs"/>
          <w:sz w:val="24"/>
          <w:szCs w:val="24"/>
          <w:rtl/>
        </w:rPr>
        <w:t xml:space="preserve"> می</w:t>
      </w:r>
      <w:r w:rsidR="001446DF">
        <w:rPr>
          <w:rFonts w:cs="B Mitra" w:hint="cs"/>
          <w:sz w:val="24"/>
          <w:szCs w:val="24"/>
          <w:rtl/>
        </w:rPr>
        <w:t xml:space="preserve"> </w:t>
      </w:r>
      <w:r w:rsidRPr="00413386">
        <w:rPr>
          <w:rFonts w:cs="B Mitra" w:hint="cs"/>
          <w:sz w:val="24"/>
          <w:szCs w:val="24"/>
          <w:rtl/>
        </w:rPr>
        <w:t>باشد و در دقایق بعدی ضربان قلب مجددا به سطح پایه برمی</w:t>
      </w:r>
      <w:r w:rsidR="001446DF">
        <w:rPr>
          <w:rFonts w:cs="B Mitra" w:hint="cs"/>
          <w:sz w:val="24"/>
          <w:szCs w:val="24"/>
          <w:rtl/>
        </w:rPr>
        <w:t xml:space="preserve"> </w:t>
      </w:r>
      <w:r w:rsidRPr="00413386">
        <w:rPr>
          <w:rFonts w:cs="B Mitra" w:hint="cs"/>
          <w:sz w:val="24"/>
          <w:szCs w:val="24"/>
          <w:rtl/>
        </w:rPr>
        <w:t>گردد.</w:t>
      </w:r>
    </w:p>
    <w:p w:rsidR="004004E9" w:rsidRPr="00413386" w:rsidRDefault="004004E9" w:rsidP="001446DF">
      <w:pPr>
        <w:spacing w:before="120" w:after="120" w:line="360" w:lineRule="auto"/>
        <w:ind w:right="170"/>
        <w:jc w:val="both"/>
        <w:rPr>
          <w:rFonts w:cs="B Mitra"/>
          <w:sz w:val="24"/>
          <w:szCs w:val="24"/>
          <w:rtl/>
        </w:rPr>
      </w:pPr>
      <w:r w:rsidRPr="00413386">
        <w:rPr>
          <w:rFonts w:cs="B Mitra" w:hint="cs"/>
          <w:sz w:val="24"/>
          <w:szCs w:val="24"/>
          <w:rtl/>
        </w:rPr>
        <w:t>فشارخون سیستولیک در گروه مورد و با دریافت</w:t>
      </w:r>
      <w:r w:rsidRPr="00413386">
        <w:rPr>
          <w:rFonts w:cs="B Mitra"/>
          <w:sz w:val="24"/>
          <w:szCs w:val="24"/>
        </w:rPr>
        <w:t>ECT</w:t>
      </w:r>
      <w:r w:rsidRPr="00413386">
        <w:rPr>
          <w:rFonts w:cs="B Mitra" w:hint="cs"/>
          <w:sz w:val="24"/>
          <w:szCs w:val="24"/>
          <w:rtl/>
        </w:rPr>
        <w:t xml:space="preserve"> و اسمولول از سطح پایه در دقایق </w:t>
      </w:r>
      <w:r w:rsidR="001446DF">
        <w:rPr>
          <w:rFonts w:cs="B Mitra" w:hint="cs"/>
          <w:sz w:val="24"/>
          <w:szCs w:val="24"/>
          <w:rtl/>
        </w:rPr>
        <w:t>یکم</w:t>
      </w:r>
      <w:r w:rsidRPr="00413386">
        <w:rPr>
          <w:rFonts w:cs="B Mitra" w:hint="cs"/>
          <w:sz w:val="24"/>
          <w:szCs w:val="24"/>
          <w:rtl/>
        </w:rPr>
        <w:t>،</w:t>
      </w:r>
      <w:r w:rsidR="001446DF">
        <w:rPr>
          <w:rFonts w:cs="B Mitra" w:hint="cs"/>
          <w:sz w:val="24"/>
          <w:szCs w:val="24"/>
          <w:rtl/>
        </w:rPr>
        <w:t xml:space="preserve"> </w:t>
      </w:r>
      <w:r w:rsidRPr="00413386">
        <w:rPr>
          <w:rFonts w:cs="B Mitra" w:hint="cs"/>
          <w:sz w:val="24"/>
          <w:szCs w:val="24"/>
          <w:rtl/>
        </w:rPr>
        <w:t>سوم،</w:t>
      </w:r>
      <w:r w:rsidR="001446DF">
        <w:rPr>
          <w:rFonts w:cs="B Mitra" w:hint="cs"/>
          <w:sz w:val="24"/>
          <w:szCs w:val="24"/>
          <w:rtl/>
        </w:rPr>
        <w:t xml:space="preserve"> </w:t>
      </w:r>
      <w:r w:rsidRPr="00413386">
        <w:rPr>
          <w:rFonts w:cs="B Mitra" w:hint="cs"/>
          <w:sz w:val="24"/>
          <w:szCs w:val="24"/>
          <w:rtl/>
        </w:rPr>
        <w:t>پنجم کاهش مختصر ولی فاقد معنا نشان می</w:t>
      </w:r>
      <w:r w:rsidR="001446DF">
        <w:rPr>
          <w:rFonts w:cs="B Mitra" w:hint="cs"/>
          <w:sz w:val="24"/>
          <w:szCs w:val="24"/>
          <w:rtl/>
        </w:rPr>
        <w:t xml:space="preserve"> </w:t>
      </w:r>
      <w:r w:rsidRPr="00413386">
        <w:rPr>
          <w:rFonts w:cs="B Mitra" w:hint="cs"/>
          <w:sz w:val="24"/>
          <w:szCs w:val="24"/>
          <w:rtl/>
        </w:rPr>
        <w:t>دهد.</w:t>
      </w:r>
      <w:r w:rsidR="001446DF">
        <w:rPr>
          <w:rFonts w:cs="B Mitra" w:hint="cs"/>
          <w:sz w:val="24"/>
          <w:szCs w:val="24"/>
          <w:rtl/>
        </w:rPr>
        <w:t xml:space="preserve"> </w:t>
      </w:r>
      <w:r w:rsidRPr="00413386">
        <w:rPr>
          <w:rFonts w:cs="B Mitra" w:hint="cs"/>
          <w:sz w:val="24"/>
          <w:szCs w:val="24"/>
          <w:rtl/>
        </w:rPr>
        <w:t xml:space="preserve">ولی از </w:t>
      </w:r>
      <w:r w:rsidR="001446DF">
        <w:rPr>
          <w:rFonts w:cs="B Mitra" w:hint="cs"/>
          <w:sz w:val="24"/>
          <w:szCs w:val="24"/>
          <w:rtl/>
        </w:rPr>
        <w:t xml:space="preserve">سوی </w:t>
      </w:r>
      <w:r w:rsidRPr="00413386">
        <w:rPr>
          <w:rFonts w:cs="B Mitra" w:hint="cs"/>
          <w:sz w:val="24"/>
          <w:szCs w:val="24"/>
          <w:rtl/>
        </w:rPr>
        <w:t>دیگر در گروه کنترل و پس از انجام</w:t>
      </w:r>
      <w:r w:rsidRPr="00413386">
        <w:rPr>
          <w:rFonts w:cs="B Mitra"/>
          <w:sz w:val="24"/>
          <w:szCs w:val="24"/>
        </w:rPr>
        <w:t>ECT</w:t>
      </w:r>
      <w:r w:rsidRPr="00413386">
        <w:rPr>
          <w:rFonts w:cs="B Mitra" w:hint="cs"/>
          <w:sz w:val="24"/>
          <w:szCs w:val="24"/>
          <w:rtl/>
        </w:rPr>
        <w:t>،</w:t>
      </w:r>
      <w:r w:rsidR="001446DF">
        <w:rPr>
          <w:rFonts w:cs="B Mitra" w:hint="cs"/>
          <w:sz w:val="24"/>
          <w:szCs w:val="24"/>
          <w:rtl/>
        </w:rPr>
        <w:t xml:space="preserve"> </w:t>
      </w:r>
      <w:r w:rsidR="00346A9A" w:rsidRPr="00413386">
        <w:rPr>
          <w:rFonts w:cs="B Mitra" w:hint="cs"/>
          <w:sz w:val="24"/>
          <w:szCs w:val="24"/>
          <w:rtl/>
        </w:rPr>
        <w:t xml:space="preserve">فشار خون سیستولیک در دقایق </w:t>
      </w:r>
      <w:r w:rsidR="001446DF">
        <w:rPr>
          <w:rFonts w:cs="B Mitra" w:hint="cs"/>
          <w:sz w:val="24"/>
          <w:szCs w:val="24"/>
          <w:rtl/>
        </w:rPr>
        <w:t>یکم</w:t>
      </w:r>
      <w:r w:rsidR="00346A9A" w:rsidRPr="00413386">
        <w:rPr>
          <w:rFonts w:cs="B Mitra" w:hint="cs"/>
          <w:sz w:val="24"/>
          <w:szCs w:val="24"/>
          <w:rtl/>
        </w:rPr>
        <w:t xml:space="preserve"> و سوم به طرز معناداری افزایش نشان می</w:t>
      </w:r>
      <w:r w:rsidR="001446DF">
        <w:rPr>
          <w:rFonts w:cs="B Mitra" w:hint="cs"/>
          <w:sz w:val="24"/>
          <w:szCs w:val="24"/>
          <w:rtl/>
        </w:rPr>
        <w:t xml:space="preserve"> </w:t>
      </w:r>
      <w:r w:rsidR="00346A9A" w:rsidRPr="00413386">
        <w:rPr>
          <w:rFonts w:cs="B Mitra" w:hint="cs"/>
          <w:sz w:val="24"/>
          <w:szCs w:val="24"/>
          <w:rtl/>
        </w:rPr>
        <w:t>دهد.</w:t>
      </w:r>
      <w:r w:rsidR="000B51DC">
        <w:rPr>
          <w:rFonts w:cs="B Mitra" w:hint="cs"/>
          <w:sz w:val="24"/>
          <w:szCs w:val="24"/>
          <w:rtl/>
        </w:rPr>
        <w:t xml:space="preserve"> مقایسه فشار خون سسیستولیک میان دو گروه در دقایق یکم و سوم معنا دار است (جدول 1).</w:t>
      </w:r>
    </w:p>
    <w:p w:rsidR="00EA2305" w:rsidRPr="00413386" w:rsidRDefault="00EA2305" w:rsidP="000B51DC">
      <w:pPr>
        <w:spacing w:before="120" w:after="120" w:line="360" w:lineRule="auto"/>
        <w:ind w:right="170"/>
        <w:jc w:val="both"/>
        <w:rPr>
          <w:rFonts w:cs="B Mitra"/>
          <w:sz w:val="24"/>
          <w:szCs w:val="24"/>
          <w:rtl/>
        </w:rPr>
      </w:pPr>
      <w:r w:rsidRPr="00413386">
        <w:rPr>
          <w:rFonts w:cs="B Mitra" w:hint="cs"/>
          <w:sz w:val="24"/>
          <w:szCs w:val="24"/>
          <w:rtl/>
        </w:rPr>
        <w:t xml:space="preserve">فشارخون دیاستولیک در گروه مورد و با دریافت اسمولول و </w:t>
      </w:r>
      <w:r w:rsidRPr="00413386">
        <w:rPr>
          <w:rFonts w:cs="B Mitra"/>
          <w:sz w:val="24"/>
          <w:szCs w:val="24"/>
        </w:rPr>
        <w:t>ECT</w:t>
      </w:r>
      <w:r w:rsidRPr="00413386">
        <w:rPr>
          <w:rFonts w:cs="B Mitra" w:hint="cs"/>
          <w:sz w:val="24"/>
          <w:szCs w:val="24"/>
          <w:rtl/>
        </w:rPr>
        <w:t xml:space="preserve"> از سطح پایه در دقیقه </w:t>
      </w:r>
      <w:r w:rsidR="001446DF">
        <w:rPr>
          <w:rFonts w:cs="B Mitra" w:hint="cs"/>
          <w:sz w:val="24"/>
          <w:szCs w:val="24"/>
          <w:rtl/>
        </w:rPr>
        <w:t>یکم</w:t>
      </w:r>
      <w:r w:rsidRPr="00413386">
        <w:rPr>
          <w:rFonts w:cs="B Mitra" w:hint="cs"/>
          <w:sz w:val="24"/>
          <w:szCs w:val="24"/>
          <w:rtl/>
        </w:rPr>
        <w:t xml:space="preserve"> به طور معناداری کاهش می</w:t>
      </w:r>
      <w:r w:rsidR="001446DF">
        <w:rPr>
          <w:rFonts w:cs="B Mitra" w:hint="cs"/>
          <w:sz w:val="24"/>
          <w:szCs w:val="24"/>
          <w:rtl/>
        </w:rPr>
        <w:t xml:space="preserve"> ی</w:t>
      </w:r>
      <w:r w:rsidRPr="00413386">
        <w:rPr>
          <w:rFonts w:cs="B Mitra" w:hint="cs"/>
          <w:sz w:val="24"/>
          <w:szCs w:val="24"/>
          <w:rtl/>
        </w:rPr>
        <w:t>ابد ولی در دقایق سوم،</w:t>
      </w:r>
      <w:r w:rsidR="001446DF">
        <w:rPr>
          <w:rFonts w:cs="B Mitra" w:hint="cs"/>
          <w:sz w:val="24"/>
          <w:szCs w:val="24"/>
          <w:rtl/>
        </w:rPr>
        <w:t xml:space="preserve"> </w:t>
      </w:r>
      <w:r w:rsidRPr="00413386">
        <w:rPr>
          <w:rFonts w:cs="B Mitra" w:hint="cs"/>
          <w:sz w:val="24"/>
          <w:szCs w:val="24"/>
          <w:rtl/>
        </w:rPr>
        <w:t>پنجم و دهم بدون تغییر نسبت به فشار خون دیاستولیک پایه باقی می</w:t>
      </w:r>
      <w:r w:rsidR="001446DF">
        <w:rPr>
          <w:rFonts w:cs="B Mitra" w:hint="cs"/>
          <w:sz w:val="24"/>
          <w:szCs w:val="24"/>
          <w:rtl/>
        </w:rPr>
        <w:t xml:space="preserve"> </w:t>
      </w:r>
      <w:r w:rsidRPr="00413386">
        <w:rPr>
          <w:rFonts w:cs="B Mitra" w:hint="cs"/>
          <w:sz w:val="24"/>
          <w:szCs w:val="24"/>
          <w:rtl/>
        </w:rPr>
        <w:t>ماند</w:t>
      </w:r>
      <w:r w:rsidR="001446DF">
        <w:rPr>
          <w:rFonts w:cs="B Mitra" w:hint="cs"/>
          <w:sz w:val="24"/>
          <w:szCs w:val="24"/>
          <w:rtl/>
        </w:rPr>
        <w:t xml:space="preserve">، </w:t>
      </w:r>
      <w:r w:rsidRPr="00413386">
        <w:rPr>
          <w:rFonts w:cs="B Mitra" w:hint="cs"/>
          <w:sz w:val="24"/>
          <w:szCs w:val="24"/>
          <w:rtl/>
        </w:rPr>
        <w:t>حال آن</w:t>
      </w:r>
      <w:r w:rsidR="001446DF">
        <w:rPr>
          <w:rFonts w:cs="B Mitra" w:hint="cs"/>
          <w:sz w:val="24"/>
          <w:szCs w:val="24"/>
          <w:rtl/>
        </w:rPr>
        <w:t xml:space="preserve"> </w:t>
      </w:r>
      <w:r w:rsidRPr="00413386">
        <w:rPr>
          <w:rFonts w:cs="B Mitra" w:hint="cs"/>
          <w:sz w:val="24"/>
          <w:szCs w:val="24"/>
          <w:rtl/>
        </w:rPr>
        <w:t>که در گروه کنترل انجام</w:t>
      </w:r>
      <w:r w:rsidR="001446DF">
        <w:rPr>
          <w:rFonts w:cs="B Mitra"/>
          <w:sz w:val="24"/>
          <w:szCs w:val="24"/>
        </w:rPr>
        <w:t xml:space="preserve"> </w:t>
      </w:r>
      <w:r w:rsidRPr="00413386">
        <w:rPr>
          <w:rFonts w:cs="B Mitra"/>
          <w:sz w:val="24"/>
          <w:szCs w:val="24"/>
        </w:rPr>
        <w:t>ECT</w:t>
      </w:r>
      <w:r w:rsidRPr="00413386">
        <w:rPr>
          <w:rFonts w:cs="B Mitra" w:hint="cs"/>
          <w:sz w:val="24"/>
          <w:szCs w:val="24"/>
          <w:rtl/>
        </w:rPr>
        <w:t xml:space="preserve">باعث افزایش فشار خون دیاستولیک نسبت به مقادیر پایه در دقایق </w:t>
      </w:r>
      <w:r w:rsidR="001446DF">
        <w:rPr>
          <w:rFonts w:cs="B Mitra" w:hint="cs"/>
          <w:sz w:val="24"/>
          <w:szCs w:val="24"/>
          <w:rtl/>
        </w:rPr>
        <w:t xml:space="preserve">یکم و سوم گردید که در دقایق پنجم </w:t>
      </w:r>
      <w:r w:rsidRPr="00413386">
        <w:rPr>
          <w:rFonts w:cs="B Mitra" w:hint="cs"/>
          <w:sz w:val="24"/>
          <w:szCs w:val="24"/>
          <w:rtl/>
        </w:rPr>
        <w:t xml:space="preserve">و دهم </w:t>
      </w:r>
      <w:r w:rsidR="001446DF">
        <w:rPr>
          <w:rFonts w:cs="B Mitra" w:hint="cs"/>
          <w:sz w:val="24"/>
          <w:szCs w:val="24"/>
          <w:rtl/>
        </w:rPr>
        <w:t>دوباره</w:t>
      </w:r>
      <w:r w:rsidRPr="00413386">
        <w:rPr>
          <w:rFonts w:cs="B Mitra" w:hint="cs"/>
          <w:sz w:val="24"/>
          <w:szCs w:val="24"/>
          <w:rtl/>
        </w:rPr>
        <w:t xml:space="preserve"> به خط پایه برمی</w:t>
      </w:r>
      <w:r w:rsidR="001446DF">
        <w:rPr>
          <w:rFonts w:cs="B Mitra" w:hint="cs"/>
          <w:sz w:val="24"/>
          <w:szCs w:val="24"/>
          <w:rtl/>
        </w:rPr>
        <w:t xml:space="preserve"> </w:t>
      </w:r>
      <w:r w:rsidRPr="00413386">
        <w:rPr>
          <w:rFonts w:cs="B Mitra" w:hint="cs"/>
          <w:sz w:val="24"/>
          <w:szCs w:val="24"/>
          <w:rtl/>
        </w:rPr>
        <w:t>گردد.</w:t>
      </w:r>
      <w:r w:rsidR="000B51DC" w:rsidRPr="000B51DC">
        <w:rPr>
          <w:rFonts w:cs="B Mitra" w:hint="cs"/>
          <w:sz w:val="24"/>
          <w:szCs w:val="24"/>
          <w:rtl/>
        </w:rPr>
        <w:t xml:space="preserve"> </w:t>
      </w:r>
      <w:r w:rsidR="000B51DC">
        <w:rPr>
          <w:rFonts w:cs="B Mitra" w:hint="cs"/>
          <w:sz w:val="24"/>
          <w:szCs w:val="24"/>
          <w:rtl/>
        </w:rPr>
        <w:t>مقایسه فشار خون دیاستولیک میان دو گروه در دقایق یکم و سوم معنا دار است (جدول 1).</w:t>
      </w:r>
    </w:p>
    <w:p w:rsidR="00E14B6F" w:rsidRPr="00413386" w:rsidRDefault="00EA2305" w:rsidP="007B6E95">
      <w:pPr>
        <w:spacing w:before="120" w:after="120" w:line="360" w:lineRule="auto"/>
        <w:ind w:right="170"/>
        <w:jc w:val="both"/>
        <w:rPr>
          <w:rFonts w:cs="B Mitra"/>
          <w:sz w:val="24"/>
          <w:szCs w:val="24"/>
          <w:rtl/>
        </w:rPr>
      </w:pPr>
      <w:r w:rsidRPr="00413386">
        <w:rPr>
          <w:rFonts w:cs="B Mitra" w:hint="cs"/>
          <w:sz w:val="24"/>
          <w:szCs w:val="24"/>
          <w:rtl/>
        </w:rPr>
        <w:t>به نظر می</w:t>
      </w:r>
      <w:r w:rsidR="007B6E95">
        <w:rPr>
          <w:rFonts w:cs="B Mitra" w:hint="cs"/>
          <w:sz w:val="24"/>
          <w:szCs w:val="24"/>
          <w:rtl/>
        </w:rPr>
        <w:t xml:space="preserve"> </w:t>
      </w:r>
      <w:r w:rsidRPr="00413386">
        <w:rPr>
          <w:rFonts w:cs="B Mitra" w:hint="cs"/>
          <w:sz w:val="24"/>
          <w:szCs w:val="24"/>
          <w:rtl/>
        </w:rPr>
        <w:t>رسد که اسمولول باعث کاهش بیشتر در تعداد در ضربان قلب می</w:t>
      </w:r>
      <w:r w:rsidR="007B6E95">
        <w:rPr>
          <w:rFonts w:cs="B Mitra" w:hint="cs"/>
          <w:sz w:val="24"/>
          <w:szCs w:val="24"/>
          <w:rtl/>
        </w:rPr>
        <w:t xml:space="preserve"> </w:t>
      </w:r>
      <w:r w:rsidRPr="00413386">
        <w:rPr>
          <w:rFonts w:cs="B Mitra" w:hint="cs"/>
          <w:sz w:val="24"/>
          <w:szCs w:val="24"/>
          <w:rtl/>
        </w:rPr>
        <w:t>گردد تا فشار خون سیستولیک و دیاستولیک.</w:t>
      </w:r>
      <w:r w:rsidR="007B6E95">
        <w:rPr>
          <w:rFonts w:cs="B Mitra" w:hint="cs"/>
          <w:sz w:val="24"/>
          <w:szCs w:val="24"/>
          <w:rtl/>
        </w:rPr>
        <w:t xml:space="preserve"> </w:t>
      </w:r>
      <w:r w:rsidRPr="00413386">
        <w:rPr>
          <w:rFonts w:cs="B Mitra" w:hint="cs"/>
          <w:sz w:val="24"/>
          <w:szCs w:val="24"/>
          <w:rtl/>
        </w:rPr>
        <w:t>همچنین به نظر می</w:t>
      </w:r>
      <w:r w:rsidR="007B6E95">
        <w:rPr>
          <w:rFonts w:cs="B Mitra" w:hint="cs"/>
          <w:sz w:val="24"/>
          <w:szCs w:val="24"/>
          <w:rtl/>
        </w:rPr>
        <w:t xml:space="preserve"> </w:t>
      </w:r>
      <w:r w:rsidRPr="00413386">
        <w:rPr>
          <w:rFonts w:cs="B Mitra" w:hint="cs"/>
          <w:sz w:val="24"/>
          <w:szCs w:val="24"/>
          <w:rtl/>
        </w:rPr>
        <w:t xml:space="preserve">رسد بدنبال تحریک ناشی از </w:t>
      </w:r>
      <w:r w:rsidRPr="00413386">
        <w:rPr>
          <w:rFonts w:cs="B Mitra"/>
          <w:sz w:val="24"/>
          <w:szCs w:val="24"/>
        </w:rPr>
        <w:t>ECT</w:t>
      </w:r>
      <w:r w:rsidRPr="00413386">
        <w:rPr>
          <w:rFonts w:cs="B Mitra" w:hint="cs"/>
          <w:sz w:val="24"/>
          <w:szCs w:val="24"/>
          <w:rtl/>
        </w:rPr>
        <w:t>،</w:t>
      </w:r>
      <w:r w:rsidR="007B6E95">
        <w:rPr>
          <w:rFonts w:cs="B Mitra" w:hint="cs"/>
          <w:sz w:val="24"/>
          <w:szCs w:val="24"/>
          <w:rtl/>
        </w:rPr>
        <w:t xml:space="preserve"> </w:t>
      </w:r>
      <w:r w:rsidRPr="00413386">
        <w:rPr>
          <w:rFonts w:cs="B Mitra" w:hint="cs"/>
          <w:sz w:val="24"/>
          <w:szCs w:val="24"/>
          <w:rtl/>
        </w:rPr>
        <w:t>افزایش</w:t>
      </w:r>
      <w:r w:rsidR="00E14B6F" w:rsidRPr="00413386">
        <w:rPr>
          <w:rFonts w:cs="B Mitra" w:hint="cs"/>
          <w:sz w:val="24"/>
          <w:szCs w:val="24"/>
          <w:rtl/>
        </w:rPr>
        <w:t xml:space="preserve"> تعداد ضربان قلب سریعتر به سطح پایه باز می</w:t>
      </w:r>
      <w:r w:rsidR="007B6E95">
        <w:rPr>
          <w:rFonts w:cs="B Mitra" w:hint="cs"/>
          <w:sz w:val="24"/>
          <w:szCs w:val="24"/>
          <w:rtl/>
        </w:rPr>
        <w:t xml:space="preserve"> </w:t>
      </w:r>
      <w:r w:rsidR="00E14B6F" w:rsidRPr="00413386">
        <w:rPr>
          <w:rFonts w:cs="B Mitra" w:hint="cs"/>
          <w:sz w:val="24"/>
          <w:szCs w:val="24"/>
          <w:rtl/>
        </w:rPr>
        <w:t xml:space="preserve">گردد </w:t>
      </w:r>
      <w:r w:rsidR="007B6E95">
        <w:rPr>
          <w:rFonts w:cs="B Mitra" w:hint="cs"/>
          <w:sz w:val="24"/>
          <w:szCs w:val="24"/>
          <w:rtl/>
        </w:rPr>
        <w:t>ولی</w:t>
      </w:r>
      <w:r w:rsidR="00E14B6F" w:rsidRPr="00413386">
        <w:rPr>
          <w:rFonts w:cs="B Mitra" w:hint="cs"/>
          <w:sz w:val="24"/>
          <w:szCs w:val="24"/>
          <w:rtl/>
        </w:rPr>
        <w:t xml:space="preserve"> افزایش فشار خون سیستولیک و دیاستولیک تداوم طولانی تری دارد.</w:t>
      </w:r>
    </w:p>
    <w:p w:rsidR="00EA2305" w:rsidRPr="00413386" w:rsidRDefault="00EB7248" w:rsidP="00F32B22">
      <w:pPr>
        <w:spacing w:before="120" w:after="120" w:line="360" w:lineRule="auto"/>
        <w:ind w:right="170"/>
        <w:jc w:val="both"/>
        <w:rPr>
          <w:rFonts w:cs="B Mitra"/>
          <w:sz w:val="24"/>
          <w:szCs w:val="24"/>
          <w:rtl/>
        </w:rPr>
      </w:pPr>
      <w:r w:rsidRPr="00413386">
        <w:rPr>
          <w:rFonts w:cs="B Mitra" w:hint="cs"/>
          <w:sz w:val="24"/>
          <w:szCs w:val="24"/>
          <w:rtl/>
        </w:rPr>
        <w:lastRenderedPageBreak/>
        <w:t xml:space="preserve">فشارخون متوسط شریانی در گروه مورد در دقیقه </w:t>
      </w:r>
      <w:r w:rsidR="007B6E95">
        <w:rPr>
          <w:rFonts w:cs="B Mitra" w:hint="cs"/>
          <w:sz w:val="24"/>
          <w:szCs w:val="24"/>
          <w:rtl/>
        </w:rPr>
        <w:t>یکم</w:t>
      </w:r>
      <w:r w:rsidRPr="00413386">
        <w:rPr>
          <w:rFonts w:cs="B Mitra" w:hint="cs"/>
          <w:sz w:val="24"/>
          <w:szCs w:val="24"/>
          <w:rtl/>
        </w:rPr>
        <w:t xml:space="preserve"> کاهش بارز و معناداری را نشان می</w:t>
      </w:r>
      <w:r w:rsidR="007B6E95">
        <w:rPr>
          <w:rFonts w:cs="B Mitra" w:hint="cs"/>
          <w:sz w:val="24"/>
          <w:szCs w:val="24"/>
          <w:rtl/>
        </w:rPr>
        <w:t xml:space="preserve"> </w:t>
      </w:r>
      <w:r w:rsidRPr="00413386">
        <w:rPr>
          <w:rFonts w:cs="B Mitra" w:hint="cs"/>
          <w:sz w:val="24"/>
          <w:szCs w:val="24"/>
          <w:rtl/>
        </w:rPr>
        <w:t>دهد و در دقایق سوم،</w:t>
      </w:r>
      <w:r w:rsidR="007B6E95">
        <w:rPr>
          <w:rFonts w:cs="B Mitra" w:hint="cs"/>
          <w:sz w:val="24"/>
          <w:szCs w:val="24"/>
          <w:rtl/>
        </w:rPr>
        <w:t xml:space="preserve"> </w:t>
      </w:r>
      <w:r w:rsidRPr="00413386">
        <w:rPr>
          <w:rFonts w:cs="B Mitra" w:hint="cs"/>
          <w:sz w:val="24"/>
          <w:szCs w:val="24"/>
          <w:rtl/>
        </w:rPr>
        <w:t>پنجم و دهم بدون تغییر نسبت به مقادیر پایه باقی می</w:t>
      </w:r>
      <w:r w:rsidR="007B6E95">
        <w:rPr>
          <w:rFonts w:cs="B Mitra" w:hint="cs"/>
          <w:sz w:val="24"/>
          <w:szCs w:val="24"/>
          <w:rtl/>
        </w:rPr>
        <w:t xml:space="preserve"> </w:t>
      </w:r>
      <w:r w:rsidRPr="00413386">
        <w:rPr>
          <w:rFonts w:cs="B Mitra" w:hint="cs"/>
          <w:sz w:val="24"/>
          <w:szCs w:val="24"/>
          <w:rtl/>
        </w:rPr>
        <w:t>ماند</w:t>
      </w:r>
      <w:r w:rsidR="007B6E95">
        <w:rPr>
          <w:rFonts w:cs="B Mitra" w:hint="cs"/>
          <w:sz w:val="24"/>
          <w:szCs w:val="24"/>
          <w:rtl/>
        </w:rPr>
        <w:t>،</w:t>
      </w:r>
      <w:r w:rsidRPr="00413386">
        <w:rPr>
          <w:rFonts w:cs="B Mitra" w:hint="cs"/>
          <w:sz w:val="24"/>
          <w:szCs w:val="24"/>
          <w:rtl/>
        </w:rPr>
        <w:t xml:space="preserve"> با مقایسه این مقادیر در گروه کنترل در می</w:t>
      </w:r>
      <w:r w:rsidR="007B6E95">
        <w:rPr>
          <w:rFonts w:cs="B Mitra" w:hint="cs"/>
          <w:sz w:val="24"/>
          <w:szCs w:val="24"/>
          <w:rtl/>
        </w:rPr>
        <w:t xml:space="preserve"> ی</w:t>
      </w:r>
      <w:r w:rsidRPr="00413386">
        <w:rPr>
          <w:rFonts w:cs="B Mitra" w:hint="cs"/>
          <w:sz w:val="24"/>
          <w:szCs w:val="24"/>
          <w:rtl/>
        </w:rPr>
        <w:t>ابیم</w:t>
      </w:r>
      <w:r w:rsidR="00EA2305" w:rsidRPr="00413386">
        <w:rPr>
          <w:rFonts w:cs="B Mitra" w:hint="cs"/>
          <w:sz w:val="24"/>
          <w:szCs w:val="24"/>
          <w:rtl/>
        </w:rPr>
        <w:t xml:space="preserve"> </w:t>
      </w:r>
      <w:r w:rsidR="007B6E95">
        <w:rPr>
          <w:rFonts w:cs="B Mitra" w:hint="cs"/>
          <w:sz w:val="24"/>
          <w:szCs w:val="24"/>
          <w:rtl/>
        </w:rPr>
        <w:t>که میزان فشارخون متوسط شریانی پس</w:t>
      </w:r>
      <w:r w:rsidRPr="00413386">
        <w:rPr>
          <w:rFonts w:cs="B Mitra" w:hint="cs"/>
          <w:sz w:val="24"/>
          <w:szCs w:val="24"/>
          <w:rtl/>
        </w:rPr>
        <w:t xml:space="preserve"> از انجام </w:t>
      </w:r>
      <w:r w:rsidRPr="00413386">
        <w:rPr>
          <w:rFonts w:cs="B Mitra"/>
          <w:sz w:val="24"/>
          <w:szCs w:val="24"/>
        </w:rPr>
        <w:t>ECT</w:t>
      </w:r>
      <w:r w:rsidRPr="00413386">
        <w:rPr>
          <w:rFonts w:cs="B Mitra" w:hint="cs"/>
          <w:sz w:val="24"/>
          <w:szCs w:val="24"/>
          <w:rtl/>
        </w:rPr>
        <w:t xml:space="preserve"> در دقایق</w:t>
      </w:r>
      <w:r w:rsidR="007B6E95">
        <w:rPr>
          <w:rFonts w:cs="B Mitra" w:hint="cs"/>
          <w:sz w:val="24"/>
          <w:szCs w:val="24"/>
          <w:rtl/>
        </w:rPr>
        <w:t xml:space="preserve"> یکم</w:t>
      </w:r>
      <w:r w:rsidRPr="00413386">
        <w:rPr>
          <w:rFonts w:cs="B Mitra" w:hint="cs"/>
          <w:sz w:val="24"/>
          <w:szCs w:val="24"/>
          <w:rtl/>
        </w:rPr>
        <w:t xml:space="preserve"> و سوم افزایش بارزی نشان می</w:t>
      </w:r>
      <w:r w:rsidR="007B6E95">
        <w:rPr>
          <w:rFonts w:cs="B Mitra" w:hint="cs"/>
          <w:sz w:val="24"/>
          <w:szCs w:val="24"/>
          <w:rtl/>
        </w:rPr>
        <w:t xml:space="preserve"> </w:t>
      </w:r>
      <w:r w:rsidRPr="00413386">
        <w:rPr>
          <w:rFonts w:cs="B Mitra" w:hint="cs"/>
          <w:sz w:val="24"/>
          <w:szCs w:val="24"/>
          <w:rtl/>
        </w:rPr>
        <w:t>دهد حال آنکه در دقایق پنجم و دهم به مقادیر پایه باز می</w:t>
      </w:r>
      <w:r w:rsidR="007B6E95">
        <w:rPr>
          <w:rFonts w:cs="B Mitra" w:hint="cs"/>
          <w:sz w:val="24"/>
          <w:szCs w:val="24"/>
          <w:rtl/>
        </w:rPr>
        <w:t xml:space="preserve"> </w:t>
      </w:r>
      <w:r w:rsidRPr="00413386">
        <w:rPr>
          <w:rFonts w:cs="B Mitra" w:hint="cs"/>
          <w:sz w:val="24"/>
          <w:szCs w:val="24"/>
          <w:rtl/>
        </w:rPr>
        <w:t>گردد.</w:t>
      </w:r>
      <w:r w:rsidR="00F32B22" w:rsidRPr="00F32B22">
        <w:rPr>
          <w:rFonts w:cs="B Mitra" w:hint="cs"/>
          <w:sz w:val="24"/>
          <w:szCs w:val="24"/>
          <w:rtl/>
        </w:rPr>
        <w:t xml:space="preserve"> </w:t>
      </w:r>
      <w:r w:rsidR="00F32B22">
        <w:rPr>
          <w:rFonts w:cs="B Mitra" w:hint="cs"/>
          <w:sz w:val="24"/>
          <w:szCs w:val="24"/>
          <w:rtl/>
        </w:rPr>
        <w:t>مقایسه فشار خون متوسط میان دو گروه در دقایق یکم و سوم معنا دار است (جدول 1).</w:t>
      </w:r>
    </w:p>
    <w:p w:rsidR="00EB7248" w:rsidRPr="00413386" w:rsidRDefault="00EB7248" w:rsidP="006B4A03">
      <w:pPr>
        <w:spacing w:before="120" w:after="120" w:line="360" w:lineRule="auto"/>
        <w:ind w:right="170"/>
        <w:jc w:val="both"/>
        <w:rPr>
          <w:rFonts w:cs="B Mitra"/>
          <w:sz w:val="24"/>
          <w:szCs w:val="24"/>
          <w:rtl/>
        </w:rPr>
      </w:pPr>
      <w:r w:rsidRPr="00413386">
        <w:rPr>
          <w:rFonts w:cs="B Mitra" w:hint="cs"/>
          <w:sz w:val="24"/>
          <w:szCs w:val="24"/>
          <w:rtl/>
        </w:rPr>
        <w:t>به نظر می</w:t>
      </w:r>
      <w:r w:rsidR="007B6E95">
        <w:rPr>
          <w:rFonts w:cs="B Mitra" w:hint="cs"/>
          <w:sz w:val="24"/>
          <w:szCs w:val="24"/>
          <w:rtl/>
        </w:rPr>
        <w:t xml:space="preserve"> </w:t>
      </w:r>
      <w:r w:rsidRPr="00413386">
        <w:rPr>
          <w:rFonts w:cs="B Mitra" w:hint="cs"/>
          <w:sz w:val="24"/>
          <w:szCs w:val="24"/>
          <w:rtl/>
        </w:rPr>
        <w:t>رسد که عدم افزایش فشار خون سیستولیک و دیاستولیک و فشارخون متوسط شریانی ب</w:t>
      </w:r>
      <w:r w:rsidR="007B6E95">
        <w:rPr>
          <w:rFonts w:cs="B Mitra" w:hint="cs"/>
          <w:sz w:val="24"/>
          <w:szCs w:val="24"/>
          <w:rtl/>
        </w:rPr>
        <w:t xml:space="preserve">ه </w:t>
      </w:r>
      <w:r w:rsidRPr="00413386">
        <w:rPr>
          <w:rFonts w:cs="B Mitra" w:hint="cs"/>
          <w:sz w:val="24"/>
          <w:szCs w:val="24"/>
          <w:rtl/>
        </w:rPr>
        <w:t xml:space="preserve">دنبال دریافت اسمولول در دقایق </w:t>
      </w:r>
      <w:r w:rsidR="007B6E95">
        <w:rPr>
          <w:rFonts w:cs="B Mitra" w:hint="cs"/>
          <w:sz w:val="24"/>
          <w:szCs w:val="24"/>
          <w:rtl/>
        </w:rPr>
        <w:t>یکم</w:t>
      </w:r>
      <w:r w:rsidRPr="00413386">
        <w:rPr>
          <w:rFonts w:cs="B Mitra" w:hint="cs"/>
          <w:sz w:val="24"/>
          <w:szCs w:val="24"/>
          <w:rtl/>
        </w:rPr>
        <w:t xml:space="preserve"> و سوم مطابق با حداکثر اثر بخشی اسمولول طی دقایق اولیه تزریق بولوس و پس از کاهش اثر اسمولول </w:t>
      </w:r>
      <w:r w:rsidR="007B6E95">
        <w:rPr>
          <w:rFonts w:cs="B Mitra" w:hint="cs"/>
          <w:sz w:val="24"/>
          <w:szCs w:val="24"/>
          <w:rtl/>
        </w:rPr>
        <w:t>پس</w:t>
      </w:r>
      <w:r w:rsidRPr="00413386">
        <w:rPr>
          <w:rFonts w:cs="B Mitra" w:hint="cs"/>
          <w:sz w:val="24"/>
          <w:szCs w:val="24"/>
          <w:rtl/>
        </w:rPr>
        <w:t xml:space="preserve"> از گذشت نیمه عمر این دارو می</w:t>
      </w:r>
      <w:r w:rsidR="007B6E95">
        <w:rPr>
          <w:rFonts w:cs="B Mitra" w:hint="cs"/>
          <w:sz w:val="24"/>
          <w:szCs w:val="24"/>
          <w:rtl/>
        </w:rPr>
        <w:t xml:space="preserve"> </w:t>
      </w:r>
      <w:r w:rsidRPr="00413386">
        <w:rPr>
          <w:rFonts w:cs="B Mitra" w:hint="cs"/>
          <w:sz w:val="24"/>
          <w:szCs w:val="24"/>
          <w:rtl/>
        </w:rPr>
        <w:t>باشد.</w:t>
      </w:r>
      <w:r w:rsidR="007B6E95">
        <w:rPr>
          <w:rFonts w:cs="B Mitra" w:hint="cs"/>
          <w:sz w:val="24"/>
          <w:szCs w:val="24"/>
          <w:rtl/>
        </w:rPr>
        <w:t xml:space="preserve"> </w:t>
      </w:r>
      <w:r w:rsidRPr="00413386">
        <w:rPr>
          <w:rFonts w:cs="B Mitra" w:hint="cs"/>
          <w:sz w:val="24"/>
          <w:szCs w:val="24"/>
          <w:rtl/>
        </w:rPr>
        <w:t xml:space="preserve">اثر اسمولول بر همودینامیک بیماران منطبق بر مطالعات قبلی توسط </w:t>
      </w:r>
      <w:r w:rsidR="006B4A03">
        <w:rPr>
          <w:rFonts w:cs="B Mitra"/>
          <w:sz w:val="24"/>
          <w:szCs w:val="24"/>
        </w:rPr>
        <w:t>V</w:t>
      </w:r>
      <w:r w:rsidRPr="00413386">
        <w:rPr>
          <w:rFonts w:cs="B Mitra"/>
          <w:sz w:val="24"/>
          <w:szCs w:val="24"/>
        </w:rPr>
        <w:t>an</w:t>
      </w:r>
      <w:r w:rsidR="00B35B6E">
        <w:rPr>
          <w:rFonts w:cs="B Mitra"/>
          <w:sz w:val="24"/>
          <w:szCs w:val="24"/>
        </w:rPr>
        <w:t xml:space="preserve"> </w:t>
      </w:r>
      <w:r w:rsidRPr="00413386">
        <w:rPr>
          <w:rFonts w:cs="B Mitra"/>
          <w:sz w:val="24"/>
          <w:szCs w:val="24"/>
        </w:rPr>
        <w:t>den broek</w:t>
      </w:r>
      <w:r w:rsidRPr="00413386">
        <w:rPr>
          <w:rFonts w:cs="B Mitra" w:hint="cs"/>
          <w:sz w:val="24"/>
          <w:szCs w:val="24"/>
          <w:rtl/>
        </w:rPr>
        <w:t xml:space="preserve"> و همکاران</w:t>
      </w:r>
      <w:r w:rsidR="00FB33BC">
        <w:rPr>
          <w:rFonts w:cs="B Mitra"/>
          <w:sz w:val="24"/>
          <w:szCs w:val="24"/>
          <w:rtl/>
        </w:rPr>
        <w:fldChar w:fldCharType="begin"/>
      </w:r>
      <w:r w:rsidR="00E17BF9">
        <w:rPr>
          <w:rFonts w:cs="B Mitra"/>
          <w:sz w:val="24"/>
          <w:szCs w:val="24"/>
          <w:rtl/>
        </w:rPr>
        <w:instrText xml:space="preserve"> </w:instrText>
      </w:r>
      <w:r w:rsidR="00E17BF9">
        <w:rPr>
          <w:rFonts w:cs="B Mitra"/>
          <w:sz w:val="24"/>
          <w:szCs w:val="24"/>
        </w:rPr>
        <w:instrText>ADDIN EN.CITE &lt;EndNote&gt;&lt;Cite&gt;&lt;Author&gt;van den Broek&lt;/Author&gt;&lt;Year&gt;1999&lt;/Year&gt;&lt;RecNum&gt;161&lt;/RecNum&gt;&lt;DisplayText&gt;(12)&lt;/DisplayText&gt;&lt;record&gt;&lt;rec-number&gt;161&lt;/rec-number&gt;&lt;foreign-keys&gt;&lt;key app="EN" db-id="22svwzdwa9wxeqeptx6v0ppuvsatz00w5rdd" timestamp="1479313</w:instrText>
      </w:r>
      <w:r w:rsidR="00E17BF9">
        <w:rPr>
          <w:rFonts w:cs="B Mitra"/>
          <w:sz w:val="24"/>
          <w:szCs w:val="24"/>
          <w:rtl/>
        </w:rPr>
        <w:instrText>883"&gt;161&lt;/</w:instrText>
      </w:r>
      <w:r w:rsidR="00E17BF9">
        <w:rPr>
          <w:rFonts w:cs="B Mitra"/>
          <w:sz w:val="24"/>
          <w:szCs w:val="24"/>
        </w:rPr>
        <w:instrText>key&gt;&lt;/foreign-keys&gt;&lt;ref-type name="Journal Article"&gt;17&lt;/ref-type&gt;&lt;contributors&gt;&lt;authors&gt;&lt;author&gt;van den Broek, W. W.&lt;/author&gt;&lt;author&gt;Leentjens, A. F.&lt;/author&gt;&lt;author&gt;Mulder, P. G.&lt;/author&gt;&lt;author&gt;Kusuma, A.&lt;/author&gt;&lt;author&gt;Bruijn, J. A.&lt;/author</w:instrText>
      </w:r>
      <w:r w:rsidR="00E17BF9">
        <w:rPr>
          <w:rFonts w:cs="B Mitra"/>
          <w:sz w:val="24"/>
          <w:szCs w:val="24"/>
          <w:rtl/>
        </w:rPr>
        <w:instrText>&gt;&lt;/</w:instrText>
      </w:r>
      <w:r w:rsidR="00E17BF9">
        <w:rPr>
          <w:rFonts w:cs="B Mitra"/>
          <w:sz w:val="24"/>
          <w:szCs w:val="24"/>
        </w:rPr>
        <w:instrText>authors&gt;&lt;/contributors&gt;&lt;auth-address&gt;Department of Psychiatry, University Hospital Rotterdam-Dijkzigt, The Netherlands.&lt;/auth-address&gt;&lt;titles&gt;&lt;title&gt;Low-dose esmolol bolus reduces seizure duration during electroconvulsive therapy: a double-blind, placebo-controlled study&lt;/title&gt;&lt;secondary-title&gt;Br J Anaesth&lt;/secondary-title&gt;&lt;/titles&gt;&lt;periodical&gt;&lt;full-title&gt;Br J Anaesth&lt;/full-title&gt;&lt;/periodical&gt;&lt;pages&gt;271-4&lt;/pages&gt;&lt;volume&gt;83&lt;/volume&gt;&lt;number&gt;2&lt;/number&gt;&lt;keywords&gt;&lt;keyword&gt;Adrenergic beta-Antagonists/*administration &amp;amp; dosage&lt;/keyword&gt;&lt;keyword&gt;Adult&lt;/keyword&gt;&lt;keyword&gt;Aged&lt;/keyword&gt;&lt;keyword&gt;Aged, 80 and over&lt;/keyword&gt;&lt;keyword&gt;Analysis of Variance&lt;/keyword&gt;&lt;keyword&gt;Blood Pressure/drug effects&lt;/keyword&gt;&lt;keyword&gt;Double-Blind Method&lt;/keyword&gt;&lt;keyword&gt;Drug Administration Schedule&lt;/keyword&gt;&lt;keyword&gt;*Electroconvulsive Therapy&lt;/keyword&gt;&lt;keyword&gt;Electroencephalography&lt;/keyword&gt;&lt;keyword&gt;Heart Rate/drug effects&lt;/keyword&gt;&lt;keyword&gt;Humans&lt;/keyword&gt;&lt;keyword&gt;Male&lt;/keyword&gt;&lt;keyword&gt;Middle Aged&lt;/keyword&gt;&lt;keyword&gt;Propanolamines/*administration &amp;amp; dosage&lt;/keyword&gt;&lt;/keywords&gt;&lt;dates&gt;&lt;year&gt;1999&lt;/year&gt;&lt;pub-dates&gt;&lt;date&gt;Aug&lt;/date&gt;&lt;/pub-dates&gt;&lt;/dates&gt;&lt;isbn&gt;0007-0912 (Print)&amp;#xD;0007-0912 (Linking)&lt;/isbn&gt;&lt;accession-num&gt;10618942&lt;/accession-num&gt;&lt;urls&gt;&lt;related-urls&gt;&lt;url&gt;http://www.ncbi.nlm.nih.gov/pubmed/10618942&lt;/url&gt;&lt;/related-urls&gt;&lt;/urls&gt;&lt;/record&gt;&lt;/Cite&gt;&lt;/EndNote</w:instrText>
      </w:r>
      <w:r w:rsidR="00E17BF9">
        <w:rPr>
          <w:rFonts w:cs="B Mitra"/>
          <w:sz w:val="24"/>
          <w:szCs w:val="24"/>
          <w:rtl/>
        </w:rPr>
        <w:instrText>&gt;</w:instrText>
      </w:r>
      <w:r w:rsidR="00FB33BC">
        <w:rPr>
          <w:rFonts w:cs="B Mitra"/>
          <w:sz w:val="24"/>
          <w:szCs w:val="24"/>
          <w:rtl/>
        </w:rPr>
        <w:fldChar w:fldCharType="separate"/>
      </w:r>
      <w:r w:rsidR="00E17BF9">
        <w:rPr>
          <w:rFonts w:cs="B Mitra"/>
          <w:noProof/>
          <w:sz w:val="24"/>
          <w:szCs w:val="24"/>
          <w:rtl/>
        </w:rPr>
        <w:t>(12)</w:t>
      </w:r>
      <w:r w:rsidR="00FB33BC">
        <w:rPr>
          <w:rFonts w:cs="B Mitra"/>
          <w:sz w:val="24"/>
          <w:szCs w:val="24"/>
          <w:rtl/>
        </w:rPr>
        <w:fldChar w:fldCharType="end"/>
      </w:r>
      <w:r w:rsidR="00DB7DC4" w:rsidRPr="00413386">
        <w:rPr>
          <w:rFonts w:cs="B Mitra" w:hint="cs"/>
          <w:sz w:val="24"/>
          <w:szCs w:val="24"/>
          <w:rtl/>
        </w:rPr>
        <w:t>،</w:t>
      </w:r>
      <w:r w:rsidR="007B6E95">
        <w:rPr>
          <w:rFonts w:cs="B Mitra" w:hint="cs"/>
          <w:sz w:val="24"/>
          <w:szCs w:val="24"/>
          <w:rtl/>
        </w:rPr>
        <w:t xml:space="preserve"> </w:t>
      </w:r>
      <w:r w:rsidRPr="00413386">
        <w:rPr>
          <w:rFonts w:cs="B Mitra" w:hint="cs"/>
          <w:sz w:val="24"/>
          <w:szCs w:val="24"/>
          <w:rtl/>
        </w:rPr>
        <w:t>دکتر</w:t>
      </w:r>
      <w:r w:rsidRPr="00413386">
        <w:rPr>
          <w:rFonts w:cs="B Mitra"/>
          <w:sz w:val="24"/>
          <w:szCs w:val="24"/>
        </w:rPr>
        <w:t xml:space="preserve"> </w:t>
      </w:r>
      <w:r w:rsidR="006B4A03">
        <w:rPr>
          <w:rFonts w:cs="B Mitra"/>
          <w:sz w:val="24"/>
          <w:szCs w:val="24"/>
        </w:rPr>
        <w:t>Z</w:t>
      </w:r>
      <w:r w:rsidRPr="00413386">
        <w:rPr>
          <w:rFonts w:cs="B Mitra"/>
          <w:sz w:val="24"/>
          <w:szCs w:val="24"/>
        </w:rPr>
        <w:t>va</w:t>
      </w:r>
      <w:r w:rsidR="006B4A03">
        <w:rPr>
          <w:rFonts w:cs="B Mitra"/>
          <w:sz w:val="24"/>
          <w:szCs w:val="24"/>
        </w:rPr>
        <w:t>r</w:t>
      </w:r>
      <w:r w:rsidRPr="00413386">
        <w:rPr>
          <w:rFonts w:cs="B Mitra"/>
          <w:sz w:val="24"/>
          <w:szCs w:val="24"/>
        </w:rPr>
        <w:t>a</w:t>
      </w:r>
      <w:r w:rsidRPr="00413386">
        <w:rPr>
          <w:rFonts w:cs="B Mitra" w:hint="cs"/>
          <w:sz w:val="24"/>
          <w:szCs w:val="24"/>
          <w:rtl/>
        </w:rPr>
        <w:t xml:space="preserve"> و همکاران</w:t>
      </w:r>
      <w:r w:rsidR="00FB33BC">
        <w:rPr>
          <w:rFonts w:cs="B Mitra"/>
          <w:sz w:val="24"/>
          <w:szCs w:val="24"/>
          <w:rtl/>
        </w:rPr>
        <w:fldChar w:fldCharType="begin">
          <w:fldData xml:space="preserve">PEVuZE5vdGU+PENpdGU+PEF1dGhvcj5admFyYTwvQXV0aG9yPjxZZWFyPjE5OTc8L1llYXI+PFJl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</w:fldData>
        </w:fldChar>
      </w:r>
      <w:r w:rsidR="00E17BF9">
        <w:rPr>
          <w:rFonts w:cs="B Mitra"/>
          <w:sz w:val="24"/>
          <w:szCs w:val="24"/>
          <w:rtl/>
        </w:rPr>
        <w:instrText xml:space="preserve"> </w:instrText>
      </w:r>
      <w:r w:rsidR="00E17BF9">
        <w:rPr>
          <w:rFonts w:cs="B Mitra"/>
          <w:sz w:val="24"/>
          <w:szCs w:val="24"/>
        </w:rPr>
        <w:instrText>ADDIN EN.CITE</w:instrText>
      </w:r>
      <w:r w:rsidR="00E17BF9">
        <w:rPr>
          <w:rFonts w:cs="B Mitra"/>
          <w:sz w:val="24"/>
          <w:szCs w:val="24"/>
          <w:rtl/>
        </w:rPr>
        <w:instrText xml:space="preserve"> </w:instrText>
      </w:r>
      <w:r w:rsidR="00FB33BC">
        <w:rPr>
          <w:rFonts w:cs="B Mitra"/>
          <w:sz w:val="24"/>
          <w:szCs w:val="24"/>
          <w:rtl/>
        </w:rPr>
        <w:fldChar w:fldCharType="begin">
          <w:fldData xml:space="preserve">PEVuZE5vdGU+PENpdGU+PEF1dGhvcj5admFyYTwvQXV0aG9yPjxZZWFyPjE5OTc8L1llYXI+PFJl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</w:fldData>
        </w:fldChar>
      </w:r>
      <w:r w:rsidR="00E17BF9">
        <w:rPr>
          <w:rFonts w:cs="B Mitra"/>
          <w:sz w:val="24"/>
          <w:szCs w:val="24"/>
          <w:rtl/>
        </w:rPr>
        <w:instrText xml:space="preserve"> </w:instrText>
      </w:r>
      <w:r w:rsidR="00E17BF9">
        <w:rPr>
          <w:rFonts w:cs="B Mitra"/>
          <w:sz w:val="24"/>
          <w:szCs w:val="24"/>
        </w:rPr>
        <w:instrText>ADDIN EN.CITE.DATA</w:instrText>
      </w:r>
      <w:r w:rsidR="00E17BF9">
        <w:rPr>
          <w:rFonts w:cs="B Mitra"/>
          <w:sz w:val="24"/>
          <w:szCs w:val="24"/>
          <w:rtl/>
        </w:rPr>
        <w:instrText xml:space="preserve"> </w:instrText>
      </w:r>
      <w:r w:rsidR="00FB33BC">
        <w:rPr>
          <w:rFonts w:cs="B Mitra"/>
          <w:sz w:val="24"/>
          <w:szCs w:val="24"/>
          <w:rtl/>
        </w:rPr>
      </w:r>
      <w:r w:rsidR="00FB33BC">
        <w:rPr>
          <w:rFonts w:cs="B Mitra"/>
          <w:sz w:val="24"/>
          <w:szCs w:val="24"/>
          <w:rtl/>
        </w:rPr>
        <w:fldChar w:fldCharType="end"/>
      </w:r>
      <w:r w:rsidR="00FB33BC">
        <w:rPr>
          <w:rFonts w:cs="B Mitra"/>
          <w:sz w:val="24"/>
          <w:szCs w:val="24"/>
          <w:rtl/>
        </w:rPr>
      </w:r>
      <w:r w:rsidR="00FB33BC">
        <w:rPr>
          <w:rFonts w:cs="B Mitra"/>
          <w:sz w:val="24"/>
          <w:szCs w:val="24"/>
          <w:rtl/>
        </w:rPr>
        <w:fldChar w:fldCharType="separate"/>
      </w:r>
      <w:r w:rsidR="00E17BF9">
        <w:rPr>
          <w:rFonts w:cs="B Mitra"/>
          <w:noProof/>
          <w:sz w:val="24"/>
          <w:szCs w:val="24"/>
          <w:rtl/>
        </w:rPr>
        <w:t>(13)</w:t>
      </w:r>
      <w:r w:rsidR="00FB33BC">
        <w:rPr>
          <w:rFonts w:cs="B Mitra"/>
          <w:sz w:val="24"/>
          <w:szCs w:val="24"/>
          <w:rtl/>
        </w:rPr>
        <w:fldChar w:fldCharType="end"/>
      </w:r>
      <w:r w:rsidR="00DB7DC4" w:rsidRPr="00413386">
        <w:rPr>
          <w:rFonts w:cs="B Mitra" w:hint="cs"/>
          <w:sz w:val="24"/>
          <w:szCs w:val="24"/>
          <w:rtl/>
        </w:rPr>
        <w:t>،</w:t>
      </w:r>
      <w:r w:rsidR="007B6E95">
        <w:rPr>
          <w:rFonts w:cs="B Mitra" w:hint="cs"/>
          <w:sz w:val="24"/>
          <w:szCs w:val="24"/>
          <w:rtl/>
        </w:rPr>
        <w:t xml:space="preserve"> </w:t>
      </w:r>
      <w:r w:rsidR="00DB7DC4" w:rsidRPr="00413386">
        <w:rPr>
          <w:rFonts w:cs="B Mitra" w:hint="cs"/>
          <w:sz w:val="24"/>
          <w:szCs w:val="24"/>
          <w:rtl/>
        </w:rPr>
        <w:t>دکتر</w:t>
      </w:r>
      <w:r w:rsidR="00DB7DC4" w:rsidRPr="00413386">
        <w:rPr>
          <w:rFonts w:cs="B Mitra"/>
          <w:sz w:val="24"/>
          <w:szCs w:val="24"/>
        </w:rPr>
        <w:t xml:space="preserve"> Castelli</w:t>
      </w:r>
      <w:r w:rsidR="00DB7DC4" w:rsidRPr="00413386">
        <w:rPr>
          <w:rFonts w:cs="B Mitra" w:hint="cs"/>
          <w:sz w:val="24"/>
          <w:szCs w:val="24"/>
          <w:rtl/>
        </w:rPr>
        <w:t xml:space="preserve"> و همکاران</w:t>
      </w:r>
      <w:r w:rsidR="00FB33BC">
        <w:rPr>
          <w:rFonts w:cs="B Mitra"/>
          <w:sz w:val="24"/>
          <w:szCs w:val="24"/>
          <w:rtl/>
        </w:rPr>
        <w:fldChar w:fldCharType="begin"/>
      </w:r>
      <w:r w:rsidR="00E17BF9">
        <w:rPr>
          <w:rFonts w:cs="B Mitra"/>
          <w:sz w:val="24"/>
          <w:szCs w:val="24"/>
          <w:rtl/>
        </w:rPr>
        <w:instrText xml:space="preserve"> </w:instrText>
      </w:r>
      <w:r w:rsidR="00E17BF9">
        <w:rPr>
          <w:rFonts w:cs="B Mitra"/>
          <w:sz w:val="24"/>
          <w:szCs w:val="24"/>
        </w:rPr>
        <w:instrText>ADDIN EN.CITE &lt;EndNote&gt;&lt;Cite&gt;&lt;Author&gt;Castelli&lt;/Author&gt;&lt;Year&gt;1995&lt;/Year&gt;&lt;RecNum&gt;164&lt;/RecNum&gt;&lt;DisplayText&gt;(14)&lt;/DisplayText&gt;&lt;record&gt;&lt;rec-number&gt;164&lt;/rec-number&gt;&lt;foreign-keys&gt;&lt;key app="EN" db-id="22svwzdwa9wxeqeptx6v0ppuvsatz00w5rdd" timestamp="1479314105</w:instrText>
      </w:r>
      <w:r w:rsidR="00E17BF9">
        <w:rPr>
          <w:rFonts w:cs="B Mitra"/>
          <w:sz w:val="24"/>
          <w:szCs w:val="24"/>
          <w:rtl/>
        </w:rPr>
        <w:instrText>"&gt;164&lt;/</w:instrText>
      </w:r>
      <w:r w:rsidR="00E17BF9">
        <w:rPr>
          <w:rFonts w:cs="B Mitra"/>
          <w:sz w:val="24"/>
          <w:szCs w:val="24"/>
        </w:rPr>
        <w:instrText>key&gt;&lt;/foreign-keys&gt;&lt;ref-type name="Journal Article"&gt;17&lt;/ref-type&gt;&lt;contributors&gt;&lt;authors&gt;&lt;author&gt;Castelli, I.&lt;/author&gt;&lt;author&gt;Steiner, L. A.&lt;/author&gt;&lt;author&gt;Kaufmann, M. A.&lt;/author&gt;&lt;author&gt;Alfille, P. H.&lt;/author&gt;&lt;author&gt;Schouten, R.&lt;/author&gt;&lt;author&gt;Welch, C. A.&lt;/author&gt;&lt;author&gt;Drop, L. J.&lt;/author&gt;&lt;/authors&gt;&lt;/contributors&gt;&lt;auth-address&gt;Anesthesia Service, Massachusetts General Hospital, Boston 02114.&lt;/auth-address&gt;&lt;titles&gt;&lt;title&gt;Comparative effects of esmolol and labetalol to attenuate hyperdynamic states after electroconvulsive therapy&lt;/title&gt;&lt;secondary-title&gt;Anesth Analg&lt;/secondary-title&gt;&lt;/titles&gt;&lt;periodical&gt;&lt;full-title&gt;Anesth Analg&lt;/full-title&gt;&lt;abbr-1&gt;Anesthesia and analgesia&lt;/abbr-1&gt;&lt;/periodical&gt;&lt;pages&gt;557-61&lt;/pages&gt;&lt;volume&gt;80&lt;/volume&gt;&lt;number&gt;3&lt;/number&gt;&lt;keywords&gt;&lt;keyword&gt;Adrenergic beta-Antagonists/*therapeutic use&lt;/keyword&gt;&lt;keyword&gt;Aged&lt;/keyword&gt;&lt;keyword&gt;Aged, 80 and over&lt;/keyword&gt;&lt;keyword&gt;Blood Pressure/*drug effects&lt;/keyword&gt;&lt;keyword&gt;Electrocardiography/drug effects&lt;/keyword&gt;&lt;keyword&gt;*Electroconvulsive Therapy&lt;/keyword&gt;&lt;keyword&gt;Heart Rate/*drug effects&lt;/keyword&gt;&lt;keyword&gt;Humans&lt;/keyword&gt;&lt;keyword&gt;Labetalol/*therapeutic use&lt;/keyword&gt;&lt;keyword&gt;Middle Aged&lt;/keyword&gt;&lt;keyword&gt;Premedication&lt;/keyword&gt;&lt;keyword&gt;Propanolamines/*therapeutic use&lt;/keyword&gt;&lt;keyword&gt;Prospective Studies&lt;/keyword&gt;&lt;/keywords&gt;&lt;dates&gt;&lt;year&gt;1995&lt;/year&gt;&lt;pub-dates&gt;&lt;date&gt;Mar&lt;/date&gt;&lt;/pub-dates&gt;&lt;/dates&gt;&lt;isbn&gt;0003-2999 (Print)&amp;#xD;0003-2999 (Linking)&lt;/isbn&gt;&lt;accession-num&gt;7864425&lt;/accession-num&gt;&lt;urls&gt;&lt;related-urls&gt;&lt;url&gt;http://www.ncbi.nlm.nih</w:instrText>
      </w:r>
      <w:r w:rsidR="00E17BF9">
        <w:rPr>
          <w:rFonts w:cs="B Mitra"/>
          <w:sz w:val="24"/>
          <w:szCs w:val="24"/>
          <w:rtl/>
        </w:rPr>
        <w:instrText>.</w:instrText>
      </w:r>
      <w:r w:rsidR="00E17BF9">
        <w:rPr>
          <w:rFonts w:cs="B Mitra"/>
          <w:sz w:val="24"/>
          <w:szCs w:val="24"/>
        </w:rPr>
        <w:instrText>gov/pubmed/7864425&lt;/url&gt;&lt;/related-urls&gt;&lt;/urls&gt;&lt;/record&gt;&lt;/Cite&gt;&lt;/EndNote</w:instrText>
      </w:r>
      <w:r w:rsidR="00E17BF9">
        <w:rPr>
          <w:rFonts w:cs="B Mitra"/>
          <w:sz w:val="24"/>
          <w:szCs w:val="24"/>
          <w:rtl/>
        </w:rPr>
        <w:instrText>&gt;</w:instrText>
      </w:r>
      <w:r w:rsidR="00FB33BC">
        <w:rPr>
          <w:rFonts w:cs="B Mitra"/>
          <w:sz w:val="24"/>
          <w:szCs w:val="24"/>
          <w:rtl/>
        </w:rPr>
        <w:fldChar w:fldCharType="separate"/>
      </w:r>
      <w:r w:rsidR="00E17BF9">
        <w:rPr>
          <w:rFonts w:cs="B Mitra"/>
          <w:noProof/>
          <w:sz w:val="24"/>
          <w:szCs w:val="24"/>
          <w:rtl/>
        </w:rPr>
        <w:t>(14)</w:t>
      </w:r>
      <w:r w:rsidR="00FB33BC">
        <w:rPr>
          <w:rFonts w:cs="B Mitra"/>
          <w:sz w:val="24"/>
          <w:szCs w:val="24"/>
          <w:rtl/>
        </w:rPr>
        <w:fldChar w:fldCharType="end"/>
      </w:r>
      <w:r w:rsidR="00DB7DC4" w:rsidRPr="00413386">
        <w:rPr>
          <w:rFonts w:cs="B Mitra" w:hint="cs"/>
          <w:sz w:val="24"/>
          <w:szCs w:val="24"/>
          <w:rtl/>
        </w:rPr>
        <w:t>،</w:t>
      </w:r>
      <w:r w:rsidR="007B6E95">
        <w:rPr>
          <w:rFonts w:cs="B Mitra" w:hint="cs"/>
          <w:sz w:val="24"/>
          <w:szCs w:val="24"/>
          <w:rtl/>
        </w:rPr>
        <w:t xml:space="preserve"> </w:t>
      </w:r>
      <w:r w:rsidR="00DB7DC4" w:rsidRPr="00413386">
        <w:rPr>
          <w:rFonts w:cs="B Mitra" w:hint="cs"/>
          <w:sz w:val="24"/>
          <w:szCs w:val="24"/>
          <w:rtl/>
        </w:rPr>
        <w:t xml:space="preserve">دکتر </w:t>
      </w:r>
      <w:r w:rsidR="006B4A03">
        <w:rPr>
          <w:rFonts w:cs="B Mitra"/>
          <w:sz w:val="24"/>
          <w:szCs w:val="24"/>
        </w:rPr>
        <w:t>W</w:t>
      </w:r>
      <w:r w:rsidR="00DB7DC4" w:rsidRPr="00413386">
        <w:rPr>
          <w:rFonts w:cs="B Mitra"/>
          <w:sz w:val="24"/>
          <w:szCs w:val="24"/>
        </w:rPr>
        <w:t>einger</w:t>
      </w:r>
      <w:r w:rsidR="00FB33BC">
        <w:rPr>
          <w:rFonts w:cs="B Mitra"/>
          <w:sz w:val="24"/>
          <w:szCs w:val="24"/>
          <w:rtl/>
        </w:rPr>
        <w:fldChar w:fldCharType="begin">
          <w:fldData xml:space="preserve">PEVuZE5vdGU+PENpdGU+PEF1dGhvcj5XZWluZ2VyPC9BdXRob3I+PFllYXI+MTk5MTwvWWVhcj48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</w:fldData>
        </w:fldChar>
      </w:r>
      <w:r w:rsidR="00E17BF9">
        <w:rPr>
          <w:rFonts w:cs="B Mitra"/>
          <w:sz w:val="24"/>
          <w:szCs w:val="24"/>
          <w:rtl/>
        </w:rPr>
        <w:instrText xml:space="preserve"> </w:instrText>
      </w:r>
      <w:r w:rsidR="00E17BF9">
        <w:rPr>
          <w:rFonts w:cs="B Mitra"/>
          <w:sz w:val="24"/>
          <w:szCs w:val="24"/>
        </w:rPr>
        <w:instrText>ADDIN EN.CITE</w:instrText>
      </w:r>
      <w:r w:rsidR="00E17BF9">
        <w:rPr>
          <w:rFonts w:cs="B Mitra"/>
          <w:sz w:val="24"/>
          <w:szCs w:val="24"/>
          <w:rtl/>
        </w:rPr>
        <w:instrText xml:space="preserve"> </w:instrText>
      </w:r>
      <w:r w:rsidR="00FB33BC">
        <w:rPr>
          <w:rFonts w:cs="B Mitra"/>
          <w:sz w:val="24"/>
          <w:szCs w:val="24"/>
          <w:rtl/>
        </w:rPr>
        <w:fldChar w:fldCharType="begin">
          <w:fldData xml:space="preserve">PEVuZE5vdGU+PENpdGU+PEF1dGhvcj5XZWluZ2VyPC9BdXRob3I+PFllYXI+MTk5MTwvWWVhcj48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</w:fldData>
        </w:fldChar>
      </w:r>
      <w:r w:rsidR="00E17BF9">
        <w:rPr>
          <w:rFonts w:cs="B Mitra"/>
          <w:sz w:val="24"/>
          <w:szCs w:val="24"/>
          <w:rtl/>
        </w:rPr>
        <w:instrText xml:space="preserve"> </w:instrText>
      </w:r>
      <w:r w:rsidR="00E17BF9">
        <w:rPr>
          <w:rFonts w:cs="B Mitra"/>
          <w:sz w:val="24"/>
          <w:szCs w:val="24"/>
        </w:rPr>
        <w:instrText>ADDIN EN.CITE.DATA</w:instrText>
      </w:r>
      <w:r w:rsidR="00E17BF9">
        <w:rPr>
          <w:rFonts w:cs="B Mitra"/>
          <w:sz w:val="24"/>
          <w:szCs w:val="24"/>
          <w:rtl/>
        </w:rPr>
        <w:instrText xml:space="preserve"> </w:instrText>
      </w:r>
      <w:r w:rsidR="00FB33BC">
        <w:rPr>
          <w:rFonts w:cs="B Mitra"/>
          <w:sz w:val="24"/>
          <w:szCs w:val="24"/>
          <w:rtl/>
        </w:rPr>
      </w:r>
      <w:r w:rsidR="00FB33BC">
        <w:rPr>
          <w:rFonts w:cs="B Mitra"/>
          <w:sz w:val="24"/>
          <w:szCs w:val="24"/>
          <w:rtl/>
        </w:rPr>
        <w:fldChar w:fldCharType="end"/>
      </w:r>
      <w:r w:rsidR="00FB33BC">
        <w:rPr>
          <w:rFonts w:cs="B Mitra"/>
          <w:sz w:val="24"/>
          <w:szCs w:val="24"/>
          <w:rtl/>
        </w:rPr>
      </w:r>
      <w:r w:rsidR="00FB33BC">
        <w:rPr>
          <w:rFonts w:cs="B Mitra"/>
          <w:sz w:val="24"/>
          <w:szCs w:val="24"/>
          <w:rtl/>
        </w:rPr>
        <w:fldChar w:fldCharType="separate"/>
      </w:r>
      <w:r w:rsidR="00E17BF9">
        <w:rPr>
          <w:rFonts w:cs="B Mitra"/>
          <w:noProof/>
          <w:sz w:val="24"/>
          <w:szCs w:val="24"/>
          <w:rtl/>
        </w:rPr>
        <w:t>(15, 16)</w:t>
      </w:r>
      <w:r w:rsidR="00FB33BC">
        <w:rPr>
          <w:rFonts w:cs="B Mitra"/>
          <w:sz w:val="24"/>
          <w:szCs w:val="24"/>
          <w:rtl/>
        </w:rPr>
        <w:fldChar w:fldCharType="end"/>
      </w:r>
      <w:r w:rsidR="00DB7DC4" w:rsidRPr="00413386">
        <w:rPr>
          <w:rFonts w:cs="B Mitra" w:hint="cs"/>
          <w:sz w:val="24"/>
          <w:szCs w:val="24"/>
          <w:rtl/>
        </w:rPr>
        <w:t xml:space="preserve"> و دکتر </w:t>
      </w:r>
      <w:r w:rsidR="00DB7DC4" w:rsidRPr="00413386">
        <w:rPr>
          <w:rFonts w:cs="B Mitra"/>
          <w:sz w:val="24"/>
          <w:szCs w:val="24"/>
        </w:rPr>
        <w:t>kovac</w:t>
      </w:r>
      <w:r w:rsidR="007B6E95">
        <w:rPr>
          <w:rFonts w:cs="B Mitra" w:hint="cs"/>
          <w:sz w:val="24"/>
          <w:szCs w:val="24"/>
          <w:rtl/>
        </w:rPr>
        <w:t xml:space="preserve"> </w:t>
      </w:r>
      <w:r w:rsidR="00FB33BC">
        <w:rPr>
          <w:rFonts w:cs="B Mitra"/>
          <w:sz w:val="24"/>
          <w:szCs w:val="24"/>
          <w:rtl/>
        </w:rPr>
        <w:fldChar w:fldCharType="begin">
          <w:fldData xml:space="preserve">PEVuZE5vdGU+PENpdGU+PEF1dGhvcj5Lb3ZhYzwvQXV0aG9yPjxZZWFyPjE5OTA8L1llYXI+PFJl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</w:fldData>
        </w:fldChar>
      </w:r>
      <w:r w:rsidR="00E17BF9">
        <w:rPr>
          <w:rFonts w:cs="B Mitra"/>
          <w:sz w:val="24"/>
          <w:szCs w:val="24"/>
          <w:rtl/>
        </w:rPr>
        <w:instrText xml:space="preserve"> </w:instrText>
      </w:r>
      <w:r w:rsidR="00E17BF9">
        <w:rPr>
          <w:rFonts w:cs="B Mitra"/>
          <w:sz w:val="24"/>
          <w:szCs w:val="24"/>
        </w:rPr>
        <w:instrText>ADDIN EN.CITE</w:instrText>
      </w:r>
      <w:r w:rsidR="00E17BF9">
        <w:rPr>
          <w:rFonts w:cs="B Mitra"/>
          <w:sz w:val="24"/>
          <w:szCs w:val="24"/>
          <w:rtl/>
        </w:rPr>
        <w:instrText xml:space="preserve"> </w:instrText>
      </w:r>
      <w:r w:rsidR="00FB33BC">
        <w:rPr>
          <w:rFonts w:cs="B Mitra"/>
          <w:sz w:val="24"/>
          <w:szCs w:val="24"/>
          <w:rtl/>
        </w:rPr>
        <w:fldChar w:fldCharType="begin">
          <w:fldData xml:space="preserve">PEVuZE5vdGU+PENpdGU+PEF1dGhvcj5Lb3ZhYzwvQXV0aG9yPjxZZWFyPjE5OTA8L1llYXI+PFJl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</w:fldData>
        </w:fldChar>
      </w:r>
      <w:r w:rsidR="00E17BF9">
        <w:rPr>
          <w:rFonts w:cs="B Mitra"/>
          <w:sz w:val="24"/>
          <w:szCs w:val="24"/>
          <w:rtl/>
        </w:rPr>
        <w:instrText xml:space="preserve"> </w:instrText>
      </w:r>
      <w:r w:rsidR="00E17BF9">
        <w:rPr>
          <w:rFonts w:cs="B Mitra"/>
          <w:sz w:val="24"/>
          <w:szCs w:val="24"/>
        </w:rPr>
        <w:instrText>ADDIN EN.CITE.DATA</w:instrText>
      </w:r>
      <w:r w:rsidR="00E17BF9">
        <w:rPr>
          <w:rFonts w:cs="B Mitra"/>
          <w:sz w:val="24"/>
          <w:szCs w:val="24"/>
          <w:rtl/>
        </w:rPr>
        <w:instrText xml:space="preserve"> </w:instrText>
      </w:r>
      <w:r w:rsidR="00FB33BC">
        <w:rPr>
          <w:rFonts w:cs="B Mitra"/>
          <w:sz w:val="24"/>
          <w:szCs w:val="24"/>
          <w:rtl/>
        </w:rPr>
      </w:r>
      <w:r w:rsidR="00FB33BC">
        <w:rPr>
          <w:rFonts w:cs="B Mitra"/>
          <w:sz w:val="24"/>
          <w:szCs w:val="24"/>
          <w:rtl/>
        </w:rPr>
        <w:fldChar w:fldCharType="end"/>
      </w:r>
      <w:r w:rsidR="00FB33BC">
        <w:rPr>
          <w:rFonts w:cs="B Mitra"/>
          <w:sz w:val="24"/>
          <w:szCs w:val="24"/>
          <w:rtl/>
        </w:rPr>
      </w:r>
      <w:r w:rsidR="00FB33BC">
        <w:rPr>
          <w:rFonts w:cs="B Mitra"/>
          <w:sz w:val="24"/>
          <w:szCs w:val="24"/>
          <w:rtl/>
        </w:rPr>
        <w:fldChar w:fldCharType="separate"/>
      </w:r>
      <w:r w:rsidR="00E17BF9">
        <w:rPr>
          <w:rFonts w:cs="B Mitra"/>
          <w:noProof/>
          <w:sz w:val="24"/>
          <w:szCs w:val="24"/>
          <w:rtl/>
        </w:rPr>
        <w:t>(7, 17)</w:t>
      </w:r>
      <w:r w:rsidR="00FB33BC">
        <w:rPr>
          <w:rFonts w:cs="B Mitra"/>
          <w:sz w:val="24"/>
          <w:szCs w:val="24"/>
          <w:rtl/>
        </w:rPr>
        <w:fldChar w:fldCharType="end"/>
      </w:r>
      <w:r w:rsidR="00DB7DC4" w:rsidRPr="00413386">
        <w:rPr>
          <w:rFonts w:cs="B Mitra" w:hint="cs"/>
          <w:sz w:val="24"/>
          <w:szCs w:val="24"/>
          <w:rtl/>
        </w:rPr>
        <w:t xml:space="preserve"> می</w:t>
      </w:r>
      <w:r w:rsidR="007B6E95">
        <w:rPr>
          <w:rFonts w:cs="B Mitra" w:hint="cs"/>
          <w:sz w:val="24"/>
          <w:szCs w:val="24"/>
          <w:rtl/>
        </w:rPr>
        <w:t xml:space="preserve"> </w:t>
      </w:r>
      <w:r w:rsidR="00DB7DC4" w:rsidRPr="00413386">
        <w:rPr>
          <w:rFonts w:cs="B Mitra" w:hint="cs"/>
          <w:sz w:val="24"/>
          <w:szCs w:val="24"/>
          <w:rtl/>
        </w:rPr>
        <w:t>باشد.</w:t>
      </w:r>
    </w:p>
    <w:p w:rsidR="00DB7DC4" w:rsidRPr="00413386" w:rsidRDefault="00DB7DC4" w:rsidP="006B4A03">
      <w:pPr>
        <w:spacing w:before="120" w:after="120" w:line="360" w:lineRule="auto"/>
        <w:ind w:right="170"/>
        <w:jc w:val="both"/>
        <w:rPr>
          <w:rFonts w:cs="B Mitra"/>
          <w:sz w:val="24"/>
          <w:szCs w:val="24"/>
          <w:rtl/>
        </w:rPr>
      </w:pPr>
      <w:r w:rsidRPr="00413386">
        <w:rPr>
          <w:rFonts w:cs="B Mitra" w:hint="cs"/>
          <w:sz w:val="24"/>
          <w:szCs w:val="24"/>
          <w:rtl/>
        </w:rPr>
        <w:t>از مقایسه زمان تشنج در گروهی که اسمولول دریافت کرده اند با گروه کنترل،</w:t>
      </w:r>
      <w:r w:rsidR="007B6E95">
        <w:rPr>
          <w:rFonts w:cs="B Mitra" w:hint="cs"/>
          <w:sz w:val="24"/>
          <w:szCs w:val="24"/>
          <w:rtl/>
        </w:rPr>
        <w:t xml:space="preserve"> </w:t>
      </w:r>
      <w:r w:rsidRPr="00413386">
        <w:rPr>
          <w:rFonts w:cs="B Mitra" w:hint="cs"/>
          <w:sz w:val="24"/>
          <w:szCs w:val="24"/>
          <w:rtl/>
        </w:rPr>
        <w:t>به نظر می</w:t>
      </w:r>
      <w:r w:rsidR="007B6E95">
        <w:rPr>
          <w:rFonts w:cs="B Mitra" w:hint="cs"/>
          <w:sz w:val="24"/>
          <w:szCs w:val="24"/>
          <w:rtl/>
        </w:rPr>
        <w:t xml:space="preserve"> </w:t>
      </w:r>
      <w:r w:rsidRPr="00413386">
        <w:rPr>
          <w:rFonts w:cs="B Mitra" w:hint="cs"/>
          <w:sz w:val="24"/>
          <w:szCs w:val="24"/>
          <w:rtl/>
        </w:rPr>
        <w:t>رسد که اسمولول تغییری بر زمان تشنج نمی</w:t>
      </w:r>
      <w:r w:rsidR="007B6E95">
        <w:rPr>
          <w:rFonts w:cs="B Mitra" w:hint="cs"/>
          <w:sz w:val="24"/>
          <w:szCs w:val="24"/>
          <w:rtl/>
        </w:rPr>
        <w:t xml:space="preserve"> </w:t>
      </w:r>
      <w:r w:rsidRPr="00413386">
        <w:rPr>
          <w:rFonts w:cs="B Mitra" w:hint="cs"/>
          <w:sz w:val="24"/>
          <w:szCs w:val="24"/>
          <w:rtl/>
        </w:rPr>
        <w:t>دهد.</w:t>
      </w:r>
      <w:r w:rsidR="007B6E95">
        <w:rPr>
          <w:rFonts w:cs="B Mitra" w:hint="cs"/>
          <w:sz w:val="24"/>
          <w:szCs w:val="24"/>
          <w:rtl/>
        </w:rPr>
        <w:t xml:space="preserve"> </w:t>
      </w:r>
      <w:r w:rsidRPr="00413386">
        <w:rPr>
          <w:rFonts w:cs="B Mitra" w:hint="cs"/>
          <w:sz w:val="24"/>
          <w:szCs w:val="24"/>
          <w:rtl/>
        </w:rPr>
        <w:t>این یافته منطبق بر نتایج دکتر</w:t>
      </w:r>
      <w:r w:rsidRPr="00413386">
        <w:rPr>
          <w:rFonts w:cs="B Mitra"/>
          <w:sz w:val="24"/>
          <w:szCs w:val="24"/>
        </w:rPr>
        <w:t>O'Flaherty</w:t>
      </w:r>
      <w:r w:rsidRPr="00413386">
        <w:rPr>
          <w:rFonts w:cs="B Mitra" w:hint="cs"/>
          <w:sz w:val="24"/>
          <w:szCs w:val="24"/>
          <w:rtl/>
        </w:rPr>
        <w:t xml:space="preserve"> و همکاران</w:t>
      </w:r>
      <w:r w:rsidR="00FB33BC">
        <w:rPr>
          <w:rFonts w:cs="B Mitra"/>
          <w:sz w:val="24"/>
          <w:szCs w:val="24"/>
          <w:rtl/>
        </w:rPr>
        <w:fldChar w:fldCharType="begin"/>
      </w:r>
      <w:r w:rsidR="00E17BF9">
        <w:rPr>
          <w:rFonts w:cs="B Mitra"/>
          <w:sz w:val="24"/>
          <w:szCs w:val="24"/>
          <w:rtl/>
        </w:rPr>
        <w:instrText xml:space="preserve"> </w:instrText>
      </w:r>
      <w:r w:rsidR="00E17BF9">
        <w:rPr>
          <w:rFonts w:cs="B Mitra"/>
          <w:sz w:val="24"/>
          <w:szCs w:val="24"/>
        </w:rPr>
        <w:instrText>ADDIN EN.CITE &lt;EndNote&gt;&lt;Cite&gt;&lt;Author&gt;O&amp;apos;Flaherty&lt;/Author&gt;&lt;Year&gt;1992&lt;/Year&gt;&lt;RecNum&gt;165&lt;/RecNum&gt;&lt;DisplayText&gt;(18)&lt;/DisplayText&gt;&lt;record&gt;&lt;rec-number&gt;165&lt;/rec-number&gt;&lt;foreign-keys&gt;&lt;key app="EN" db-id="22svwzdwa9wxeqeptx6v0ppuvsatz00w5rdd" timestamp="14793</w:instrText>
      </w:r>
      <w:r w:rsidR="00E17BF9">
        <w:rPr>
          <w:rFonts w:cs="B Mitra"/>
          <w:sz w:val="24"/>
          <w:szCs w:val="24"/>
          <w:rtl/>
        </w:rPr>
        <w:instrText>14246"&gt;165&lt;/</w:instrText>
      </w:r>
      <w:r w:rsidR="00E17BF9">
        <w:rPr>
          <w:rFonts w:cs="B Mitra"/>
          <w:sz w:val="24"/>
          <w:szCs w:val="24"/>
        </w:rPr>
        <w:instrText>key&gt;&lt;/foreign-keys&gt;&lt;ref-type name="Journal Article"&gt;17&lt;/ref-type&gt;&lt;contributors&gt;&lt;authors&gt;&lt;author&gt;O&amp;apos;Flaherty, D.&lt;/author&gt;&lt;author&gt;Husain, M. M.&lt;/author&gt;&lt;author&gt;Moore, M.&lt;/author&gt;&lt;author&gt;Wolff, T. R.&lt;/author&gt;&lt;author&gt;Sills, S.&lt;/author&gt;&lt;author</w:instrText>
      </w:r>
      <w:r w:rsidR="00E17BF9">
        <w:rPr>
          <w:rFonts w:cs="B Mitra"/>
          <w:sz w:val="24"/>
          <w:szCs w:val="24"/>
          <w:rtl/>
        </w:rPr>
        <w:instrText>&gt;</w:instrText>
      </w:r>
      <w:r w:rsidR="00E17BF9">
        <w:rPr>
          <w:rFonts w:cs="B Mitra"/>
          <w:sz w:val="24"/>
          <w:szCs w:val="24"/>
        </w:rPr>
        <w:instrText>Giesecke, A. H.&lt;/author&gt;&lt;/authors&gt;&lt;/contributors&gt;&lt;auth-address&gt;University of Texas, Southwestern Medical Center, Dallas 75235.&lt;/auth-address&gt;&lt;titles&gt;&lt;title&gt;Circulatory responses during electroconvulsive therapy. The comparative effects of placebo, esmolol</w:instrText>
      </w:r>
      <w:r w:rsidR="00E17BF9">
        <w:rPr>
          <w:rFonts w:cs="B Mitra"/>
          <w:sz w:val="24"/>
          <w:szCs w:val="24"/>
          <w:rtl/>
        </w:rPr>
        <w:instrText xml:space="preserve"> </w:instrText>
      </w:r>
      <w:r w:rsidR="00E17BF9">
        <w:rPr>
          <w:rFonts w:cs="B Mitra"/>
          <w:sz w:val="24"/>
          <w:szCs w:val="24"/>
        </w:rPr>
        <w:instrText>and nitroglycerin&lt;/title&gt;&lt;secondary-title&gt;Anaesthesia&lt;/secondary-title&gt;&lt;/titles&gt;&lt;periodical&gt;&lt;full-title&gt;Anaesthesia&lt;/full-title&gt;&lt;/periodical&gt;&lt;pages&gt;563-7&lt;/pages&gt;&lt;volume&gt;47&lt;/volume&gt;&lt;number&gt;7&lt;/number&gt;&lt;keywords&gt;&lt;keyword&gt;Adrenergic beta-Antagonists/*pharmacology&lt;/keyword&gt;&lt;keyword&gt;Adult&lt;/keyword&gt;&lt;keyword&gt;Blood Pressure/*drug effects&lt;/keyword&gt;&lt;keyword&gt;*Electroconvulsive Therapy&lt;/keyword&gt;&lt;keyword&gt;Female&lt;/keyword&gt;&lt;keyword&gt;Heart Rate/*drug effects&lt;/keyword&gt;&lt;keyword&gt;Humans&lt;/keyword&gt;&lt;keyword&gt;Male&lt;/keyword&gt;&lt;keyword</w:instrText>
      </w:r>
      <w:r w:rsidR="00E17BF9">
        <w:rPr>
          <w:rFonts w:cs="B Mitra"/>
          <w:sz w:val="24"/>
          <w:szCs w:val="24"/>
          <w:rtl/>
        </w:rPr>
        <w:instrText>&gt;</w:instrText>
      </w:r>
      <w:r w:rsidR="00E17BF9">
        <w:rPr>
          <w:rFonts w:cs="B Mitra"/>
          <w:sz w:val="24"/>
          <w:szCs w:val="24"/>
        </w:rPr>
        <w:instrText>Middle Aged&lt;/keyword&gt;&lt;keyword&gt;Nitroglycerin/*pharmacology&lt;/keyword&gt;&lt;keyword&gt;Premedication&lt;/keyword&gt;&lt;keyword&gt;Propanolamines/*pharmacology&lt;/keyword&gt;&lt;keyword&gt;Prospective Studies&lt;/keyword&gt;&lt;/keywords&gt;&lt;dates&gt;&lt;year&gt;1992&lt;/year&gt;&lt;pub-dates&gt;&lt;date&gt;Jul&lt;/date&gt;&lt;/pub-dates&gt;&lt;/dates&gt;&lt;isbn&gt;0003-2409 (Print)&amp;#xD;0003-2409 (Linking)&lt;/isbn&gt;&lt;accession-num&gt;1352662&lt;/accession-num&gt;&lt;urls&gt;&lt;related-urls&gt;&lt;url&gt;http://www.ncbi.nlm.nih.gov/pubmed/1352662&lt;/url&gt;&lt;/related-urls&gt;&lt;/urls&gt;&lt;/record&gt;&lt;/Cite&gt;&lt;/EndNote</w:instrText>
      </w:r>
      <w:r w:rsidR="00E17BF9">
        <w:rPr>
          <w:rFonts w:cs="B Mitra"/>
          <w:sz w:val="24"/>
          <w:szCs w:val="24"/>
          <w:rtl/>
        </w:rPr>
        <w:instrText>&gt;</w:instrText>
      </w:r>
      <w:r w:rsidR="00FB33BC">
        <w:rPr>
          <w:rFonts w:cs="B Mitra"/>
          <w:sz w:val="24"/>
          <w:szCs w:val="24"/>
          <w:rtl/>
        </w:rPr>
        <w:fldChar w:fldCharType="separate"/>
      </w:r>
      <w:r w:rsidR="00E17BF9">
        <w:rPr>
          <w:rFonts w:cs="B Mitra"/>
          <w:noProof/>
          <w:sz w:val="24"/>
          <w:szCs w:val="24"/>
          <w:rtl/>
        </w:rPr>
        <w:t>(18)</w:t>
      </w:r>
      <w:r w:rsidR="00FB33BC">
        <w:rPr>
          <w:rFonts w:cs="B Mitra"/>
          <w:sz w:val="24"/>
          <w:szCs w:val="24"/>
          <w:rtl/>
        </w:rPr>
        <w:fldChar w:fldCharType="end"/>
      </w:r>
      <w:r w:rsidR="007B6E95">
        <w:rPr>
          <w:rFonts w:cs="B Mitra" w:hint="cs"/>
          <w:sz w:val="24"/>
          <w:szCs w:val="24"/>
          <w:rtl/>
        </w:rPr>
        <w:t xml:space="preserve"> </w:t>
      </w:r>
      <w:r w:rsidRPr="00413386">
        <w:rPr>
          <w:rFonts w:cs="B Mitra" w:hint="cs"/>
          <w:sz w:val="24"/>
          <w:szCs w:val="24"/>
          <w:rtl/>
        </w:rPr>
        <w:t>می</w:t>
      </w:r>
      <w:r w:rsidR="007B6E95">
        <w:rPr>
          <w:rFonts w:cs="B Mitra" w:hint="cs"/>
          <w:sz w:val="24"/>
          <w:szCs w:val="24"/>
          <w:rtl/>
        </w:rPr>
        <w:t xml:space="preserve"> </w:t>
      </w:r>
      <w:r w:rsidRPr="00413386">
        <w:rPr>
          <w:rFonts w:cs="B Mitra" w:hint="cs"/>
          <w:sz w:val="24"/>
          <w:szCs w:val="24"/>
          <w:rtl/>
        </w:rPr>
        <w:t xml:space="preserve">باشد ولی با یافته های مطالعه </w:t>
      </w:r>
      <w:r w:rsidR="006B4A03">
        <w:rPr>
          <w:rFonts w:cs="B Mitra"/>
          <w:sz w:val="24"/>
          <w:szCs w:val="24"/>
        </w:rPr>
        <w:t>V</w:t>
      </w:r>
      <w:r w:rsidRPr="00413386">
        <w:rPr>
          <w:rFonts w:cs="B Mitra"/>
          <w:sz w:val="24"/>
          <w:szCs w:val="24"/>
        </w:rPr>
        <w:t>an</w:t>
      </w:r>
      <w:r w:rsidR="006B4A03">
        <w:rPr>
          <w:rFonts w:cs="B Mitra"/>
          <w:sz w:val="24"/>
          <w:szCs w:val="24"/>
        </w:rPr>
        <w:t xml:space="preserve"> </w:t>
      </w:r>
      <w:r w:rsidRPr="00413386">
        <w:rPr>
          <w:rFonts w:cs="B Mitra"/>
          <w:sz w:val="24"/>
          <w:szCs w:val="24"/>
        </w:rPr>
        <w:t>den bro</w:t>
      </w:r>
      <w:r w:rsidR="006B4A03">
        <w:rPr>
          <w:rFonts w:cs="B Mitra"/>
          <w:sz w:val="24"/>
          <w:szCs w:val="24"/>
        </w:rPr>
        <w:t>ek</w:t>
      </w:r>
      <w:r w:rsidR="007B6E95">
        <w:rPr>
          <w:rFonts w:cs="B Mitra" w:hint="cs"/>
          <w:sz w:val="24"/>
          <w:szCs w:val="24"/>
          <w:rtl/>
        </w:rPr>
        <w:t xml:space="preserve"> و </w:t>
      </w:r>
      <w:r w:rsidRPr="00413386">
        <w:rPr>
          <w:rFonts w:cs="B Mitra" w:hint="cs"/>
          <w:sz w:val="24"/>
          <w:szCs w:val="24"/>
          <w:rtl/>
        </w:rPr>
        <w:t>همکاران</w:t>
      </w:r>
      <w:r w:rsidR="007B6E95">
        <w:rPr>
          <w:rFonts w:cs="B Mitra" w:hint="cs"/>
          <w:sz w:val="24"/>
          <w:szCs w:val="24"/>
          <w:rtl/>
        </w:rPr>
        <w:t xml:space="preserve"> </w:t>
      </w:r>
      <w:r w:rsidR="00FB33BC">
        <w:rPr>
          <w:rFonts w:cs="B Mitra"/>
          <w:sz w:val="24"/>
          <w:szCs w:val="24"/>
          <w:rtl/>
        </w:rPr>
        <w:fldChar w:fldCharType="begin"/>
      </w:r>
      <w:r w:rsidR="006B4A03">
        <w:rPr>
          <w:rFonts w:cs="B Mitra"/>
          <w:sz w:val="24"/>
          <w:szCs w:val="24"/>
          <w:rtl/>
        </w:rPr>
        <w:instrText xml:space="preserve"> </w:instrText>
      </w:r>
      <w:r w:rsidR="006B4A03">
        <w:rPr>
          <w:rFonts w:cs="B Mitra"/>
          <w:sz w:val="24"/>
          <w:szCs w:val="24"/>
        </w:rPr>
        <w:instrText>ADDIN EN.CITE &lt;EndNote&gt;&lt;Cite&gt;&lt;Author&gt;van den Broek&lt;/Author&gt;&lt;Year&gt;1999&lt;/Year&gt;&lt;RecNum&gt;161&lt;/RecNum&gt;&lt;DisplayText&gt;(12)&lt;/DisplayText&gt;&lt;record&gt;&lt;rec-number&gt;161&lt;/rec-number&gt;&lt;foreign-keys&gt;&lt;key app="EN" db-id="22svwzdwa9wxeqeptx6v0ppuvsatz00w5rdd" timestamp="1479313</w:instrText>
      </w:r>
      <w:r w:rsidR="006B4A03">
        <w:rPr>
          <w:rFonts w:cs="B Mitra"/>
          <w:sz w:val="24"/>
          <w:szCs w:val="24"/>
          <w:rtl/>
        </w:rPr>
        <w:instrText>883"&gt;161&lt;/</w:instrText>
      </w:r>
      <w:r w:rsidR="006B4A03">
        <w:rPr>
          <w:rFonts w:cs="B Mitra"/>
          <w:sz w:val="24"/>
          <w:szCs w:val="24"/>
        </w:rPr>
        <w:instrText>key&gt;&lt;/foreign-keys&gt;&lt;ref-type name="Journal Article"&gt;17&lt;/ref-type&gt;&lt;contributors&gt;&lt;authors&gt;&lt;author&gt;van den Broek, W. W.&lt;/author&gt;&lt;author&gt;Leentjens, A. F.&lt;/author&gt;&lt;author&gt;Mulder, P. G.&lt;/author&gt;&lt;author&gt;Kusuma, A.&lt;/author&gt;&lt;author&gt;Bruijn, J. A.&lt;/author</w:instrText>
      </w:r>
      <w:r w:rsidR="006B4A03">
        <w:rPr>
          <w:rFonts w:cs="B Mitra"/>
          <w:sz w:val="24"/>
          <w:szCs w:val="24"/>
          <w:rtl/>
        </w:rPr>
        <w:instrText>&gt;&lt;/</w:instrText>
      </w:r>
      <w:r w:rsidR="006B4A03">
        <w:rPr>
          <w:rFonts w:cs="B Mitra"/>
          <w:sz w:val="24"/>
          <w:szCs w:val="24"/>
        </w:rPr>
        <w:instrText>authors&gt;&lt;/contributors&gt;&lt;auth-address&gt;Department of Psychiatry, University Hospital Rotterdam-Dijkzigt, The Netherlands.&lt;/auth-address&gt;&lt;titles&gt;&lt;title&gt;Low-dose esmolol bolus reduces seizure duration during electroconvulsive therapy: a double-blind, placebo-controlled study&lt;/title&gt;&lt;secondary-title&gt;Br J Anaesth&lt;/secondary-title&gt;&lt;/titles&gt;&lt;periodical&gt;&lt;full-title&gt;Br J Anaesth&lt;/full-title&gt;&lt;/periodical&gt;&lt;pages&gt;271-4&lt;/pages&gt;&lt;volume&gt;83&lt;/volume&gt;&lt;number&gt;2&lt;/number&gt;&lt;keywords&gt;&lt;keyword&gt;Adrenergic beta-Antagonists/*administration &amp;amp; dosage&lt;/keyword&gt;&lt;keyword&gt;Adult&lt;/keyword&gt;&lt;keyword&gt;Aged&lt;/keyword&gt;&lt;keyword&gt;Aged, 80 and over&lt;/keyword&gt;&lt;keyword&gt;Analysis of Variance&lt;/keyword&gt;&lt;keyword&gt;Blood Pressure/drug effects&lt;/keyword&gt;&lt;keyword&gt;Double-Blind Method&lt;/keyword&gt;&lt;keyword&gt;Drug Administration Schedule&lt;/keyword&gt;&lt;keyword&gt;*Electroconvulsive Therapy&lt;/keyword&gt;&lt;keyword&gt;Electroencephalography&lt;/keyword&gt;&lt;keyword&gt;Heart Rate/drug effects&lt;/keyword&gt;&lt;keyword&gt;Humans&lt;/keyword&gt;&lt;keyword&gt;Male&lt;/keyword&gt;&lt;keyword&gt;Middle Aged&lt;/keyword&gt;&lt;keyword&gt;Propanolamines/*administration &amp;amp; dosage&lt;/keyword&gt;&lt;/keywords&gt;&lt;dates&gt;&lt;year&gt;1999&lt;/year&gt;&lt;pub-dates&gt;&lt;date&gt;Aug&lt;/date&gt;&lt;/pub-dates&gt;&lt;/dates&gt;&lt;isbn&gt;0007-0912 (Print)&amp;#xD;0007-0912 (Linking)&lt;/isbn&gt;&lt;accession-num&gt;10618942&lt;/accession-num&gt;&lt;urls&gt;&lt;related-urls&gt;&lt;url&gt;http://www.ncbi.nlm.nih.gov/pubmed/10618942&lt;/url&gt;&lt;/related-urls&gt;&lt;/urls&gt;&lt;/record&gt;&lt;/Cite&gt;&lt;/EndNote</w:instrText>
      </w:r>
      <w:r w:rsidR="006B4A03">
        <w:rPr>
          <w:rFonts w:cs="B Mitra"/>
          <w:sz w:val="24"/>
          <w:szCs w:val="24"/>
          <w:rtl/>
        </w:rPr>
        <w:instrText>&gt;</w:instrText>
      </w:r>
      <w:r w:rsidR="00FB33BC">
        <w:rPr>
          <w:rFonts w:cs="B Mitra"/>
          <w:sz w:val="24"/>
          <w:szCs w:val="24"/>
          <w:rtl/>
        </w:rPr>
        <w:fldChar w:fldCharType="separate"/>
      </w:r>
      <w:r w:rsidR="006B4A03">
        <w:rPr>
          <w:rFonts w:cs="B Mitra"/>
          <w:noProof/>
          <w:sz w:val="24"/>
          <w:szCs w:val="24"/>
          <w:rtl/>
        </w:rPr>
        <w:t>(12)</w:t>
      </w:r>
      <w:r w:rsidR="00FB33BC">
        <w:rPr>
          <w:rFonts w:cs="B Mitra"/>
          <w:sz w:val="24"/>
          <w:szCs w:val="24"/>
          <w:rtl/>
        </w:rPr>
        <w:fldChar w:fldCharType="end"/>
      </w:r>
      <w:r w:rsidR="006B4A03">
        <w:rPr>
          <w:rFonts w:cs="B Mitra" w:hint="cs"/>
          <w:sz w:val="24"/>
          <w:szCs w:val="24"/>
          <w:rtl/>
        </w:rPr>
        <w:t xml:space="preserve"> </w:t>
      </w:r>
      <w:r w:rsidRPr="00413386">
        <w:rPr>
          <w:rFonts w:cs="B Mitra" w:hint="cs"/>
          <w:sz w:val="24"/>
          <w:szCs w:val="24"/>
          <w:rtl/>
        </w:rPr>
        <w:t>مبنی بر کاهش مدت زمان تشنج بیماران ب</w:t>
      </w:r>
      <w:r w:rsidR="007B6E95">
        <w:rPr>
          <w:rFonts w:cs="B Mitra" w:hint="cs"/>
          <w:sz w:val="24"/>
          <w:szCs w:val="24"/>
          <w:rtl/>
        </w:rPr>
        <w:t xml:space="preserve">ه </w:t>
      </w:r>
      <w:r w:rsidRPr="00413386">
        <w:rPr>
          <w:rFonts w:cs="B Mitra" w:hint="cs"/>
          <w:sz w:val="24"/>
          <w:szCs w:val="24"/>
          <w:rtl/>
        </w:rPr>
        <w:t>دنبال دریافت اسمولول متفاوت است.</w:t>
      </w:r>
      <w:r w:rsidR="007B6E95">
        <w:rPr>
          <w:rFonts w:cs="B Mitra" w:hint="cs"/>
          <w:sz w:val="24"/>
          <w:szCs w:val="24"/>
          <w:rtl/>
        </w:rPr>
        <w:t xml:space="preserve"> </w:t>
      </w:r>
      <w:r w:rsidRPr="00413386">
        <w:rPr>
          <w:rFonts w:cs="B Mitra" w:hint="cs"/>
          <w:sz w:val="24"/>
          <w:szCs w:val="24"/>
          <w:rtl/>
        </w:rPr>
        <w:t xml:space="preserve">همینطور در مطالعه ای که دکتر </w:t>
      </w:r>
      <w:r w:rsidR="006B4A03">
        <w:rPr>
          <w:rFonts w:cs="B Mitra" w:hint="cs"/>
          <w:sz w:val="24"/>
          <w:szCs w:val="24"/>
          <w:rtl/>
        </w:rPr>
        <w:t>«</w:t>
      </w:r>
      <w:r w:rsidRPr="00413386">
        <w:rPr>
          <w:rFonts w:cs="B Mitra"/>
          <w:sz w:val="24"/>
          <w:szCs w:val="24"/>
        </w:rPr>
        <w:t>ovac</w:t>
      </w:r>
      <w:r w:rsidRPr="00413386">
        <w:rPr>
          <w:rFonts w:cs="B Mitra" w:hint="cs"/>
          <w:sz w:val="24"/>
          <w:szCs w:val="24"/>
          <w:rtl/>
        </w:rPr>
        <w:t xml:space="preserve"> و همکاران انجام دادند دوز </w:t>
      </w:r>
      <w:r w:rsidRPr="00413386">
        <w:rPr>
          <w:rFonts w:cs="B Mitra"/>
          <w:sz w:val="24"/>
          <w:szCs w:val="24"/>
        </w:rPr>
        <w:t>mg</w:t>
      </w:r>
      <w:r w:rsidRPr="00413386">
        <w:rPr>
          <w:rFonts w:cs="B Mitra" w:hint="cs"/>
          <w:sz w:val="24"/>
          <w:szCs w:val="24"/>
          <w:rtl/>
        </w:rPr>
        <w:t>200</w:t>
      </w:r>
      <w:r w:rsidRPr="00413386">
        <w:rPr>
          <w:rFonts w:cs="B Mitra"/>
          <w:sz w:val="24"/>
          <w:szCs w:val="24"/>
        </w:rPr>
        <w:t xml:space="preserve"> </w:t>
      </w:r>
      <w:r w:rsidRPr="00413386">
        <w:rPr>
          <w:rFonts w:cs="B Mitra" w:hint="cs"/>
          <w:sz w:val="24"/>
          <w:szCs w:val="24"/>
          <w:rtl/>
        </w:rPr>
        <w:t>اسمولول باعث کاهش زمان تشنج بیماران می</w:t>
      </w:r>
      <w:r w:rsidR="007B6E95">
        <w:rPr>
          <w:rFonts w:cs="B Mitra" w:hint="cs"/>
          <w:sz w:val="24"/>
          <w:szCs w:val="24"/>
          <w:rtl/>
        </w:rPr>
        <w:t xml:space="preserve"> </w:t>
      </w:r>
      <w:r w:rsidRPr="00413386">
        <w:rPr>
          <w:rFonts w:cs="B Mitra" w:hint="cs"/>
          <w:sz w:val="24"/>
          <w:szCs w:val="24"/>
          <w:rtl/>
        </w:rPr>
        <w:t>گردد</w:t>
      </w:r>
      <w:r w:rsidR="00FB33BC">
        <w:rPr>
          <w:rFonts w:cs="B Mitra"/>
          <w:sz w:val="24"/>
          <w:szCs w:val="24"/>
          <w:rtl/>
        </w:rPr>
        <w:fldChar w:fldCharType="begin">
          <w:fldData xml:space="preserve">PEVuZE5vdGU+PENpdGU+PEF1dGhvcj5Lb3ZhYzwvQXV0aG9yPjxZZWFyPjE5OTA8L1llYXI+PFJl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</w:fldData>
        </w:fldChar>
      </w:r>
      <w:r w:rsidR="006B4A03">
        <w:rPr>
          <w:rFonts w:cs="B Mitra"/>
          <w:sz w:val="24"/>
          <w:szCs w:val="24"/>
          <w:rtl/>
        </w:rPr>
        <w:instrText xml:space="preserve"> </w:instrText>
      </w:r>
      <w:r w:rsidR="006B4A03">
        <w:rPr>
          <w:rFonts w:cs="B Mitra"/>
          <w:sz w:val="24"/>
          <w:szCs w:val="24"/>
        </w:rPr>
        <w:instrText>ADDIN EN.CITE</w:instrText>
      </w:r>
      <w:r w:rsidR="006B4A03">
        <w:rPr>
          <w:rFonts w:cs="B Mitra"/>
          <w:sz w:val="24"/>
          <w:szCs w:val="24"/>
          <w:rtl/>
        </w:rPr>
        <w:instrText xml:space="preserve"> </w:instrText>
      </w:r>
      <w:r w:rsidR="00FB33BC">
        <w:rPr>
          <w:rFonts w:cs="B Mitra"/>
          <w:sz w:val="24"/>
          <w:szCs w:val="24"/>
          <w:rtl/>
        </w:rPr>
        <w:fldChar w:fldCharType="begin">
          <w:fldData xml:space="preserve">PEVuZE5vdGU+PENpdGU+PEF1dGhvcj5Lb3ZhYzwvQXV0aG9yPjxZZWFyPjE5OTA8L1llYXI+PFJl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</w:fldData>
        </w:fldChar>
      </w:r>
      <w:r w:rsidR="006B4A03">
        <w:rPr>
          <w:rFonts w:cs="B Mitra"/>
          <w:sz w:val="24"/>
          <w:szCs w:val="24"/>
          <w:rtl/>
        </w:rPr>
        <w:instrText xml:space="preserve"> </w:instrText>
      </w:r>
      <w:r w:rsidR="006B4A03">
        <w:rPr>
          <w:rFonts w:cs="B Mitra"/>
          <w:sz w:val="24"/>
          <w:szCs w:val="24"/>
        </w:rPr>
        <w:instrText>ADDIN EN.CITE.DATA</w:instrText>
      </w:r>
      <w:r w:rsidR="006B4A03">
        <w:rPr>
          <w:rFonts w:cs="B Mitra"/>
          <w:sz w:val="24"/>
          <w:szCs w:val="24"/>
          <w:rtl/>
        </w:rPr>
        <w:instrText xml:space="preserve"> </w:instrText>
      </w:r>
      <w:r w:rsidR="00FB33BC">
        <w:rPr>
          <w:rFonts w:cs="B Mitra"/>
          <w:sz w:val="24"/>
          <w:szCs w:val="24"/>
          <w:rtl/>
        </w:rPr>
      </w:r>
      <w:r w:rsidR="00FB33BC">
        <w:rPr>
          <w:rFonts w:cs="B Mitra"/>
          <w:sz w:val="24"/>
          <w:szCs w:val="24"/>
          <w:rtl/>
        </w:rPr>
        <w:fldChar w:fldCharType="end"/>
      </w:r>
      <w:r w:rsidR="00FB33BC">
        <w:rPr>
          <w:rFonts w:cs="B Mitra"/>
          <w:sz w:val="24"/>
          <w:szCs w:val="24"/>
          <w:rtl/>
        </w:rPr>
      </w:r>
      <w:r w:rsidR="00FB33BC">
        <w:rPr>
          <w:rFonts w:cs="B Mitra"/>
          <w:sz w:val="24"/>
          <w:szCs w:val="24"/>
          <w:rtl/>
        </w:rPr>
        <w:fldChar w:fldCharType="separate"/>
      </w:r>
      <w:r w:rsidR="006B4A03">
        <w:rPr>
          <w:rFonts w:cs="B Mitra"/>
          <w:noProof/>
          <w:sz w:val="24"/>
          <w:szCs w:val="24"/>
          <w:rtl/>
        </w:rPr>
        <w:t>(7, 17)</w:t>
      </w:r>
      <w:r w:rsidR="00FB33BC">
        <w:rPr>
          <w:rFonts w:cs="B Mitra"/>
          <w:sz w:val="24"/>
          <w:szCs w:val="24"/>
          <w:rtl/>
        </w:rPr>
        <w:fldChar w:fldCharType="end"/>
      </w:r>
      <w:r w:rsidRPr="00413386">
        <w:rPr>
          <w:rFonts w:cs="B Mitra" w:hint="cs"/>
          <w:sz w:val="24"/>
          <w:szCs w:val="24"/>
          <w:rtl/>
        </w:rPr>
        <w:t>.</w:t>
      </w:r>
    </w:p>
    <w:p w:rsidR="00104272" w:rsidRPr="00413386" w:rsidRDefault="00104272" w:rsidP="00AF5C86">
      <w:pPr>
        <w:spacing w:before="120" w:after="120" w:line="360" w:lineRule="auto"/>
        <w:ind w:right="170"/>
        <w:jc w:val="both"/>
        <w:rPr>
          <w:rFonts w:cs="B Mitra"/>
          <w:sz w:val="24"/>
          <w:szCs w:val="24"/>
          <w:rtl/>
        </w:rPr>
      </w:pPr>
      <w:r w:rsidRPr="00413386">
        <w:rPr>
          <w:rFonts w:cs="B Mitra" w:hint="cs"/>
          <w:sz w:val="24"/>
          <w:szCs w:val="24"/>
          <w:rtl/>
        </w:rPr>
        <w:t xml:space="preserve">در مطالعه ما تزریق بولوس اسمولول در گروه مورد تغییری در زمان ریکاوری بیماران ایجاد نکرد که این یافته با یافته های علمی مبنی بر عدم تداخل </w:t>
      </w:r>
      <w:r w:rsidR="000A06B4">
        <w:rPr>
          <w:rFonts w:cs="B Mitra" w:hint="cs"/>
          <w:sz w:val="24"/>
          <w:szCs w:val="24"/>
          <w:rtl/>
        </w:rPr>
        <w:t xml:space="preserve">اسمولول بر زمان شروع اکثر ساکسی </w:t>
      </w:r>
      <w:r w:rsidRPr="00413386">
        <w:rPr>
          <w:rFonts w:cs="B Mitra" w:hint="cs"/>
          <w:sz w:val="24"/>
          <w:szCs w:val="24"/>
          <w:rtl/>
        </w:rPr>
        <w:t>نیل کولین و همچنین طولانی تر شدن شلی عضلانی بیماران که همزمان ساکسینیل کولین اسمولول دریافت کرده اند از پنج دقیقه به هشت دقیقه منطبق می</w:t>
      </w:r>
      <w:r w:rsidR="007B6E95">
        <w:rPr>
          <w:rFonts w:cs="B Mitra" w:hint="cs"/>
          <w:sz w:val="24"/>
          <w:szCs w:val="24"/>
          <w:rtl/>
        </w:rPr>
        <w:t xml:space="preserve"> </w:t>
      </w:r>
      <w:r w:rsidRPr="00413386">
        <w:rPr>
          <w:rFonts w:cs="B Mitra" w:hint="cs"/>
          <w:sz w:val="24"/>
          <w:szCs w:val="24"/>
          <w:rtl/>
        </w:rPr>
        <w:t>باشد.</w:t>
      </w:r>
    </w:p>
    <w:p w:rsidR="00D424FC" w:rsidRPr="007B6E95" w:rsidRDefault="00D424FC" w:rsidP="007B6E95">
      <w:pPr>
        <w:spacing w:before="120" w:after="120" w:line="360" w:lineRule="auto"/>
        <w:ind w:right="170"/>
        <w:jc w:val="both"/>
        <w:rPr>
          <w:rFonts w:cs="B Mitra"/>
          <w:b/>
          <w:bCs/>
          <w:sz w:val="24"/>
          <w:szCs w:val="24"/>
          <w:rtl/>
        </w:rPr>
      </w:pPr>
      <w:r w:rsidRPr="007B6E95">
        <w:rPr>
          <w:rFonts w:cs="B Mitra" w:hint="cs"/>
          <w:b/>
          <w:bCs/>
          <w:sz w:val="24"/>
          <w:szCs w:val="24"/>
          <w:rtl/>
        </w:rPr>
        <w:t>پیشنهاد</w:t>
      </w:r>
      <w:r w:rsidR="007B6E95">
        <w:rPr>
          <w:rFonts w:cs="B Mitra" w:hint="cs"/>
          <w:b/>
          <w:bCs/>
          <w:sz w:val="24"/>
          <w:szCs w:val="24"/>
          <w:rtl/>
        </w:rPr>
        <w:t>ها</w:t>
      </w:r>
      <w:r w:rsidRPr="007B6E95">
        <w:rPr>
          <w:rFonts w:cs="B Mitra" w:hint="cs"/>
          <w:b/>
          <w:bCs/>
          <w:sz w:val="24"/>
          <w:szCs w:val="24"/>
          <w:rtl/>
        </w:rPr>
        <w:t>:</w:t>
      </w:r>
    </w:p>
    <w:p w:rsidR="00D424FC" w:rsidRPr="00413386" w:rsidRDefault="00D424FC" w:rsidP="00AF5C86">
      <w:pPr>
        <w:spacing w:before="120" w:after="120" w:line="360" w:lineRule="auto"/>
        <w:ind w:right="170"/>
        <w:jc w:val="both"/>
        <w:rPr>
          <w:rFonts w:cs="B Mitra"/>
          <w:sz w:val="24"/>
          <w:szCs w:val="24"/>
          <w:rtl/>
        </w:rPr>
      </w:pPr>
      <w:r w:rsidRPr="00413386">
        <w:rPr>
          <w:rFonts w:cs="B Mitra" w:hint="cs"/>
          <w:sz w:val="24"/>
          <w:szCs w:val="24"/>
          <w:rtl/>
        </w:rPr>
        <w:t>در ادامه به منظور انجام مطالعات بیشتر،</w:t>
      </w:r>
      <w:r w:rsidR="007B6E95">
        <w:rPr>
          <w:rFonts w:cs="B Mitra" w:hint="cs"/>
          <w:sz w:val="24"/>
          <w:szCs w:val="24"/>
          <w:rtl/>
        </w:rPr>
        <w:t xml:space="preserve"> </w:t>
      </w:r>
      <w:r w:rsidRPr="00413386">
        <w:rPr>
          <w:rFonts w:cs="B Mitra" w:hint="cs"/>
          <w:sz w:val="24"/>
          <w:szCs w:val="24"/>
          <w:rtl/>
        </w:rPr>
        <w:t>پیشنهاد می</w:t>
      </w:r>
      <w:r w:rsidR="007B6E95">
        <w:rPr>
          <w:rFonts w:cs="B Mitra" w:hint="cs"/>
          <w:sz w:val="24"/>
          <w:szCs w:val="24"/>
          <w:rtl/>
        </w:rPr>
        <w:t xml:space="preserve"> </w:t>
      </w:r>
      <w:r w:rsidRPr="00413386">
        <w:rPr>
          <w:rFonts w:cs="B Mitra" w:hint="cs"/>
          <w:sz w:val="24"/>
          <w:szCs w:val="24"/>
          <w:rtl/>
        </w:rPr>
        <w:t>گردد که در مطالعه ای دیگر،</w:t>
      </w:r>
      <w:r w:rsidR="007B6E95">
        <w:rPr>
          <w:rFonts w:cs="B Mitra" w:hint="cs"/>
          <w:sz w:val="24"/>
          <w:szCs w:val="24"/>
          <w:rtl/>
        </w:rPr>
        <w:t xml:space="preserve"> </w:t>
      </w:r>
      <w:r w:rsidR="00FD4C5F" w:rsidRPr="00413386">
        <w:rPr>
          <w:rFonts w:cs="B Mitra" w:hint="cs"/>
          <w:sz w:val="24"/>
          <w:szCs w:val="24"/>
          <w:rtl/>
        </w:rPr>
        <w:t xml:space="preserve">اثر اسمولول با دوز بالاتر در کنترل همودینامیک بیماران </w:t>
      </w:r>
      <w:r w:rsidR="00FD4C5F" w:rsidRPr="00413386">
        <w:rPr>
          <w:rFonts w:cs="B Mitra"/>
          <w:sz w:val="24"/>
          <w:szCs w:val="24"/>
        </w:rPr>
        <w:t>ECT</w:t>
      </w:r>
      <w:r w:rsidR="00FD4C5F" w:rsidRPr="00413386">
        <w:rPr>
          <w:rFonts w:cs="B Mitra" w:hint="cs"/>
          <w:sz w:val="24"/>
          <w:szCs w:val="24"/>
          <w:rtl/>
        </w:rPr>
        <w:t xml:space="preserve"> بررسی گردد.</w:t>
      </w:r>
    </w:p>
    <w:p w:rsidR="00FD4C5F" w:rsidRPr="00413386" w:rsidRDefault="00FD4C5F" w:rsidP="00AF5C86">
      <w:pPr>
        <w:spacing w:before="120" w:after="120" w:line="360" w:lineRule="auto"/>
        <w:ind w:right="170"/>
        <w:jc w:val="both"/>
        <w:rPr>
          <w:rFonts w:cs="B Mitra"/>
          <w:sz w:val="24"/>
          <w:szCs w:val="24"/>
          <w:rtl/>
        </w:rPr>
      </w:pPr>
      <w:r w:rsidRPr="00413386">
        <w:rPr>
          <w:rFonts w:cs="B Mitra" w:hint="cs"/>
          <w:sz w:val="24"/>
          <w:szCs w:val="24"/>
          <w:rtl/>
        </w:rPr>
        <w:t>همچنین پیشنهاد می</w:t>
      </w:r>
      <w:r w:rsidR="007B6E95">
        <w:rPr>
          <w:rFonts w:cs="B Mitra" w:hint="cs"/>
          <w:sz w:val="24"/>
          <w:szCs w:val="24"/>
          <w:rtl/>
        </w:rPr>
        <w:t xml:space="preserve"> </w:t>
      </w:r>
      <w:r w:rsidRPr="00413386">
        <w:rPr>
          <w:rFonts w:cs="B Mitra" w:hint="cs"/>
          <w:sz w:val="24"/>
          <w:szCs w:val="24"/>
          <w:rtl/>
        </w:rPr>
        <w:t xml:space="preserve">گردد اثر اسمولول در کنترل همودینامیک بیماران </w:t>
      </w:r>
      <w:r w:rsidRPr="00413386">
        <w:rPr>
          <w:rFonts w:cs="B Mitra"/>
          <w:sz w:val="24"/>
          <w:szCs w:val="24"/>
        </w:rPr>
        <w:t>ECT</w:t>
      </w:r>
      <w:r w:rsidRPr="00413386">
        <w:rPr>
          <w:rFonts w:cs="B Mitra" w:hint="cs"/>
          <w:sz w:val="24"/>
          <w:szCs w:val="24"/>
          <w:rtl/>
        </w:rPr>
        <w:t xml:space="preserve"> به روش انفوزیون اسمولول بررسی گردد.</w:t>
      </w:r>
    </w:p>
    <w:p w:rsidR="00FD4C5F" w:rsidRDefault="00FD4C5F" w:rsidP="00AF5C86">
      <w:pPr>
        <w:spacing w:before="120" w:after="120" w:line="360" w:lineRule="auto"/>
        <w:ind w:right="170"/>
        <w:jc w:val="both"/>
        <w:rPr>
          <w:rFonts w:cs="B Mitra"/>
          <w:sz w:val="24"/>
          <w:szCs w:val="24"/>
          <w:rtl/>
        </w:rPr>
      </w:pPr>
      <w:r w:rsidRPr="00413386">
        <w:rPr>
          <w:rFonts w:cs="B Mitra" w:hint="cs"/>
          <w:sz w:val="24"/>
          <w:szCs w:val="24"/>
          <w:rtl/>
        </w:rPr>
        <w:t xml:space="preserve">مقایسه اثر اسمولول با سایر داروهای کاهنده فشارخون مانند لابتالول و کلونیدین در بیماران </w:t>
      </w:r>
      <w:r w:rsidRPr="00413386">
        <w:rPr>
          <w:rFonts w:cs="B Mitra"/>
          <w:sz w:val="24"/>
          <w:szCs w:val="24"/>
        </w:rPr>
        <w:t>ECT</w:t>
      </w:r>
      <w:r w:rsidRPr="00413386">
        <w:rPr>
          <w:rFonts w:cs="B Mitra" w:hint="cs"/>
          <w:sz w:val="24"/>
          <w:szCs w:val="24"/>
          <w:rtl/>
        </w:rPr>
        <w:t xml:space="preserve"> نیز جهت بررسی و مطالعات بعدی پیشنهاد می</w:t>
      </w:r>
      <w:r w:rsidR="007B6E95">
        <w:rPr>
          <w:rFonts w:cs="B Mitra" w:hint="cs"/>
          <w:sz w:val="24"/>
          <w:szCs w:val="24"/>
          <w:rtl/>
        </w:rPr>
        <w:t xml:space="preserve"> </w:t>
      </w:r>
      <w:r w:rsidRPr="00413386">
        <w:rPr>
          <w:rFonts w:cs="B Mitra" w:hint="cs"/>
          <w:sz w:val="24"/>
          <w:szCs w:val="24"/>
          <w:rtl/>
        </w:rPr>
        <w:t>گردد.</w:t>
      </w:r>
    </w:p>
    <w:p w:rsidR="006B4A03" w:rsidRDefault="006B4A03" w:rsidP="00AF5C86">
      <w:pPr>
        <w:spacing w:before="120" w:after="120" w:line="360" w:lineRule="auto"/>
        <w:ind w:right="170"/>
        <w:jc w:val="both"/>
        <w:rPr>
          <w:rFonts w:cs="B Mitra"/>
          <w:sz w:val="24"/>
          <w:szCs w:val="24"/>
          <w:rtl/>
        </w:rPr>
      </w:pPr>
    </w:p>
    <w:p w:rsidR="002D1F21" w:rsidRDefault="002D1F21" w:rsidP="00AF5C86">
      <w:pPr>
        <w:spacing w:before="120" w:after="120" w:line="360" w:lineRule="auto"/>
        <w:ind w:right="170"/>
        <w:jc w:val="both"/>
        <w:rPr>
          <w:rFonts w:cs="B Mitra"/>
          <w:sz w:val="24"/>
          <w:szCs w:val="24"/>
          <w:rtl/>
        </w:rPr>
      </w:pPr>
    </w:p>
    <w:p w:rsidR="002D1F21" w:rsidRDefault="002D1F21" w:rsidP="00AF5C86">
      <w:pPr>
        <w:spacing w:before="120" w:after="120" w:line="360" w:lineRule="auto"/>
        <w:ind w:right="170"/>
        <w:jc w:val="both"/>
        <w:rPr>
          <w:rFonts w:cs="B Mitra"/>
          <w:sz w:val="24"/>
          <w:szCs w:val="24"/>
          <w:rtl/>
        </w:rPr>
      </w:pPr>
    </w:p>
    <w:p w:rsidR="00171C2A" w:rsidRDefault="00171C2A" w:rsidP="00AF5C86">
      <w:pPr>
        <w:spacing w:before="120" w:after="120" w:line="360" w:lineRule="auto"/>
        <w:ind w:right="170"/>
        <w:jc w:val="both"/>
        <w:rPr>
          <w:rFonts w:cs="B Mitra"/>
          <w:sz w:val="24"/>
          <w:szCs w:val="24"/>
          <w:rtl/>
        </w:rPr>
      </w:pPr>
    </w:p>
    <w:tbl>
      <w:tblPr>
        <w:tblStyle w:val="TableGrid"/>
        <w:tblpPr w:leftFromText="180" w:rightFromText="180" w:vertAnchor="text" w:horzAnchor="margin" w:tblpY="43"/>
        <w:bidiVisual/>
        <w:tblW w:w="0" w:type="auto"/>
        <w:tblLook w:val="04A0"/>
      </w:tblPr>
      <w:tblGrid>
        <w:gridCol w:w="2309"/>
        <w:gridCol w:w="2308"/>
        <w:gridCol w:w="1932"/>
        <w:gridCol w:w="2693"/>
      </w:tblGrid>
      <w:tr w:rsidR="00DD6C62" w:rsidTr="002D1F21">
        <w:trPr>
          <w:trHeight w:val="396"/>
        </w:trPr>
        <w:tc>
          <w:tcPr>
            <w:tcW w:w="2309" w:type="dxa"/>
            <w:tcBorders>
              <w:bottom w:val="single" w:sz="4" w:space="0" w:color="auto"/>
            </w:tcBorders>
          </w:tcPr>
          <w:p w:rsidR="00DD6C62" w:rsidRPr="00347E96" w:rsidRDefault="00DD6C62" w:rsidP="002D1F21">
            <w:pPr>
              <w:bidi w:val="0"/>
              <w:rPr>
                <w:rFonts w:asciiTheme="majorBidi" w:hAnsiTheme="majorBidi" w:cstheme="majorBidi"/>
                <w:sz w:val="24"/>
                <w:szCs w:val="24"/>
              </w:rPr>
            </w:pPr>
            <w:r w:rsidRPr="00347E96">
              <w:rPr>
                <w:rFonts w:asciiTheme="majorBidi" w:hAnsiTheme="majorBidi" w:cstheme="majorBidi"/>
                <w:sz w:val="24"/>
                <w:szCs w:val="24"/>
              </w:rPr>
              <w:lastRenderedPageBreak/>
              <w:t>P value</w:t>
            </w:r>
          </w:p>
        </w:tc>
        <w:tc>
          <w:tcPr>
            <w:tcW w:w="2308" w:type="dxa"/>
            <w:tcBorders>
              <w:bottom w:val="single" w:sz="4" w:space="0" w:color="auto"/>
            </w:tcBorders>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Control</w:t>
            </w:r>
          </w:p>
        </w:tc>
        <w:tc>
          <w:tcPr>
            <w:tcW w:w="1932" w:type="dxa"/>
            <w:tcBorders>
              <w:bottom w:val="single" w:sz="4" w:space="0" w:color="auto"/>
            </w:tcBorders>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Case</w:t>
            </w:r>
          </w:p>
        </w:tc>
        <w:tc>
          <w:tcPr>
            <w:tcW w:w="2693" w:type="dxa"/>
            <w:tcBorders>
              <w:bottom w:val="single" w:sz="4" w:space="0" w:color="auto"/>
            </w:tcBorders>
          </w:tcPr>
          <w:p w:rsidR="00DD6C62" w:rsidRPr="00347E96" w:rsidRDefault="00DD6C62" w:rsidP="002D1F21">
            <w:pPr>
              <w:spacing w:before="120"/>
              <w:ind w:right="170"/>
              <w:jc w:val="both"/>
              <w:rPr>
                <w:rFonts w:asciiTheme="majorBidi" w:hAnsiTheme="majorBidi" w:cstheme="majorBidi"/>
                <w:sz w:val="24"/>
                <w:szCs w:val="24"/>
                <w:rtl/>
              </w:rPr>
            </w:pPr>
          </w:p>
        </w:tc>
      </w:tr>
      <w:tr w:rsidR="002D1F21" w:rsidTr="002D1F21">
        <w:trPr>
          <w:trHeight w:val="396"/>
        </w:trPr>
        <w:tc>
          <w:tcPr>
            <w:tcW w:w="2309" w:type="dxa"/>
            <w:tcBorders>
              <w:top w:val="single" w:sz="4" w:space="0" w:color="auto"/>
            </w:tcBorders>
          </w:tcPr>
          <w:p w:rsidR="002D1F21" w:rsidRPr="00347E96" w:rsidRDefault="002D1F21" w:rsidP="002D1F21">
            <w:pPr>
              <w:bidi w:val="0"/>
              <w:rPr>
                <w:rFonts w:asciiTheme="majorBidi" w:hAnsiTheme="majorBidi" w:cstheme="majorBidi"/>
                <w:sz w:val="24"/>
                <w:szCs w:val="24"/>
              </w:rPr>
            </w:pPr>
            <w:r>
              <w:rPr>
                <w:rFonts w:asciiTheme="majorBidi" w:hAnsiTheme="majorBidi" w:cstheme="majorBidi"/>
                <w:sz w:val="24"/>
                <w:szCs w:val="24"/>
              </w:rPr>
              <w:t>-</w:t>
            </w:r>
          </w:p>
        </w:tc>
        <w:tc>
          <w:tcPr>
            <w:tcW w:w="2308" w:type="dxa"/>
            <w:tcBorders>
              <w:top w:val="single" w:sz="4" w:space="0" w:color="auto"/>
            </w:tcBorders>
          </w:tcPr>
          <w:p w:rsidR="002D1F21" w:rsidRPr="00347E96" w:rsidRDefault="002D1F21" w:rsidP="002D1F21">
            <w:pPr>
              <w:bidi w:val="0"/>
              <w:rPr>
                <w:rFonts w:asciiTheme="majorBidi" w:hAnsiTheme="majorBidi" w:cstheme="majorBidi"/>
                <w:sz w:val="24"/>
                <w:szCs w:val="24"/>
              </w:rPr>
            </w:pPr>
            <w:r>
              <w:rPr>
                <w:rFonts w:asciiTheme="majorBidi" w:hAnsiTheme="majorBidi" w:cstheme="majorBidi"/>
                <w:sz w:val="24"/>
                <w:szCs w:val="24"/>
              </w:rPr>
              <w:t>20</w:t>
            </w:r>
          </w:p>
        </w:tc>
        <w:tc>
          <w:tcPr>
            <w:tcW w:w="1932" w:type="dxa"/>
            <w:tcBorders>
              <w:top w:val="single" w:sz="4" w:space="0" w:color="auto"/>
            </w:tcBorders>
          </w:tcPr>
          <w:p w:rsidR="002D1F21" w:rsidRPr="00347E96" w:rsidRDefault="002D1F21" w:rsidP="002D1F21">
            <w:pPr>
              <w:bidi w:val="0"/>
              <w:rPr>
                <w:rFonts w:asciiTheme="majorBidi" w:hAnsiTheme="majorBidi" w:cstheme="majorBidi"/>
                <w:sz w:val="24"/>
                <w:szCs w:val="24"/>
              </w:rPr>
            </w:pPr>
            <w:r>
              <w:rPr>
                <w:rFonts w:asciiTheme="majorBidi" w:hAnsiTheme="majorBidi" w:cstheme="majorBidi"/>
                <w:sz w:val="24"/>
                <w:szCs w:val="24"/>
              </w:rPr>
              <w:t>20</w:t>
            </w:r>
          </w:p>
        </w:tc>
        <w:tc>
          <w:tcPr>
            <w:tcW w:w="2693" w:type="dxa"/>
            <w:tcBorders>
              <w:top w:val="single" w:sz="4" w:space="0" w:color="auto"/>
            </w:tcBorders>
          </w:tcPr>
          <w:p w:rsidR="002D1F21" w:rsidRPr="00347E96" w:rsidRDefault="002D1F21" w:rsidP="002D1F21">
            <w:pPr>
              <w:bidi w:val="0"/>
              <w:spacing w:before="120"/>
              <w:ind w:right="170"/>
              <w:rPr>
                <w:rFonts w:asciiTheme="majorBidi" w:hAnsiTheme="majorBidi" w:cstheme="majorBidi"/>
                <w:sz w:val="24"/>
                <w:szCs w:val="24"/>
              </w:rPr>
            </w:pPr>
            <w:r>
              <w:rPr>
                <w:rFonts w:asciiTheme="majorBidi" w:hAnsiTheme="majorBidi" w:cstheme="majorBidi"/>
                <w:sz w:val="24"/>
                <w:szCs w:val="24"/>
              </w:rPr>
              <w:t>Number of patients</w:t>
            </w:r>
          </w:p>
        </w:tc>
      </w:tr>
      <w:tr w:rsidR="00DD6C62" w:rsidTr="002D1F21">
        <w:trPr>
          <w:trHeight w:val="396"/>
        </w:trPr>
        <w:tc>
          <w:tcPr>
            <w:tcW w:w="2309" w:type="dxa"/>
            <w:tcBorders>
              <w:bottom w:val="single" w:sz="4" w:space="0" w:color="auto"/>
            </w:tcBorders>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0.71</w:t>
            </w:r>
          </w:p>
        </w:tc>
        <w:tc>
          <w:tcPr>
            <w:tcW w:w="2308" w:type="dxa"/>
            <w:tcBorders>
              <w:bottom w:val="single" w:sz="4" w:space="0" w:color="auto"/>
            </w:tcBorders>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40.1</w:t>
            </w:r>
          </w:p>
        </w:tc>
        <w:tc>
          <w:tcPr>
            <w:tcW w:w="1932" w:type="dxa"/>
            <w:tcBorders>
              <w:bottom w:val="single" w:sz="4" w:space="0" w:color="auto"/>
            </w:tcBorders>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39.3</w:t>
            </w:r>
          </w:p>
        </w:tc>
        <w:tc>
          <w:tcPr>
            <w:tcW w:w="2693" w:type="dxa"/>
            <w:tcBorders>
              <w:bottom w:val="single" w:sz="4" w:space="0" w:color="auto"/>
            </w:tcBorders>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Age(year)</w:t>
            </w:r>
          </w:p>
        </w:tc>
      </w:tr>
      <w:tr w:rsidR="002D1F21" w:rsidTr="002D1F21">
        <w:trPr>
          <w:trHeight w:val="396"/>
        </w:trPr>
        <w:tc>
          <w:tcPr>
            <w:tcW w:w="2309" w:type="dxa"/>
            <w:tcBorders>
              <w:top w:val="single" w:sz="4" w:space="0" w:color="auto"/>
              <w:bottom w:val="single" w:sz="4" w:space="0" w:color="auto"/>
            </w:tcBorders>
          </w:tcPr>
          <w:p w:rsidR="002D1F21" w:rsidRPr="00347E96" w:rsidRDefault="002D1F21" w:rsidP="002D1F21">
            <w:pPr>
              <w:bidi w:val="0"/>
              <w:rPr>
                <w:rFonts w:asciiTheme="majorBidi" w:hAnsiTheme="majorBidi" w:cstheme="majorBidi"/>
                <w:sz w:val="24"/>
                <w:szCs w:val="24"/>
              </w:rPr>
            </w:pPr>
            <w:r>
              <w:rPr>
                <w:rFonts w:asciiTheme="majorBidi" w:hAnsiTheme="majorBidi" w:cstheme="majorBidi"/>
                <w:sz w:val="24"/>
                <w:szCs w:val="24"/>
              </w:rPr>
              <w:t>-</w:t>
            </w:r>
          </w:p>
        </w:tc>
        <w:tc>
          <w:tcPr>
            <w:tcW w:w="2308" w:type="dxa"/>
            <w:tcBorders>
              <w:top w:val="single" w:sz="4" w:space="0" w:color="auto"/>
              <w:bottom w:val="single" w:sz="4" w:space="0" w:color="auto"/>
            </w:tcBorders>
          </w:tcPr>
          <w:p w:rsidR="002D1F21" w:rsidRPr="00347E96" w:rsidRDefault="004C5404" w:rsidP="002D1F21">
            <w:pPr>
              <w:bidi w:val="0"/>
              <w:rPr>
                <w:rFonts w:asciiTheme="majorBidi" w:hAnsiTheme="majorBidi" w:cstheme="majorBidi"/>
                <w:sz w:val="24"/>
                <w:szCs w:val="24"/>
              </w:rPr>
            </w:pPr>
            <w:r>
              <w:rPr>
                <w:rFonts w:asciiTheme="majorBidi" w:hAnsiTheme="majorBidi" w:cstheme="majorBidi"/>
                <w:sz w:val="24"/>
                <w:szCs w:val="24"/>
              </w:rPr>
              <w:t>9</w:t>
            </w:r>
          </w:p>
        </w:tc>
        <w:tc>
          <w:tcPr>
            <w:tcW w:w="1932" w:type="dxa"/>
            <w:tcBorders>
              <w:top w:val="single" w:sz="4" w:space="0" w:color="auto"/>
              <w:bottom w:val="single" w:sz="4" w:space="0" w:color="auto"/>
            </w:tcBorders>
          </w:tcPr>
          <w:p w:rsidR="002D1F21" w:rsidRPr="00347E96" w:rsidRDefault="004C5404" w:rsidP="002D1F21">
            <w:pPr>
              <w:bidi w:val="0"/>
              <w:rPr>
                <w:rFonts w:asciiTheme="majorBidi" w:hAnsiTheme="majorBidi" w:cstheme="majorBidi"/>
                <w:sz w:val="24"/>
                <w:szCs w:val="24"/>
              </w:rPr>
            </w:pPr>
            <w:r>
              <w:rPr>
                <w:rFonts w:asciiTheme="majorBidi" w:hAnsiTheme="majorBidi" w:cstheme="majorBidi"/>
                <w:sz w:val="24"/>
                <w:szCs w:val="24"/>
              </w:rPr>
              <w:t>9</w:t>
            </w:r>
          </w:p>
        </w:tc>
        <w:tc>
          <w:tcPr>
            <w:tcW w:w="2693" w:type="dxa"/>
            <w:tcBorders>
              <w:top w:val="single" w:sz="4" w:space="0" w:color="auto"/>
              <w:bottom w:val="single" w:sz="4" w:space="0" w:color="auto"/>
            </w:tcBorders>
          </w:tcPr>
          <w:p w:rsidR="002D1F21" w:rsidRPr="00347E96" w:rsidRDefault="002D1F21" w:rsidP="002D1F21">
            <w:pPr>
              <w:bidi w:val="0"/>
              <w:rPr>
                <w:rFonts w:asciiTheme="majorBidi" w:hAnsiTheme="majorBidi" w:cstheme="majorBidi"/>
                <w:sz w:val="24"/>
                <w:szCs w:val="24"/>
              </w:rPr>
            </w:pPr>
            <w:r>
              <w:rPr>
                <w:rFonts w:asciiTheme="majorBidi" w:hAnsiTheme="majorBidi" w:cstheme="majorBidi"/>
                <w:sz w:val="24"/>
                <w:szCs w:val="24"/>
              </w:rPr>
              <w:t>Male Patients</w:t>
            </w:r>
          </w:p>
        </w:tc>
      </w:tr>
      <w:tr w:rsidR="002D1F21" w:rsidTr="002D1F21">
        <w:trPr>
          <w:trHeight w:val="396"/>
        </w:trPr>
        <w:tc>
          <w:tcPr>
            <w:tcW w:w="2309" w:type="dxa"/>
            <w:tcBorders>
              <w:top w:val="single" w:sz="4" w:space="0" w:color="auto"/>
            </w:tcBorders>
          </w:tcPr>
          <w:p w:rsidR="002D1F21" w:rsidRPr="00347E96" w:rsidRDefault="002D1F21" w:rsidP="002D1F21">
            <w:pPr>
              <w:bidi w:val="0"/>
              <w:rPr>
                <w:rFonts w:asciiTheme="majorBidi" w:hAnsiTheme="majorBidi" w:cstheme="majorBidi"/>
                <w:sz w:val="24"/>
                <w:szCs w:val="24"/>
              </w:rPr>
            </w:pPr>
            <w:r>
              <w:rPr>
                <w:rFonts w:asciiTheme="majorBidi" w:hAnsiTheme="majorBidi" w:cstheme="majorBidi"/>
                <w:sz w:val="24"/>
                <w:szCs w:val="24"/>
              </w:rPr>
              <w:t>-</w:t>
            </w:r>
          </w:p>
        </w:tc>
        <w:tc>
          <w:tcPr>
            <w:tcW w:w="2308" w:type="dxa"/>
            <w:tcBorders>
              <w:top w:val="single" w:sz="4" w:space="0" w:color="auto"/>
            </w:tcBorders>
          </w:tcPr>
          <w:p w:rsidR="002D1F21" w:rsidRPr="00347E96" w:rsidRDefault="004C5404" w:rsidP="002D1F21">
            <w:pPr>
              <w:bidi w:val="0"/>
              <w:rPr>
                <w:rFonts w:asciiTheme="majorBidi" w:hAnsiTheme="majorBidi" w:cstheme="majorBidi"/>
                <w:sz w:val="24"/>
                <w:szCs w:val="24"/>
              </w:rPr>
            </w:pPr>
            <w:r>
              <w:rPr>
                <w:rFonts w:asciiTheme="majorBidi" w:hAnsiTheme="majorBidi" w:cstheme="majorBidi"/>
                <w:sz w:val="24"/>
                <w:szCs w:val="24"/>
              </w:rPr>
              <w:t>11</w:t>
            </w:r>
          </w:p>
        </w:tc>
        <w:tc>
          <w:tcPr>
            <w:tcW w:w="1932" w:type="dxa"/>
            <w:tcBorders>
              <w:top w:val="single" w:sz="4" w:space="0" w:color="auto"/>
            </w:tcBorders>
          </w:tcPr>
          <w:p w:rsidR="002D1F21" w:rsidRPr="00347E96" w:rsidRDefault="004C5404" w:rsidP="002D1F21">
            <w:pPr>
              <w:bidi w:val="0"/>
              <w:rPr>
                <w:rFonts w:asciiTheme="majorBidi" w:hAnsiTheme="majorBidi" w:cstheme="majorBidi"/>
                <w:sz w:val="24"/>
                <w:szCs w:val="24"/>
              </w:rPr>
            </w:pPr>
            <w:r>
              <w:rPr>
                <w:rFonts w:asciiTheme="majorBidi" w:hAnsiTheme="majorBidi" w:cstheme="majorBidi"/>
                <w:sz w:val="24"/>
                <w:szCs w:val="24"/>
              </w:rPr>
              <w:t>11</w:t>
            </w:r>
          </w:p>
        </w:tc>
        <w:tc>
          <w:tcPr>
            <w:tcW w:w="2693" w:type="dxa"/>
            <w:tcBorders>
              <w:top w:val="single" w:sz="4" w:space="0" w:color="auto"/>
            </w:tcBorders>
          </w:tcPr>
          <w:p w:rsidR="002D1F21" w:rsidRPr="00347E96" w:rsidRDefault="002D1F21" w:rsidP="002D1F21">
            <w:pPr>
              <w:bidi w:val="0"/>
              <w:rPr>
                <w:rFonts w:asciiTheme="majorBidi" w:hAnsiTheme="majorBidi" w:cstheme="majorBidi"/>
                <w:sz w:val="24"/>
                <w:szCs w:val="24"/>
              </w:rPr>
            </w:pPr>
            <w:r>
              <w:rPr>
                <w:rFonts w:asciiTheme="majorBidi" w:hAnsiTheme="majorBidi" w:cstheme="majorBidi"/>
                <w:sz w:val="24"/>
                <w:szCs w:val="24"/>
              </w:rPr>
              <w:t>Female Patients</w:t>
            </w:r>
          </w:p>
        </w:tc>
      </w:tr>
      <w:tr w:rsidR="00DD6C62" w:rsidTr="002D1F21">
        <w:trPr>
          <w:trHeight w:val="396"/>
        </w:trPr>
        <w:tc>
          <w:tcPr>
            <w:tcW w:w="2309"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0.61</w:t>
            </w:r>
          </w:p>
        </w:tc>
        <w:tc>
          <w:tcPr>
            <w:tcW w:w="2308"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65.5</w:t>
            </w:r>
          </w:p>
        </w:tc>
        <w:tc>
          <w:tcPr>
            <w:tcW w:w="1932"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67.1</w:t>
            </w:r>
          </w:p>
        </w:tc>
        <w:tc>
          <w:tcPr>
            <w:tcW w:w="2693"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Weight (kg)</w:t>
            </w:r>
          </w:p>
        </w:tc>
      </w:tr>
      <w:tr w:rsidR="00DD6C62" w:rsidTr="002D1F21">
        <w:trPr>
          <w:trHeight w:val="396"/>
        </w:trPr>
        <w:tc>
          <w:tcPr>
            <w:tcW w:w="2309"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0.9</w:t>
            </w:r>
          </w:p>
        </w:tc>
        <w:tc>
          <w:tcPr>
            <w:tcW w:w="2308"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87.1</w:t>
            </w:r>
          </w:p>
        </w:tc>
        <w:tc>
          <w:tcPr>
            <w:tcW w:w="1932"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86.5</w:t>
            </w:r>
          </w:p>
        </w:tc>
        <w:tc>
          <w:tcPr>
            <w:tcW w:w="2693"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Heart rate/min</w:t>
            </w:r>
          </w:p>
        </w:tc>
      </w:tr>
      <w:tr w:rsidR="00DD6C62" w:rsidTr="002D1F21">
        <w:trPr>
          <w:trHeight w:val="396"/>
        </w:trPr>
        <w:tc>
          <w:tcPr>
            <w:tcW w:w="2309"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0.85</w:t>
            </w:r>
          </w:p>
        </w:tc>
        <w:tc>
          <w:tcPr>
            <w:tcW w:w="2308"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120</w:t>
            </w:r>
          </w:p>
        </w:tc>
        <w:tc>
          <w:tcPr>
            <w:tcW w:w="1932"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119</w:t>
            </w:r>
          </w:p>
        </w:tc>
        <w:tc>
          <w:tcPr>
            <w:tcW w:w="2693"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Systolic BP(mm/Hg)</w:t>
            </w:r>
          </w:p>
        </w:tc>
      </w:tr>
      <w:tr w:rsidR="00DD6C62" w:rsidTr="002D1F21">
        <w:trPr>
          <w:trHeight w:val="396"/>
        </w:trPr>
        <w:tc>
          <w:tcPr>
            <w:tcW w:w="2309"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0.4</w:t>
            </w:r>
          </w:p>
        </w:tc>
        <w:tc>
          <w:tcPr>
            <w:tcW w:w="2308"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77.5</w:t>
            </w:r>
          </w:p>
        </w:tc>
        <w:tc>
          <w:tcPr>
            <w:tcW w:w="1932"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74.7</w:t>
            </w:r>
          </w:p>
        </w:tc>
        <w:tc>
          <w:tcPr>
            <w:tcW w:w="2693" w:type="dxa"/>
          </w:tcPr>
          <w:p w:rsidR="00DD6C62" w:rsidRPr="00347E96" w:rsidRDefault="00DD6C62" w:rsidP="002D1F21">
            <w:pPr>
              <w:bidi w:val="0"/>
              <w:rPr>
                <w:rFonts w:asciiTheme="majorBidi" w:hAnsiTheme="majorBidi" w:cstheme="majorBidi"/>
                <w:sz w:val="24"/>
                <w:szCs w:val="24"/>
              </w:rPr>
            </w:pPr>
            <w:r w:rsidRPr="00347E96">
              <w:rPr>
                <w:rFonts w:asciiTheme="majorBidi" w:hAnsiTheme="majorBidi" w:cstheme="majorBidi"/>
                <w:sz w:val="24"/>
                <w:szCs w:val="24"/>
              </w:rPr>
              <w:t>Diastolic BP(mm/Hg)</w:t>
            </w:r>
          </w:p>
        </w:tc>
      </w:tr>
      <w:tr w:rsidR="00DD6C62" w:rsidTr="002D1F21">
        <w:trPr>
          <w:trHeight w:val="396"/>
        </w:trPr>
        <w:tc>
          <w:tcPr>
            <w:tcW w:w="2309" w:type="dxa"/>
          </w:tcPr>
          <w:p w:rsidR="00DD6C62" w:rsidRPr="00347E96" w:rsidRDefault="00DD6C62" w:rsidP="002D1F21">
            <w:pPr>
              <w:bidi w:val="0"/>
              <w:rPr>
                <w:rFonts w:asciiTheme="majorBidi" w:hAnsiTheme="majorBidi" w:cstheme="majorBidi"/>
                <w:i/>
                <w:iCs/>
                <w:sz w:val="24"/>
                <w:szCs w:val="24"/>
                <w:rtl/>
              </w:rPr>
            </w:pPr>
            <w:r w:rsidRPr="00347E96">
              <w:rPr>
                <w:rFonts w:asciiTheme="majorBidi" w:hAnsiTheme="majorBidi" w:cstheme="majorBidi"/>
                <w:i/>
                <w:iCs/>
                <w:sz w:val="24"/>
                <w:szCs w:val="24"/>
              </w:rPr>
              <w:t>0.00</w:t>
            </w:r>
            <w:r>
              <w:rPr>
                <w:rFonts w:asciiTheme="majorBidi" w:hAnsiTheme="majorBidi" w:cstheme="majorBidi"/>
                <w:i/>
                <w:iCs/>
                <w:sz w:val="24"/>
                <w:szCs w:val="24"/>
              </w:rPr>
              <w:t xml:space="preserve">               *</w:t>
            </w:r>
          </w:p>
        </w:tc>
        <w:tc>
          <w:tcPr>
            <w:tcW w:w="2308" w:type="dxa"/>
          </w:tcPr>
          <w:p w:rsidR="00DD6C62" w:rsidRPr="00347E96" w:rsidRDefault="00DD6C62" w:rsidP="002D1F21">
            <w:pPr>
              <w:bidi w:val="0"/>
              <w:rPr>
                <w:rFonts w:asciiTheme="majorBidi" w:hAnsiTheme="majorBidi" w:cstheme="majorBidi"/>
                <w:i/>
                <w:iCs/>
                <w:sz w:val="24"/>
                <w:szCs w:val="24"/>
                <w:rtl/>
              </w:rPr>
            </w:pPr>
            <w:r w:rsidRPr="00347E96">
              <w:rPr>
                <w:rFonts w:asciiTheme="majorBidi" w:hAnsiTheme="majorBidi" w:cstheme="majorBidi"/>
                <w:i/>
                <w:iCs/>
                <w:sz w:val="24"/>
                <w:szCs w:val="24"/>
              </w:rPr>
              <w:t>103</w:t>
            </w:r>
          </w:p>
        </w:tc>
        <w:tc>
          <w:tcPr>
            <w:tcW w:w="1932" w:type="dxa"/>
          </w:tcPr>
          <w:p w:rsidR="00DD6C62" w:rsidRPr="00347E96" w:rsidRDefault="00DD6C62" w:rsidP="002D1F21">
            <w:pPr>
              <w:bidi w:val="0"/>
              <w:rPr>
                <w:rFonts w:asciiTheme="majorBidi" w:hAnsiTheme="majorBidi" w:cstheme="majorBidi"/>
                <w:i/>
                <w:iCs/>
                <w:sz w:val="24"/>
                <w:szCs w:val="24"/>
                <w:rtl/>
              </w:rPr>
            </w:pPr>
            <w:r w:rsidRPr="00347E96">
              <w:rPr>
                <w:rFonts w:asciiTheme="majorBidi" w:hAnsiTheme="majorBidi" w:cstheme="majorBidi"/>
                <w:i/>
                <w:iCs/>
                <w:sz w:val="24"/>
                <w:szCs w:val="24"/>
              </w:rPr>
              <w:t>79.8</w:t>
            </w:r>
          </w:p>
        </w:tc>
        <w:tc>
          <w:tcPr>
            <w:tcW w:w="2693" w:type="dxa"/>
          </w:tcPr>
          <w:p w:rsidR="00DD6C62" w:rsidRPr="00347E96" w:rsidRDefault="00DD6C62" w:rsidP="002D1F21">
            <w:pPr>
              <w:bidi w:val="0"/>
              <w:rPr>
                <w:rFonts w:asciiTheme="majorBidi" w:hAnsiTheme="majorBidi" w:cstheme="majorBidi"/>
                <w:i/>
                <w:iCs/>
                <w:sz w:val="24"/>
                <w:szCs w:val="24"/>
                <w:rtl/>
              </w:rPr>
            </w:pPr>
            <w:r w:rsidRPr="00347E96">
              <w:rPr>
                <w:rFonts w:asciiTheme="majorBidi" w:hAnsiTheme="majorBidi" w:cstheme="majorBidi"/>
                <w:i/>
                <w:iCs/>
                <w:sz w:val="24"/>
                <w:szCs w:val="24"/>
              </w:rPr>
              <w:t>HR1 /min</w:t>
            </w:r>
          </w:p>
        </w:tc>
      </w:tr>
      <w:tr w:rsidR="00DD6C62" w:rsidTr="002D1F21">
        <w:trPr>
          <w:trHeight w:val="396"/>
        </w:trPr>
        <w:tc>
          <w:tcPr>
            <w:tcW w:w="2309" w:type="dxa"/>
          </w:tcPr>
          <w:p w:rsidR="00DD6C62" w:rsidRPr="00347E96" w:rsidRDefault="00DD6C62" w:rsidP="002D1F21">
            <w:pPr>
              <w:bidi w:val="0"/>
              <w:rPr>
                <w:rFonts w:asciiTheme="majorBidi" w:hAnsiTheme="majorBidi" w:cstheme="majorBidi"/>
                <w:i/>
                <w:iCs/>
                <w:sz w:val="24"/>
                <w:szCs w:val="24"/>
                <w:rtl/>
              </w:rPr>
            </w:pPr>
            <w:r w:rsidRPr="00347E96">
              <w:rPr>
                <w:rFonts w:asciiTheme="majorBidi" w:hAnsiTheme="majorBidi" w:cstheme="majorBidi"/>
                <w:i/>
                <w:iCs/>
                <w:sz w:val="24"/>
                <w:szCs w:val="24"/>
              </w:rPr>
              <w:t>0.00</w:t>
            </w:r>
            <w:r>
              <w:rPr>
                <w:rFonts w:asciiTheme="majorBidi" w:hAnsiTheme="majorBidi" w:cstheme="majorBidi"/>
                <w:i/>
                <w:iCs/>
                <w:sz w:val="24"/>
                <w:szCs w:val="24"/>
              </w:rPr>
              <w:t xml:space="preserve">               *</w:t>
            </w:r>
          </w:p>
        </w:tc>
        <w:tc>
          <w:tcPr>
            <w:tcW w:w="2308" w:type="dxa"/>
          </w:tcPr>
          <w:p w:rsidR="00DD6C62" w:rsidRPr="00347E96" w:rsidRDefault="00DD6C62" w:rsidP="002D1F21">
            <w:pPr>
              <w:bidi w:val="0"/>
              <w:rPr>
                <w:rFonts w:asciiTheme="majorBidi" w:hAnsiTheme="majorBidi" w:cstheme="majorBidi"/>
                <w:i/>
                <w:iCs/>
                <w:sz w:val="24"/>
                <w:szCs w:val="24"/>
                <w:rtl/>
              </w:rPr>
            </w:pPr>
            <w:r w:rsidRPr="00347E96">
              <w:rPr>
                <w:rFonts w:asciiTheme="majorBidi" w:hAnsiTheme="majorBidi" w:cstheme="majorBidi"/>
                <w:i/>
                <w:iCs/>
                <w:sz w:val="24"/>
                <w:szCs w:val="24"/>
              </w:rPr>
              <w:t>151.2</w:t>
            </w:r>
          </w:p>
        </w:tc>
        <w:tc>
          <w:tcPr>
            <w:tcW w:w="1932" w:type="dxa"/>
          </w:tcPr>
          <w:p w:rsidR="00DD6C62" w:rsidRPr="00347E96" w:rsidRDefault="00DD6C62" w:rsidP="002D1F21">
            <w:pPr>
              <w:bidi w:val="0"/>
              <w:rPr>
                <w:rFonts w:asciiTheme="majorBidi" w:hAnsiTheme="majorBidi" w:cstheme="majorBidi"/>
                <w:i/>
                <w:iCs/>
                <w:sz w:val="24"/>
                <w:szCs w:val="24"/>
                <w:rtl/>
              </w:rPr>
            </w:pPr>
            <w:r w:rsidRPr="00347E96">
              <w:rPr>
                <w:rFonts w:asciiTheme="majorBidi" w:hAnsiTheme="majorBidi" w:cstheme="majorBidi"/>
                <w:i/>
                <w:iCs/>
                <w:sz w:val="24"/>
                <w:szCs w:val="24"/>
              </w:rPr>
              <w:t>116.7</w:t>
            </w:r>
          </w:p>
        </w:tc>
        <w:tc>
          <w:tcPr>
            <w:tcW w:w="2693" w:type="dxa"/>
          </w:tcPr>
          <w:p w:rsidR="00DD6C62" w:rsidRPr="00347E96" w:rsidRDefault="00DD6C62" w:rsidP="002D1F21">
            <w:pPr>
              <w:bidi w:val="0"/>
              <w:rPr>
                <w:rFonts w:asciiTheme="majorBidi" w:hAnsiTheme="majorBidi" w:cstheme="majorBidi"/>
                <w:i/>
                <w:iCs/>
                <w:sz w:val="24"/>
                <w:szCs w:val="24"/>
                <w:rtl/>
              </w:rPr>
            </w:pPr>
            <w:r w:rsidRPr="00347E96">
              <w:rPr>
                <w:rFonts w:asciiTheme="majorBidi" w:hAnsiTheme="majorBidi" w:cstheme="majorBidi"/>
                <w:i/>
                <w:iCs/>
                <w:sz w:val="24"/>
                <w:szCs w:val="24"/>
              </w:rPr>
              <w:t>SBP 1(mm/Hg)</w:t>
            </w:r>
          </w:p>
        </w:tc>
      </w:tr>
      <w:tr w:rsidR="00DD6C62" w:rsidTr="002D1F21">
        <w:trPr>
          <w:trHeight w:val="396"/>
        </w:trPr>
        <w:tc>
          <w:tcPr>
            <w:tcW w:w="2309" w:type="dxa"/>
          </w:tcPr>
          <w:p w:rsidR="00DD6C62" w:rsidRPr="00347E96" w:rsidRDefault="00DD6C62" w:rsidP="002D1F21">
            <w:pPr>
              <w:bidi w:val="0"/>
              <w:rPr>
                <w:rFonts w:asciiTheme="majorBidi" w:hAnsiTheme="majorBidi" w:cstheme="majorBidi"/>
                <w:i/>
                <w:iCs/>
                <w:sz w:val="24"/>
                <w:szCs w:val="24"/>
              </w:rPr>
            </w:pPr>
            <w:r w:rsidRPr="00347E96">
              <w:rPr>
                <w:rFonts w:asciiTheme="majorBidi" w:hAnsiTheme="majorBidi" w:cstheme="majorBidi"/>
                <w:i/>
                <w:iCs/>
                <w:sz w:val="24"/>
                <w:szCs w:val="24"/>
              </w:rPr>
              <w:t>0.00</w:t>
            </w:r>
            <w:r>
              <w:rPr>
                <w:rFonts w:asciiTheme="majorBidi" w:hAnsiTheme="majorBidi" w:cstheme="majorBidi"/>
                <w:i/>
                <w:iCs/>
                <w:sz w:val="24"/>
                <w:szCs w:val="24"/>
              </w:rPr>
              <w:t xml:space="preserve">               *</w:t>
            </w:r>
          </w:p>
        </w:tc>
        <w:tc>
          <w:tcPr>
            <w:tcW w:w="2308" w:type="dxa"/>
          </w:tcPr>
          <w:p w:rsidR="00DD6C62" w:rsidRPr="00347E96" w:rsidRDefault="00DD6C62" w:rsidP="002D1F21">
            <w:pPr>
              <w:bidi w:val="0"/>
              <w:rPr>
                <w:rFonts w:asciiTheme="majorBidi" w:hAnsiTheme="majorBidi" w:cstheme="majorBidi"/>
                <w:i/>
                <w:iCs/>
                <w:sz w:val="24"/>
                <w:szCs w:val="24"/>
                <w:rtl/>
              </w:rPr>
            </w:pPr>
            <w:r w:rsidRPr="00347E96">
              <w:rPr>
                <w:rFonts w:asciiTheme="majorBidi" w:hAnsiTheme="majorBidi" w:cstheme="majorBidi"/>
                <w:i/>
                <w:iCs/>
                <w:sz w:val="24"/>
                <w:szCs w:val="24"/>
              </w:rPr>
              <w:t>91.7</w:t>
            </w:r>
          </w:p>
        </w:tc>
        <w:tc>
          <w:tcPr>
            <w:tcW w:w="1932" w:type="dxa"/>
          </w:tcPr>
          <w:p w:rsidR="00DD6C62" w:rsidRPr="00347E96" w:rsidRDefault="00DD6C62" w:rsidP="002D1F21">
            <w:pPr>
              <w:bidi w:val="0"/>
              <w:rPr>
                <w:rFonts w:asciiTheme="majorBidi" w:hAnsiTheme="majorBidi" w:cstheme="majorBidi"/>
                <w:i/>
                <w:iCs/>
                <w:sz w:val="24"/>
                <w:szCs w:val="24"/>
                <w:rtl/>
              </w:rPr>
            </w:pPr>
            <w:r w:rsidRPr="00347E96">
              <w:rPr>
                <w:rFonts w:asciiTheme="majorBidi" w:hAnsiTheme="majorBidi" w:cstheme="majorBidi"/>
                <w:i/>
                <w:iCs/>
                <w:sz w:val="24"/>
                <w:szCs w:val="24"/>
              </w:rPr>
              <w:t>73</w:t>
            </w:r>
          </w:p>
        </w:tc>
        <w:tc>
          <w:tcPr>
            <w:tcW w:w="2693" w:type="dxa"/>
          </w:tcPr>
          <w:p w:rsidR="00DD6C62" w:rsidRPr="00347E96" w:rsidRDefault="00DD6C62" w:rsidP="002D1F21">
            <w:pPr>
              <w:bidi w:val="0"/>
              <w:rPr>
                <w:rFonts w:asciiTheme="majorBidi" w:hAnsiTheme="majorBidi" w:cstheme="majorBidi"/>
                <w:i/>
                <w:iCs/>
                <w:sz w:val="24"/>
                <w:szCs w:val="24"/>
                <w:rtl/>
              </w:rPr>
            </w:pPr>
            <w:r w:rsidRPr="00347E96">
              <w:rPr>
                <w:rFonts w:asciiTheme="majorBidi" w:hAnsiTheme="majorBidi" w:cstheme="majorBidi"/>
                <w:i/>
                <w:iCs/>
                <w:sz w:val="24"/>
                <w:szCs w:val="24"/>
              </w:rPr>
              <w:t>DBP1(mm/Hg)</w:t>
            </w:r>
          </w:p>
        </w:tc>
      </w:tr>
      <w:tr w:rsidR="00DD6C62" w:rsidTr="002D1F21">
        <w:trPr>
          <w:trHeight w:val="396"/>
        </w:trPr>
        <w:tc>
          <w:tcPr>
            <w:tcW w:w="2309" w:type="dxa"/>
          </w:tcPr>
          <w:p w:rsidR="00DD6C62" w:rsidRPr="00347E96" w:rsidRDefault="00DD6C62" w:rsidP="002D1F21">
            <w:pPr>
              <w:bidi w:val="0"/>
              <w:rPr>
                <w:rFonts w:asciiTheme="majorBidi" w:hAnsiTheme="majorBidi" w:cstheme="majorBidi"/>
                <w:i/>
                <w:iCs/>
                <w:sz w:val="24"/>
                <w:szCs w:val="24"/>
                <w:rtl/>
              </w:rPr>
            </w:pPr>
            <w:r w:rsidRPr="00347E96">
              <w:rPr>
                <w:rFonts w:asciiTheme="majorBidi" w:hAnsiTheme="majorBidi" w:cstheme="majorBidi"/>
                <w:i/>
                <w:iCs/>
                <w:sz w:val="24"/>
                <w:szCs w:val="24"/>
              </w:rPr>
              <w:t>0.00</w:t>
            </w:r>
            <w:r>
              <w:rPr>
                <w:rFonts w:asciiTheme="majorBidi" w:hAnsiTheme="majorBidi" w:cstheme="majorBidi"/>
                <w:i/>
                <w:iCs/>
                <w:sz w:val="24"/>
                <w:szCs w:val="24"/>
              </w:rPr>
              <w:t xml:space="preserve">               *</w:t>
            </w:r>
          </w:p>
        </w:tc>
        <w:tc>
          <w:tcPr>
            <w:tcW w:w="2308" w:type="dxa"/>
          </w:tcPr>
          <w:p w:rsidR="00DD6C62" w:rsidRPr="00347E96" w:rsidRDefault="00DD6C62" w:rsidP="002D1F21">
            <w:pPr>
              <w:bidi w:val="0"/>
              <w:rPr>
                <w:rFonts w:asciiTheme="majorBidi" w:hAnsiTheme="majorBidi" w:cstheme="majorBidi"/>
                <w:i/>
                <w:iCs/>
                <w:sz w:val="24"/>
                <w:szCs w:val="24"/>
                <w:rtl/>
              </w:rPr>
            </w:pPr>
            <w:r w:rsidRPr="00347E96">
              <w:rPr>
                <w:rFonts w:asciiTheme="majorBidi" w:hAnsiTheme="majorBidi" w:cstheme="majorBidi"/>
                <w:i/>
                <w:iCs/>
                <w:sz w:val="24"/>
                <w:szCs w:val="24"/>
              </w:rPr>
              <w:t>91.6</w:t>
            </w:r>
          </w:p>
        </w:tc>
        <w:tc>
          <w:tcPr>
            <w:tcW w:w="1932" w:type="dxa"/>
          </w:tcPr>
          <w:p w:rsidR="00DD6C62" w:rsidRPr="00347E96" w:rsidRDefault="00DD6C62" w:rsidP="002D1F21">
            <w:pPr>
              <w:bidi w:val="0"/>
              <w:rPr>
                <w:rFonts w:asciiTheme="majorBidi" w:hAnsiTheme="majorBidi" w:cstheme="majorBidi"/>
                <w:i/>
                <w:iCs/>
                <w:sz w:val="24"/>
                <w:szCs w:val="24"/>
                <w:rtl/>
              </w:rPr>
            </w:pPr>
            <w:r w:rsidRPr="00347E96">
              <w:rPr>
                <w:rFonts w:asciiTheme="majorBidi" w:hAnsiTheme="majorBidi" w:cstheme="majorBidi"/>
                <w:i/>
                <w:iCs/>
                <w:sz w:val="24"/>
                <w:szCs w:val="24"/>
              </w:rPr>
              <w:t>77.8</w:t>
            </w:r>
          </w:p>
        </w:tc>
        <w:tc>
          <w:tcPr>
            <w:tcW w:w="2693" w:type="dxa"/>
          </w:tcPr>
          <w:p w:rsidR="00DD6C62" w:rsidRPr="00347E96" w:rsidRDefault="00DD6C62" w:rsidP="002D1F21">
            <w:pPr>
              <w:bidi w:val="0"/>
              <w:rPr>
                <w:rFonts w:asciiTheme="majorBidi" w:hAnsiTheme="majorBidi" w:cstheme="majorBidi"/>
                <w:i/>
                <w:iCs/>
                <w:sz w:val="24"/>
                <w:szCs w:val="24"/>
                <w:rtl/>
              </w:rPr>
            </w:pPr>
            <w:r w:rsidRPr="00347E96">
              <w:rPr>
                <w:rFonts w:asciiTheme="majorBidi" w:hAnsiTheme="majorBidi" w:cstheme="majorBidi"/>
                <w:i/>
                <w:iCs/>
                <w:sz w:val="24"/>
                <w:szCs w:val="24"/>
              </w:rPr>
              <w:t>HR3/min</w:t>
            </w:r>
          </w:p>
        </w:tc>
      </w:tr>
      <w:tr w:rsidR="00DD6C62" w:rsidTr="002D1F21">
        <w:trPr>
          <w:trHeight w:val="396"/>
        </w:trPr>
        <w:tc>
          <w:tcPr>
            <w:tcW w:w="2309" w:type="dxa"/>
          </w:tcPr>
          <w:p w:rsidR="00DD6C62" w:rsidRPr="00347E96" w:rsidRDefault="00DD6C62" w:rsidP="002D1F21">
            <w:pPr>
              <w:bidi w:val="0"/>
              <w:rPr>
                <w:rFonts w:asciiTheme="majorBidi" w:hAnsiTheme="majorBidi" w:cstheme="majorBidi"/>
                <w:i/>
                <w:iCs/>
                <w:sz w:val="24"/>
                <w:szCs w:val="24"/>
                <w:rtl/>
              </w:rPr>
            </w:pPr>
            <w:r w:rsidRPr="00347E96">
              <w:rPr>
                <w:rFonts w:asciiTheme="majorBidi" w:hAnsiTheme="majorBidi" w:cstheme="majorBidi"/>
                <w:i/>
                <w:iCs/>
                <w:sz w:val="24"/>
                <w:szCs w:val="24"/>
              </w:rPr>
              <w:t>0.00</w:t>
            </w:r>
            <w:r>
              <w:rPr>
                <w:rFonts w:asciiTheme="majorBidi" w:hAnsiTheme="majorBidi" w:cstheme="majorBidi"/>
                <w:i/>
                <w:iCs/>
                <w:sz w:val="24"/>
                <w:szCs w:val="24"/>
              </w:rPr>
              <w:t xml:space="preserve">               *</w:t>
            </w:r>
          </w:p>
        </w:tc>
        <w:tc>
          <w:tcPr>
            <w:tcW w:w="2308" w:type="dxa"/>
          </w:tcPr>
          <w:p w:rsidR="00DD6C62" w:rsidRPr="00347E96" w:rsidRDefault="00DD6C62" w:rsidP="002D1F21">
            <w:pPr>
              <w:bidi w:val="0"/>
              <w:rPr>
                <w:rFonts w:asciiTheme="majorBidi" w:hAnsiTheme="majorBidi" w:cstheme="majorBidi"/>
                <w:i/>
                <w:iCs/>
                <w:sz w:val="24"/>
                <w:szCs w:val="24"/>
                <w:rtl/>
              </w:rPr>
            </w:pPr>
            <w:r w:rsidRPr="00347E96">
              <w:rPr>
                <w:rFonts w:asciiTheme="majorBidi" w:hAnsiTheme="majorBidi" w:cstheme="majorBidi"/>
                <w:i/>
                <w:iCs/>
                <w:sz w:val="24"/>
                <w:szCs w:val="24"/>
              </w:rPr>
              <w:t>136.7</w:t>
            </w:r>
          </w:p>
        </w:tc>
        <w:tc>
          <w:tcPr>
            <w:tcW w:w="1932" w:type="dxa"/>
          </w:tcPr>
          <w:p w:rsidR="00DD6C62" w:rsidRPr="00347E96" w:rsidRDefault="00DD6C62" w:rsidP="002D1F21">
            <w:pPr>
              <w:bidi w:val="0"/>
              <w:rPr>
                <w:rFonts w:asciiTheme="majorBidi" w:hAnsiTheme="majorBidi" w:cstheme="majorBidi"/>
                <w:i/>
                <w:iCs/>
                <w:sz w:val="24"/>
                <w:szCs w:val="24"/>
                <w:rtl/>
              </w:rPr>
            </w:pPr>
            <w:r w:rsidRPr="00347E96">
              <w:rPr>
                <w:rFonts w:asciiTheme="majorBidi" w:hAnsiTheme="majorBidi" w:cstheme="majorBidi"/>
                <w:i/>
                <w:iCs/>
                <w:sz w:val="24"/>
                <w:szCs w:val="24"/>
              </w:rPr>
              <w:t>116.2</w:t>
            </w:r>
          </w:p>
        </w:tc>
        <w:tc>
          <w:tcPr>
            <w:tcW w:w="2693" w:type="dxa"/>
          </w:tcPr>
          <w:p w:rsidR="00DD6C62" w:rsidRPr="00347E96" w:rsidRDefault="00DD6C62" w:rsidP="002D1F21">
            <w:pPr>
              <w:bidi w:val="0"/>
              <w:rPr>
                <w:rFonts w:asciiTheme="majorBidi" w:hAnsiTheme="majorBidi" w:cstheme="majorBidi"/>
                <w:i/>
                <w:iCs/>
                <w:sz w:val="24"/>
                <w:szCs w:val="24"/>
                <w:rtl/>
              </w:rPr>
            </w:pPr>
            <w:r w:rsidRPr="00347E96">
              <w:rPr>
                <w:rFonts w:asciiTheme="majorBidi" w:hAnsiTheme="majorBidi" w:cstheme="majorBidi"/>
                <w:i/>
                <w:iCs/>
                <w:sz w:val="24"/>
                <w:szCs w:val="24"/>
              </w:rPr>
              <w:t>SBP3(mm/Hg)</w:t>
            </w:r>
          </w:p>
        </w:tc>
      </w:tr>
      <w:tr w:rsidR="00DD6C62" w:rsidTr="002D1F21">
        <w:trPr>
          <w:trHeight w:val="396"/>
        </w:trPr>
        <w:tc>
          <w:tcPr>
            <w:tcW w:w="2309" w:type="dxa"/>
          </w:tcPr>
          <w:p w:rsidR="00DD6C62" w:rsidRPr="00347E96" w:rsidRDefault="00DD6C62" w:rsidP="002D1F21">
            <w:pPr>
              <w:bidi w:val="0"/>
              <w:rPr>
                <w:rFonts w:asciiTheme="majorBidi" w:hAnsiTheme="majorBidi" w:cstheme="majorBidi"/>
                <w:i/>
                <w:iCs/>
                <w:sz w:val="24"/>
                <w:szCs w:val="24"/>
                <w:rtl/>
              </w:rPr>
            </w:pPr>
            <w:r w:rsidRPr="00347E96">
              <w:rPr>
                <w:rFonts w:asciiTheme="majorBidi" w:hAnsiTheme="majorBidi" w:cstheme="majorBidi"/>
                <w:i/>
                <w:iCs/>
                <w:sz w:val="24"/>
                <w:szCs w:val="24"/>
              </w:rPr>
              <w:t>0.00</w:t>
            </w:r>
            <w:r>
              <w:rPr>
                <w:rFonts w:asciiTheme="majorBidi" w:hAnsiTheme="majorBidi" w:cstheme="majorBidi"/>
                <w:i/>
                <w:iCs/>
                <w:sz w:val="24"/>
                <w:szCs w:val="24"/>
              </w:rPr>
              <w:t xml:space="preserve">               *</w:t>
            </w:r>
          </w:p>
        </w:tc>
        <w:tc>
          <w:tcPr>
            <w:tcW w:w="2308" w:type="dxa"/>
          </w:tcPr>
          <w:p w:rsidR="00DD6C62" w:rsidRPr="00347E96" w:rsidRDefault="00DD6C62" w:rsidP="002D1F21">
            <w:pPr>
              <w:bidi w:val="0"/>
              <w:rPr>
                <w:rFonts w:asciiTheme="majorBidi" w:hAnsiTheme="majorBidi" w:cstheme="majorBidi"/>
                <w:i/>
                <w:iCs/>
                <w:sz w:val="24"/>
                <w:szCs w:val="24"/>
                <w:rtl/>
              </w:rPr>
            </w:pPr>
            <w:r w:rsidRPr="00347E96">
              <w:rPr>
                <w:rFonts w:asciiTheme="majorBidi" w:hAnsiTheme="majorBidi" w:cstheme="majorBidi"/>
                <w:i/>
                <w:iCs/>
                <w:sz w:val="24"/>
                <w:szCs w:val="24"/>
              </w:rPr>
              <w:t>83.7</w:t>
            </w:r>
          </w:p>
        </w:tc>
        <w:tc>
          <w:tcPr>
            <w:tcW w:w="1932" w:type="dxa"/>
          </w:tcPr>
          <w:p w:rsidR="00DD6C62" w:rsidRPr="00347E96" w:rsidRDefault="00DD6C62" w:rsidP="002D1F21">
            <w:pPr>
              <w:bidi w:val="0"/>
              <w:rPr>
                <w:rFonts w:asciiTheme="majorBidi" w:hAnsiTheme="majorBidi" w:cstheme="majorBidi"/>
                <w:i/>
                <w:iCs/>
                <w:sz w:val="24"/>
                <w:szCs w:val="24"/>
                <w:rtl/>
              </w:rPr>
            </w:pPr>
            <w:r w:rsidRPr="00347E96">
              <w:rPr>
                <w:rFonts w:asciiTheme="majorBidi" w:hAnsiTheme="majorBidi" w:cstheme="majorBidi"/>
                <w:i/>
                <w:iCs/>
                <w:sz w:val="24"/>
                <w:szCs w:val="24"/>
              </w:rPr>
              <w:t>73.2</w:t>
            </w:r>
          </w:p>
        </w:tc>
        <w:tc>
          <w:tcPr>
            <w:tcW w:w="2693" w:type="dxa"/>
          </w:tcPr>
          <w:p w:rsidR="00DD6C62" w:rsidRPr="00347E96" w:rsidRDefault="00DD6C62" w:rsidP="002D1F21">
            <w:pPr>
              <w:bidi w:val="0"/>
              <w:rPr>
                <w:rFonts w:asciiTheme="majorBidi" w:hAnsiTheme="majorBidi" w:cstheme="majorBidi"/>
                <w:i/>
                <w:iCs/>
                <w:sz w:val="24"/>
                <w:szCs w:val="24"/>
                <w:rtl/>
              </w:rPr>
            </w:pPr>
            <w:r w:rsidRPr="00347E96">
              <w:rPr>
                <w:rFonts w:asciiTheme="majorBidi" w:hAnsiTheme="majorBidi" w:cstheme="majorBidi"/>
                <w:i/>
                <w:iCs/>
                <w:sz w:val="24"/>
                <w:szCs w:val="24"/>
              </w:rPr>
              <w:t>DBP3(mm/Hg)</w:t>
            </w:r>
          </w:p>
        </w:tc>
      </w:tr>
      <w:tr w:rsidR="00DD6C62" w:rsidTr="002D1F21">
        <w:trPr>
          <w:trHeight w:val="396"/>
        </w:trPr>
        <w:tc>
          <w:tcPr>
            <w:tcW w:w="2309"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0.00</w:t>
            </w:r>
            <w:r>
              <w:rPr>
                <w:rFonts w:asciiTheme="majorBidi" w:hAnsiTheme="majorBidi" w:cstheme="majorBidi"/>
                <w:i/>
                <w:iCs/>
                <w:sz w:val="24"/>
                <w:szCs w:val="24"/>
              </w:rPr>
              <w:t xml:space="preserve">               *</w:t>
            </w:r>
          </w:p>
        </w:tc>
        <w:tc>
          <w:tcPr>
            <w:tcW w:w="2308"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86.3</w:t>
            </w:r>
          </w:p>
        </w:tc>
        <w:tc>
          <w:tcPr>
            <w:tcW w:w="1932"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77.8</w:t>
            </w:r>
          </w:p>
        </w:tc>
        <w:tc>
          <w:tcPr>
            <w:tcW w:w="2693" w:type="dxa"/>
          </w:tcPr>
          <w:p w:rsidR="00DD6C62" w:rsidRPr="00347E96" w:rsidRDefault="00DD6C62" w:rsidP="002D1F21">
            <w:pPr>
              <w:bidi w:val="0"/>
              <w:rPr>
                <w:rFonts w:asciiTheme="majorBidi" w:hAnsiTheme="majorBidi" w:cstheme="majorBidi"/>
                <w:i/>
                <w:iCs/>
                <w:sz w:val="24"/>
                <w:szCs w:val="24"/>
                <w:rtl/>
              </w:rPr>
            </w:pPr>
            <w:r w:rsidRPr="00347E96">
              <w:rPr>
                <w:rFonts w:asciiTheme="majorBidi" w:hAnsiTheme="majorBidi" w:cstheme="majorBidi"/>
                <w:i/>
                <w:iCs/>
                <w:sz w:val="24"/>
                <w:szCs w:val="24"/>
              </w:rPr>
              <w:t>HR5 /min</w:t>
            </w:r>
          </w:p>
        </w:tc>
      </w:tr>
      <w:tr w:rsidR="00DD6C62" w:rsidTr="002D1F21">
        <w:trPr>
          <w:trHeight w:val="396"/>
        </w:trPr>
        <w:tc>
          <w:tcPr>
            <w:tcW w:w="2309"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0.12</w:t>
            </w:r>
          </w:p>
        </w:tc>
        <w:tc>
          <w:tcPr>
            <w:tcW w:w="2308"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120.2</w:t>
            </w:r>
          </w:p>
        </w:tc>
        <w:tc>
          <w:tcPr>
            <w:tcW w:w="1932" w:type="dxa"/>
          </w:tcPr>
          <w:p w:rsidR="00DD6C62" w:rsidRPr="00347E96" w:rsidRDefault="00DD6C62" w:rsidP="002D1F21">
            <w:pPr>
              <w:bidi w:val="0"/>
              <w:rPr>
                <w:rFonts w:asciiTheme="majorBidi" w:hAnsiTheme="majorBidi" w:cstheme="majorBidi"/>
                <w:sz w:val="24"/>
                <w:szCs w:val="24"/>
              </w:rPr>
            </w:pPr>
            <w:r w:rsidRPr="00347E96">
              <w:rPr>
                <w:rFonts w:asciiTheme="majorBidi" w:hAnsiTheme="majorBidi" w:cstheme="majorBidi"/>
                <w:sz w:val="24"/>
                <w:szCs w:val="24"/>
              </w:rPr>
              <w:t>113.7</w:t>
            </w:r>
          </w:p>
        </w:tc>
        <w:tc>
          <w:tcPr>
            <w:tcW w:w="2693"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SBP5(mm/Hg)</w:t>
            </w:r>
          </w:p>
        </w:tc>
      </w:tr>
      <w:tr w:rsidR="00DD6C62" w:rsidTr="002D1F21">
        <w:trPr>
          <w:trHeight w:val="396"/>
        </w:trPr>
        <w:tc>
          <w:tcPr>
            <w:tcW w:w="2309"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0.15</w:t>
            </w:r>
          </w:p>
        </w:tc>
        <w:tc>
          <w:tcPr>
            <w:tcW w:w="2308"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79.5</w:t>
            </w:r>
          </w:p>
        </w:tc>
        <w:tc>
          <w:tcPr>
            <w:tcW w:w="1932"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74.5</w:t>
            </w:r>
          </w:p>
        </w:tc>
        <w:tc>
          <w:tcPr>
            <w:tcW w:w="2693"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DBP5(mm/Hg)</w:t>
            </w:r>
          </w:p>
        </w:tc>
      </w:tr>
      <w:tr w:rsidR="00DD6C62" w:rsidTr="002D1F21">
        <w:trPr>
          <w:trHeight w:val="396"/>
        </w:trPr>
        <w:tc>
          <w:tcPr>
            <w:tcW w:w="2309"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0.13</w:t>
            </w:r>
          </w:p>
        </w:tc>
        <w:tc>
          <w:tcPr>
            <w:tcW w:w="2308" w:type="dxa"/>
          </w:tcPr>
          <w:p w:rsidR="00DD6C62" w:rsidRPr="00347E96" w:rsidRDefault="00DD6C62" w:rsidP="002D1F21">
            <w:pPr>
              <w:bidi w:val="0"/>
              <w:rPr>
                <w:rFonts w:asciiTheme="majorBidi" w:hAnsiTheme="majorBidi" w:cstheme="majorBidi"/>
                <w:sz w:val="24"/>
                <w:szCs w:val="24"/>
              </w:rPr>
            </w:pPr>
            <w:r w:rsidRPr="00347E96">
              <w:rPr>
                <w:rFonts w:asciiTheme="majorBidi" w:hAnsiTheme="majorBidi" w:cstheme="majorBidi"/>
                <w:sz w:val="24"/>
                <w:szCs w:val="24"/>
              </w:rPr>
              <w:t>83.5</w:t>
            </w:r>
          </w:p>
        </w:tc>
        <w:tc>
          <w:tcPr>
            <w:tcW w:w="1932"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77.7</w:t>
            </w:r>
          </w:p>
        </w:tc>
        <w:tc>
          <w:tcPr>
            <w:tcW w:w="2693"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HR10/min</w:t>
            </w:r>
          </w:p>
        </w:tc>
      </w:tr>
      <w:tr w:rsidR="00DD6C62" w:rsidTr="002D1F21">
        <w:trPr>
          <w:trHeight w:val="396"/>
        </w:trPr>
        <w:tc>
          <w:tcPr>
            <w:tcW w:w="2309"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0.14</w:t>
            </w:r>
          </w:p>
        </w:tc>
        <w:tc>
          <w:tcPr>
            <w:tcW w:w="2308"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118.7</w:t>
            </w:r>
          </w:p>
        </w:tc>
        <w:tc>
          <w:tcPr>
            <w:tcW w:w="1932"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112.2</w:t>
            </w:r>
          </w:p>
        </w:tc>
        <w:tc>
          <w:tcPr>
            <w:tcW w:w="2693"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SBP10(mm/Hg)</w:t>
            </w:r>
          </w:p>
        </w:tc>
      </w:tr>
      <w:tr w:rsidR="00DD6C62" w:rsidTr="002D1F21">
        <w:trPr>
          <w:trHeight w:val="396"/>
        </w:trPr>
        <w:tc>
          <w:tcPr>
            <w:tcW w:w="2309"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0.13</w:t>
            </w:r>
          </w:p>
        </w:tc>
        <w:tc>
          <w:tcPr>
            <w:tcW w:w="2308"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76.5</w:t>
            </w:r>
          </w:p>
        </w:tc>
        <w:tc>
          <w:tcPr>
            <w:tcW w:w="1932"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71.7</w:t>
            </w:r>
          </w:p>
        </w:tc>
        <w:tc>
          <w:tcPr>
            <w:tcW w:w="2693" w:type="dxa"/>
          </w:tcPr>
          <w:p w:rsidR="00DD6C62" w:rsidRPr="00347E96" w:rsidRDefault="00DD6C62" w:rsidP="002D1F21">
            <w:pPr>
              <w:bidi w:val="0"/>
              <w:rPr>
                <w:rFonts w:asciiTheme="majorBidi" w:hAnsiTheme="majorBidi" w:cstheme="majorBidi"/>
                <w:sz w:val="24"/>
                <w:szCs w:val="24"/>
                <w:rtl/>
              </w:rPr>
            </w:pPr>
            <w:r w:rsidRPr="00347E96">
              <w:rPr>
                <w:rFonts w:asciiTheme="majorBidi" w:hAnsiTheme="majorBidi" w:cstheme="majorBidi"/>
                <w:sz w:val="24"/>
                <w:szCs w:val="24"/>
              </w:rPr>
              <w:t>DBP10(mm/Hg)</w:t>
            </w:r>
          </w:p>
        </w:tc>
      </w:tr>
      <w:tr w:rsidR="00DD6C62" w:rsidTr="002D1F21">
        <w:trPr>
          <w:trHeight w:val="396"/>
        </w:trPr>
        <w:tc>
          <w:tcPr>
            <w:tcW w:w="2309" w:type="dxa"/>
          </w:tcPr>
          <w:p w:rsidR="00DD6C62" w:rsidRPr="00347E96" w:rsidRDefault="00DD6C62" w:rsidP="002D1F21">
            <w:pPr>
              <w:bidi w:val="0"/>
              <w:jc w:val="both"/>
              <w:rPr>
                <w:rFonts w:asciiTheme="majorBidi" w:hAnsiTheme="majorBidi" w:cstheme="majorBidi"/>
                <w:sz w:val="24"/>
                <w:szCs w:val="24"/>
                <w:rtl/>
              </w:rPr>
            </w:pPr>
            <w:r w:rsidRPr="00347E96">
              <w:rPr>
                <w:rFonts w:asciiTheme="majorBidi" w:hAnsiTheme="majorBidi" w:cstheme="majorBidi"/>
                <w:sz w:val="24"/>
                <w:szCs w:val="24"/>
              </w:rPr>
              <w:t>0.57</w:t>
            </w:r>
          </w:p>
        </w:tc>
        <w:tc>
          <w:tcPr>
            <w:tcW w:w="2308" w:type="dxa"/>
          </w:tcPr>
          <w:p w:rsidR="00DD6C62" w:rsidRPr="00347E96" w:rsidRDefault="00DD6C62" w:rsidP="002D1F21">
            <w:pPr>
              <w:bidi w:val="0"/>
              <w:jc w:val="both"/>
              <w:rPr>
                <w:rFonts w:asciiTheme="majorBidi" w:hAnsiTheme="majorBidi" w:cstheme="majorBidi"/>
                <w:sz w:val="24"/>
                <w:szCs w:val="24"/>
                <w:rtl/>
              </w:rPr>
            </w:pPr>
            <w:r w:rsidRPr="00347E96">
              <w:rPr>
                <w:rFonts w:asciiTheme="majorBidi" w:hAnsiTheme="majorBidi" w:cstheme="majorBidi"/>
                <w:sz w:val="24"/>
                <w:szCs w:val="24"/>
              </w:rPr>
              <w:t>91.66</w:t>
            </w:r>
          </w:p>
        </w:tc>
        <w:tc>
          <w:tcPr>
            <w:tcW w:w="1932" w:type="dxa"/>
          </w:tcPr>
          <w:p w:rsidR="00DD6C62" w:rsidRPr="00347E96" w:rsidRDefault="00DD6C62" w:rsidP="002D1F21">
            <w:pPr>
              <w:bidi w:val="0"/>
              <w:jc w:val="both"/>
              <w:rPr>
                <w:rFonts w:asciiTheme="majorBidi" w:hAnsiTheme="majorBidi" w:cstheme="majorBidi"/>
                <w:sz w:val="24"/>
                <w:szCs w:val="24"/>
              </w:rPr>
            </w:pPr>
            <w:r w:rsidRPr="00347E96">
              <w:rPr>
                <w:rFonts w:asciiTheme="majorBidi" w:hAnsiTheme="majorBidi" w:cstheme="majorBidi"/>
                <w:sz w:val="24"/>
                <w:szCs w:val="24"/>
              </w:rPr>
              <w:t>89.5</w:t>
            </w:r>
          </w:p>
        </w:tc>
        <w:tc>
          <w:tcPr>
            <w:tcW w:w="2693" w:type="dxa"/>
          </w:tcPr>
          <w:p w:rsidR="00DD6C62" w:rsidRPr="00347E96" w:rsidRDefault="00DD6C62" w:rsidP="002D1F21">
            <w:pPr>
              <w:bidi w:val="0"/>
              <w:jc w:val="both"/>
              <w:rPr>
                <w:rFonts w:asciiTheme="majorBidi" w:hAnsiTheme="majorBidi" w:cstheme="majorBidi"/>
                <w:sz w:val="24"/>
                <w:szCs w:val="24"/>
              </w:rPr>
            </w:pPr>
            <w:r w:rsidRPr="00347E96">
              <w:rPr>
                <w:rFonts w:asciiTheme="majorBidi" w:hAnsiTheme="majorBidi" w:cstheme="majorBidi"/>
                <w:sz w:val="24"/>
                <w:szCs w:val="24"/>
              </w:rPr>
              <w:t>MAP (base)</w:t>
            </w:r>
          </w:p>
        </w:tc>
      </w:tr>
      <w:tr w:rsidR="00DD6C62" w:rsidTr="002D1F21">
        <w:trPr>
          <w:trHeight w:val="396"/>
        </w:trPr>
        <w:tc>
          <w:tcPr>
            <w:tcW w:w="2309" w:type="dxa"/>
          </w:tcPr>
          <w:p w:rsidR="00DD6C62" w:rsidRPr="00347E96" w:rsidRDefault="00DD6C62" w:rsidP="002D1F21">
            <w:pPr>
              <w:bidi w:val="0"/>
              <w:jc w:val="both"/>
              <w:rPr>
                <w:rFonts w:asciiTheme="majorBidi" w:hAnsiTheme="majorBidi" w:cstheme="majorBidi"/>
                <w:i/>
                <w:iCs/>
                <w:sz w:val="24"/>
                <w:szCs w:val="24"/>
                <w:rtl/>
              </w:rPr>
            </w:pPr>
            <w:r w:rsidRPr="00347E96">
              <w:rPr>
                <w:rFonts w:asciiTheme="majorBidi" w:hAnsiTheme="majorBidi" w:cstheme="majorBidi"/>
                <w:i/>
                <w:iCs/>
                <w:sz w:val="24"/>
                <w:szCs w:val="24"/>
              </w:rPr>
              <w:t>0.00</w:t>
            </w:r>
            <w:r>
              <w:rPr>
                <w:rFonts w:asciiTheme="majorBidi" w:hAnsiTheme="majorBidi" w:cstheme="majorBidi"/>
                <w:i/>
                <w:iCs/>
                <w:sz w:val="24"/>
                <w:szCs w:val="24"/>
              </w:rPr>
              <w:t xml:space="preserve">               *</w:t>
            </w:r>
          </w:p>
        </w:tc>
        <w:tc>
          <w:tcPr>
            <w:tcW w:w="2308" w:type="dxa"/>
          </w:tcPr>
          <w:p w:rsidR="00DD6C62" w:rsidRPr="00347E96" w:rsidRDefault="00DD6C62" w:rsidP="002D1F21">
            <w:pPr>
              <w:bidi w:val="0"/>
              <w:jc w:val="both"/>
              <w:rPr>
                <w:rFonts w:asciiTheme="majorBidi" w:hAnsiTheme="majorBidi" w:cstheme="majorBidi"/>
                <w:i/>
                <w:iCs/>
                <w:sz w:val="24"/>
                <w:szCs w:val="24"/>
              </w:rPr>
            </w:pPr>
            <w:r w:rsidRPr="00347E96">
              <w:rPr>
                <w:rFonts w:asciiTheme="majorBidi" w:hAnsiTheme="majorBidi" w:cstheme="majorBidi"/>
                <w:i/>
                <w:iCs/>
                <w:sz w:val="24"/>
                <w:szCs w:val="24"/>
              </w:rPr>
              <w:t>111.58</w:t>
            </w:r>
          </w:p>
        </w:tc>
        <w:tc>
          <w:tcPr>
            <w:tcW w:w="1932" w:type="dxa"/>
          </w:tcPr>
          <w:p w:rsidR="00DD6C62" w:rsidRPr="00347E96" w:rsidRDefault="00DD6C62" w:rsidP="002D1F21">
            <w:pPr>
              <w:bidi w:val="0"/>
              <w:jc w:val="both"/>
              <w:rPr>
                <w:rFonts w:asciiTheme="majorBidi" w:hAnsiTheme="majorBidi" w:cstheme="majorBidi"/>
                <w:i/>
                <w:iCs/>
                <w:sz w:val="24"/>
                <w:szCs w:val="24"/>
                <w:rtl/>
              </w:rPr>
            </w:pPr>
            <w:r w:rsidRPr="00347E96">
              <w:rPr>
                <w:rFonts w:asciiTheme="majorBidi" w:hAnsiTheme="majorBidi" w:cstheme="majorBidi"/>
                <w:i/>
                <w:iCs/>
                <w:sz w:val="24"/>
                <w:szCs w:val="24"/>
              </w:rPr>
              <w:t>87.6</w:t>
            </w:r>
          </w:p>
        </w:tc>
        <w:tc>
          <w:tcPr>
            <w:tcW w:w="2693" w:type="dxa"/>
          </w:tcPr>
          <w:p w:rsidR="00DD6C62" w:rsidRPr="00347E96" w:rsidRDefault="00DD6C62" w:rsidP="002D1F21">
            <w:pPr>
              <w:bidi w:val="0"/>
              <w:jc w:val="both"/>
              <w:rPr>
                <w:rFonts w:asciiTheme="majorBidi" w:hAnsiTheme="majorBidi" w:cstheme="majorBidi"/>
                <w:i/>
                <w:iCs/>
                <w:sz w:val="24"/>
                <w:szCs w:val="24"/>
              </w:rPr>
            </w:pPr>
            <w:r w:rsidRPr="00347E96">
              <w:rPr>
                <w:rFonts w:asciiTheme="majorBidi" w:hAnsiTheme="majorBidi" w:cstheme="majorBidi"/>
                <w:i/>
                <w:iCs/>
                <w:sz w:val="24"/>
                <w:szCs w:val="24"/>
              </w:rPr>
              <w:t>MAP 1</w:t>
            </w:r>
          </w:p>
        </w:tc>
      </w:tr>
      <w:tr w:rsidR="00DD6C62" w:rsidTr="002D1F21">
        <w:trPr>
          <w:trHeight w:val="396"/>
        </w:trPr>
        <w:tc>
          <w:tcPr>
            <w:tcW w:w="2309" w:type="dxa"/>
          </w:tcPr>
          <w:p w:rsidR="00DD6C62" w:rsidRPr="00347E96" w:rsidRDefault="00DD6C62" w:rsidP="002D1F21">
            <w:pPr>
              <w:bidi w:val="0"/>
              <w:jc w:val="both"/>
              <w:rPr>
                <w:rFonts w:asciiTheme="majorBidi" w:hAnsiTheme="majorBidi" w:cstheme="majorBidi"/>
                <w:i/>
                <w:iCs/>
                <w:sz w:val="24"/>
                <w:szCs w:val="24"/>
                <w:rtl/>
              </w:rPr>
            </w:pPr>
            <w:r w:rsidRPr="00347E96">
              <w:rPr>
                <w:rFonts w:asciiTheme="majorBidi" w:hAnsiTheme="majorBidi" w:cstheme="majorBidi"/>
                <w:i/>
                <w:iCs/>
                <w:sz w:val="24"/>
                <w:szCs w:val="24"/>
              </w:rPr>
              <w:t>0.00</w:t>
            </w:r>
            <w:r>
              <w:rPr>
                <w:rFonts w:asciiTheme="majorBidi" w:hAnsiTheme="majorBidi" w:cstheme="majorBidi"/>
                <w:i/>
                <w:iCs/>
                <w:sz w:val="24"/>
                <w:szCs w:val="24"/>
              </w:rPr>
              <w:t xml:space="preserve">               *</w:t>
            </w:r>
          </w:p>
        </w:tc>
        <w:tc>
          <w:tcPr>
            <w:tcW w:w="2308" w:type="dxa"/>
          </w:tcPr>
          <w:p w:rsidR="00DD6C62" w:rsidRPr="00347E96" w:rsidRDefault="00DD6C62" w:rsidP="002D1F21">
            <w:pPr>
              <w:bidi w:val="0"/>
              <w:jc w:val="both"/>
              <w:rPr>
                <w:rFonts w:asciiTheme="majorBidi" w:hAnsiTheme="majorBidi" w:cstheme="majorBidi"/>
                <w:i/>
                <w:iCs/>
                <w:sz w:val="24"/>
                <w:szCs w:val="24"/>
                <w:rtl/>
              </w:rPr>
            </w:pPr>
            <w:r w:rsidRPr="00347E96">
              <w:rPr>
                <w:rFonts w:asciiTheme="majorBidi" w:hAnsiTheme="majorBidi" w:cstheme="majorBidi"/>
                <w:i/>
                <w:iCs/>
                <w:sz w:val="24"/>
                <w:szCs w:val="24"/>
              </w:rPr>
              <w:t>113.7</w:t>
            </w:r>
          </w:p>
        </w:tc>
        <w:tc>
          <w:tcPr>
            <w:tcW w:w="1932" w:type="dxa"/>
          </w:tcPr>
          <w:p w:rsidR="00DD6C62" w:rsidRPr="00347E96" w:rsidRDefault="00DD6C62" w:rsidP="002D1F21">
            <w:pPr>
              <w:bidi w:val="0"/>
              <w:jc w:val="both"/>
              <w:rPr>
                <w:rFonts w:asciiTheme="majorBidi" w:hAnsiTheme="majorBidi" w:cstheme="majorBidi"/>
                <w:i/>
                <w:iCs/>
                <w:sz w:val="24"/>
                <w:szCs w:val="24"/>
              </w:rPr>
            </w:pPr>
            <w:r w:rsidRPr="00347E96">
              <w:rPr>
                <w:rFonts w:asciiTheme="majorBidi" w:hAnsiTheme="majorBidi" w:cstheme="majorBidi"/>
                <w:i/>
                <w:iCs/>
                <w:sz w:val="24"/>
                <w:szCs w:val="24"/>
              </w:rPr>
              <w:t>87.6</w:t>
            </w:r>
          </w:p>
        </w:tc>
        <w:tc>
          <w:tcPr>
            <w:tcW w:w="2693" w:type="dxa"/>
          </w:tcPr>
          <w:p w:rsidR="00DD6C62" w:rsidRPr="00347E96" w:rsidRDefault="00DD6C62" w:rsidP="002D1F21">
            <w:pPr>
              <w:bidi w:val="0"/>
              <w:jc w:val="both"/>
              <w:rPr>
                <w:rFonts w:asciiTheme="majorBidi" w:hAnsiTheme="majorBidi" w:cstheme="majorBidi"/>
                <w:i/>
                <w:iCs/>
                <w:sz w:val="24"/>
                <w:szCs w:val="24"/>
                <w:rtl/>
              </w:rPr>
            </w:pPr>
            <w:r w:rsidRPr="00347E96">
              <w:rPr>
                <w:rFonts w:asciiTheme="majorBidi" w:hAnsiTheme="majorBidi" w:cstheme="majorBidi"/>
                <w:i/>
                <w:iCs/>
                <w:sz w:val="24"/>
                <w:szCs w:val="24"/>
              </w:rPr>
              <w:t>MAP 3</w:t>
            </w:r>
          </w:p>
        </w:tc>
      </w:tr>
      <w:tr w:rsidR="00DD6C62" w:rsidTr="002D1F21">
        <w:trPr>
          <w:trHeight w:val="396"/>
        </w:trPr>
        <w:tc>
          <w:tcPr>
            <w:tcW w:w="2309" w:type="dxa"/>
          </w:tcPr>
          <w:p w:rsidR="00DD6C62" w:rsidRPr="00347E96" w:rsidRDefault="00DD6C62" w:rsidP="002D1F21">
            <w:pPr>
              <w:bidi w:val="0"/>
              <w:jc w:val="both"/>
              <w:rPr>
                <w:rFonts w:asciiTheme="majorBidi" w:hAnsiTheme="majorBidi" w:cstheme="majorBidi"/>
                <w:sz w:val="24"/>
                <w:szCs w:val="24"/>
                <w:rtl/>
              </w:rPr>
            </w:pPr>
            <w:r w:rsidRPr="00347E96">
              <w:rPr>
                <w:rFonts w:asciiTheme="majorBidi" w:hAnsiTheme="majorBidi" w:cstheme="majorBidi"/>
                <w:sz w:val="24"/>
                <w:szCs w:val="24"/>
              </w:rPr>
              <w:t>0.11</w:t>
            </w:r>
          </w:p>
        </w:tc>
        <w:tc>
          <w:tcPr>
            <w:tcW w:w="2308" w:type="dxa"/>
          </w:tcPr>
          <w:p w:rsidR="00DD6C62" w:rsidRPr="00347E96" w:rsidRDefault="00DD6C62" w:rsidP="002D1F21">
            <w:pPr>
              <w:bidi w:val="0"/>
              <w:jc w:val="both"/>
              <w:rPr>
                <w:rFonts w:asciiTheme="majorBidi" w:hAnsiTheme="majorBidi" w:cstheme="majorBidi"/>
                <w:sz w:val="24"/>
                <w:szCs w:val="24"/>
                <w:rtl/>
              </w:rPr>
            </w:pPr>
            <w:r w:rsidRPr="00347E96">
              <w:rPr>
                <w:rFonts w:asciiTheme="majorBidi" w:hAnsiTheme="majorBidi" w:cstheme="majorBidi"/>
                <w:sz w:val="24"/>
                <w:szCs w:val="24"/>
              </w:rPr>
              <w:t>93.08</w:t>
            </w:r>
          </w:p>
        </w:tc>
        <w:tc>
          <w:tcPr>
            <w:tcW w:w="1932" w:type="dxa"/>
          </w:tcPr>
          <w:p w:rsidR="00DD6C62" w:rsidRPr="00347E96" w:rsidRDefault="00DD6C62" w:rsidP="002D1F21">
            <w:pPr>
              <w:bidi w:val="0"/>
              <w:jc w:val="both"/>
              <w:rPr>
                <w:rFonts w:asciiTheme="majorBidi" w:hAnsiTheme="majorBidi" w:cstheme="majorBidi"/>
                <w:sz w:val="24"/>
                <w:szCs w:val="24"/>
              </w:rPr>
            </w:pPr>
            <w:r w:rsidRPr="00347E96">
              <w:rPr>
                <w:rFonts w:asciiTheme="majorBidi" w:hAnsiTheme="majorBidi" w:cstheme="majorBidi"/>
                <w:sz w:val="24"/>
                <w:szCs w:val="24"/>
              </w:rPr>
              <w:t>86.4</w:t>
            </w:r>
          </w:p>
        </w:tc>
        <w:tc>
          <w:tcPr>
            <w:tcW w:w="2693" w:type="dxa"/>
          </w:tcPr>
          <w:p w:rsidR="00DD6C62" w:rsidRPr="00347E96" w:rsidRDefault="00DD6C62" w:rsidP="002D1F21">
            <w:pPr>
              <w:bidi w:val="0"/>
              <w:jc w:val="both"/>
              <w:rPr>
                <w:rFonts w:asciiTheme="majorBidi" w:hAnsiTheme="majorBidi" w:cstheme="majorBidi"/>
                <w:sz w:val="24"/>
                <w:szCs w:val="24"/>
                <w:rtl/>
              </w:rPr>
            </w:pPr>
            <w:r w:rsidRPr="00347E96">
              <w:rPr>
                <w:rFonts w:asciiTheme="majorBidi" w:hAnsiTheme="majorBidi" w:cstheme="majorBidi"/>
                <w:sz w:val="24"/>
                <w:szCs w:val="24"/>
              </w:rPr>
              <w:t>MAP 5</w:t>
            </w:r>
          </w:p>
        </w:tc>
      </w:tr>
      <w:tr w:rsidR="00DD6C62" w:rsidTr="002D1F21">
        <w:trPr>
          <w:trHeight w:val="396"/>
        </w:trPr>
        <w:tc>
          <w:tcPr>
            <w:tcW w:w="2309" w:type="dxa"/>
          </w:tcPr>
          <w:p w:rsidR="00DD6C62" w:rsidRPr="00347E96" w:rsidRDefault="00DD6C62" w:rsidP="002D1F21">
            <w:pPr>
              <w:bidi w:val="0"/>
              <w:jc w:val="both"/>
              <w:rPr>
                <w:rFonts w:asciiTheme="majorBidi" w:hAnsiTheme="majorBidi" w:cstheme="majorBidi"/>
                <w:sz w:val="24"/>
                <w:szCs w:val="24"/>
                <w:rtl/>
              </w:rPr>
            </w:pPr>
            <w:r w:rsidRPr="00347E96">
              <w:rPr>
                <w:rFonts w:asciiTheme="majorBidi" w:hAnsiTheme="majorBidi" w:cstheme="majorBidi"/>
                <w:sz w:val="24"/>
                <w:szCs w:val="24"/>
              </w:rPr>
              <w:t>0.11</w:t>
            </w:r>
          </w:p>
        </w:tc>
        <w:tc>
          <w:tcPr>
            <w:tcW w:w="2308" w:type="dxa"/>
          </w:tcPr>
          <w:p w:rsidR="00DD6C62" w:rsidRPr="00347E96" w:rsidRDefault="00DD6C62" w:rsidP="002D1F21">
            <w:pPr>
              <w:bidi w:val="0"/>
              <w:jc w:val="both"/>
              <w:rPr>
                <w:rFonts w:asciiTheme="majorBidi" w:hAnsiTheme="majorBidi" w:cstheme="majorBidi"/>
                <w:sz w:val="24"/>
                <w:szCs w:val="24"/>
                <w:rtl/>
              </w:rPr>
            </w:pPr>
            <w:r w:rsidRPr="00347E96">
              <w:rPr>
                <w:rFonts w:asciiTheme="majorBidi" w:hAnsiTheme="majorBidi" w:cstheme="majorBidi"/>
                <w:sz w:val="24"/>
                <w:szCs w:val="24"/>
              </w:rPr>
              <w:t>90.58</w:t>
            </w:r>
          </w:p>
        </w:tc>
        <w:tc>
          <w:tcPr>
            <w:tcW w:w="1932" w:type="dxa"/>
          </w:tcPr>
          <w:p w:rsidR="00DD6C62" w:rsidRPr="00347E96" w:rsidRDefault="00DD6C62" w:rsidP="002D1F21">
            <w:pPr>
              <w:bidi w:val="0"/>
              <w:jc w:val="both"/>
              <w:rPr>
                <w:rFonts w:asciiTheme="majorBidi" w:hAnsiTheme="majorBidi" w:cstheme="majorBidi"/>
                <w:sz w:val="24"/>
                <w:szCs w:val="24"/>
              </w:rPr>
            </w:pPr>
            <w:r w:rsidRPr="00347E96">
              <w:rPr>
                <w:rFonts w:asciiTheme="majorBidi" w:hAnsiTheme="majorBidi" w:cstheme="majorBidi"/>
                <w:sz w:val="24"/>
                <w:szCs w:val="24"/>
              </w:rPr>
              <w:t>85.2</w:t>
            </w:r>
          </w:p>
        </w:tc>
        <w:tc>
          <w:tcPr>
            <w:tcW w:w="2693" w:type="dxa"/>
          </w:tcPr>
          <w:p w:rsidR="00DD6C62" w:rsidRPr="00347E96" w:rsidRDefault="00DD6C62" w:rsidP="002D1F21">
            <w:pPr>
              <w:bidi w:val="0"/>
              <w:jc w:val="both"/>
              <w:rPr>
                <w:rFonts w:asciiTheme="majorBidi" w:hAnsiTheme="majorBidi" w:cstheme="majorBidi"/>
                <w:sz w:val="24"/>
                <w:szCs w:val="24"/>
                <w:rtl/>
              </w:rPr>
            </w:pPr>
            <w:r w:rsidRPr="00347E96">
              <w:rPr>
                <w:rFonts w:asciiTheme="majorBidi" w:hAnsiTheme="majorBidi" w:cstheme="majorBidi"/>
                <w:sz w:val="24"/>
                <w:szCs w:val="24"/>
              </w:rPr>
              <w:t>MAP 10</w:t>
            </w:r>
          </w:p>
        </w:tc>
      </w:tr>
      <w:tr w:rsidR="00DD6C62" w:rsidTr="002D1F21">
        <w:trPr>
          <w:trHeight w:val="396"/>
        </w:trPr>
        <w:tc>
          <w:tcPr>
            <w:tcW w:w="2309" w:type="dxa"/>
          </w:tcPr>
          <w:p w:rsidR="00DD6C62" w:rsidRPr="00347E96" w:rsidRDefault="00DD6C62" w:rsidP="002D1F21">
            <w:pPr>
              <w:bidi w:val="0"/>
              <w:jc w:val="both"/>
              <w:rPr>
                <w:rFonts w:asciiTheme="majorBidi" w:hAnsiTheme="majorBidi" w:cstheme="majorBidi"/>
                <w:sz w:val="24"/>
                <w:szCs w:val="24"/>
                <w:rtl/>
              </w:rPr>
            </w:pPr>
            <w:r w:rsidRPr="00347E96">
              <w:rPr>
                <w:rFonts w:asciiTheme="majorBidi" w:hAnsiTheme="majorBidi" w:cstheme="majorBidi"/>
                <w:sz w:val="24"/>
                <w:szCs w:val="24"/>
              </w:rPr>
              <w:t>0.6</w:t>
            </w:r>
          </w:p>
        </w:tc>
        <w:tc>
          <w:tcPr>
            <w:tcW w:w="2308" w:type="dxa"/>
          </w:tcPr>
          <w:p w:rsidR="00DD6C62" w:rsidRPr="00347E96" w:rsidRDefault="00DD6C62" w:rsidP="002D1F21">
            <w:pPr>
              <w:bidi w:val="0"/>
              <w:jc w:val="both"/>
              <w:rPr>
                <w:rFonts w:asciiTheme="majorBidi" w:hAnsiTheme="majorBidi" w:cstheme="majorBidi"/>
                <w:sz w:val="24"/>
                <w:szCs w:val="24"/>
                <w:rtl/>
              </w:rPr>
            </w:pPr>
            <w:r w:rsidRPr="00347E96">
              <w:rPr>
                <w:rFonts w:asciiTheme="majorBidi" w:hAnsiTheme="majorBidi" w:cstheme="majorBidi"/>
                <w:sz w:val="24"/>
                <w:szCs w:val="24"/>
              </w:rPr>
              <w:t>30.05</w:t>
            </w:r>
          </w:p>
        </w:tc>
        <w:tc>
          <w:tcPr>
            <w:tcW w:w="1932" w:type="dxa"/>
          </w:tcPr>
          <w:p w:rsidR="00DD6C62" w:rsidRPr="00347E96" w:rsidRDefault="00DD6C62" w:rsidP="002D1F21">
            <w:pPr>
              <w:bidi w:val="0"/>
              <w:jc w:val="both"/>
              <w:rPr>
                <w:rFonts w:asciiTheme="majorBidi" w:hAnsiTheme="majorBidi" w:cstheme="majorBidi"/>
                <w:sz w:val="24"/>
                <w:szCs w:val="24"/>
              </w:rPr>
            </w:pPr>
            <w:r w:rsidRPr="00347E96">
              <w:rPr>
                <w:rFonts w:asciiTheme="majorBidi" w:hAnsiTheme="majorBidi" w:cstheme="majorBidi"/>
                <w:sz w:val="24"/>
                <w:szCs w:val="24"/>
              </w:rPr>
              <w:t>31</w:t>
            </w:r>
          </w:p>
        </w:tc>
        <w:tc>
          <w:tcPr>
            <w:tcW w:w="2693" w:type="dxa"/>
          </w:tcPr>
          <w:p w:rsidR="00DD6C62" w:rsidRPr="00347E96" w:rsidRDefault="00DD6C62" w:rsidP="002D1F21">
            <w:pPr>
              <w:bidi w:val="0"/>
              <w:jc w:val="both"/>
              <w:rPr>
                <w:rFonts w:asciiTheme="majorBidi" w:hAnsiTheme="majorBidi" w:cstheme="majorBidi"/>
                <w:sz w:val="24"/>
                <w:szCs w:val="24"/>
              </w:rPr>
            </w:pPr>
            <w:r w:rsidRPr="00347E96">
              <w:rPr>
                <w:rFonts w:asciiTheme="majorBidi" w:hAnsiTheme="majorBidi" w:cstheme="majorBidi"/>
                <w:sz w:val="24"/>
                <w:szCs w:val="24"/>
              </w:rPr>
              <w:t>Convulsion Time (sec)</w:t>
            </w:r>
          </w:p>
        </w:tc>
      </w:tr>
      <w:tr w:rsidR="00DD6C62" w:rsidTr="002D1F21">
        <w:trPr>
          <w:trHeight w:val="396"/>
        </w:trPr>
        <w:tc>
          <w:tcPr>
            <w:tcW w:w="2309" w:type="dxa"/>
          </w:tcPr>
          <w:p w:rsidR="00DD6C62" w:rsidRPr="00347E96" w:rsidRDefault="00DD6C62" w:rsidP="002D1F21">
            <w:pPr>
              <w:bidi w:val="0"/>
              <w:jc w:val="both"/>
              <w:rPr>
                <w:rFonts w:asciiTheme="majorBidi" w:hAnsiTheme="majorBidi" w:cstheme="majorBidi"/>
                <w:sz w:val="24"/>
                <w:szCs w:val="24"/>
                <w:rtl/>
              </w:rPr>
            </w:pPr>
            <w:r w:rsidRPr="00347E96">
              <w:rPr>
                <w:rFonts w:asciiTheme="majorBidi" w:hAnsiTheme="majorBidi" w:cstheme="majorBidi"/>
                <w:sz w:val="24"/>
                <w:szCs w:val="24"/>
              </w:rPr>
              <w:t>0.93</w:t>
            </w:r>
          </w:p>
        </w:tc>
        <w:tc>
          <w:tcPr>
            <w:tcW w:w="2308" w:type="dxa"/>
          </w:tcPr>
          <w:p w:rsidR="00DD6C62" w:rsidRPr="00347E96" w:rsidRDefault="00DD6C62" w:rsidP="002D1F21">
            <w:pPr>
              <w:bidi w:val="0"/>
              <w:jc w:val="both"/>
              <w:rPr>
                <w:rFonts w:asciiTheme="majorBidi" w:hAnsiTheme="majorBidi" w:cstheme="majorBidi"/>
                <w:sz w:val="24"/>
                <w:szCs w:val="24"/>
                <w:rtl/>
              </w:rPr>
            </w:pPr>
            <w:r w:rsidRPr="00347E96">
              <w:rPr>
                <w:rFonts w:asciiTheme="majorBidi" w:hAnsiTheme="majorBidi" w:cstheme="majorBidi"/>
                <w:sz w:val="24"/>
                <w:szCs w:val="24"/>
              </w:rPr>
              <w:t>3.47</w:t>
            </w:r>
          </w:p>
        </w:tc>
        <w:tc>
          <w:tcPr>
            <w:tcW w:w="1932" w:type="dxa"/>
          </w:tcPr>
          <w:p w:rsidR="00DD6C62" w:rsidRPr="00347E96" w:rsidRDefault="00DD6C62" w:rsidP="002D1F21">
            <w:pPr>
              <w:bidi w:val="0"/>
              <w:jc w:val="both"/>
              <w:rPr>
                <w:rFonts w:asciiTheme="majorBidi" w:hAnsiTheme="majorBidi" w:cstheme="majorBidi"/>
                <w:sz w:val="24"/>
                <w:szCs w:val="24"/>
              </w:rPr>
            </w:pPr>
            <w:r w:rsidRPr="00347E96">
              <w:rPr>
                <w:rFonts w:asciiTheme="majorBidi" w:hAnsiTheme="majorBidi" w:cstheme="majorBidi"/>
                <w:sz w:val="24"/>
                <w:szCs w:val="24"/>
              </w:rPr>
              <w:t>3.49</w:t>
            </w:r>
          </w:p>
        </w:tc>
        <w:tc>
          <w:tcPr>
            <w:tcW w:w="2693" w:type="dxa"/>
          </w:tcPr>
          <w:p w:rsidR="00DD6C62" w:rsidRPr="00347E96" w:rsidRDefault="00DD6C62" w:rsidP="002D1F21">
            <w:pPr>
              <w:bidi w:val="0"/>
              <w:jc w:val="both"/>
              <w:rPr>
                <w:rFonts w:asciiTheme="majorBidi" w:hAnsiTheme="majorBidi" w:cstheme="majorBidi"/>
                <w:sz w:val="24"/>
                <w:szCs w:val="24"/>
              </w:rPr>
            </w:pPr>
            <w:r w:rsidRPr="00347E96">
              <w:rPr>
                <w:rFonts w:asciiTheme="majorBidi" w:hAnsiTheme="majorBidi" w:cstheme="majorBidi"/>
                <w:sz w:val="24"/>
                <w:szCs w:val="24"/>
              </w:rPr>
              <w:t>Recovery time (min)</w:t>
            </w:r>
          </w:p>
        </w:tc>
      </w:tr>
    </w:tbl>
    <w:p w:rsidR="00DD6C62" w:rsidRDefault="00DD6C62" w:rsidP="00DD6C62">
      <w:pPr>
        <w:spacing w:line="360" w:lineRule="auto"/>
        <w:jc w:val="center"/>
        <w:rPr>
          <w:rFonts w:cs="B Mitra"/>
          <w:sz w:val="24"/>
          <w:szCs w:val="24"/>
          <w:rtl/>
        </w:rPr>
      </w:pPr>
      <w:r w:rsidRPr="00413386">
        <w:rPr>
          <w:rFonts w:cs="B Mitra" w:hint="cs"/>
          <w:sz w:val="24"/>
          <w:szCs w:val="24"/>
          <w:rtl/>
        </w:rPr>
        <w:t xml:space="preserve">جدول1- مقایسه </w:t>
      </w:r>
      <w:r>
        <w:rPr>
          <w:rFonts w:cs="B Mitra" w:hint="cs"/>
          <w:sz w:val="24"/>
          <w:szCs w:val="24"/>
          <w:rtl/>
        </w:rPr>
        <w:t xml:space="preserve">ی دموگرافی و </w:t>
      </w:r>
      <w:r w:rsidRPr="00413386">
        <w:rPr>
          <w:rFonts w:cs="B Mitra" w:hint="cs"/>
          <w:sz w:val="24"/>
          <w:szCs w:val="24"/>
          <w:rtl/>
        </w:rPr>
        <w:t xml:space="preserve">همودینامیک و </w:t>
      </w:r>
      <w:r>
        <w:rPr>
          <w:rFonts w:cs="B Mitra" w:hint="cs"/>
          <w:sz w:val="24"/>
          <w:szCs w:val="24"/>
          <w:rtl/>
        </w:rPr>
        <w:t>دیگر</w:t>
      </w:r>
      <w:r w:rsidRPr="00413386">
        <w:rPr>
          <w:rFonts w:cs="B Mitra" w:hint="cs"/>
          <w:sz w:val="24"/>
          <w:szCs w:val="24"/>
          <w:rtl/>
        </w:rPr>
        <w:t xml:space="preserve"> یافته ها در دو گروه مورد و کنترل</w:t>
      </w:r>
    </w:p>
    <w:p w:rsidR="002D1F21" w:rsidRDefault="002D1F21" w:rsidP="00DD6C62">
      <w:pPr>
        <w:spacing w:line="360" w:lineRule="auto"/>
        <w:jc w:val="center"/>
        <w:rPr>
          <w:rFonts w:cs="B Mitra"/>
          <w:sz w:val="24"/>
          <w:szCs w:val="24"/>
          <w:rtl/>
        </w:rPr>
      </w:pPr>
    </w:p>
    <w:p w:rsidR="002D1F21" w:rsidRDefault="002D1F21" w:rsidP="00DD6C62">
      <w:pPr>
        <w:spacing w:line="360" w:lineRule="auto"/>
        <w:jc w:val="center"/>
        <w:rPr>
          <w:rFonts w:cs="B Mitra"/>
          <w:sz w:val="24"/>
          <w:szCs w:val="24"/>
          <w:rtl/>
        </w:rPr>
      </w:pPr>
    </w:p>
    <w:p w:rsidR="002D1F21" w:rsidRDefault="002D1F21" w:rsidP="00DD6C62">
      <w:pPr>
        <w:spacing w:line="360" w:lineRule="auto"/>
        <w:jc w:val="center"/>
        <w:rPr>
          <w:rFonts w:cs="B Mitra"/>
          <w:sz w:val="24"/>
          <w:szCs w:val="24"/>
          <w:rtl/>
        </w:rPr>
      </w:pPr>
    </w:p>
    <w:p w:rsidR="006B4A03" w:rsidRPr="00413386" w:rsidRDefault="006B4A03" w:rsidP="00DD6C62">
      <w:pPr>
        <w:spacing w:line="360" w:lineRule="auto"/>
        <w:jc w:val="center"/>
        <w:rPr>
          <w:rFonts w:cs="B Mitra"/>
          <w:sz w:val="24"/>
          <w:szCs w:val="24"/>
          <w:rtl/>
        </w:rPr>
      </w:pPr>
    </w:p>
    <w:p w:rsidR="006B4A03" w:rsidRDefault="006B4A03" w:rsidP="006B4A03">
      <w:pPr>
        <w:bidi w:val="0"/>
        <w:spacing w:before="120" w:after="120" w:line="360" w:lineRule="auto"/>
        <w:ind w:right="170"/>
        <w:rPr>
          <w:rFonts w:cs="B Mitra"/>
          <w:sz w:val="24"/>
          <w:szCs w:val="24"/>
          <w:rtl/>
        </w:rPr>
      </w:pPr>
      <w:r>
        <w:rPr>
          <w:rFonts w:cs="B Mitra"/>
          <w:sz w:val="24"/>
          <w:szCs w:val="24"/>
        </w:rPr>
        <w:t>References</w:t>
      </w:r>
    </w:p>
    <w:p w:rsidR="008639ED" w:rsidRPr="008639ED" w:rsidRDefault="00FB33BC" w:rsidP="008639ED">
      <w:pPr>
        <w:pStyle w:val="EndNoteBibliography"/>
        <w:bidi w:val="0"/>
        <w:spacing w:after="0"/>
        <w:rPr>
          <w:rtl/>
        </w:rPr>
      </w:pPr>
      <w:r w:rsidRPr="00FB33BC">
        <w:rPr>
          <w:rFonts w:cs="B Mitra"/>
          <w:sz w:val="24"/>
          <w:szCs w:val="24"/>
          <w:rtl/>
        </w:rPr>
        <w:fldChar w:fldCharType="begin"/>
      </w:r>
      <w:r w:rsidR="00D60CCC">
        <w:rPr>
          <w:rFonts w:cs="B Mitra"/>
          <w:sz w:val="24"/>
          <w:szCs w:val="24"/>
          <w:rtl/>
        </w:rPr>
        <w:instrText xml:space="preserve"> </w:instrText>
      </w:r>
      <w:r w:rsidR="00D60CCC">
        <w:rPr>
          <w:rFonts w:cs="B Mitra"/>
          <w:sz w:val="24"/>
          <w:szCs w:val="24"/>
        </w:rPr>
        <w:instrText>ADDIN EN.REFLIST</w:instrText>
      </w:r>
      <w:r w:rsidR="00D60CCC">
        <w:rPr>
          <w:rFonts w:cs="B Mitra"/>
          <w:sz w:val="24"/>
          <w:szCs w:val="24"/>
          <w:rtl/>
        </w:rPr>
        <w:instrText xml:space="preserve"> </w:instrText>
      </w:r>
      <w:r w:rsidRPr="00FB33BC">
        <w:rPr>
          <w:rFonts w:cs="B Mitra"/>
          <w:sz w:val="24"/>
          <w:szCs w:val="24"/>
          <w:rtl/>
        </w:rPr>
        <w:fldChar w:fldCharType="separate"/>
      </w:r>
      <w:r w:rsidR="008639ED" w:rsidRPr="008639ED">
        <w:rPr>
          <w:rtl/>
        </w:rPr>
        <w:t>1.</w:t>
      </w:r>
      <w:r w:rsidR="008639ED" w:rsidRPr="008639ED">
        <w:rPr>
          <w:rtl/>
        </w:rPr>
        <w:tab/>
      </w:r>
      <w:r w:rsidR="008639ED" w:rsidRPr="008639ED">
        <w:t>Safari F, Salimi A, Mottaghi K. Remifentanil in Electro-convulsive therapy: a comparative double-blind study. Journal of Iranian Society of Anaesthesiology &amp; Intensive Care. 2006;2(53):5</w:t>
      </w:r>
      <w:r w:rsidR="008639ED" w:rsidRPr="008639ED">
        <w:rPr>
          <w:rtl/>
        </w:rPr>
        <w:t>.</w:t>
      </w:r>
    </w:p>
    <w:p w:rsidR="008639ED" w:rsidRPr="008639ED" w:rsidRDefault="008639ED" w:rsidP="008639ED">
      <w:pPr>
        <w:pStyle w:val="EndNoteBibliography"/>
        <w:bidi w:val="0"/>
        <w:spacing w:after="0"/>
        <w:rPr>
          <w:rtl/>
        </w:rPr>
      </w:pPr>
      <w:r w:rsidRPr="008639ED">
        <w:rPr>
          <w:rtl/>
        </w:rPr>
        <w:t>2.</w:t>
      </w:r>
      <w:r w:rsidRPr="008639ED">
        <w:rPr>
          <w:rtl/>
        </w:rPr>
        <w:tab/>
      </w:r>
      <w:r w:rsidRPr="008639ED">
        <w:t>Devanand DP, Malitz S, Sackeim HA. ECT in a patient with aortic aneurysm. J Clin Psychiatry. 1990;51(6):255-6</w:t>
      </w:r>
      <w:r w:rsidRPr="008639ED">
        <w:rPr>
          <w:rtl/>
        </w:rPr>
        <w:t>.</w:t>
      </w:r>
    </w:p>
    <w:p w:rsidR="008639ED" w:rsidRPr="008639ED" w:rsidRDefault="008639ED" w:rsidP="008639ED">
      <w:pPr>
        <w:pStyle w:val="EndNoteBibliography"/>
        <w:bidi w:val="0"/>
        <w:spacing w:after="0"/>
        <w:rPr>
          <w:rtl/>
        </w:rPr>
      </w:pPr>
      <w:r w:rsidRPr="008639ED">
        <w:rPr>
          <w:rtl/>
        </w:rPr>
        <w:t>3.</w:t>
      </w:r>
      <w:r w:rsidRPr="008639ED">
        <w:rPr>
          <w:rtl/>
        </w:rPr>
        <w:tab/>
      </w:r>
      <w:r w:rsidRPr="008639ED">
        <w:t>Najjar F, Guttmacher LB. ECT in the presence of intracranial aneurysm. J ECT. 1998;14(4):266-71</w:t>
      </w:r>
      <w:r w:rsidRPr="008639ED">
        <w:rPr>
          <w:rtl/>
        </w:rPr>
        <w:t>.</w:t>
      </w:r>
    </w:p>
    <w:p w:rsidR="008639ED" w:rsidRPr="008639ED" w:rsidRDefault="008639ED" w:rsidP="008639ED">
      <w:pPr>
        <w:pStyle w:val="EndNoteBibliography"/>
        <w:bidi w:val="0"/>
        <w:spacing w:after="0"/>
        <w:rPr>
          <w:rtl/>
        </w:rPr>
      </w:pPr>
      <w:r w:rsidRPr="008639ED">
        <w:rPr>
          <w:rtl/>
        </w:rPr>
        <w:t>4.</w:t>
      </w:r>
      <w:r w:rsidRPr="008639ED">
        <w:rPr>
          <w:rtl/>
        </w:rPr>
        <w:tab/>
      </w:r>
      <w:r w:rsidRPr="008639ED">
        <w:t>Safari f, Mottaghi K, Salimi A, Rezaee O, Zahabi Aslee M, Nashibi M. Evaluation of the effect of de</w:t>
      </w:r>
      <w:r>
        <w:t>xmedetomidine on the acute hype</w:t>
      </w:r>
      <w:r w:rsidRPr="008639ED">
        <w:t>rdynamic responses, duration of seizure activity and recovery times in patients undergoing ECT. Journal of Iranian Society of Anaesthesiology &amp; Intensive Care. 2016;2(1):62-7</w:t>
      </w:r>
      <w:r w:rsidRPr="008639ED">
        <w:rPr>
          <w:rtl/>
        </w:rPr>
        <w:t>.</w:t>
      </w:r>
    </w:p>
    <w:p w:rsidR="008639ED" w:rsidRPr="008639ED" w:rsidRDefault="008639ED" w:rsidP="008639ED">
      <w:pPr>
        <w:pStyle w:val="EndNoteBibliography"/>
        <w:bidi w:val="0"/>
        <w:spacing w:after="0"/>
        <w:rPr>
          <w:rtl/>
        </w:rPr>
      </w:pPr>
      <w:r w:rsidRPr="008639ED">
        <w:rPr>
          <w:rtl/>
        </w:rPr>
        <w:t>5.</w:t>
      </w:r>
      <w:r w:rsidRPr="008639ED">
        <w:rPr>
          <w:rtl/>
        </w:rPr>
        <w:tab/>
      </w:r>
      <w:r w:rsidRPr="008639ED">
        <w:t>Begec Z, Toprak HI, Demirbilek S, Erdil F, Onal</w:t>
      </w:r>
      <w:r w:rsidRPr="008639ED">
        <w:rPr>
          <w:rtl/>
        </w:rPr>
        <w:t xml:space="preserve"> </w:t>
      </w:r>
      <w:r w:rsidRPr="008639ED">
        <w:t>D, Ersoy MO. Dexmedetomidine blunts acute hyperdynamic responses to electroconvulsive therapy without altering seizure duration. Acta Anaesthesiol Scand. 2008;52(2):302-6</w:t>
      </w:r>
      <w:r w:rsidRPr="008639ED">
        <w:rPr>
          <w:rtl/>
        </w:rPr>
        <w:t>.</w:t>
      </w:r>
    </w:p>
    <w:p w:rsidR="008639ED" w:rsidRPr="008639ED" w:rsidRDefault="008639ED" w:rsidP="008639ED">
      <w:pPr>
        <w:pStyle w:val="EndNoteBibliography"/>
        <w:bidi w:val="0"/>
        <w:spacing w:after="0"/>
        <w:rPr>
          <w:rtl/>
        </w:rPr>
      </w:pPr>
      <w:r w:rsidRPr="008639ED">
        <w:rPr>
          <w:rtl/>
        </w:rPr>
        <w:t>6.</w:t>
      </w:r>
      <w:r w:rsidRPr="008639ED">
        <w:rPr>
          <w:rtl/>
        </w:rPr>
        <w:tab/>
      </w:r>
      <w:r w:rsidRPr="008639ED">
        <w:t>Canbek O, Ipekcioglu D, Menges OO, Atagun MI, Karamustafalioglu N, Cetinkaya OZ</w:t>
      </w:r>
      <w:r w:rsidRPr="008639ED">
        <w:rPr>
          <w:rtl/>
        </w:rPr>
        <w:t xml:space="preserve">, </w:t>
      </w:r>
      <w:r w:rsidRPr="008639ED">
        <w:t>et al. Comparison of Propofol, Etomidate, and Thiopental in Anesthesia for Electroconvulsive Therapy: A Randomized, Double-blind Clinical Trial. J ECT. 2015;31(2):91-7</w:t>
      </w:r>
      <w:r w:rsidRPr="008639ED">
        <w:rPr>
          <w:rtl/>
        </w:rPr>
        <w:t>.</w:t>
      </w:r>
    </w:p>
    <w:p w:rsidR="008639ED" w:rsidRPr="008639ED" w:rsidRDefault="008639ED" w:rsidP="008639ED">
      <w:pPr>
        <w:pStyle w:val="EndNoteBibliography"/>
        <w:bidi w:val="0"/>
        <w:spacing w:after="0"/>
        <w:rPr>
          <w:rtl/>
        </w:rPr>
      </w:pPr>
      <w:r w:rsidRPr="008639ED">
        <w:rPr>
          <w:rtl/>
        </w:rPr>
        <w:t>7.</w:t>
      </w:r>
      <w:r w:rsidRPr="008639ED">
        <w:rPr>
          <w:rtl/>
        </w:rPr>
        <w:tab/>
      </w:r>
      <w:r w:rsidRPr="008639ED">
        <w:t>Kovac AL, Goto H, Arakawa K, Pardo MP. Esmolol bolus and infusion attenuates increases in blood pressure and heart rate during electro-convulsive therapy. Can J Anaesth. 1990;37(1):58-62</w:t>
      </w:r>
      <w:r w:rsidRPr="008639ED">
        <w:rPr>
          <w:rtl/>
        </w:rPr>
        <w:t>.</w:t>
      </w:r>
    </w:p>
    <w:p w:rsidR="008639ED" w:rsidRPr="008639ED" w:rsidRDefault="008639ED" w:rsidP="008639ED">
      <w:pPr>
        <w:pStyle w:val="EndNoteBibliography"/>
        <w:bidi w:val="0"/>
        <w:spacing w:after="0"/>
        <w:rPr>
          <w:rtl/>
        </w:rPr>
      </w:pPr>
      <w:r w:rsidRPr="008639ED">
        <w:rPr>
          <w:rtl/>
        </w:rPr>
        <w:t>8.</w:t>
      </w:r>
      <w:r w:rsidRPr="008639ED">
        <w:rPr>
          <w:rtl/>
        </w:rPr>
        <w:tab/>
      </w:r>
      <w:r w:rsidRPr="008639ED">
        <w:t>Salimi A, Sharifi G, Bahrani H, Mohajerani S, Jafari A, Safari F, et al. Dexmedetomidine could enhance surgical satisfaction in trans-sphenoidal</w:t>
      </w:r>
      <w:r w:rsidRPr="008639ED">
        <w:rPr>
          <w:rtl/>
        </w:rPr>
        <w:t xml:space="preserve"> </w:t>
      </w:r>
      <w:r w:rsidRPr="008639ED">
        <w:t>resection of pituitary adenoma. J Neurosurg Sci. 2014</w:t>
      </w:r>
      <w:r w:rsidRPr="008639ED">
        <w:rPr>
          <w:rtl/>
        </w:rPr>
        <w:t>.</w:t>
      </w:r>
    </w:p>
    <w:p w:rsidR="008639ED" w:rsidRPr="008639ED" w:rsidRDefault="008639ED" w:rsidP="008639ED">
      <w:pPr>
        <w:pStyle w:val="EndNoteBibliography"/>
        <w:bidi w:val="0"/>
        <w:spacing w:after="0"/>
        <w:rPr>
          <w:rtl/>
        </w:rPr>
      </w:pPr>
      <w:r w:rsidRPr="008639ED">
        <w:rPr>
          <w:rtl/>
        </w:rPr>
        <w:t>9.</w:t>
      </w:r>
      <w:r w:rsidRPr="008639ED">
        <w:rPr>
          <w:rtl/>
        </w:rPr>
        <w:tab/>
      </w:r>
      <w:r w:rsidRPr="008639ED">
        <w:t>Takekita Y, Suwa T, Sunada N, Kawashima H, Fabbri C, Kato M, et al. Remifentanil in electroconvulsive therapy: a systematic review and meta-analysis of randomized controlled trials. Eur Arch Psychiatry Clin Neurosci. 2016</w:t>
      </w:r>
      <w:r w:rsidRPr="008639ED">
        <w:rPr>
          <w:rtl/>
        </w:rPr>
        <w:t>.</w:t>
      </w:r>
    </w:p>
    <w:p w:rsidR="008639ED" w:rsidRPr="008639ED" w:rsidRDefault="008639ED" w:rsidP="008639ED">
      <w:pPr>
        <w:pStyle w:val="EndNoteBibliography"/>
        <w:bidi w:val="0"/>
        <w:spacing w:after="0"/>
        <w:rPr>
          <w:rtl/>
        </w:rPr>
      </w:pPr>
      <w:r w:rsidRPr="008639ED">
        <w:rPr>
          <w:rtl/>
        </w:rPr>
        <w:t>10.</w:t>
      </w:r>
      <w:r w:rsidRPr="008639ED">
        <w:rPr>
          <w:rtl/>
        </w:rPr>
        <w:tab/>
      </w:r>
      <w:r w:rsidRPr="008639ED">
        <w:t>Howie MB, Hiestand DC, Zvara DA, Kim PY, McSweeney TD, Coffman JA. Defining the dose range for esmolol used in electroconvulsive therapy hemodynamic attenuation. Anesthesia and analgesia. 1992;75(5):805-10</w:t>
      </w:r>
      <w:r w:rsidRPr="008639ED">
        <w:rPr>
          <w:rtl/>
        </w:rPr>
        <w:t>.</w:t>
      </w:r>
    </w:p>
    <w:p w:rsidR="008639ED" w:rsidRPr="008639ED" w:rsidRDefault="008639ED" w:rsidP="008639ED">
      <w:pPr>
        <w:pStyle w:val="EndNoteBibliography"/>
        <w:bidi w:val="0"/>
        <w:spacing w:after="0"/>
        <w:rPr>
          <w:rtl/>
        </w:rPr>
      </w:pPr>
      <w:r w:rsidRPr="008639ED">
        <w:rPr>
          <w:rtl/>
        </w:rPr>
        <w:t>11.</w:t>
      </w:r>
      <w:r w:rsidRPr="008639ED">
        <w:rPr>
          <w:rtl/>
        </w:rPr>
        <w:tab/>
      </w:r>
      <w:r w:rsidRPr="008639ED">
        <w:t>Salehi B, Mohammadbeigi A, Kamali AR, Taheri-Nejad MR, Moshiri I. Impact comparison of ketamine and sodium thiopental on anesthesia during electroconvulsive therapy in major depression patients with drug-resistant; a double-blind randomized clinical trial. Ann Card Anaesth. 2015;18(4):486-90</w:t>
      </w:r>
      <w:r w:rsidRPr="008639ED">
        <w:rPr>
          <w:rtl/>
        </w:rPr>
        <w:t>.</w:t>
      </w:r>
    </w:p>
    <w:p w:rsidR="008639ED" w:rsidRPr="008639ED" w:rsidRDefault="008639ED" w:rsidP="008639ED">
      <w:pPr>
        <w:pStyle w:val="EndNoteBibliography"/>
        <w:bidi w:val="0"/>
        <w:spacing w:after="0"/>
        <w:rPr>
          <w:rtl/>
        </w:rPr>
      </w:pPr>
      <w:r w:rsidRPr="008639ED">
        <w:rPr>
          <w:rtl/>
        </w:rPr>
        <w:t>12.</w:t>
      </w:r>
      <w:r w:rsidRPr="008639ED">
        <w:rPr>
          <w:rtl/>
        </w:rPr>
        <w:tab/>
      </w:r>
      <w:r w:rsidRPr="008639ED">
        <w:t>van den Broek WW, Leentjens AF, Mulder PG, Kusuma A, Bruijn JA. Low-dose esmolol bolus reduces seizure duration during electroconvulsive therapy: a double-blind, placebo-controlled study. Br J Anaesth. 1999;83(2):271-4</w:t>
      </w:r>
      <w:r w:rsidRPr="008639ED">
        <w:rPr>
          <w:rtl/>
        </w:rPr>
        <w:t>.</w:t>
      </w:r>
    </w:p>
    <w:p w:rsidR="008639ED" w:rsidRPr="008639ED" w:rsidRDefault="008639ED" w:rsidP="008639ED">
      <w:pPr>
        <w:pStyle w:val="EndNoteBibliography"/>
        <w:bidi w:val="0"/>
        <w:spacing w:after="0"/>
        <w:rPr>
          <w:rtl/>
        </w:rPr>
      </w:pPr>
      <w:r w:rsidRPr="008639ED">
        <w:rPr>
          <w:rtl/>
        </w:rPr>
        <w:t>13.</w:t>
      </w:r>
      <w:r w:rsidRPr="008639ED">
        <w:rPr>
          <w:rtl/>
        </w:rPr>
        <w:tab/>
      </w:r>
      <w:r w:rsidRPr="008639ED">
        <w:t>Zvara DA, Brooker RF, McCall WV, Foreman AS, Hewitt C, Murphy BA, et al. The effect of esmolol on ST-segment depression and arrhythmias after electroconvulsive therapy. Convuls Ther. 1997;13(3):165-74</w:t>
      </w:r>
      <w:r w:rsidRPr="008639ED">
        <w:rPr>
          <w:rtl/>
        </w:rPr>
        <w:t>.</w:t>
      </w:r>
    </w:p>
    <w:p w:rsidR="008639ED" w:rsidRPr="008639ED" w:rsidRDefault="008639ED" w:rsidP="008639ED">
      <w:pPr>
        <w:pStyle w:val="EndNoteBibliography"/>
        <w:bidi w:val="0"/>
        <w:spacing w:after="0"/>
        <w:rPr>
          <w:rtl/>
        </w:rPr>
      </w:pPr>
      <w:r w:rsidRPr="008639ED">
        <w:rPr>
          <w:rtl/>
        </w:rPr>
        <w:t>14.</w:t>
      </w:r>
      <w:r w:rsidRPr="008639ED">
        <w:rPr>
          <w:rtl/>
        </w:rPr>
        <w:tab/>
      </w:r>
      <w:r w:rsidRPr="008639ED">
        <w:t>Castelli I, Steiner LA, Kaufmann MA, Alfille PH, Schouten R, Welch CA, et al. Comparative effects of esmolol and labetalol to attenuate hyperdynamic states after electroconvulsive therapy. Anesthesia and analgesia. 1995;80(3):557-61</w:t>
      </w:r>
      <w:r w:rsidRPr="008639ED">
        <w:rPr>
          <w:rtl/>
        </w:rPr>
        <w:t>.</w:t>
      </w:r>
    </w:p>
    <w:p w:rsidR="008639ED" w:rsidRPr="008639ED" w:rsidRDefault="008639ED" w:rsidP="008639ED">
      <w:pPr>
        <w:pStyle w:val="EndNoteBibliography"/>
        <w:bidi w:val="0"/>
        <w:spacing w:after="0"/>
        <w:rPr>
          <w:rtl/>
        </w:rPr>
      </w:pPr>
      <w:r w:rsidRPr="008639ED">
        <w:rPr>
          <w:rtl/>
        </w:rPr>
        <w:t>15.</w:t>
      </w:r>
      <w:r w:rsidRPr="008639ED">
        <w:rPr>
          <w:rtl/>
        </w:rPr>
        <w:tab/>
      </w:r>
      <w:r w:rsidRPr="008639ED">
        <w:t>Weinger MB, Partridge BL, Hauger R, Mirow A. Prevention of the cardiovascular and neuroendocrine response to electroconvulsive therapy: I. Effectiveness of pretreatment regimens on hemodynamics. Anesthesia and analgesia. 1991;73(5):556-62</w:t>
      </w:r>
      <w:r w:rsidRPr="008639ED">
        <w:rPr>
          <w:rtl/>
        </w:rPr>
        <w:t>.</w:t>
      </w:r>
    </w:p>
    <w:p w:rsidR="008639ED" w:rsidRPr="008639ED" w:rsidRDefault="008639ED" w:rsidP="008639ED">
      <w:pPr>
        <w:pStyle w:val="EndNoteBibliography"/>
        <w:bidi w:val="0"/>
        <w:spacing w:after="0"/>
        <w:rPr>
          <w:rtl/>
        </w:rPr>
      </w:pPr>
      <w:r w:rsidRPr="008639ED">
        <w:rPr>
          <w:rtl/>
        </w:rPr>
        <w:t>16.</w:t>
      </w:r>
      <w:r w:rsidRPr="008639ED">
        <w:rPr>
          <w:rtl/>
        </w:rPr>
        <w:tab/>
      </w:r>
      <w:r w:rsidRPr="008639ED">
        <w:t>Weinger MB, Partridge BL, Hauger R, Mirow A, Brown M. Prevention of the cardiovascular and neuroendocrine response to electroconvulsive therapy: II. Effects of pretreatment regimens on catecholamines, ACTH, vasopressin, and cortisol. Anesthesia and analgesia. 1991;73(5):563-9</w:t>
      </w:r>
      <w:r w:rsidRPr="008639ED">
        <w:rPr>
          <w:rtl/>
        </w:rPr>
        <w:t>.</w:t>
      </w:r>
    </w:p>
    <w:p w:rsidR="008639ED" w:rsidRPr="008639ED" w:rsidRDefault="008639ED" w:rsidP="008639ED">
      <w:pPr>
        <w:pStyle w:val="EndNoteBibliography"/>
        <w:bidi w:val="0"/>
        <w:spacing w:after="0"/>
        <w:rPr>
          <w:rtl/>
        </w:rPr>
      </w:pPr>
      <w:r w:rsidRPr="008639ED">
        <w:rPr>
          <w:rtl/>
        </w:rPr>
        <w:lastRenderedPageBreak/>
        <w:t>17.</w:t>
      </w:r>
      <w:r w:rsidRPr="008639ED">
        <w:rPr>
          <w:rtl/>
        </w:rPr>
        <w:tab/>
      </w:r>
      <w:r w:rsidRPr="008639ED">
        <w:t>Kovac AL, Goto H, Pardo MP, Arakawa K. Comparison of</w:t>
      </w:r>
      <w:r w:rsidRPr="008639ED">
        <w:rPr>
          <w:rtl/>
        </w:rPr>
        <w:t xml:space="preserve"> </w:t>
      </w:r>
      <w:r w:rsidRPr="008639ED">
        <w:t>two esmolol bolus doses on the haemodynamic response and seizure duration during electroconvulsive therapy. Can J Anaesth. 1991;38(2):204-9</w:t>
      </w:r>
      <w:r w:rsidRPr="008639ED">
        <w:rPr>
          <w:rtl/>
        </w:rPr>
        <w:t>.</w:t>
      </w:r>
    </w:p>
    <w:p w:rsidR="008639ED" w:rsidRPr="008639ED" w:rsidRDefault="008639ED" w:rsidP="008639ED">
      <w:pPr>
        <w:pStyle w:val="EndNoteBibliography"/>
        <w:bidi w:val="0"/>
        <w:rPr>
          <w:rtl/>
        </w:rPr>
      </w:pPr>
      <w:r w:rsidRPr="008639ED">
        <w:rPr>
          <w:rtl/>
        </w:rPr>
        <w:t>18.</w:t>
      </w:r>
      <w:r w:rsidRPr="008639ED">
        <w:rPr>
          <w:rtl/>
        </w:rPr>
        <w:tab/>
      </w:r>
      <w:r w:rsidRPr="008639ED">
        <w:t>O'Flaherty D, Husain MM, Moore M, Wolff TR, Sills S, Giesecke AH. Circulatory responses during electroconvulsive therapy. The comparative effects of placebo, esmolol and nitroglycerin. Anaesthesia. 1992;47(7):563-7</w:t>
      </w:r>
      <w:r w:rsidRPr="008639ED">
        <w:rPr>
          <w:rtl/>
        </w:rPr>
        <w:t>.</w:t>
      </w:r>
    </w:p>
    <w:p w:rsidR="007B6851" w:rsidRPr="00413386" w:rsidRDefault="00FB33BC" w:rsidP="008639ED">
      <w:pPr>
        <w:bidi w:val="0"/>
        <w:spacing w:before="120" w:after="120" w:line="360" w:lineRule="auto"/>
        <w:ind w:right="170"/>
        <w:rPr>
          <w:rFonts w:cs="B Mitra"/>
          <w:sz w:val="24"/>
          <w:szCs w:val="24"/>
        </w:rPr>
      </w:pPr>
      <w:r>
        <w:rPr>
          <w:rFonts w:cs="B Mitra"/>
          <w:sz w:val="24"/>
          <w:szCs w:val="24"/>
          <w:rtl/>
        </w:rPr>
        <w:fldChar w:fldCharType="end"/>
      </w:r>
    </w:p>
    <w:sectPr w:rsidR="007B6851" w:rsidRPr="00413386" w:rsidSect="00D45DE5">
      <w:pgSz w:w="11906" w:h="16838" w:code="9"/>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E67" w:rsidRDefault="00D80E67" w:rsidP="00A51825">
      <w:pPr>
        <w:spacing w:after="0" w:line="240" w:lineRule="auto"/>
      </w:pPr>
      <w:r>
        <w:separator/>
      </w:r>
    </w:p>
  </w:endnote>
  <w:endnote w:type="continuationSeparator" w:id="1">
    <w:p w:rsidR="00D80E67" w:rsidRDefault="00D80E67" w:rsidP="00A518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Nazani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E67" w:rsidRDefault="00D80E67" w:rsidP="00A51825">
      <w:pPr>
        <w:spacing w:after="0" w:line="240" w:lineRule="auto"/>
      </w:pPr>
      <w:r>
        <w:separator/>
      </w:r>
    </w:p>
  </w:footnote>
  <w:footnote w:type="continuationSeparator" w:id="1">
    <w:p w:rsidR="00D80E67" w:rsidRDefault="00D80E67" w:rsidP="00A518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94C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6F65A5"/>
    <w:multiLevelType w:val="hybridMultilevel"/>
    <w:tmpl w:val="35823AF8"/>
    <w:lvl w:ilvl="0" w:tplc="C8F2781C">
      <w:numFmt w:val="bullet"/>
      <w:lvlText w:val=""/>
      <w:lvlJc w:val="left"/>
      <w:pPr>
        <w:ind w:left="720" w:hanging="360"/>
      </w:pPr>
      <w:rPr>
        <w:rFonts w:ascii="Symbol" w:eastAsiaTheme="minorHAnsi"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777A6B"/>
    <w:multiLevelType w:val="hybridMultilevel"/>
    <w:tmpl w:val="659A45D2"/>
    <w:lvl w:ilvl="0" w:tplc="5158FEE0">
      <w:numFmt w:val="bullet"/>
      <w:lvlText w:val="-"/>
      <w:lvlJc w:val="left"/>
      <w:pPr>
        <w:ind w:left="530" w:hanging="360"/>
      </w:pPr>
      <w:rPr>
        <w:rFonts w:asciiTheme="minorHAnsi" w:eastAsiaTheme="minorHAnsi" w:hAnsiTheme="minorHAnsi" w:cs="B Nazani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2svwzdwa9wxeqeptx6v0ppuvsatz00w5rdd&quot;&gt;Last&lt;record-ids&gt;&lt;item&gt;84&lt;/item&gt;&lt;item&gt;85&lt;/item&gt;&lt;item&gt;89&lt;/item&gt;&lt;item&gt;99&lt;/item&gt;&lt;item&gt;102&lt;/item&gt;&lt;item&gt;103&lt;/item&gt;&lt;item&gt;155&lt;/item&gt;&lt;item&gt;156&lt;/item&gt;&lt;item&gt;158&lt;/item&gt;&lt;item&gt;159&lt;/item&gt;&lt;item&gt;160&lt;/item&gt;&lt;item&gt;161&lt;/item&gt;&lt;item&gt;162&lt;/item&gt;&lt;item&gt;164&lt;/item&gt;&lt;item&gt;165&lt;/item&gt;&lt;item&gt;166&lt;/item&gt;&lt;item&gt;167&lt;/item&gt;&lt;/record-ids&gt;&lt;/item&gt;&lt;/Libraries&gt;"/>
  </w:docVars>
  <w:rsids>
    <w:rsidRoot w:val="00701142"/>
    <w:rsid w:val="00006AC2"/>
    <w:rsid w:val="0000773D"/>
    <w:rsid w:val="000409CF"/>
    <w:rsid w:val="0005434A"/>
    <w:rsid w:val="0006526D"/>
    <w:rsid w:val="00081370"/>
    <w:rsid w:val="000A06B4"/>
    <w:rsid w:val="000B51DC"/>
    <w:rsid w:val="000D0D5F"/>
    <w:rsid w:val="000D399E"/>
    <w:rsid w:val="000E08C3"/>
    <w:rsid w:val="000E6DC3"/>
    <w:rsid w:val="00104272"/>
    <w:rsid w:val="00125688"/>
    <w:rsid w:val="001446DF"/>
    <w:rsid w:val="001461D6"/>
    <w:rsid w:val="00146863"/>
    <w:rsid w:val="00153C17"/>
    <w:rsid w:val="001551DC"/>
    <w:rsid w:val="00161AEE"/>
    <w:rsid w:val="00171C2A"/>
    <w:rsid w:val="001A623A"/>
    <w:rsid w:val="001B1196"/>
    <w:rsid w:val="001C0155"/>
    <w:rsid w:val="001C53AE"/>
    <w:rsid w:val="001F715E"/>
    <w:rsid w:val="00201263"/>
    <w:rsid w:val="00283A0F"/>
    <w:rsid w:val="002C0F3F"/>
    <w:rsid w:val="002C3F08"/>
    <w:rsid w:val="002C4575"/>
    <w:rsid w:val="002D103F"/>
    <w:rsid w:val="002D1F21"/>
    <w:rsid w:val="0030004E"/>
    <w:rsid w:val="00315AE7"/>
    <w:rsid w:val="003231E3"/>
    <w:rsid w:val="00335A75"/>
    <w:rsid w:val="00346A9A"/>
    <w:rsid w:val="00347E96"/>
    <w:rsid w:val="003666AE"/>
    <w:rsid w:val="00367E75"/>
    <w:rsid w:val="00375BE1"/>
    <w:rsid w:val="00385963"/>
    <w:rsid w:val="003D2054"/>
    <w:rsid w:val="003D6216"/>
    <w:rsid w:val="003E729F"/>
    <w:rsid w:val="003E7F4A"/>
    <w:rsid w:val="004004E9"/>
    <w:rsid w:val="00413386"/>
    <w:rsid w:val="004C1E2A"/>
    <w:rsid w:val="004C5404"/>
    <w:rsid w:val="004D15F6"/>
    <w:rsid w:val="004D6E53"/>
    <w:rsid w:val="004D7012"/>
    <w:rsid w:val="004F3B9B"/>
    <w:rsid w:val="00525246"/>
    <w:rsid w:val="0057226D"/>
    <w:rsid w:val="00580C16"/>
    <w:rsid w:val="00590C88"/>
    <w:rsid w:val="0059632B"/>
    <w:rsid w:val="005C395A"/>
    <w:rsid w:val="006026D8"/>
    <w:rsid w:val="00611114"/>
    <w:rsid w:val="0061665D"/>
    <w:rsid w:val="0062428F"/>
    <w:rsid w:val="006B4A03"/>
    <w:rsid w:val="006E6B11"/>
    <w:rsid w:val="00701142"/>
    <w:rsid w:val="007A04BA"/>
    <w:rsid w:val="007B6851"/>
    <w:rsid w:val="007B6E95"/>
    <w:rsid w:val="00817119"/>
    <w:rsid w:val="0085178E"/>
    <w:rsid w:val="008639ED"/>
    <w:rsid w:val="008A2ECB"/>
    <w:rsid w:val="008C4D06"/>
    <w:rsid w:val="008F6CC2"/>
    <w:rsid w:val="008F70A9"/>
    <w:rsid w:val="0090679E"/>
    <w:rsid w:val="00916BD4"/>
    <w:rsid w:val="0092129C"/>
    <w:rsid w:val="009A3518"/>
    <w:rsid w:val="009A7AFF"/>
    <w:rsid w:val="009C6C6F"/>
    <w:rsid w:val="009D5F7E"/>
    <w:rsid w:val="009D7181"/>
    <w:rsid w:val="00A2570A"/>
    <w:rsid w:val="00A51825"/>
    <w:rsid w:val="00A778C3"/>
    <w:rsid w:val="00AD23C7"/>
    <w:rsid w:val="00AE0C9A"/>
    <w:rsid w:val="00AF5C86"/>
    <w:rsid w:val="00B35B6E"/>
    <w:rsid w:val="00B86C75"/>
    <w:rsid w:val="00B932D5"/>
    <w:rsid w:val="00B9507B"/>
    <w:rsid w:val="00B96E99"/>
    <w:rsid w:val="00BB1740"/>
    <w:rsid w:val="00BB4CDD"/>
    <w:rsid w:val="00C62CA1"/>
    <w:rsid w:val="00C84DCC"/>
    <w:rsid w:val="00C92EA6"/>
    <w:rsid w:val="00CB76E6"/>
    <w:rsid w:val="00CC5973"/>
    <w:rsid w:val="00D424FC"/>
    <w:rsid w:val="00D45DE5"/>
    <w:rsid w:val="00D60CCC"/>
    <w:rsid w:val="00D80E67"/>
    <w:rsid w:val="00D9726A"/>
    <w:rsid w:val="00DB489E"/>
    <w:rsid w:val="00DB7DC4"/>
    <w:rsid w:val="00DD6C62"/>
    <w:rsid w:val="00DE6334"/>
    <w:rsid w:val="00DE702D"/>
    <w:rsid w:val="00E03661"/>
    <w:rsid w:val="00E14B6F"/>
    <w:rsid w:val="00E17BF9"/>
    <w:rsid w:val="00E339C7"/>
    <w:rsid w:val="00E43A41"/>
    <w:rsid w:val="00EA2305"/>
    <w:rsid w:val="00EA67CD"/>
    <w:rsid w:val="00EB7248"/>
    <w:rsid w:val="00EC377B"/>
    <w:rsid w:val="00F118AA"/>
    <w:rsid w:val="00F1239E"/>
    <w:rsid w:val="00F24FFB"/>
    <w:rsid w:val="00F32B22"/>
    <w:rsid w:val="00F85579"/>
    <w:rsid w:val="00FA12C8"/>
    <w:rsid w:val="00FA54C3"/>
    <w:rsid w:val="00FB33BC"/>
    <w:rsid w:val="00FD0F64"/>
    <w:rsid w:val="00FD4C5F"/>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E2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45DE5"/>
  </w:style>
  <w:style w:type="table" w:styleId="TableGrid">
    <w:name w:val="Table Grid"/>
    <w:basedOn w:val="TableNormal"/>
    <w:uiPriority w:val="59"/>
    <w:rsid w:val="002C3F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5182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51825"/>
  </w:style>
  <w:style w:type="paragraph" w:styleId="Footer">
    <w:name w:val="footer"/>
    <w:basedOn w:val="Normal"/>
    <w:link w:val="FooterChar"/>
    <w:uiPriority w:val="99"/>
    <w:semiHidden/>
    <w:unhideWhenUsed/>
    <w:rsid w:val="00A5182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51825"/>
  </w:style>
  <w:style w:type="paragraph" w:styleId="ListParagraph">
    <w:name w:val="List Paragraph"/>
    <w:basedOn w:val="Normal"/>
    <w:uiPriority w:val="34"/>
    <w:qFormat/>
    <w:rsid w:val="00A51825"/>
    <w:pPr>
      <w:ind w:left="720"/>
      <w:contextualSpacing/>
    </w:pPr>
  </w:style>
  <w:style w:type="character" w:styleId="Hyperlink">
    <w:name w:val="Hyperlink"/>
    <w:basedOn w:val="DefaultParagraphFont"/>
    <w:uiPriority w:val="99"/>
    <w:unhideWhenUsed/>
    <w:rsid w:val="00413386"/>
    <w:rPr>
      <w:color w:val="0000FF" w:themeColor="hyperlink"/>
      <w:u w:val="single"/>
    </w:rPr>
  </w:style>
  <w:style w:type="paragraph" w:customStyle="1" w:styleId="EndNoteBibliographyTitle">
    <w:name w:val="EndNote Bibliography Title"/>
    <w:basedOn w:val="Normal"/>
    <w:link w:val="EndNoteBibliographyTitleChar"/>
    <w:rsid w:val="00D60CCC"/>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60CCC"/>
    <w:rPr>
      <w:rFonts w:ascii="Calibri" w:hAnsi="Calibri"/>
      <w:noProof/>
    </w:rPr>
  </w:style>
  <w:style w:type="paragraph" w:customStyle="1" w:styleId="EndNoteBibliography">
    <w:name w:val="EndNote Bibliography"/>
    <w:basedOn w:val="Normal"/>
    <w:link w:val="EndNoteBibliographyChar"/>
    <w:rsid w:val="00D60CCC"/>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D60CCC"/>
    <w:rPr>
      <w:rFonts w:ascii="Calibri" w:hAnsi="Calibri"/>
      <w:noProof/>
    </w:rPr>
  </w:style>
  <w:style w:type="paragraph" w:styleId="BalloonText">
    <w:name w:val="Balloon Text"/>
    <w:basedOn w:val="Normal"/>
    <w:link w:val="BalloonTextChar"/>
    <w:uiPriority w:val="99"/>
    <w:semiHidden/>
    <w:unhideWhenUsed/>
    <w:rsid w:val="00FD0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F64"/>
    <w:rPr>
      <w:rFonts w:ascii="Tahoma" w:hAnsi="Tahoma" w:cs="Tahoma"/>
      <w:sz w:val="16"/>
      <w:szCs w:val="16"/>
    </w:rPr>
  </w:style>
  <w:style w:type="character" w:styleId="PlaceholderText">
    <w:name w:val="Placeholder Text"/>
    <w:basedOn w:val="DefaultParagraphFont"/>
    <w:uiPriority w:val="99"/>
    <w:semiHidden/>
    <w:rsid w:val="0092129C"/>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_mottaghi@sbmu.ac.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_mottaghi@sbmu.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20E1F-C8E6-4B25-8DC6-88732B57F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10</Pages>
  <Words>4508</Words>
  <Characters>25701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30149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opr</dc:creator>
  <cp:lastModifiedBy>opr</cp:lastModifiedBy>
  <cp:revision>55</cp:revision>
  <dcterms:created xsi:type="dcterms:W3CDTF">2016-11-14T12:11:00Z</dcterms:created>
  <dcterms:modified xsi:type="dcterms:W3CDTF">2017-06-19T17:48:00Z</dcterms:modified>
</cp:coreProperties>
</file>