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360" w:rsidRPr="00BA6D78" w:rsidRDefault="00C540D5" w:rsidP="00BA6D78">
      <w:pPr>
        <w:bidi/>
        <w:spacing w:after="0" w:line="240" w:lineRule="auto"/>
        <w:jc w:val="center"/>
        <w:rPr>
          <w:rFonts w:cs="B Nazanin"/>
          <w:b/>
          <w:bCs/>
          <w:sz w:val="32"/>
          <w:szCs w:val="32"/>
          <w:rtl/>
          <w:lang w:bidi="fa-IR"/>
        </w:rPr>
      </w:pPr>
      <w:r w:rsidRPr="00BA6D78">
        <w:rPr>
          <w:rFonts w:cs="B Nazanin" w:hint="cs"/>
          <w:b/>
          <w:bCs/>
          <w:sz w:val="32"/>
          <w:szCs w:val="32"/>
          <w:rtl/>
          <w:lang w:bidi="fa-IR"/>
        </w:rPr>
        <w:t>آیا</w:t>
      </w:r>
      <w:r w:rsidR="00324F2B" w:rsidRPr="00BA6D78">
        <w:rPr>
          <w:rFonts w:cs="B Nazanin" w:hint="cs"/>
          <w:b/>
          <w:bCs/>
          <w:sz w:val="32"/>
          <w:szCs w:val="32"/>
          <w:rtl/>
          <w:lang w:bidi="fa-IR"/>
        </w:rPr>
        <w:t xml:space="preserve"> بحث تعرفة خدمات پزشکی ابدی است؟!</w:t>
      </w:r>
    </w:p>
    <w:p w:rsidR="00DC166F" w:rsidRPr="00BA6D78" w:rsidRDefault="00DC166F" w:rsidP="00DC166F">
      <w:pPr>
        <w:bidi/>
        <w:spacing w:after="0" w:line="240" w:lineRule="auto"/>
        <w:jc w:val="both"/>
        <w:rPr>
          <w:rFonts w:cs="B Nazanin"/>
          <w:sz w:val="26"/>
          <w:szCs w:val="26"/>
          <w:rtl/>
          <w:lang w:bidi="fa-IR"/>
        </w:rPr>
      </w:pPr>
    </w:p>
    <w:p w:rsidR="00BA6D78" w:rsidRDefault="00BA6D78" w:rsidP="00C540D5">
      <w:pPr>
        <w:bidi/>
        <w:spacing w:after="0" w:line="240" w:lineRule="auto"/>
        <w:jc w:val="both"/>
        <w:rPr>
          <w:rFonts w:cs="B Nazanin"/>
          <w:sz w:val="26"/>
          <w:szCs w:val="26"/>
          <w:rtl/>
          <w:lang w:bidi="fa-IR"/>
        </w:rPr>
        <w:sectPr w:rsidR="00BA6D78" w:rsidSect="00BA6D78">
          <w:pgSz w:w="11907" w:h="15309" w:code="1"/>
          <w:pgMar w:top="1134" w:right="1418" w:bottom="1134" w:left="1418" w:header="0" w:footer="0" w:gutter="0"/>
          <w:cols w:space="720"/>
          <w:titlePg/>
          <w:docGrid w:linePitch="360"/>
        </w:sectPr>
      </w:pPr>
    </w:p>
    <w:p w:rsidR="00324F2B" w:rsidRPr="00BA6D78" w:rsidRDefault="00324F2B" w:rsidP="00287C9C">
      <w:pPr>
        <w:bidi/>
        <w:spacing w:after="0" w:line="310" w:lineRule="exact"/>
        <w:jc w:val="both"/>
        <w:rPr>
          <w:rFonts w:cs="B Nazanin"/>
          <w:sz w:val="26"/>
          <w:szCs w:val="26"/>
          <w:rtl/>
          <w:lang w:bidi="fa-IR"/>
        </w:rPr>
      </w:pPr>
      <w:r w:rsidRPr="00BA6D78">
        <w:rPr>
          <w:rFonts w:cs="B Nazanin" w:hint="cs"/>
          <w:sz w:val="26"/>
          <w:szCs w:val="26"/>
          <w:rtl/>
          <w:lang w:bidi="fa-IR"/>
        </w:rPr>
        <w:lastRenderedPageBreak/>
        <w:t xml:space="preserve">تا آنجا که ما می‌دانیم و از قرار معلوم خیلی‌های دیگر نیز می‌دانند ساز و کار این جهان به گونه‌ای است که در آن عمر هیچ مبحث و مقوله‌ای ابدی نیست؛ اما وقتی معیار سنجش دوام مباحث را عمر کوتاه انسان در نظر بگیریم چنین می‌نماید که دستکم در سرزمین زادبومی ما عمر بعضی مباحث آزاردهنده از جمله تعرفة خدمات پزشکی گویا ابدی است. سال‌های سال است که ما در این مورد گویی در دوری باطل به چرخشی ملال‌انگیز و پایان‌ناپذیر مشغول‌ایم. می‌گوییم و باز می‌گوییم اما تا آنجا که چشم کار می‌کند </w:t>
      </w:r>
      <w:r w:rsidR="00C540D5" w:rsidRPr="00BA6D78">
        <w:rPr>
          <w:rFonts w:cs="B Nazanin" w:hint="cs"/>
          <w:sz w:val="26"/>
          <w:szCs w:val="26"/>
          <w:rtl/>
          <w:lang w:bidi="fa-IR"/>
        </w:rPr>
        <w:t xml:space="preserve">گوش شنوا </w:t>
      </w:r>
      <w:r w:rsidRPr="00BA6D78">
        <w:rPr>
          <w:rFonts w:cs="B Nazanin" w:hint="cs"/>
          <w:sz w:val="26"/>
          <w:szCs w:val="26"/>
          <w:rtl/>
          <w:lang w:bidi="fa-IR"/>
        </w:rPr>
        <w:t>در کار نیست. البته حضرات نیک می‌دانند و ما نیز نیک می‌دانیم که هم صورت مسأله و هم راه‌ برون‌رفت از مشکلات ناشی از آن اصلاً پیچیده نیست</w:t>
      </w:r>
      <w:r w:rsidR="00DC166F" w:rsidRPr="00BA6D78">
        <w:rPr>
          <w:rFonts w:cs="B Nazanin" w:hint="cs"/>
          <w:sz w:val="26"/>
          <w:szCs w:val="26"/>
          <w:rtl/>
          <w:lang w:bidi="fa-IR"/>
        </w:rPr>
        <w:t>؛</w:t>
      </w:r>
      <w:r w:rsidRPr="00BA6D78">
        <w:rPr>
          <w:rFonts w:cs="B Nazanin" w:hint="cs"/>
          <w:sz w:val="26"/>
          <w:szCs w:val="26"/>
          <w:rtl/>
          <w:lang w:bidi="fa-IR"/>
        </w:rPr>
        <w:t xml:space="preserve"> ولی خوب، کیست که نداند ما مردمانی هستیم که در خلق مشکل و تبدیل آسانی به دشواری تبحری تام و تمام بلکه نبوغی به کمال داریم!؟ </w:t>
      </w:r>
    </w:p>
    <w:p w:rsidR="00F176D0" w:rsidRPr="00BA6D78" w:rsidRDefault="00324F2B" w:rsidP="00287C9C">
      <w:pPr>
        <w:bidi/>
        <w:spacing w:after="0" w:line="310" w:lineRule="exact"/>
        <w:ind w:firstLine="284"/>
        <w:jc w:val="both"/>
        <w:rPr>
          <w:rFonts w:cs="B Nazanin"/>
          <w:sz w:val="26"/>
          <w:szCs w:val="26"/>
          <w:rtl/>
          <w:lang w:bidi="fa-IR"/>
        </w:rPr>
      </w:pPr>
      <w:r w:rsidRPr="00BA6D78">
        <w:rPr>
          <w:rFonts w:cs="B Nazanin" w:hint="cs"/>
          <w:sz w:val="26"/>
          <w:szCs w:val="26"/>
          <w:rtl/>
          <w:lang w:bidi="fa-IR"/>
        </w:rPr>
        <w:t xml:space="preserve">باری، به مانند بسیاری از سالیان و ماه‌های گذشته نالش و چالش ما در اینجا چیزی جز معضل </w:t>
      </w:r>
      <w:r w:rsidR="00287C9C">
        <w:rPr>
          <w:rFonts w:cs="B Nazanin" w:hint="cs"/>
          <w:sz w:val="26"/>
          <w:szCs w:val="26"/>
          <w:rtl/>
          <w:lang w:bidi="fa-IR"/>
        </w:rPr>
        <w:t>دیرینه سال</w:t>
      </w:r>
      <w:r w:rsidRPr="00BA6D78">
        <w:rPr>
          <w:rFonts w:cs="B Nazanin" w:hint="cs"/>
          <w:sz w:val="26"/>
          <w:szCs w:val="26"/>
          <w:rtl/>
          <w:lang w:bidi="fa-IR"/>
        </w:rPr>
        <w:t xml:space="preserve"> ناعادلانه بودن تعرفة خدمات پزشکی به طور اعم و تعرفة خدمات بیهوشی به طور اخص نیست. البته هر آن کس که باید بداند نیک می‌داند که تداوم حضور و </w:t>
      </w:r>
      <w:r w:rsidR="00F176D0" w:rsidRPr="00BA6D78">
        <w:rPr>
          <w:rFonts w:cs="B Nazanin" w:hint="cs"/>
          <w:sz w:val="26"/>
          <w:szCs w:val="26"/>
          <w:rtl/>
          <w:lang w:bidi="fa-IR"/>
        </w:rPr>
        <w:t>و</w:t>
      </w:r>
      <w:r w:rsidRPr="00BA6D78">
        <w:rPr>
          <w:rFonts w:cs="B Nazanin" w:hint="cs"/>
          <w:sz w:val="26"/>
          <w:szCs w:val="26"/>
          <w:rtl/>
          <w:lang w:bidi="fa-IR"/>
        </w:rPr>
        <w:t xml:space="preserve">جود این مشکل همچون همیشه محصول وجود کاستی‌ها و نقصان‌های موجود در فرآیند تصمیم‌سازی‌ها و سیاست‌گذاری‌های کلان نظام بهداشتی کشور ما </w:t>
      </w:r>
      <w:r w:rsidR="00F176D0" w:rsidRPr="00BA6D78">
        <w:rPr>
          <w:rFonts w:cs="B Nazanin" w:hint="cs"/>
          <w:sz w:val="26"/>
          <w:szCs w:val="26"/>
          <w:rtl/>
          <w:lang w:bidi="fa-IR"/>
        </w:rPr>
        <w:t>است که امیدوارایم سرانجام روزی را دریابیم که در آن از این مشکل دیرینه‌سال دیگر نشانی نیست.</w:t>
      </w:r>
    </w:p>
    <w:p w:rsidR="00324F2B" w:rsidRPr="00BA6D78" w:rsidRDefault="00F176D0" w:rsidP="00287C9C">
      <w:pPr>
        <w:bidi/>
        <w:spacing w:after="0" w:line="310" w:lineRule="exact"/>
        <w:ind w:firstLine="284"/>
        <w:jc w:val="both"/>
        <w:rPr>
          <w:rFonts w:cs="B Nazanin"/>
          <w:sz w:val="26"/>
          <w:szCs w:val="26"/>
          <w:rtl/>
          <w:lang w:bidi="fa-IR"/>
        </w:rPr>
      </w:pPr>
      <w:r w:rsidRPr="00BA6D78">
        <w:rPr>
          <w:rFonts w:cs="B Nazanin" w:hint="cs"/>
          <w:sz w:val="26"/>
          <w:szCs w:val="26"/>
          <w:rtl/>
          <w:lang w:bidi="fa-IR"/>
        </w:rPr>
        <w:t xml:space="preserve">در موضوع تعرفة خدمات بیهوشی سالیان سال است که ما اعضاء جامعة بیهوشی کشور با تکیه بر اسناد و مدارک متقن بر ناعادلانه بودن تعرفة </w:t>
      </w:r>
      <w:r w:rsidR="00287C9C">
        <w:rPr>
          <w:rFonts w:cs="B Nazanin" w:hint="cs"/>
          <w:sz w:val="26"/>
          <w:szCs w:val="26"/>
          <w:rtl/>
          <w:lang w:bidi="fa-IR"/>
        </w:rPr>
        <w:t xml:space="preserve">این </w:t>
      </w:r>
      <w:r w:rsidRPr="00BA6D78">
        <w:rPr>
          <w:rFonts w:cs="B Nazanin" w:hint="cs"/>
          <w:sz w:val="26"/>
          <w:szCs w:val="26"/>
          <w:rtl/>
          <w:lang w:bidi="fa-IR"/>
        </w:rPr>
        <w:t xml:space="preserve">خدمات از یکسو و لزوم تغییر تعرفه‌های موجود از سوی دیگر اصرار می‌ورزیم. اما تاکنون کوتاهی نهادهای ذی‌ربط در سیاست‌گذاری‌های کلان از یکسو و کارشکنی و ناهمراهی برخی نیروهای درون جامعة پزشکی از سوی دیگر مانع از آن شده‌اند که ما به حقوق حقة خویش دست یابیم. اما این‌همه در نهایت نوعی آب در هاون کوفتن و گره بر باد زدن است و اهل بشارت را اشارتی کافی است تا دریابد که این داستان </w:t>
      </w:r>
      <w:r w:rsidR="00287C9C">
        <w:rPr>
          <w:rFonts w:cs="B Nazanin" w:hint="cs"/>
          <w:sz w:val="26"/>
          <w:szCs w:val="26"/>
          <w:rtl/>
          <w:lang w:bidi="fa-IR"/>
        </w:rPr>
        <w:t xml:space="preserve">پر </w:t>
      </w:r>
      <w:r w:rsidRPr="00BA6D78">
        <w:rPr>
          <w:rFonts w:cs="B Nazanin" w:hint="cs"/>
          <w:sz w:val="26"/>
          <w:szCs w:val="26"/>
          <w:rtl/>
          <w:lang w:bidi="fa-IR"/>
        </w:rPr>
        <w:t xml:space="preserve">آب چشم را عمری جاودانه </w:t>
      </w:r>
      <w:r w:rsidR="00DC166F" w:rsidRPr="00BA6D78">
        <w:rPr>
          <w:rFonts w:cs="B Nazanin" w:hint="cs"/>
          <w:sz w:val="26"/>
          <w:szCs w:val="26"/>
          <w:rtl/>
          <w:lang w:bidi="fa-IR"/>
        </w:rPr>
        <w:t xml:space="preserve">در کار </w:t>
      </w:r>
      <w:r w:rsidRPr="00BA6D78">
        <w:rPr>
          <w:rFonts w:cs="B Nazanin" w:hint="cs"/>
          <w:sz w:val="26"/>
          <w:szCs w:val="26"/>
          <w:rtl/>
          <w:lang w:bidi="fa-IR"/>
        </w:rPr>
        <w:t xml:space="preserve">نیست. البته </w:t>
      </w:r>
      <w:r w:rsidRPr="00BA6D78">
        <w:rPr>
          <w:rFonts w:cs="B Nazanin" w:hint="cs"/>
          <w:sz w:val="26"/>
          <w:szCs w:val="26"/>
          <w:rtl/>
          <w:lang w:bidi="fa-IR"/>
        </w:rPr>
        <w:lastRenderedPageBreak/>
        <w:t xml:space="preserve">اکنون ما در مقطعی خاص از تحولات مرتبط با موضوع تعرفه قرار داریم. پیگیری‌های جامعة بیهوشی کشور با روی کار آمدن دولت جدید و مطرح شدن طرح جامع تحول نظام سلامت و بهداشت در کشور وارد مرحله‌ای تازه شده است. نیک می‌دانیم که تحقق طرح مطرح شده از سوی دولت بدون مرعی داشتن نظامی عدالت‌محور و خردورز در مورد تعرفة خدمات بیهوشی کاری است ناممکن </w:t>
      </w:r>
      <w:r w:rsidR="00DE0430" w:rsidRPr="00BA6D78">
        <w:rPr>
          <w:rFonts w:cs="B Nazanin" w:hint="cs"/>
          <w:sz w:val="26"/>
          <w:szCs w:val="26"/>
          <w:rtl/>
          <w:lang w:bidi="fa-IR"/>
        </w:rPr>
        <w:t xml:space="preserve">و نیز می‌دانیم که دستکم در میان بخشی از نهادهای دست‌اندرکار در این باره دیدگاه‌هایی مثبت و خردورزانه شکل گرفته است؛ اما با </w:t>
      </w:r>
      <w:r w:rsidR="00DC166F" w:rsidRPr="00BA6D78">
        <w:rPr>
          <w:rFonts w:cs="B Nazanin" w:hint="cs"/>
          <w:sz w:val="26"/>
          <w:szCs w:val="26"/>
          <w:rtl/>
          <w:lang w:bidi="fa-IR"/>
        </w:rPr>
        <w:t xml:space="preserve">دو صد </w:t>
      </w:r>
      <w:r w:rsidR="00DE0430" w:rsidRPr="00BA6D78">
        <w:rPr>
          <w:rFonts w:cs="B Nazanin" w:hint="cs"/>
          <w:sz w:val="26"/>
          <w:szCs w:val="26"/>
          <w:rtl/>
          <w:lang w:bidi="fa-IR"/>
        </w:rPr>
        <w:t>درد و دریغ باید اذعان کرد که روند تحولات کند است و گاه ره یک روزه یک ساله نیز طی نمی‌شود. اکنون مسألة تصویب تعرفه‌ها با تعاریف جدید و ایجاد تغییر در موارد سخت ناعادلانة موجود در کتاب تعرفة قدیم در دستور کار قرار دارد. جلسات کارشناسی متعددی برای ارائة راه‌کارهای تازه با هدف تصویب نرخ‌های عادلانه برای خدمات گروه‌های مختلف پزشک</w:t>
      </w:r>
      <w:r w:rsidR="00287C9C">
        <w:rPr>
          <w:rFonts w:cs="B Nazanin" w:hint="cs"/>
          <w:sz w:val="26"/>
          <w:szCs w:val="26"/>
          <w:rtl/>
          <w:lang w:bidi="fa-IR"/>
        </w:rPr>
        <w:t>ی</w:t>
      </w:r>
      <w:r w:rsidR="00DE0430" w:rsidRPr="00BA6D78">
        <w:rPr>
          <w:rFonts w:cs="B Nazanin" w:hint="cs"/>
          <w:sz w:val="26"/>
          <w:szCs w:val="26"/>
          <w:rtl/>
          <w:lang w:bidi="fa-IR"/>
        </w:rPr>
        <w:t xml:space="preserve"> برگزار شده و می‌شود، اما روند تحولات همچنان کند است و اجرایی شدن ایده‌ها و توافقات نیز؛ و متأسفانه فشارهای ناپذیرفتنی برخی گروه‌های همکار در جامعة جراحی کشور و تصمیمات خلق‌الساعه و غیر کارشناسی مسؤولان دولتی سبب شده</w:t>
      </w:r>
      <w:r w:rsidR="00287C9C">
        <w:rPr>
          <w:rFonts w:cs="B Nazanin" w:hint="cs"/>
          <w:sz w:val="26"/>
          <w:szCs w:val="26"/>
          <w:rtl/>
          <w:lang w:bidi="fa-IR"/>
        </w:rPr>
        <w:t xml:space="preserve">‌اند </w:t>
      </w:r>
      <w:r w:rsidR="00DE0430" w:rsidRPr="00BA6D78">
        <w:rPr>
          <w:rFonts w:cs="B Nazanin" w:hint="cs"/>
          <w:sz w:val="26"/>
          <w:szCs w:val="26"/>
          <w:rtl/>
          <w:lang w:bidi="fa-IR"/>
        </w:rPr>
        <w:t xml:space="preserve">که حقوق حقة جامعة بیهوشی کشور جامة تحقق بر تن نبیند. اما پر واضح است که </w:t>
      </w:r>
      <w:r w:rsidR="00287C9C">
        <w:rPr>
          <w:rFonts w:cs="B Nazanin" w:hint="cs"/>
          <w:sz w:val="26"/>
          <w:szCs w:val="26"/>
          <w:rtl/>
          <w:lang w:bidi="fa-IR"/>
        </w:rPr>
        <w:t xml:space="preserve">این </w:t>
      </w:r>
      <w:r w:rsidR="00DE0430" w:rsidRPr="00BA6D78">
        <w:rPr>
          <w:rFonts w:cs="B Nazanin" w:hint="cs"/>
          <w:sz w:val="26"/>
          <w:szCs w:val="26"/>
          <w:rtl/>
          <w:lang w:bidi="fa-IR"/>
        </w:rPr>
        <w:t>جامع</w:t>
      </w:r>
      <w:r w:rsidR="00287C9C">
        <w:rPr>
          <w:rFonts w:cs="B Nazanin" w:hint="cs"/>
          <w:sz w:val="26"/>
          <w:szCs w:val="26"/>
          <w:rtl/>
          <w:lang w:bidi="fa-IR"/>
        </w:rPr>
        <w:t>ه</w:t>
      </w:r>
      <w:r w:rsidR="00DE0430" w:rsidRPr="00BA6D78">
        <w:rPr>
          <w:rFonts w:cs="B Nazanin" w:hint="cs"/>
          <w:sz w:val="26"/>
          <w:szCs w:val="26"/>
          <w:rtl/>
          <w:lang w:bidi="fa-IR"/>
        </w:rPr>
        <w:t xml:space="preserve"> در این چالش دشوار از حقوق خود چشم‌پوشی نخواهد کرد و با استفاده از تمامی امکانات موجود بر </w:t>
      </w:r>
      <w:r w:rsidR="00037A2A" w:rsidRPr="00BA6D78">
        <w:rPr>
          <w:rFonts w:cs="B Nazanin" w:hint="cs"/>
          <w:sz w:val="26"/>
          <w:szCs w:val="26"/>
          <w:rtl/>
          <w:lang w:bidi="fa-IR"/>
        </w:rPr>
        <w:t>ضرورت</w:t>
      </w:r>
      <w:r w:rsidR="00DE0430" w:rsidRPr="00BA6D78">
        <w:rPr>
          <w:rFonts w:cs="B Nazanin" w:hint="cs"/>
          <w:sz w:val="26"/>
          <w:szCs w:val="26"/>
          <w:rtl/>
          <w:lang w:bidi="fa-IR"/>
        </w:rPr>
        <w:t xml:space="preserve"> اجرای آنچه شرع بر اجرای آن اصرار ورزیده</w:t>
      </w:r>
      <w:r w:rsidR="00037A2A" w:rsidRPr="00BA6D78">
        <w:rPr>
          <w:rFonts w:cs="B Nazanin" w:hint="cs"/>
          <w:sz w:val="26"/>
          <w:szCs w:val="26"/>
          <w:rtl/>
          <w:lang w:bidi="fa-IR"/>
        </w:rPr>
        <w:t xml:space="preserve"> و</w:t>
      </w:r>
      <w:r w:rsidR="00DE0430" w:rsidRPr="00BA6D78">
        <w:rPr>
          <w:rFonts w:cs="B Nazanin" w:hint="cs"/>
          <w:sz w:val="26"/>
          <w:szCs w:val="26"/>
          <w:rtl/>
          <w:lang w:bidi="fa-IR"/>
        </w:rPr>
        <w:t xml:space="preserve"> عرف لزوم آن را قرن‌هاست پذیرفته</w:t>
      </w:r>
      <w:r w:rsidR="00037A2A" w:rsidRPr="00BA6D78">
        <w:rPr>
          <w:rFonts w:cs="B Nazanin" w:hint="cs"/>
          <w:sz w:val="26"/>
          <w:szCs w:val="26"/>
          <w:rtl/>
          <w:lang w:bidi="fa-IR"/>
        </w:rPr>
        <w:t xml:space="preserve"> اصرار خواهد کرد. آری،</w:t>
      </w:r>
      <w:r w:rsidR="00DE0430" w:rsidRPr="00BA6D78">
        <w:rPr>
          <w:rFonts w:cs="B Nazanin" w:hint="cs"/>
          <w:sz w:val="26"/>
          <w:szCs w:val="26"/>
          <w:rtl/>
          <w:lang w:bidi="fa-IR"/>
        </w:rPr>
        <w:t xml:space="preserve"> </w:t>
      </w:r>
      <w:r w:rsidR="00037A2A" w:rsidRPr="00BA6D78">
        <w:rPr>
          <w:rFonts w:cs="B Nazanin" w:hint="cs"/>
          <w:sz w:val="26"/>
          <w:szCs w:val="26"/>
          <w:rtl/>
          <w:lang w:bidi="fa-IR"/>
        </w:rPr>
        <w:t>شرع بر ضرورت پرداخت اجرت درخور برای هر خدمتی تأکید دارد و عرف نیک می‌داند که ادامة حیات یک اجتماع جز با پذیرش حقوق ناشی از انجام خدمت امکان ندارد. پس جامعة بیهوشی کشور مصرتر از هر وقت دیگر خواهان اجرای نظام جدید تعیین تعرفة خدمات بیهوشی و رفع هر چه سریع‌تر کاستی‌های موجود در این نظام است.</w:t>
      </w:r>
    </w:p>
    <w:p w:rsidR="00BA6D78" w:rsidRPr="00395ECB" w:rsidRDefault="00C540D5" w:rsidP="00943956">
      <w:pPr>
        <w:bidi/>
        <w:spacing w:after="0" w:line="240" w:lineRule="auto"/>
        <w:jc w:val="right"/>
        <w:rPr>
          <w:rFonts w:cs="B Nazanin"/>
          <w:b/>
          <w:bCs/>
          <w:sz w:val="26"/>
          <w:szCs w:val="26"/>
          <w:lang w:bidi="fa-IR"/>
        </w:rPr>
      </w:pPr>
      <w:r w:rsidRPr="00395ECB">
        <w:rPr>
          <w:rFonts w:cs="B Nazanin" w:hint="cs"/>
          <w:b/>
          <w:bCs/>
          <w:sz w:val="26"/>
          <w:szCs w:val="26"/>
          <w:rtl/>
          <w:lang w:bidi="fa-IR"/>
        </w:rPr>
        <w:t>شورای سردبیری</w:t>
      </w:r>
    </w:p>
    <w:sectPr w:rsidR="00BA6D78" w:rsidRPr="00395ECB" w:rsidSect="00DC121B">
      <w:type w:val="continuous"/>
      <w:pgSz w:w="11907" w:h="15309" w:code="1"/>
      <w:pgMar w:top="1134" w:right="1418" w:bottom="1134" w:left="1418" w:header="0" w:footer="0" w:gutter="0"/>
      <w:cols w:num="2" w:space="567"/>
      <w:titlePg/>
      <w:bidi/>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284"/>
  <w:characterSpacingControl w:val="doNotCompress"/>
  <w:compat/>
  <w:rsids>
    <w:rsidRoot w:val="00324F2B"/>
    <w:rsid w:val="00037A2A"/>
    <w:rsid w:val="00261519"/>
    <w:rsid w:val="00287C9C"/>
    <w:rsid w:val="00324F2B"/>
    <w:rsid w:val="00336F01"/>
    <w:rsid w:val="00395ECB"/>
    <w:rsid w:val="004B4F62"/>
    <w:rsid w:val="004F54EF"/>
    <w:rsid w:val="0087068B"/>
    <w:rsid w:val="00943956"/>
    <w:rsid w:val="00BA6D78"/>
    <w:rsid w:val="00C2412A"/>
    <w:rsid w:val="00C540D5"/>
    <w:rsid w:val="00CD1AD2"/>
    <w:rsid w:val="00DC121B"/>
    <w:rsid w:val="00DC166F"/>
    <w:rsid w:val="00DE0430"/>
    <w:rsid w:val="00E96D71"/>
    <w:rsid w:val="00EB0430"/>
    <w:rsid w:val="00F176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Akbar</dc:creator>
  <cp:keywords/>
  <dc:description/>
  <cp:lastModifiedBy>Akbar</cp:lastModifiedBy>
  <cp:revision>5</cp:revision>
  <dcterms:created xsi:type="dcterms:W3CDTF">2014-06-20T13:24:00Z</dcterms:created>
  <dcterms:modified xsi:type="dcterms:W3CDTF">2014-06-22T14:20:00Z</dcterms:modified>
</cp:coreProperties>
</file>