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E5" w:rsidRPr="00D338E5" w:rsidRDefault="00D338E5" w:rsidP="00026DBE">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D338E5" w:rsidTr="00D338E5">
        <w:trPr>
          <w:trHeight w:val="311"/>
        </w:trPr>
        <w:tc>
          <w:tcPr>
            <w:tcW w:w="9409" w:type="dxa"/>
            <w:shd w:val="clear" w:color="auto" w:fill="C00000"/>
          </w:tcPr>
          <w:p w:rsidR="00D338E5" w:rsidRPr="00D338E5" w:rsidRDefault="00D338E5" w:rsidP="00D338E5">
            <w:pPr>
              <w:rPr>
                <w:rFonts w:asciiTheme="majorBidi" w:hAnsiTheme="majorBidi" w:cstheme="majorBidi"/>
                <w:color w:val="FFFFFF" w:themeColor="background1"/>
                <w:sz w:val="24"/>
                <w:szCs w:val="24"/>
              </w:rPr>
            </w:pPr>
            <w:r w:rsidRPr="00D338E5">
              <w:rPr>
                <w:rFonts w:asciiTheme="majorBidi" w:hAnsiTheme="majorBidi" w:cstheme="majorBidi"/>
                <w:b/>
                <w:bCs/>
                <w:color w:val="FFFFFF" w:themeColor="background1"/>
                <w:sz w:val="36"/>
                <w:szCs w:val="36"/>
              </w:rPr>
              <w:t xml:space="preserve">Cover letter </w:t>
            </w:r>
          </w:p>
        </w:tc>
      </w:tr>
    </w:tbl>
    <w:p w:rsidR="00D338E5" w:rsidRPr="00F35565" w:rsidRDefault="00D338E5"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FF0000"/>
          <w:sz w:val="24"/>
          <w:szCs w:val="24"/>
        </w:rPr>
      </w:pPr>
      <w:r w:rsidRPr="00F35565">
        <w:rPr>
          <w:rFonts w:asciiTheme="majorBidi" w:hAnsiTheme="majorBidi" w:cstheme="majorBidi"/>
          <w:color w:val="FF0000"/>
          <w:sz w:val="24"/>
          <w:szCs w:val="24"/>
        </w:rPr>
        <w:t>Delete the text in green color and replace it with your own text if any.</w:t>
      </w:r>
    </w:p>
    <w:p w:rsidR="00026DBE" w:rsidRPr="00F35565" w:rsidRDefault="00026DBE" w:rsidP="00026DBE">
      <w:pPr>
        <w:spacing w:line="240" w:lineRule="auto"/>
        <w:rPr>
          <w:rFonts w:asciiTheme="majorBidi" w:hAnsiTheme="majorBidi" w:cstheme="majorBidi"/>
          <w:sz w:val="24"/>
          <w:szCs w:val="24"/>
        </w:rPr>
      </w:pPr>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sz w:val="24"/>
          <w:szCs w:val="24"/>
        </w:rPr>
        <w:t xml:space="preserve">To, Editor-in-Chief, International pharmacy </w:t>
      </w:r>
      <w:proofErr w:type="spellStart"/>
      <w:r w:rsidRPr="00F35565">
        <w:rPr>
          <w:rFonts w:asciiTheme="majorBidi" w:hAnsiTheme="majorBidi" w:cstheme="majorBidi"/>
          <w:sz w:val="24"/>
          <w:szCs w:val="24"/>
        </w:rPr>
        <w:t>Acta</w:t>
      </w:r>
      <w:proofErr w:type="spellEnd"/>
    </w:p>
    <w:p w:rsidR="00026DBE" w:rsidRPr="00F35565" w:rsidRDefault="00026DBE" w:rsidP="00026DBE">
      <w:pPr>
        <w:spacing w:line="240" w:lineRule="auto"/>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 [</w:t>
      </w:r>
      <w:proofErr w:type="gramStart"/>
      <w:r w:rsidRPr="00F35565">
        <w:rPr>
          <w:rFonts w:asciiTheme="majorBidi" w:hAnsiTheme="majorBidi" w:cstheme="majorBidi"/>
          <w:color w:val="00B050"/>
          <w:sz w:val="24"/>
          <w:szCs w:val="24"/>
        </w:rPr>
        <w:t>insert</w:t>
      </w:r>
      <w:proofErr w:type="gramEnd"/>
      <w:r w:rsidRPr="00F35565">
        <w:rPr>
          <w:rFonts w:asciiTheme="majorBidi" w:hAnsiTheme="majorBidi" w:cstheme="majorBidi"/>
          <w:color w:val="00B050"/>
          <w:sz w:val="24"/>
          <w:szCs w:val="24"/>
        </w:rPr>
        <w:t xml:space="preserve"> data here –Day Month Year]</w:t>
      </w:r>
    </w:p>
    <w:p w:rsidR="00026DBE" w:rsidRPr="00F35565" w:rsidRDefault="00026DBE" w:rsidP="00026DBE">
      <w:pPr>
        <w:spacing w:line="240" w:lineRule="auto"/>
        <w:rPr>
          <w:rFonts w:asciiTheme="majorBidi" w:hAnsiTheme="majorBidi" w:cstheme="majorBidi"/>
          <w:sz w:val="24"/>
          <w:szCs w:val="24"/>
        </w:rPr>
      </w:pPr>
      <w:r w:rsidRPr="00F35565">
        <w:rPr>
          <w:rFonts w:asciiTheme="majorBidi" w:hAnsiTheme="majorBidi" w:cstheme="majorBidi"/>
          <w:sz w:val="24"/>
          <w:szCs w:val="24"/>
        </w:rPr>
        <w:t xml:space="preserve">Re: submission of Manuscript to International Pharmacy </w:t>
      </w:r>
      <w:proofErr w:type="spellStart"/>
      <w:r w:rsidRPr="00F35565">
        <w:rPr>
          <w:rFonts w:asciiTheme="majorBidi" w:hAnsiTheme="majorBidi" w:cstheme="majorBidi"/>
          <w:sz w:val="24"/>
          <w:szCs w:val="24"/>
        </w:rPr>
        <w:t>Acta</w:t>
      </w:r>
      <w:proofErr w:type="spellEnd"/>
      <w:r w:rsidRPr="00F35565">
        <w:rPr>
          <w:rFonts w:asciiTheme="majorBidi" w:hAnsiTheme="majorBidi" w:cstheme="majorBidi"/>
          <w:sz w:val="24"/>
          <w:szCs w:val="24"/>
        </w:rPr>
        <w:t xml:space="preserve"> for publication </w:t>
      </w:r>
    </w:p>
    <w:p w:rsidR="00026DBE" w:rsidRPr="00F35565" w:rsidRDefault="00026DBE" w:rsidP="00026DBE">
      <w:pPr>
        <w:spacing w:line="240" w:lineRule="auto"/>
        <w:rPr>
          <w:rFonts w:asciiTheme="majorBidi" w:hAnsiTheme="majorBidi" w:cstheme="majorBidi"/>
          <w:sz w:val="24"/>
          <w:szCs w:val="24"/>
        </w:rPr>
      </w:pPr>
    </w:p>
    <w:p w:rsidR="00FF3D3B" w:rsidRPr="00F35565" w:rsidRDefault="00FF3D3B" w:rsidP="00FF3D3B">
      <w:pPr>
        <w:spacing w:line="240" w:lineRule="auto"/>
        <w:rPr>
          <w:rFonts w:asciiTheme="majorBidi" w:hAnsiTheme="majorBidi" w:cstheme="majorBidi"/>
          <w:sz w:val="24"/>
          <w:szCs w:val="24"/>
        </w:rPr>
      </w:pPr>
      <w:r w:rsidRPr="00F35565">
        <w:rPr>
          <w:rFonts w:asciiTheme="majorBidi" w:hAnsiTheme="majorBidi" w:cstheme="majorBidi"/>
          <w:sz w:val="24"/>
          <w:szCs w:val="24"/>
        </w:rPr>
        <w:t>Dear Editor,</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I/We would like my/our submitted manuscript entitled “</w:t>
      </w:r>
      <w:r w:rsidRPr="00F35565">
        <w:rPr>
          <w:rFonts w:asciiTheme="majorBidi" w:hAnsiTheme="majorBidi" w:cstheme="majorBidi"/>
          <w:color w:val="00B050"/>
          <w:sz w:val="24"/>
          <w:szCs w:val="24"/>
        </w:rPr>
        <w:t>[insert title of your manuscript here]</w:t>
      </w:r>
      <w:r w:rsidRPr="00F35565">
        <w:rPr>
          <w:rFonts w:asciiTheme="majorBidi" w:hAnsiTheme="majorBidi" w:cstheme="majorBidi"/>
          <w:sz w:val="24"/>
          <w:szCs w:val="24"/>
        </w:rPr>
        <w:t xml:space="preserve">” to be considered for publication in </w:t>
      </w:r>
      <w:r>
        <w:rPr>
          <w:rFonts w:asciiTheme="majorBidi" w:hAnsiTheme="majorBidi" w:cstheme="majorBidi"/>
          <w:sz w:val="24"/>
          <w:szCs w:val="24"/>
        </w:rPr>
        <w:t xml:space="preserve">the International Pharmacy </w:t>
      </w:r>
      <w:proofErr w:type="spellStart"/>
      <w:r>
        <w:rPr>
          <w:rFonts w:asciiTheme="majorBidi" w:hAnsiTheme="majorBidi" w:cstheme="majorBidi"/>
          <w:sz w:val="24"/>
          <w:szCs w:val="24"/>
        </w:rPr>
        <w:t>Acta</w:t>
      </w:r>
      <w:proofErr w:type="spellEnd"/>
      <w:r w:rsidRPr="00F35565">
        <w:rPr>
          <w:rFonts w:asciiTheme="majorBidi" w:hAnsiTheme="majorBidi" w:cstheme="majorBidi"/>
          <w:color w:val="00B050"/>
          <w:sz w:val="24"/>
          <w:szCs w:val="24"/>
        </w:rPr>
        <w:t xml:space="preserve"> </w:t>
      </w:r>
      <w:r w:rsidRPr="00F35565">
        <w:rPr>
          <w:rFonts w:asciiTheme="majorBidi" w:hAnsiTheme="majorBidi" w:cstheme="majorBidi"/>
          <w:sz w:val="24"/>
          <w:szCs w:val="24"/>
        </w:rPr>
        <w:t xml:space="preserve">as </w:t>
      </w:r>
      <w:r w:rsidRPr="00F35565">
        <w:rPr>
          <w:rFonts w:asciiTheme="majorBidi" w:hAnsiTheme="majorBidi" w:cstheme="majorBidi"/>
          <w:color w:val="00B050"/>
          <w:sz w:val="24"/>
          <w:szCs w:val="24"/>
        </w:rPr>
        <w:t>[insert article type here</w:t>
      </w:r>
      <w:r w:rsidRPr="00F35565">
        <w:rPr>
          <w:rFonts w:asciiTheme="majorBidi" w:hAnsiTheme="majorBidi" w:cstheme="majorBidi"/>
          <w:sz w:val="24"/>
          <w:szCs w:val="24"/>
        </w:rPr>
        <w:t xml:space="preserve"> </w:t>
      </w:r>
      <w:r w:rsidRPr="00F35565">
        <w:rPr>
          <w:rFonts w:asciiTheme="majorBidi" w:hAnsiTheme="majorBidi" w:cstheme="majorBidi"/>
          <w:color w:val="00B050"/>
          <w:sz w:val="24"/>
          <w:szCs w:val="24"/>
        </w:rPr>
        <w:t>for example, original research article, systematic review, meta-analysis, clinical trial]</w:t>
      </w:r>
      <w:r>
        <w:rPr>
          <w:rFonts w:asciiTheme="majorBidi" w:hAnsiTheme="majorBidi" w:cstheme="majorBidi"/>
          <w:color w:val="00B050"/>
          <w:sz w:val="24"/>
          <w:szCs w:val="24"/>
        </w:rPr>
        <w:t xml:space="preserve"> </w:t>
      </w:r>
      <w:r w:rsidRPr="000E5922">
        <w:rPr>
          <w:rFonts w:asciiTheme="majorBidi" w:hAnsiTheme="majorBidi" w:cstheme="majorBidi"/>
          <w:sz w:val="24"/>
          <w:szCs w:val="24"/>
        </w:rPr>
        <w:t>article</w:t>
      </w:r>
      <w:r w:rsidRPr="00F35565">
        <w:rPr>
          <w:rFonts w:asciiTheme="majorBidi" w:hAnsiTheme="majorBidi" w:cstheme="majorBidi"/>
          <w:sz w:val="24"/>
          <w:szCs w:val="24"/>
        </w:rPr>
        <w:t>.</w:t>
      </w:r>
    </w:p>
    <w:p w:rsidR="00FF3D3B" w:rsidRPr="00F35565" w:rsidRDefault="00FF3D3B" w:rsidP="00FF3D3B">
      <w:pPr>
        <w:spacing w:line="240" w:lineRule="auto"/>
        <w:jc w:val="both"/>
        <w:rPr>
          <w:rFonts w:asciiTheme="majorBidi" w:hAnsiTheme="majorBidi" w:cstheme="majorBidi"/>
          <w:sz w:val="24"/>
          <w:szCs w:val="24"/>
        </w:rPr>
      </w:pPr>
      <w:r w:rsidRPr="00F35565">
        <w:rPr>
          <w:rFonts w:asciiTheme="majorBidi" w:hAnsiTheme="majorBidi" w:cstheme="majorBidi"/>
          <w:sz w:val="24"/>
          <w:szCs w:val="24"/>
        </w:rPr>
        <w:t xml:space="preserve">I/We hereby confirm that I/we have studied </w:t>
      </w:r>
      <w:r>
        <w:rPr>
          <w:rFonts w:asciiTheme="majorBidi" w:hAnsiTheme="majorBidi" w:cstheme="majorBidi"/>
          <w:sz w:val="24"/>
          <w:szCs w:val="24"/>
        </w:rPr>
        <w:t>the IPA guidelines and I/</w:t>
      </w:r>
      <w:r w:rsidRPr="00F35565">
        <w:rPr>
          <w:rFonts w:asciiTheme="majorBidi" w:hAnsiTheme="majorBidi" w:cstheme="majorBidi"/>
          <w:sz w:val="24"/>
          <w:szCs w:val="24"/>
        </w:rPr>
        <w:t xml:space="preserve">we confirm that the submission follows all IPA </w:t>
      </w:r>
      <w:r>
        <w:rPr>
          <w:rFonts w:asciiTheme="majorBidi" w:hAnsiTheme="majorBidi" w:cstheme="majorBidi"/>
          <w:sz w:val="24"/>
          <w:szCs w:val="24"/>
        </w:rPr>
        <w:t>protocols and standards for manuscript, and I/</w:t>
      </w:r>
      <w:r w:rsidRPr="00F35565">
        <w:rPr>
          <w:rFonts w:asciiTheme="majorBidi" w:hAnsiTheme="majorBidi" w:cstheme="majorBidi"/>
          <w:sz w:val="24"/>
          <w:szCs w:val="24"/>
        </w:rPr>
        <w:t xml:space="preserve">we authors of the above mentioned manuscript accept all of IPA </w:t>
      </w:r>
      <w:r>
        <w:rPr>
          <w:rFonts w:asciiTheme="majorBidi" w:hAnsiTheme="majorBidi" w:cstheme="majorBidi"/>
          <w:sz w:val="24"/>
          <w:szCs w:val="24"/>
        </w:rPr>
        <w:t>protocols and format</w:t>
      </w:r>
      <w:r w:rsidRPr="00F35565">
        <w:rPr>
          <w:rFonts w:asciiTheme="majorBidi" w:hAnsiTheme="majorBidi" w:cstheme="majorBidi"/>
          <w:sz w:val="24"/>
          <w:szCs w:val="24"/>
        </w:rPr>
        <w:t xml:space="preserve"> in this regards.</w:t>
      </w:r>
    </w:p>
    <w:p w:rsidR="00FF3D3B" w:rsidRPr="00F35565" w:rsidRDefault="00FF3D3B" w:rsidP="00FF3D3B">
      <w:pPr>
        <w:spacing w:after="10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[Briefly explain the content presented in this manuscript in your own word including the significance of your work and novelties presented in your work.] </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Please state any potential conflict of interest such as:</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1) Funding and financial connections and support, including any resources that any of </w:t>
      </w:r>
      <w:proofErr w:type="gramStart"/>
      <w:r w:rsidRPr="00F35565">
        <w:rPr>
          <w:rFonts w:asciiTheme="majorBidi" w:hAnsiTheme="majorBidi" w:cstheme="majorBidi"/>
          <w:color w:val="00B050"/>
          <w:sz w:val="24"/>
          <w:szCs w:val="24"/>
        </w:rPr>
        <w:t>this</w:t>
      </w:r>
      <w:proofErr w:type="gramEnd"/>
      <w:r w:rsidRPr="00F35565">
        <w:rPr>
          <w:rFonts w:asciiTheme="majorBidi" w:hAnsiTheme="majorBidi" w:cstheme="majorBidi"/>
          <w:color w:val="00B050"/>
          <w:sz w:val="24"/>
          <w:szCs w:val="24"/>
        </w:rPr>
        <w:t xml:space="preserve"> manuscript co-authors might have received directly or indirectly for this job or publication</w:t>
      </w:r>
    </w:p>
    <w:p w:rsidR="00FF3D3B" w:rsidRPr="00F35565" w:rsidRDefault="00FF3D3B" w:rsidP="00FF3D3B">
      <w:pPr>
        <w:spacing w:after="0" w:line="240" w:lineRule="auto"/>
        <w:jc w:val="both"/>
        <w:rPr>
          <w:rFonts w:asciiTheme="majorBidi" w:hAnsiTheme="majorBidi" w:cstheme="majorBidi"/>
          <w:color w:val="00B050"/>
          <w:sz w:val="24"/>
          <w:szCs w:val="24"/>
        </w:rPr>
      </w:pPr>
      <w:r>
        <w:rPr>
          <w:rFonts w:asciiTheme="majorBidi" w:hAnsiTheme="majorBidi" w:cstheme="majorBidi"/>
          <w:color w:val="00B050"/>
          <w:sz w:val="24"/>
          <w:szCs w:val="24"/>
        </w:rPr>
        <w:t>2) A</w:t>
      </w:r>
      <w:r w:rsidRPr="00F35565">
        <w:rPr>
          <w:rFonts w:asciiTheme="majorBidi" w:hAnsiTheme="majorBidi" w:cstheme="majorBidi"/>
          <w:color w:val="00B050"/>
          <w:sz w:val="24"/>
          <w:szCs w:val="24"/>
        </w:rPr>
        <w:t>ny personal relationship, rivalries, academic competition</w:t>
      </w:r>
    </w:p>
    <w:p w:rsidR="00FF3D3B" w:rsidRPr="00F35565" w:rsidRDefault="00FF3D3B" w:rsidP="00FF3D3B">
      <w:pPr>
        <w:spacing w:after="0"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 xml:space="preserve">3) </w:t>
      </w:r>
      <w:r>
        <w:rPr>
          <w:rFonts w:asciiTheme="majorBidi" w:hAnsiTheme="majorBidi" w:cstheme="majorBidi"/>
          <w:color w:val="00B050"/>
          <w:sz w:val="24"/>
          <w:szCs w:val="24"/>
        </w:rPr>
        <w:t>A</w:t>
      </w:r>
      <w:r w:rsidRPr="00F35565">
        <w:rPr>
          <w:rFonts w:asciiTheme="majorBidi" w:hAnsiTheme="majorBidi" w:cstheme="majorBidi"/>
          <w:color w:val="00B050"/>
          <w:sz w:val="24"/>
          <w:szCs w:val="24"/>
        </w:rPr>
        <w:t>ny intellectual properties</w:t>
      </w:r>
    </w:p>
    <w:p w:rsidR="00FF3D3B" w:rsidRPr="00F35565" w:rsidRDefault="00FF3D3B" w:rsidP="00FF3D3B">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rPr>
        <w:t>In case of the lack of any kind of conflict of interests of any of co-authors mentioned in this manuscript, please nil or none declared.</w:t>
      </w:r>
    </w:p>
    <w:p w:rsidR="00EC4ECE" w:rsidRPr="00F35565" w:rsidRDefault="00EC4ECE" w:rsidP="006C0333">
      <w:pPr>
        <w:spacing w:line="240" w:lineRule="auto"/>
        <w:jc w:val="both"/>
        <w:rPr>
          <w:rFonts w:asciiTheme="majorBidi" w:hAnsiTheme="majorBidi" w:cstheme="majorBidi"/>
          <w:color w:val="00B050"/>
          <w:sz w:val="24"/>
          <w:szCs w:val="24"/>
        </w:rPr>
      </w:pPr>
    </w:p>
    <w:p w:rsidR="00EC4ECE" w:rsidRPr="00F35565" w:rsidRDefault="00FF3D3B" w:rsidP="00EC4ECE">
      <w:pPr>
        <w:spacing w:line="240" w:lineRule="auto"/>
        <w:jc w:val="both"/>
        <w:rPr>
          <w:rFonts w:asciiTheme="majorBidi" w:hAnsiTheme="majorBidi" w:cstheme="majorBidi"/>
          <w:sz w:val="24"/>
          <w:szCs w:val="24"/>
          <w:lang w:bidi="fa-IR"/>
        </w:rPr>
      </w:pPr>
      <w:r w:rsidRPr="00F35565">
        <w:rPr>
          <w:rFonts w:asciiTheme="majorBidi" w:hAnsiTheme="majorBidi" w:cstheme="majorBidi"/>
          <w:sz w:val="24"/>
          <w:szCs w:val="24"/>
          <w:lang w:bidi="fa-IR"/>
        </w:rPr>
        <w:t xml:space="preserve">We give the rights to </w:t>
      </w:r>
      <w:r w:rsidRPr="00F35565">
        <w:rPr>
          <w:rFonts w:asciiTheme="majorBidi" w:hAnsiTheme="majorBidi" w:cstheme="majorBidi"/>
          <w:color w:val="00B050"/>
          <w:sz w:val="24"/>
          <w:szCs w:val="24"/>
          <w:lang w:bidi="fa-IR"/>
        </w:rPr>
        <w:t xml:space="preserve">[insert corresponding author´s name] </w:t>
      </w:r>
      <w:r w:rsidRPr="00F35565">
        <w:rPr>
          <w:rFonts w:asciiTheme="majorBidi" w:hAnsiTheme="majorBidi" w:cstheme="majorBidi"/>
          <w:sz w:val="24"/>
          <w:szCs w:val="24"/>
          <w:lang w:bidi="fa-IR"/>
        </w:rPr>
        <w:t xml:space="preserve">who on behalf of all authors will communicate with </w:t>
      </w:r>
      <w:r>
        <w:rPr>
          <w:rFonts w:asciiTheme="majorBidi" w:hAnsiTheme="majorBidi" w:cstheme="majorBidi"/>
          <w:sz w:val="24"/>
          <w:szCs w:val="24"/>
          <w:lang w:bidi="fa-IR"/>
        </w:rPr>
        <w:t xml:space="preserve">the </w:t>
      </w:r>
      <w:r w:rsidRPr="00F35565">
        <w:rPr>
          <w:rFonts w:asciiTheme="majorBidi" w:hAnsiTheme="majorBidi" w:cstheme="majorBidi"/>
          <w:sz w:val="24"/>
          <w:szCs w:val="24"/>
          <w:lang w:bidi="fa-IR"/>
        </w:rPr>
        <w:t xml:space="preserve">IPA from this point onward and will make necessary changes as per the IPA requests. So please address all correspondence to: </w:t>
      </w:r>
      <w:r w:rsidR="00EC4ECE" w:rsidRPr="00F35565">
        <w:rPr>
          <w:rFonts w:asciiTheme="majorBidi" w:hAnsiTheme="majorBidi" w:cstheme="majorBidi"/>
          <w:sz w:val="24"/>
          <w:szCs w:val="24"/>
          <w:lang w:bidi="fa-IR"/>
        </w:rPr>
        <w:t xml:space="preserve"> </w:t>
      </w:r>
    </w:p>
    <w:p w:rsidR="00EC4ECE" w:rsidRPr="00F35565" w:rsidRDefault="00EC4ECE" w:rsidP="00EC4ECE">
      <w:pPr>
        <w:spacing w:line="240" w:lineRule="auto"/>
        <w:jc w:val="both"/>
        <w:rPr>
          <w:rFonts w:asciiTheme="majorBidi" w:hAnsiTheme="majorBidi" w:cstheme="majorBidi"/>
          <w:color w:val="00B050"/>
          <w:sz w:val="24"/>
          <w:szCs w:val="24"/>
        </w:rPr>
      </w:pPr>
      <w:r w:rsidRPr="00F35565">
        <w:rPr>
          <w:rFonts w:asciiTheme="majorBidi" w:hAnsiTheme="majorBidi" w:cstheme="majorBidi"/>
          <w:color w:val="00B050"/>
          <w:sz w:val="24"/>
          <w:szCs w:val="24"/>
          <w:lang w:bidi="fa-IR"/>
        </w:rPr>
        <w:t xml:space="preserve"> [</w:t>
      </w:r>
      <w:proofErr w:type="gramStart"/>
      <w:r w:rsidRPr="00F35565">
        <w:rPr>
          <w:rFonts w:asciiTheme="majorBidi" w:hAnsiTheme="majorBidi" w:cstheme="majorBidi"/>
          <w:color w:val="00B050"/>
          <w:sz w:val="24"/>
          <w:szCs w:val="24"/>
          <w:lang w:bidi="fa-IR"/>
        </w:rPr>
        <w:t>insert</w:t>
      </w:r>
      <w:proofErr w:type="gramEnd"/>
      <w:r w:rsidRPr="00F35565">
        <w:rPr>
          <w:rFonts w:asciiTheme="majorBidi" w:hAnsiTheme="majorBidi" w:cstheme="majorBidi"/>
          <w:color w:val="00B050"/>
          <w:sz w:val="24"/>
          <w:szCs w:val="24"/>
          <w:lang w:bidi="fa-IR"/>
        </w:rPr>
        <w:t xml:space="preserve"> contact address, telephone and fax numbers, and e-mail address of corresponding author]</w:t>
      </w:r>
    </w:p>
    <w:p w:rsidR="00DB1E20" w:rsidRDefault="00DB1E20">
      <w:pPr>
        <w:rPr>
          <w:rFonts w:asciiTheme="majorBidi" w:hAnsiTheme="majorBidi" w:cstheme="majorBidi"/>
          <w:sz w:val="24"/>
          <w:szCs w:val="24"/>
        </w:rPr>
      </w:pPr>
      <w:r>
        <w:rPr>
          <w:rFonts w:asciiTheme="majorBidi" w:hAnsiTheme="majorBidi" w:cstheme="majorBidi"/>
          <w:sz w:val="24"/>
          <w:szCs w:val="24"/>
        </w:rPr>
        <w:br w:type="page"/>
      </w:r>
    </w:p>
    <w:p w:rsidR="00B05110" w:rsidRPr="00D338E5" w:rsidRDefault="00B05110" w:rsidP="00B05110">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B05110" w:rsidTr="00143606">
        <w:trPr>
          <w:trHeight w:val="311"/>
        </w:trPr>
        <w:tc>
          <w:tcPr>
            <w:tcW w:w="9409" w:type="dxa"/>
            <w:shd w:val="clear" w:color="auto" w:fill="C00000"/>
          </w:tcPr>
          <w:p w:rsidR="00B05110" w:rsidRPr="00D338E5" w:rsidRDefault="00B05110"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Title Page</w:t>
            </w:r>
          </w:p>
        </w:tc>
      </w:tr>
    </w:tbl>
    <w:p w:rsidR="00B05110" w:rsidRPr="00BA7CA7" w:rsidRDefault="00B05110" w:rsidP="00A6518D">
      <w:pPr>
        <w:spacing w:after="0" w:line="480" w:lineRule="auto"/>
        <w:rPr>
          <w:rFonts w:asciiTheme="majorBidi" w:hAnsiTheme="majorBidi" w:cstheme="majorBidi"/>
          <w:sz w:val="14"/>
          <w:szCs w:val="14"/>
        </w:rPr>
      </w:pPr>
    </w:p>
    <w:tbl>
      <w:tblPr>
        <w:tblStyle w:val="TableGrid"/>
        <w:tblW w:w="0" w:type="auto"/>
        <w:tblInd w:w="108" w:type="dxa"/>
        <w:tblLook w:val="04A0" w:firstRow="1" w:lastRow="0" w:firstColumn="1" w:lastColumn="0" w:noHBand="0" w:noVBand="1"/>
      </w:tblPr>
      <w:tblGrid>
        <w:gridCol w:w="2884"/>
        <w:gridCol w:w="6509"/>
      </w:tblGrid>
      <w:tr w:rsidR="00BB7388" w:rsidTr="00BB7388">
        <w:tc>
          <w:tcPr>
            <w:tcW w:w="2884" w:type="dxa"/>
          </w:tcPr>
          <w:p w:rsidR="00BB7388" w:rsidRDefault="00BB7388" w:rsidP="00171400">
            <w:pPr>
              <w:spacing w:before="100" w:line="480" w:lineRule="auto"/>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Manuscript title</w:t>
            </w:r>
            <w:r>
              <w:rPr>
                <w:rFonts w:asciiTheme="majorBidi" w:eastAsia="Times New Roman" w:hAnsiTheme="majorBidi" w:cstheme="majorBidi"/>
                <w:b/>
                <w:bCs/>
                <w:color w:val="0D0D0D" w:themeColor="text1" w:themeTint="F2"/>
                <w:sz w:val="24"/>
                <w:szCs w:val="24"/>
              </w:rPr>
              <w:t>:</w:t>
            </w:r>
          </w:p>
        </w:tc>
        <w:tc>
          <w:tcPr>
            <w:tcW w:w="6509" w:type="dxa"/>
          </w:tcPr>
          <w:p w:rsidR="00DA14DA" w:rsidRPr="00042755" w:rsidRDefault="00DA14DA" w:rsidP="00171400">
            <w:pPr>
              <w:spacing w:before="100" w:after="100"/>
              <w:jc w:val="both"/>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Titles should be concise, specific, and informative and should contain the key points of the work and questions and declarative sentences should be avoided.</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eastAsia="Times New Roman" w:hAnsiTheme="majorBidi" w:cstheme="majorBidi"/>
                <w:b/>
                <w:bCs/>
                <w:color w:val="0D0D0D" w:themeColor="text1" w:themeTint="F2"/>
                <w:sz w:val="24"/>
                <w:szCs w:val="24"/>
              </w:rPr>
              <w:t>Running title</w:t>
            </w:r>
            <w:r>
              <w:rPr>
                <w:rFonts w:asciiTheme="majorBidi" w:eastAsia="Times New Roman" w:hAnsiTheme="majorBidi" w:cstheme="majorBidi"/>
                <w:b/>
                <w:bCs/>
                <w:color w:val="0D0D0D" w:themeColor="text1" w:themeTint="F2"/>
                <w:sz w:val="24"/>
                <w:szCs w:val="24"/>
              </w:rPr>
              <w:t>:</w:t>
            </w:r>
          </w:p>
        </w:tc>
        <w:tc>
          <w:tcPr>
            <w:tcW w:w="6509" w:type="dxa"/>
          </w:tcPr>
          <w:p w:rsidR="00BB7388" w:rsidRPr="00042755" w:rsidRDefault="00DA14DA" w:rsidP="00171400">
            <w:pPr>
              <w:spacing w:before="100" w:after="100"/>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a short version of the title (up to 40 characters including spaces)</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AE3A89">
              <w:rPr>
                <w:rFonts w:asciiTheme="majorBidi" w:hAnsiTheme="majorBidi" w:cstheme="majorBidi"/>
                <w:b/>
                <w:bCs/>
                <w:color w:val="000000" w:themeColor="text1"/>
                <w:sz w:val="24"/>
                <w:szCs w:val="24"/>
              </w:rPr>
              <w:t>Authors:</w:t>
            </w:r>
          </w:p>
        </w:tc>
        <w:tc>
          <w:tcPr>
            <w:tcW w:w="6509" w:type="dxa"/>
          </w:tcPr>
          <w:p w:rsidR="00BB7388" w:rsidRPr="00042755" w:rsidRDefault="00AB6140" w:rsidP="00171400">
            <w:pPr>
              <w:spacing w:before="100" w:after="100"/>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List authors </w:t>
            </w:r>
            <w:r w:rsidRPr="00042755">
              <w:rPr>
                <w:rFonts w:asciiTheme="majorBidi" w:eastAsia="Times New Roman" w:hAnsiTheme="majorBidi" w:cstheme="majorBidi"/>
                <w:color w:val="00B050"/>
                <w:sz w:val="24"/>
                <w:szCs w:val="24"/>
              </w:rPr>
              <w:t>in</w:t>
            </w:r>
            <w:r w:rsidRPr="00042755">
              <w:rPr>
                <w:rFonts w:asciiTheme="majorBidi" w:hAnsiTheme="majorBidi" w:cstheme="majorBidi"/>
                <w:color w:val="00B050"/>
                <w:sz w:val="24"/>
                <w:szCs w:val="24"/>
              </w:rPr>
              <w:t xml:space="preserve"> the order in which they are to appear in the byline of the article (First name Middle name Last name).</w:t>
            </w:r>
          </w:p>
          <w:p w:rsidR="00AB6140" w:rsidRPr="00042755" w:rsidRDefault="00AB6140" w:rsidP="00171400">
            <w:pPr>
              <w:spacing w:before="100" w:after="100"/>
              <w:rPr>
                <w:rFonts w:asciiTheme="majorBidi" w:eastAsia="Times New Roman" w:hAnsiTheme="majorBidi" w:cstheme="majorBidi"/>
                <w:color w:val="00B050"/>
                <w:sz w:val="24"/>
                <w:szCs w:val="24"/>
              </w:rPr>
            </w:pPr>
            <w:r w:rsidRPr="00042755">
              <w:rPr>
                <w:rFonts w:asciiTheme="majorBidi" w:eastAsia="Times New Roman" w:hAnsiTheme="majorBidi" w:cstheme="majorBidi"/>
                <w:color w:val="00B050"/>
                <w:sz w:val="24"/>
                <w:szCs w:val="24"/>
              </w:rPr>
              <w:t xml:space="preserve">Authors should be identified by superscripts and corresponded to the related affiliation. Additionally, put an asterisk in front of the name of the corresponding author. </w:t>
            </w:r>
          </w:p>
          <w:p w:rsidR="00AB6140" w:rsidRPr="00541010" w:rsidRDefault="00AB6140" w:rsidP="0012175F">
            <w:pPr>
              <w:spacing w:before="100" w:after="100"/>
              <w:rPr>
                <w:rFonts w:asciiTheme="majorBidi" w:hAnsiTheme="majorBidi" w:cstheme="majorBidi"/>
                <w:sz w:val="24"/>
                <w:szCs w:val="24"/>
              </w:rPr>
            </w:pPr>
            <w:r w:rsidRPr="006D6C1C">
              <w:rPr>
                <w:rFonts w:asciiTheme="majorBidi" w:hAnsiTheme="majorBidi" w:cstheme="majorBidi"/>
                <w:color w:val="00B050"/>
                <w:sz w:val="24"/>
                <w:szCs w:val="24"/>
              </w:rPr>
              <w:t>For example:</w:t>
            </w:r>
            <w:r w:rsidR="0012175F" w:rsidRPr="006D6C1C">
              <w:rPr>
                <w:rFonts w:asciiTheme="majorBidi" w:hAnsiTheme="majorBidi" w:cstheme="majorBidi"/>
                <w:color w:val="00B050"/>
                <w:sz w:val="24"/>
                <w:szCs w:val="24"/>
              </w:rPr>
              <w:t xml:space="preserve">  </w:t>
            </w:r>
            <w:hyperlink r:id="rId6" w:history="1">
              <w:proofErr w:type="spellStart"/>
              <w:r w:rsidRPr="006D6C1C">
                <w:rPr>
                  <w:rStyle w:val="Hyperlink"/>
                  <w:rFonts w:asciiTheme="majorBidi" w:hAnsiTheme="majorBidi" w:cstheme="majorBidi"/>
                  <w:color w:val="00B050"/>
                  <w:sz w:val="24"/>
                  <w:szCs w:val="24"/>
                  <w:u w:val="none"/>
                </w:rPr>
                <w:t>Guobao</w:t>
              </w:r>
              <w:proofErr w:type="spellEnd"/>
              <w:r w:rsidRPr="006D6C1C">
                <w:rPr>
                  <w:rStyle w:val="Hyperlink"/>
                  <w:rFonts w:asciiTheme="majorBidi" w:hAnsiTheme="majorBidi" w:cstheme="majorBidi"/>
                  <w:color w:val="00B050"/>
                  <w:sz w:val="24"/>
                  <w:szCs w:val="24"/>
                  <w:u w:val="none"/>
                </w:rPr>
                <w:t xml:space="preserve"> </w:t>
              </w:r>
              <w:proofErr w:type="spellStart"/>
              <w:r w:rsidRPr="006D6C1C">
                <w:rPr>
                  <w:rStyle w:val="Hyperlink"/>
                  <w:rFonts w:asciiTheme="majorBidi" w:hAnsiTheme="majorBidi" w:cstheme="majorBidi"/>
                  <w:color w:val="00B050"/>
                  <w:sz w:val="24"/>
                  <w:szCs w:val="24"/>
                  <w:u w:val="none"/>
                </w:rPr>
                <w:t>Wei</w:t>
              </w:r>
            </w:hyperlink>
            <w:hyperlink r:id="rId7" w:anchor="AFFA" w:tooltip="Affiliation: a" w:history="1">
              <w:r w:rsidRPr="006D6C1C">
                <w:rPr>
                  <w:rStyle w:val="Hyperlink"/>
                  <w:rFonts w:asciiTheme="majorBidi" w:hAnsiTheme="majorBidi" w:cstheme="majorBidi"/>
                  <w:color w:val="00B050"/>
                  <w:sz w:val="24"/>
                  <w:szCs w:val="24"/>
                  <w:u w:val="none"/>
                  <w:vertAlign w:val="superscript"/>
                </w:rPr>
                <w:t>a</w:t>
              </w:r>
              <w:proofErr w:type="spellEnd"/>
            </w:hyperlink>
            <w:r w:rsidRPr="006D6C1C">
              <w:rPr>
                <w:rFonts w:asciiTheme="majorBidi" w:hAnsiTheme="majorBidi" w:cstheme="majorBidi"/>
                <w:color w:val="00B050"/>
                <w:sz w:val="24"/>
                <w:szCs w:val="24"/>
              </w:rPr>
              <w:t xml:space="preserve">, </w:t>
            </w:r>
            <w:hyperlink r:id="rId8" w:history="1">
              <w:r w:rsidRPr="006D6C1C">
                <w:rPr>
                  <w:rStyle w:val="Hyperlink"/>
                  <w:rFonts w:asciiTheme="majorBidi" w:hAnsiTheme="majorBidi" w:cstheme="majorBidi"/>
                  <w:color w:val="00B050"/>
                  <w:sz w:val="24"/>
                  <w:szCs w:val="24"/>
                  <w:u w:val="none"/>
                </w:rPr>
                <w:t>Peter X. Ma</w:t>
              </w:r>
            </w:hyperlink>
            <w:r w:rsidRPr="006D6C1C">
              <w:rPr>
                <w:rFonts w:asciiTheme="majorBidi" w:hAnsiTheme="majorBidi" w:cstheme="majorBidi"/>
                <w:color w:val="00B050"/>
                <w:sz w:val="24"/>
                <w:szCs w:val="24"/>
                <w:vertAlign w:val="superscript"/>
              </w:rPr>
              <w:t xml:space="preserve"> </w:t>
            </w:r>
            <w:hyperlink r:id="rId9" w:anchor="AFFB" w:tooltip="Affiliation: b" w:history="1">
              <w:r w:rsidRPr="006D6C1C">
                <w:rPr>
                  <w:rStyle w:val="Hyperlink"/>
                  <w:rFonts w:asciiTheme="majorBidi" w:hAnsiTheme="majorBidi" w:cstheme="majorBidi"/>
                  <w:color w:val="00B050"/>
                  <w:sz w:val="24"/>
                  <w:szCs w:val="24"/>
                  <w:u w:val="none"/>
                  <w:vertAlign w:val="superscript"/>
                </w:rPr>
                <w:t>b</w:t>
              </w:r>
            </w:hyperlink>
            <w:r w:rsidRPr="006D6C1C">
              <w:rPr>
                <w:rFonts w:asciiTheme="majorBidi" w:hAnsiTheme="majorBidi" w:cstheme="majorBidi"/>
                <w:color w:val="00B050"/>
                <w:sz w:val="24"/>
                <w:szCs w:val="24"/>
                <w:vertAlign w:val="superscript"/>
              </w:rPr>
              <w:t xml:space="preserve">, </w:t>
            </w:r>
            <w:hyperlink r:id="rId10" w:anchor="AFFC" w:tooltip="Affiliation: c" w:history="1">
              <w:r w:rsidRPr="006D6C1C">
                <w:rPr>
                  <w:rStyle w:val="Hyperlink"/>
                  <w:rFonts w:asciiTheme="majorBidi" w:hAnsiTheme="majorBidi" w:cstheme="majorBidi"/>
                  <w:color w:val="00B050"/>
                  <w:sz w:val="24"/>
                  <w:szCs w:val="24"/>
                  <w:u w:val="none"/>
                  <w:vertAlign w:val="superscript"/>
                </w:rPr>
                <w:t>c</w:t>
              </w:r>
            </w:hyperlink>
            <w:r w:rsidRPr="006D6C1C">
              <w:rPr>
                <w:rFonts w:asciiTheme="majorBidi" w:hAnsiTheme="majorBidi" w:cstheme="majorBidi"/>
                <w:color w:val="00B050"/>
                <w:sz w:val="24"/>
                <w:szCs w:val="24"/>
                <w:vertAlign w:val="superscript"/>
              </w:rPr>
              <w:t>,*</w:t>
            </w: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B348F1">
              <w:rPr>
                <w:rFonts w:ascii="Times New Roman" w:eastAsia="Times New Roman" w:hAnsi="Times New Roman" w:cs="Times New Roman"/>
                <w:b/>
                <w:bCs/>
                <w:sz w:val="24"/>
                <w:szCs w:val="24"/>
              </w:rPr>
              <w:t>Authors</w:t>
            </w:r>
            <w:r w:rsidRPr="00B348F1">
              <w:rPr>
                <w:rFonts w:asciiTheme="majorBidi" w:eastAsia="Times New Roman" w:hAnsiTheme="majorBidi" w:cstheme="majorBidi"/>
                <w:color w:val="0D0D0D" w:themeColor="text1" w:themeTint="F2"/>
                <w:sz w:val="24"/>
                <w:szCs w:val="24"/>
              </w:rPr>
              <w:t>’</w:t>
            </w:r>
            <w:r w:rsidRPr="00B348F1">
              <w:rPr>
                <w:rFonts w:ascii="Times New Roman" w:eastAsia="Times New Roman" w:hAnsi="Times New Roman" w:cs="Times New Roman"/>
                <w:b/>
                <w:bCs/>
                <w:sz w:val="24"/>
                <w:szCs w:val="24"/>
              </w:rPr>
              <w:t xml:space="preserve"> Affiliations:</w:t>
            </w:r>
          </w:p>
        </w:tc>
        <w:tc>
          <w:tcPr>
            <w:tcW w:w="6509" w:type="dxa"/>
          </w:tcPr>
          <w:p w:rsidR="006D6C1C" w:rsidRDefault="006D6C1C" w:rsidP="006D6C1C">
            <w:pPr>
              <w:spacing w:before="100" w:after="100"/>
              <w:ind w:left="340" w:hanging="340"/>
              <w:jc w:val="both"/>
              <w:rPr>
                <w:rFonts w:asciiTheme="majorBidi" w:hAnsiTheme="majorBidi" w:cstheme="majorBidi"/>
                <w:color w:val="00B050"/>
                <w:sz w:val="24"/>
                <w:szCs w:val="24"/>
              </w:rPr>
            </w:pPr>
            <w:r w:rsidRPr="006D6C1C">
              <w:rPr>
                <w:rFonts w:asciiTheme="majorBidi" w:hAnsiTheme="majorBidi" w:cstheme="majorBidi"/>
                <w:color w:val="00B050"/>
                <w:sz w:val="24"/>
                <w:szCs w:val="24"/>
              </w:rPr>
              <w:t>For example</w:t>
            </w:r>
          </w:p>
          <w:p w:rsidR="00AB6140" w:rsidRPr="006D6C1C" w:rsidRDefault="00AB6140" w:rsidP="006D6C1C">
            <w:pPr>
              <w:spacing w:before="100" w:after="100"/>
              <w:ind w:left="340" w:hanging="340"/>
              <w:jc w:val="both"/>
              <w:rPr>
                <w:rFonts w:asciiTheme="majorBidi" w:eastAsia="Times New Roman" w:hAnsiTheme="majorBidi" w:cstheme="majorBidi"/>
                <w:color w:val="00B050"/>
                <w:sz w:val="24"/>
                <w:szCs w:val="24"/>
                <w:rtl/>
                <w:lang w:bidi="fa-IR"/>
              </w:rPr>
            </w:pPr>
            <w:proofErr w:type="gramStart"/>
            <w:r w:rsidRPr="006D6C1C">
              <w:rPr>
                <w:rFonts w:asciiTheme="majorBidi" w:eastAsia="Times New Roman" w:hAnsiTheme="majorBidi" w:cstheme="majorBidi"/>
                <w:color w:val="00B050"/>
                <w:sz w:val="24"/>
                <w:szCs w:val="24"/>
                <w:vertAlign w:val="superscript"/>
              </w:rPr>
              <w:t>a</w:t>
            </w:r>
            <w:proofErr w:type="gramEnd"/>
            <w:r w:rsidRPr="006D6C1C">
              <w:rPr>
                <w:rFonts w:asciiTheme="majorBidi" w:eastAsia="Times New Roman" w:hAnsiTheme="majorBidi" w:cstheme="majorBidi"/>
                <w:color w:val="00B050"/>
                <w:sz w:val="24"/>
                <w:szCs w:val="24"/>
              </w:rPr>
              <w:t xml:space="preserve"> </w:t>
            </w:r>
            <w:r w:rsidR="006D6C1C" w:rsidRPr="006D6C1C">
              <w:rPr>
                <w:rFonts w:asciiTheme="majorBidi" w:eastAsia="Times New Roman" w:hAnsiTheme="majorBidi" w:cstheme="majorBidi"/>
                <w:color w:val="00B050"/>
                <w:sz w:val="24"/>
                <w:szCs w:val="24"/>
              </w:rPr>
              <w:t xml:space="preserve">Pharmaceutical Sciences of Research Center, </w:t>
            </w:r>
            <w:proofErr w:type="spellStart"/>
            <w:r w:rsidR="006D6C1C" w:rsidRPr="006D6C1C">
              <w:rPr>
                <w:rFonts w:asciiTheme="majorBidi" w:eastAsia="Times New Roman" w:hAnsiTheme="majorBidi" w:cstheme="majorBidi"/>
                <w:color w:val="00B050"/>
                <w:sz w:val="24"/>
                <w:szCs w:val="24"/>
              </w:rPr>
              <w:t>Shahid</w:t>
            </w:r>
            <w:proofErr w:type="spellEnd"/>
            <w:r w:rsidR="006D6C1C" w:rsidRPr="006D6C1C">
              <w:rPr>
                <w:rFonts w:asciiTheme="majorBidi" w:eastAsia="Times New Roman" w:hAnsiTheme="majorBidi" w:cstheme="majorBidi"/>
                <w:color w:val="00B050"/>
                <w:sz w:val="24"/>
                <w:szCs w:val="24"/>
              </w:rPr>
              <w:t xml:space="preserve"> </w:t>
            </w:r>
            <w:proofErr w:type="spellStart"/>
            <w:r w:rsidR="006D6C1C" w:rsidRPr="006D6C1C">
              <w:rPr>
                <w:rFonts w:asciiTheme="majorBidi" w:eastAsia="Times New Roman" w:hAnsiTheme="majorBidi" w:cstheme="majorBidi"/>
                <w:color w:val="00B050"/>
                <w:sz w:val="24"/>
                <w:szCs w:val="24"/>
              </w:rPr>
              <w:t>Beheshti</w:t>
            </w:r>
            <w:proofErr w:type="spellEnd"/>
            <w:r w:rsidR="006D6C1C" w:rsidRPr="006D6C1C">
              <w:rPr>
                <w:rFonts w:asciiTheme="majorBidi" w:eastAsia="Times New Roman" w:hAnsiTheme="majorBidi" w:cstheme="majorBidi"/>
                <w:color w:val="00B050"/>
                <w:sz w:val="24"/>
                <w:szCs w:val="24"/>
              </w:rPr>
              <w:t xml:space="preserve"> University of Medical Sciences, Tehran, Iran.</w:t>
            </w:r>
          </w:p>
          <w:p w:rsidR="00BB7388" w:rsidRPr="00541010" w:rsidRDefault="00BB7388" w:rsidP="0012175F">
            <w:pPr>
              <w:spacing w:before="100" w:after="100"/>
              <w:ind w:left="284" w:hanging="284"/>
              <w:jc w:val="both"/>
              <w:rPr>
                <w:rFonts w:asciiTheme="majorBidi" w:hAnsiTheme="majorBidi" w:cstheme="majorBidi"/>
                <w:sz w:val="24"/>
                <w:szCs w:val="24"/>
              </w:rPr>
            </w:pPr>
          </w:p>
        </w:tc>
      </w:tr>
      <w:tr w:rsidR="00BB7388" w:rsidTr="00BB7388">
        <w:tc>
          <w:tcPr>
            <w:tcW w:w="2884" w:type="dxa"/>
          </w:tcPr>
          <w:p w:rsidR="00BB7388" w:rsidRDefault="00BB7388" w:rsidP="00171400">
            <w:pPr>
              <w:spacing w:before="100"/>
              <w:rPr>
                <w:rFonts w:asciiTheme="majorBidi" w:hAnsiTheme="majorBidi" w:cstheme="majorBidi"/>
                <w:sz w:val="24"/>
                <w:szCs w:val="24"/>
              </w:rPr>
            </w:pPr>
            <w:r w:rsidRPr="00237E6D">
              <w:rPr>
                <w:rFonts w:ascii="Times New Roman" w:eastAsia="Times New Roman" w:hAnsi="Times New Roman" w:cs="Times New Roman"/>
                <w:b/>
                <w:bCs/>
                <w:sz w:val="24"/>
                <w:szCs w:val="24"/>
              </w:rPr>
              <w:t>*Corresponding author:</w:t>
            </w:r>
          </w:p>
        </w:tc>
        <w:tc>
          <w:tcPr>
            <w:tcW w:w="6509" w:type="dxa"/>
          </w:tcPr>
          <w:p w:rsidR="00AB6140" w:rsidRPr="00042755" w:rsidRDefault="00AB6140" w:rsidP="00AC5344">
            <w:pPr>
              <w:spacing w:before="100" w:after="100"/>
              <w:jc w:val="both"/>
              <w:rPr>
                <w:rFonts w:asciiTheme="majorBidi" w:hAnsiTheme="majorBidi" w:cstheme="majorBidi"/>
                <w:color w:val="00B050"/>
                <w:sz w:val="24"/>
                <w:szCs w:val="24"/>
              </w:rPr>
            </w:pPr>
            <w:r w:rsidRPr="00042755">
              <w:rPr>
                <w:rFonts w:asciiTheme="majorBidi" w:hAnsiTheme="majorBidi" w:cstheme="majorBidi"/>
                <w:color w:val="00B050"/>
                <w:sz w:val="24"/>
                <w:szCs w:val="24"/>
              </w:rPr>
              <w:t xml:space="preserve">The corresponding author is the one individual of authorship group who takes primary responsibility for communication with the journal during the manuscript submission, peer review, and publication process, and typically ensures </w:t>
            </w:r>
            <w:r w:rsidR="005A297F">
              <w:rPr>
                <w:rFonts w:asciiTheme="majorBidi" w:hAnsiTheme="majorBidi" w:cstheme="majorBidi"/>
                <w:color w:val="00B050"/>
                <w:sz w:val="24"/>
                <w:szCs w:val="24"/>
              </w:rPr>
              <w:t xml:space="preserve">that requirements requested by </w:t>
            </w:r>
            <w:r w:rsidRPr="00042755">
              <w:rPr>
                <w:rFonts w:asciiTheme="majorBidi" w:hAnsiTheme="majorBidi" w:cstheme="majorBidi"/>
                <w:color w:val="00B050"/>
                <w:sz w:val="24"/>
                <w:szCs w:val="24"/>
              </w:rPr>
              <w:t>the journal, such as providing ethics committee approval, gathering conflict o</w:t>
            </w:r>
            <w:r w:rsidR="005A297F">
              <w:rPr>
                <w:rFonts w:asciiTheme="majorBidi" w:hAnsiTheme="majorBidi" w:cstheme="majorBidi"/>
                <w:color w:val="00B050"/>
                <w:sz w:val="24"/>
                <w:szCs w:val="24"/>
              </w:rPr>
              <w:t>f interest forms and statement</w:t>
            </w:r>
            <w:r w:rsidRPr="00042755">
              <w:rPr>
                <w:rFonts w:asciiTheme="majorBidi" w:hAnsiTheme="majorBidi" w:cstheme="majorBidi"/>
                <w:color w:val="00B050"/>
                <w:sz w:val="24"/>
                <w:szCs w:val="24"/>
              </w:rPr>
              <w:t xml:space="preserve"> are pro</w:t>
            </w:r>
            <w:r w:rsidR="005A297F">
              <w:rPr>
                <w:rFonts w:asciiTheme="majorBidi" w:hAnsiTheme="majorBidi" w:cstheme="majorBidi"/>
                <w:color w:val="00B050"/>
                <w:sz w:val="24"/>
                <w:szCs w:val="24"/>
              </w:rPr>
              <w:t>perly completed. Also,</w:t>
            </w:r>
            <w:r w:rsidRPr="00042755">
              <w:rPr>
                <w:rFonts w:asciiTheme="majorBidi" w:hAnsiTheme="majorBidi" w:cstheme="majorBidi"/>
                <w:color w:val="00B050"/>
                <w:sz w:val="24"/>
                <w:szCs w:val="24"/>
              </w:rPr>
              <w:t xml:space="preserve"> The corresponding author should be available after publication to respond to critiques of the work and cooperate with any requests from the journal for data or additional information and questions about the paper arise after publication.</w:t>
            </w:r>
          </w:p>
          <w:p w:rsidR="00AB6140" w:rsidRPr="00042755" w:rsidRDefault="00AB6140" w:rsidP="00171400">
            <w:pPr>
              <w:spacing w:before="100" w:after="100"/>
              <w:rPr>
                <w:rFonts w:asciiTheme="majorBidi" w:hAnsiTheme="majorBidi" w:cstheme="majorBidi"/>
                <w:color w:val="00B050"/>
                <w:sz w:val="10"/>
                <w:szCs w:val="10"/>
              </w:rPr>
            </w:pPr>
          </w:p>
          <w:p w:rsidR="00BB7388"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First name Middle name Last name; Academic degree; Affiliation</w:t>
            </w:r>
          </w:p>
          <w:p w:rsidR="00AB6140" w:rsidRPr="00042755" w:rsidRDefault="00AB6140" w:rsidP="00AC5344">
            <w:pPr>
              <w:rPr>
                <w:rFonts w:asciiTheme="majorBidi" w:hAnsiTheme="majorBidi" w:cstheme="majorBidi"/>
                <w:color w:val="00B050"/>
                <w:sz w:val="24"/>
                <w:szCs w:val="24"/>
              </w:rPr>
            </w:pPr>
            <w:r w:rsidRPr="00042755">
              <w:rPr>
                <w:rFonts w:asciiTheme="majorBidi" w:eastAsia="Times New Roman" w:hAnsiTheme="majorBidi" w:cstheme="majorBidi"/>
                <w:color w:val="00B050"/>
                <w:sz w:val="24"/>
                <w:szCs w:val="24"/>
              </w:rPr>
              <w:t>Tel</w:t>
            </w:r>
            <w:r w:rsidRPr="00042755">
              <w:rPr>
                <w:rFonts w:asciiTheme="majorBidi" w:hAnsiTheme="majorBidi" w:cstheme="majorBidi"/>
                <w:color w:val="00B050"/>
                <w:sz w:val="24"/>
                <w:szCs w:val="24"/>
              </w:rPr>
              <w:t>:</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Fax:</w:t>
            </w:r>
          </w:p>
          <w:p w:rsidR="00AB6140" w:rsidRPr="00042755" w:rsidRDefault="00AB6140" w:rsidP="00AC5344">
            <w:pPr>
              <w:rPr>
                <w:rFonts w:asciiTheme="majorBidi" w:hAnsiTheme="majorBidi" w:cstheme="majorBidi"/>
                <w:color w:val="00B050"/>
                <w:sz w:val="24"/>
                <w:szCs w:val="24"/>
              </w:rPr>
            </w:pPr>
            <w:r w:rsidRPr="00042755">
              <w:rPr>
                <w:rFonts w:asciiTheme="majorBidi" w:hAnsiTheme="majorBidi" w:cstheme="majorBidi"/>
                <w:color w:val="00B050"/>
                <w:sz w:val="24"/>
                <w:szCs w:val="24"/>
              </w:rPr>
              <w:t>Email:</w:t>
            </w:r>
          </w:p>
          <w:p w:rsidR="00AB6140" w:rsidRPr="00541010" w:rsidRDefault="00AB6140" w:rsidP="00AC5344">
            <w:pPr>
              <w:rPr>
                <w:rFonts w:asciiTheme="majorBidi" w:hAnsiTheme="majorBidi" w:cstheme="majorBidi"/>
                <w:sz w:val="24"/>
                <w:szCs w:val="24"/>
              </w:rPr>
            </w:pPr>
            <w:r w:rsidRPr="00042755">
              <w:rPr>
                <w:rFonts w:asciiTheme="majorBidi" w:hAnsiTheme="majorBidi" w:cstheme="majorBidi"/>
                <w:color w:val="00B050"/>
                <w:sz w:val="24"/>
                <w:szCs w:val="24"/>
              </w:rPr>
              <w:t>Mailing address:</w:t>
            </w:r>
          </w:p>
        </w:tc>
      </w:tr>
    </w:tbl>
    <w:p w:rsidR="00042755" w:rsidRDefault="00042755" w:rsidP="00A6518D">
      <w:pPr>
        <w:spacing w:after="0" w:line="480" w:lineRule="auto"/>
        <w:rPr>
          <w:rFonts w:asciiTheme="majorBidi" w:hAnsiTheme="majorBidi" w:cstheme="majorBidi"/>
          <w:sz w:val="24"/>
          <w:szCs w:val="24"/>
        </w:rPr>
      </w:pPr>
    </w:p>
    <w:p w:rsidR="00042755" w:rsidRDefault="00042755">
      <w:pPr>
        <w:rPr>
          <w:rFonts w:asciiTheme="majorBidi" w:hAnsiTheme="majorBidi" w:cstheme="majorBidi"/>
          <w:sz w:val="24"/>
          <w:szCs w:val="24"/>
        </w:rPr>
      </w:pPr>
      <w:r>
        <w:rPr>
          <w:rFonts w:asciiTheme="majorBidi" w:hAnsiTheme="majorBidi" w:cstheme="majorBidi"/>
          <w:sz w:val="24"/>
          <w:szCs w:val="24"/>
        </w:rPr>
        <w:br w:type="page"/>
      </w:r>
    </w:p>
    <w:p w:rsidR="00F105ED" w:rsidRPr="005D5496" w:rsidRDefault="00F105ED" w:rsidP="00F105ED">
      <w:pPr>
        <w:spacing w:line="240" w:lineRule="auto"/>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Abstract</w:t>
            </w:r>
          </w:p>
        </w:tc>
      </w:tr>
    </w:tbl>
    <w:p w:rsidR="00B05110" w:rsidRPr="005D5496" w:rsidRDefault="00B05110" w:rsidP="00A6518D">
      <w:pPr>
        <w:spacing w:after="0" w:line="480" w:lineRule="auto"/>
        <w:jc w:val="both"/>
        <w:rPr>
          <w:rFonts w:asciiTheme="majorBidi" w:hAnsiTheme="majorBidi" w:cstheme="majorBidi"/>
          <w:sz w:val="10"/>
          <w:szCs w:val="10"/>
        </w:rPr>
      </w:pPr>
    </w:p>
    <w:p w:rsidR="008E18A9" w:rsidRPr="00FB4972" w:rsidRDefault="008E18A9" w:rsidP="005A297F">
      <w:pPr>
        <w:spacing w:after="0"/>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Abstracts should not exceed 500 words unless listed otherwise. For the ease of fast review and page layout, all</w:t>
      </w:r>
      <w:r w:rsidRPr="00FB4972">
        <w:rPr>
          <w:rFonts w:asciiTheme="majorBidi" w:hAnsiTheme="majorBidi" w:cstheme="majorBidi"/>
          <w:color w:val="000000" w:themeColor="text1"/>
          <w:sz w:val="20"/>
          <w:szCs w:val="20"/>
        </w:rPr>
        <w:t xml:space="preserve"> article</w:t>
      </w:r>
      <w:r>
        <w:rPr>
          <w:rFonts w:asciiTheme="majorBidi" w:hAnsiTheme="majorBidi" w:cstheme="majorBidi"/>
          <w:color w:val="000000" w:themeColor="text1"/>
          <w:sz w:val="20"/>
          <w:szCs w:val="20"/>
        </w:rPr>
        <w:t xml:space="preserve">s except the review articles must follow one of the </w:t>
      </w:r>
      <w:r w:rsidRPr="00FB4972">
        <w:rPr>
          <w:rFonts w:asciiTheme="majorBidi" w:hAnsiTheme="majorBidi" w:cstheme="majorBidi"/>
          <w:color w:val="000000" w:themeColor="text1"/>
          <w:sz w:val="20"/>
          <w:szCs w:val="20"/>
        </w:rPr>
        <w:t>specific</w:t>
      </w:r>
      <w:r>
        <w:rPr>
          <w:rFonts w:asciiTheme="majorBidi" w:hAnsiTheme="majorBidi" w:cstheme="majorBidi"/>
          <w:color w:val="000000" w:themeColor="text1"/>
          <w:sz w:val="20"/>
          <w:szCs w:val="20"/>
        </w:rPr>
        <w:t xml:space="preserve"> structured</w:t>
      </w:r>
      <w:r w:rsidRPr="00FB4972">
        <w:rPr>
          <w:rFonts w:asciiTheme="majorBidi" w:hAnsiTheme="majorBidi" w:cstheme="majorBidi"/>
          <w:color w:val="000000" w:themeColor="text1"/>
          <w:sz w:val="20"/>
          <w:szCs w:val="20"/>
        </w:rPr>
        <w:t xml:space="preserve"> Abstract format</w:t>
      </w:r>
      <w:r>
        <w:rPr>
          <w:rFonts w:asciiTheme="majorBidi" w:hAnsiTheme="majorBidi" w:cstheme="majorBidi"/>
          <w:color w:val="000000" w:themeColor="text1"/>
          <w:sz w:val="20"/>
          <w:szCs w:val="20"/>
        </w:rPr>
        <w:t>s</w:t>
      </w:r>
      <w:r w:rsidR="005A297F">
        <w:rPr>
          <w:rFonts w:asciiTheme="majorBidi" w:hAnsiTheme="majorBidi" w:cstheme="majorBidi"/>
          <w:color w:val="000000" w:themeColor="text1"/>
          <w:sz w:val="20"/>
          <w:szCs w:val="20"/>
        </w:rPr>
        <w:t>.</w:t>
      </w:r>
    </w:p>
    <w:p w:rsidR="00CB7959" w:rsidRPr="008E18A9" w:rsidRDefault="00CB7959" w:rsidP="00A6518D">
      <w:pPr>
        <w:spacing w:after="0" w:line="480" w:lineRule="auto"/>
        <w:jc w:val="both"/>
        <w:rPr>
          <w:rFonts w:asciiTheme="majorBidi" w:hAnsiTheme="majorBidi" w:cstheme="majorBidi"/>
          <w:sz w:val="8"/>
          <w:szCs w:val="8"/>
        </w:rPr>
      </w:pPr>
    </w:p>
    <w:p w:rsidR="00734A06" w:rsidRPr="00B90E74" w:rsidRDefault="00734A06" w:rsidP="00230449">
      <w:pPr>
        <w:spacing w:after="100" w:line="240" w:lineRule="auto"/>
        <w:jc w:val="both"/>
        <w:rPr>
          <w:rFonts w:asciiTheme="majorBidi" w:hAnsiTheme="majorBidi" w:cstheme="majorBidi"/>
          <w:b/>
          <w:bCs/>
          <w:color w:val="00B050"/>
          <w:sz w:val="32"/>
          <w:szCs w:val="32"/>
        </w:rPr>
      </w:pPr>
      <w:proofErr w:type="gramStart"/>
      <w:r w:rsidRPr="00B90E74">
        <w:rPr>
          <w:rFonts w:asciiTheme="majorBidi" w:hAnsiTheme="majorBidi" w:cstheme="majorBidi"/>
          <w:b/>
          <w:bCs/>
          <w:color w:val="00B050"/>
          <w:sz w:val="32"/>
          <w:szCs w:val="32"/>
        </w:rPr>
        <w:t>for</w:t>
      </w:r>
      <w:proofErr w:type="gramEnd"/>
      <w:r w:rsidRPr="00B90E74">
        <w:rPr>
          <w:rFonts w:asciiTheme="majorBidi" w:hAnsiTheme="majorBidi" w:cstheme="majorBidi"/>
          <w:b/>
          <w:bCs/>
          <w:color w:val="00B050"/>
          <w:sz w:val="32"/>
          <w:szCs w:val="32"/>
        </w:rPr>
        <w:t xml:space="preserve"> </w:t>
      </w:r>
      <w:r w:rsidR="00230449" w:rsidRPr="00230449">
        <w:rPr>
          <w:rFonts w:asciiTheme="majorBidi" w:hAnsiTheme="majorBidi" w:cstheme="majorBidi"/>
          <w:b/>
          <w:bCs/>
          <w:color w:val="00B050"/>
          <w:sz w:val="32"/>
          <w:szCs w:val="32"/>
        </w:rPr>
        <w:t>Clinical Research Article</w:t>
      </w:r>
      <w:r w:rsidRPr="00B90E74">
        <w:rPr>
          <w:rFonts w:asciiTheme="majorBidi" w:hAnsiTheme="majorBidi" w:cstheme="majorBidi"/>
          <w:b/>
          <w:bCs/>
          <w:color w:val="00B050"/>
          <w:sz w:val="32"/>
          <w:szCs w:val="32"/>
        </w:rPr>
        <w:t>:</w:t>
      </w:r>
    </w:p>
    <w:tbl>
      <w:tblPr>
        <w:tblStyle w:val="TableGrid"/>
        <w:tblW w:w="0" w:type="auto"/>
        <w:tblInd w:w="108" w:type="dxa"/>
        <w:tblLook w:val="04A0" w:firstRow="1" w:lastRow="0" w:firstColumn="1" w:lastColumn="0" w:noHBand="0" w:noVBand="1"/>
      </w:tblPr>
      <w:tblGrid>
        <w:gridCol w:w="1560"/>
        <w:gridCol w:w="7833"/>
      </w:tblGrid>
      <w:tr w:rsidR="00734A06" w:rsidTr="00CB7959">
        <w:trPr>
          <w:trHeight w:val="1535"/>
        </w:trPr>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hAnsiTheme="majorBidi" w:cstheme="majorBidi"/>
                <w:b/>
                <w:bCs/>
                <w:sz w:val="24"/>
                <w:szCs w:val="24"/>
              </w:rPr>
              <w:t>Abstract:</w:t>
            </w:r>
          </w:p>
        </w:tc>
        <w:tc>
          <w:tcPr>
            <w:tcW w:w="7833" w:type="dxa"/>
            <w:tcBorders>
              <w:left w:val="single" w:sz="4" w:space="0" w:color="auto"/>
            </w:tcBorders>
          </w:tcPr>
          <w:p w:rsidR="00230449" w:rsidRDefault="00230449" w:rsidP="00230449">
            <w:pPr>
              <w:autoSpaceDE w:val="0"/>
              <w:autoSpaceDN w:val="0"/>
              <w:adjustRightInd w:val="0"/>
              <w:spacing w:before="60" w:after="60"/>
              <w:rPr>
                <w:rStyle w:val="Strong"/>
                <w:rFonts w:asciiTheme="majorBidi" w:hAnsiTheme="majorBidi" w:cstheme="majorBidi"/>
                <w:color w:val="000000" w:themeColor="text1"/>
                <w:sz w:val="24"/>
                <w:szCs w:val="24"/>
              </w:rPr>
            </w:pPr>
            <w:r w:rsidRPr="00230449">
              <w:rPr>
                <w:rStyle w:val="Strong"/>
                <w:rFonts w:asciiTheme="majorBidi" w:hAnsiTheme="majorBidi" w:cstheme="majorBidi"/>
                <w:color w:val="000000" w:themeColor="text1"/>
                <w:sz w:val="24"/>
                <w:szCs w:val="24"/>
              </w:rPr>
              <w:t>Introduction:</w:t>
            </w:r>
          </w:p>
          <w:p w:rsidR="00230449" w:rsidRDefault="00230449" w:rsidP="00230449">
            <w:pPr>
              <w:autoSpaceDE w:val="0"/>
              <w:autoSpaceDN w:val="0"/>
              <w:adjustRightInd w:val="0"/>
              <w:spacing w:before="60" w:after="60"/>
              <w:rPr>
                <w:rStyle w:val="Strong"/>
                <w:rFonts w:asciiTheme="majorBidi" w:hAnsiTheme="majorBidi" w:cstheme="majorBidi"/>
                <w:color w:val="000000" w:themeColor="text1"/>
                <w:sz w:val="24"/>
                <w:szCs w:val="24"/>
              </w:rPr>
            </w:pPr>
          </w:p>
          <w:p w:rsidR="00230449" w:rsidRPr="00230449" w:rsidRDefault="00230449" w:rsidP="00230449">
            <w:pPr>
              <w:autoSpaceDE w:val="0"/>
              <w:autoSpaceDN w:val="0"/>
              <w:adjustRightInd w:val="0"/>
              <w:spacing w:before="60" w:after="60"/>
              <w:rPr>
                <w:rStyle w:val="Strong"/>
                <w:rFonts w:asciiTheme="majorBidi" w:hAnsiTheme="majorBidi" w:cstheme="majorBidi"/>
                <w:color w:val="000000" w:themeColor="text1"/>
                <w:sz w:val="24"/>
                <w:szCs w:val="24"/>
              </w:rPr>
            </w:pPr>
          </w:p>
          <w:p w:rsidR="00230449" w:rsidRDefault="00230449" w:rsidP="00230449">
            <w:pPr>
              <w:autoSpaceDE w:val="0"/>
              <w:autoSpaceDN w:val="0"/>
              <w:adjustRightInd w:val="0"/>
              <w:spacing w:before="60" w:after="60"/>
              <w:rPr>
                <w:rStyle w:val="Strong"/>
                <w:rFonts w:asciiTheme="majorBidi" w:hAnsiTheme="majorBidi" w:cstheme="majorBidi"/>
                <w:color w:val="000000" w:themeColor="text1"/>
                <w:sz w:val="24"/>
                <w:szCs w:val="24"/>
              </w:rPr>
            </w:pPr>
            <w:r w:rsidRPr="00230449">
              <w:rPr>
                <w:rStyle w:val="Strong"/>
                <w:rFonts w:asciiTheme="majorBidi" w:hAnsiTheme="majorBidi" w:cstheme="majorBidi"/>
                <w:color w:val="000000" w:themeColor="text1"/>
                <w:sz w:val="24"/>
                <w:szCs w:val="24"/>
              </w:rPr>
              <w:t>Methods and Results:</w:t>
            </w:r>
          </w:p>
          <w:p w:rsidR="00230449" w:rsidRDefault="00230449" w:rsidP="00230449">
            <w:pPr>
              <w:autoSpaceDE w:val="0"/>
              <w:autoSpaceDN w:val="0"/>
              <w:adjustRightInd w:val="0"/>
              <w:spacing w:before="60" w:after="60"/>
              <w:rPr>
                <w:rStyle w:val="Strong"/>
                <w:rFonts w:asciiTheme="majorBidi" w:hAnsiTheme="majorBidi" w:cstheme="majorBidi"/>
                <w:color w:val="000000" w:themeColor="text1"/>
                <w:sz w:val="24"/>
                <w:szCs w:val="24"/>
              </w:rPr>
            </w:pPr>
          </w:p>
          <w:p w:rsidR="00230449" w:rsidRPr="00230449" w:rsidRDefault="00230449" w:rsidP="00230449">
            <w:pPr>
              <w:autoSpaceDE w:val="0"/>
              <w:autoSpaceDN w:val="0"/>
              <w:adjustRightInd w:val="0"/>
              <w:spacing w:before="60" w:after="60"/>
              <w:rPr>
                <w:rStyle w:val="Strong"/>
                <w:rFonts w:asciiTheme="majorBidi" w:hAnsiTheme="majorBidi" w:cstheme="majorBidi"/>
                <w:color w:val="000000" w:themeColor="text1"/>
                <w:sz w:val="24"/>
                <w:szCs w:val="24"/>
              </w:rPr>
            </w:pPr>
          </w:p>
          <w:p w:rsidR="00230449" w:rsidRDefault="00230449" w:rsidP="00230449">
            <w:pPr>
              <w:autoSpaceDE w:val="0"/>
              <w:autoSpaceDN w:val="0"/>
              <w:adjustRightInd w:val="0"/>
              <w:spacing w:before="60" w:after="60"/>
              <w:rPr>
                <w:rStyle w:val="Strong"/>
                <w:rFonts w:asciiTheme="majorBidi" w:hAnsiTheme="majorBidi" w:cstheme="majorBidi"/>
                <w:color w:val="000000" w:themeColor="text1"/>
                <w:sz w:val="24"/>
                <w:szCs w:val="24"/>
              </w:rPr>
            </w:pPr>
            <w:r w:rsidRPr="00230449">
              <w:rPr>
                <w:rStyle w:val="Strong"/>
                <w:rFonts w:asciiTheme="majorBidi" w:hAnsiTheme="majorBidi" w:cstheme="majorBidi"/>
                <w:color w:val="000000" w:themeColor="text1"/>
                <w:sz w:val="24"/>
                <w:szCs w:val="24"/>
              </w:rPr>
              <w:t>Conclusions:</w:t>
            </w:r>
          </w:p>
          <w:p w:rsidR="00230449" w:rsidRDefault="00230449" w:rsidP="00230449">
            <w:pPr>
              <w:autoSpaceDE w:val="0"/>
              <w:autoSpaceDN w:val="0"/>
              <w:adjustRightInd w:val="0"/>
              <w:spacing w:before="60" w:after="60"/>
              <w:rPr>
                <w:rStyle w:val="Strong"/>
                <w:rFonts w:asciiTheme="majorBidi" w:hAnsiTheme="majorBidi" w:cstheme="majorBidi"/>
                <w:color w:val="000000" w:themeColor="text1"/>
                <w:sz w:val="24"/>
                <w:szCs w:val="24"/>
              </w:rPr>
            </w:pPr>
          </w:p>
          <w:p w:rsidR="00685993" w:rsidRDefault="00685993" w:rsidP="00230449">
            <w:pPr>
              <w:autoSpaceDE w:val="0"/>
              <w:autoSpaceDN w:val="0"/>
              <w:adjustRightInd w:val="0"/>
              <w:spacing w:before="60" w:after="60"/>
              <w:rPr>
                <w:rStyle w:val="Strong"/>
                <w:rFonts w:asciiTheme="majorBidi" w:hAnsiTheme="majorBidi" w:cstheme="majorBidi"/>
                <w:color w:val="000000" w:themeColor="text1"/>
                <w:sz w:val="24"/>
                <w:szCs w:val="24"/>
              </w:rPr>
            </w:pPr>
            <w:bookmarkStart w:id="0" w:name="_GoBack"/>
            <w:bookmarkEnd w:id="0"/>
          </w:p>
          <w:p w:rsidR="00230449" w:rsidRDefault="00230449" w:rsidP="00230449">
            <w:pPr>
              <w:spacing w:before="60" w:after="60"/>
              <w:jc w:val="both"/>
              <w:rPr>
                <w:rFonts w:asciiTheme="majorBidi" w:hAnsiTheme="majorBidi" w:cstheme="majorBidi"/>
                <w:sz w:val="24"/>
                <w:szCs w:val="24"/>
              </w:rPr>
            </w:pPr>
            <w:r w:rsidRPr="005D5496">
              <w:rPr>
                <w:rFonts w:asciiTheme="majorBidi" w:hAnsiTheme="majorBidi" w:cstheme="majorBidi"/>
                <w:color w:val="00B050"/>
                <w:sz w:val="20"/>
                <w:szCs w:val="20"/>
              </w:rPr>
              <w:t xml:space="preserve">For more details refer to the relevant reporting guidelines of each specific clinical study designs, such as </w:t>
            </w:r>
            <w:hyperlink r:id="rId11" w:history="1">
              <w:r w:rsidRPr="00230449">
                <w:rPr>
                  <w:rStyle w:val="Hyperlink"/>
                  <w:rFonts w:asciiTheme="majorBidi" w:hAnsiTheme="majorBidi" w:cstheme="majorBidi"/>
                  <w:color w:val="00B0F0"/>
                  <w:sz w:val="20"/>
                  <w:szCs w:val="20"/>
                </w:rPr>
                <w:t>CONSORT</w:t>
              </w:r>
            </w:hyperlink>
            <w:r w:rsidRPr="005D5496">
              <w:rPr>
                <w:rFonts w:asciiTheme="majorBidi" w:hAnsiTheme="majorBidi" w:cstheme="majorBidi"/>
                <w:color w:val="00B050"/>
                <w:sz w:val="20"/>
                <w:szCs w:val="20"/>
              </w:rPr>
              <w:t xml:space="preserve"> for randomized controlled trials, </w:t>
            </w:r>
            <w:hyperlink r:id="rId12" w:history="1">
              <w:r w:rsidRPr="005D5496">
                <w:rPr>
                  <w:rStyle w:val="Hyperlink"/>
                  <w:rFonts w:asciiTheme="majorBidi" w:hAnsiTheme="majorBidi" w:cstheme="majorBidi"/>
                  <w:color w:val="415EF1"/>
                  <w:sz w:val="20"/>
                  <w:szCs w:val="20"/>
                </w:rPr>
                <w:t>TREND</w:t>
              </w:r>
            </w:hyperlink>
            <w:r w:rsidRPr="005D5496">
              <w:rPr>
                <w:rFonts w:asciiTheme="majorBidi" w:hAnsiTheme="majorBidi" w:cstheme="majorBidi"/>
                <w:color w:val="00B050"/>
                <w:sz w:val="20"/>
                <w:szCs w:val="20"/>
              </w:rPr>
              <w:t xml:space="preserve"> for non-randomized trials, </w:t>
            </w:r>
            <w:r w:rsidRPr="005D5496">
              <w:rPr>
                <w:rFonts w:asciiTheme="majorBidi" w:hAnsiTheme="majorBidi" w:cstheme="majorBidi"/>
                <w:color w:val="415EF1"/>
                <w:sz w:val="20"/>
                <w:szCs w:val="20"/>
                <w:u w:val="single"/>
              </w:rPr>
              <w:t>STROBE</w:t>
            </w:r>
            <w:r w:rsidRPr="005D5496">
              <w:rPr>
                <w:rFonts w:asciiTheme="majorBidi" w:hAnsiTheme="majorBidi" w:cstheme="majorBidi"/>
                <w:color w:val="00B050"/>
                <w:sz w:val="20"/>
                <w:szCs w:val="20"/>
              </w:rPr>
              <w:t xml:space="preserve"> for descri</w:t>
            </w:r>
            <w:r>
              <w:rPr>
                <w:rFonts w:asciiTheme="majorBidi" w:hAnsiTheme="majorBidi" w:cstheme="majorBidi"/>
                <w:color w:val="00B050"/>
                <w:sz w:val="20"/>
                <w:szCs w:val="20"/>
              </w:rPr>
              <w:t xml:space="preserve">ptive or observational studies </w:t>
            </w:r>
            <w:r w:rsidRPr="005D5496">
              <w:rPr>
                <w:rFonts w:asciiTheme="majorBidi" w:hAnsiTheme="majorBidi" w:cstheme="majorBidi"/>
                <w:color w:val="00B050"/>
                <w:sz w:val="20"/>
                <w:szCs w:val="20"/>
              </w:rPr>
              <w:t>and other specialized guidelines as appropriate.</w:t>
            </w:r>
          </w:p>
          <w:p w:rsidR="00230449" w:rsidRPr="00DD7975" w:rsidRDefault="00230449" w:rsidP="00230449">
            <w:pPr>
              <w:spacing w:before="60" w:after="60"/>
              <w:rPr>
                <w:rFonts w:asciiTheme="majorBidi" w:hAnsiTheme="majorBidi" w:cstheme="majorBidi"/>
                <w:sz w:val="24"/>
                <w:szCs w:val="24"/>
              </w:rPr>
            </w:pP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eastAsia="Times New Roman" w:hAnsiTheme="majorBidi" w:cstheme="majorBidi"/>
                <w:b/>
                <w:bCs/>
                <w:sz w:val="24"/>
                <w:szCs w:val="24"/>
              </w:rPr>
            </w:pPr>
            <w:proofErr w:type="spellStart"/>
            <w:r w:rsidRPr="00CB7959">
              <w:rPr>
                <w:rFonts w:asciiTheme="majorBidi" w:hAnsiTheme="majorBidi" w:cstheme="majorBidi"/>
                <w:b/>
                <w:bCs/>
                <w:color w:val="000000" w:themeColor="text1"/>
                <w:sz w:val="24"/>
                <w:szCs w:val="24"/>
              </w:rPr>
              <w:t>Funding</w:t>
            </w:r>
            <w:r w:rsidRPr="00CB7959">
              <w:rPr>
                <w:rFonts w:asciiTheme="majorBidi" w:hAnsiTheme="majorBidi" w:cstheme="majorBidi"/>
                <w:b/>
                <w:bCs/>
                <w:sz w:val="24"/>
                <w:szCs w:val="24"/>
              </w:rPr>
              <w:t>s</w:t>
            </w:r>
            <w:proofErr w:type="spellEnd"/>
            <w:r w:rsidRPr="00CB7959">
              <w:rPr>
                <w:rFonts w:asciiTheme="majorBidi" w:hAnsiTheme="majorBidi" w:cstheme="majorBidi"/>
                <w:b/>
                <w:bCs/>
                <w:sz w:val="24"/>
                <w:szCs w:val="24"/>
              </w:rPr>
              <w:t>:</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hAnsiTheme="majorBidi" w:cstheme="majorBidi"/>
                <w:color w:val="00B050"/>
              </w:rPr>
              <w:t>Funding sources should be listed separately after the Abstract to facilitate proper display and indexing for search retrieval by MEDLINE.</w:t>
            </w:r>
          </w:p>
        </w:tc>
      </w:tr>
      <w:tr w:rsidR="00734A06" w:rsidTr="00734A06">
        <w:tc>
          <w:tcPr>
            <w:tcW w:w="1560" w:type="dxa"/>
            <w:tcBorders>
              <w:right w:val="single" w:sz="4" w:space="0" w:color="auto"/>
            </w:tcBorders>
          </w:tcPr>
          <w:p w:rsidR="00734A06" w:rsidRPr="00CB7959" w:rsidRDefault="00734A06" w:rsidP="00CB7959">
            <w:pPr>
              <w:spacing w:before="100" w:line="480" w:lineRule="auto"/>
              <w:jc w:val="both"/>
              <w:rPr>
                <w:rFonts w:asciiTheme="majorBidi" w:hAnsiTheme="majorBidi" w:cstheme="majorBidi"/>
                <w:b/>
                <w:bCs/>
                <w:sz w:val="24"/>
                <w:szCs w:val="24"/>
              </w:rPr>
            </w:pPr>
            <w:r w:rsidRPr="00CB7959">
              <w:rPr>
                <w:rFonts w:asciiTheme="majorBidi" w:eastAsia="Times New Roman" w:hAnsiTheme="majorBidi" w:cstheme="majorBidi"/>
                <w:b/>
                <w:bCs/>
                <w:sz w:val="24"/>
                <w:szCs w:val="24"/>
              </w:rPr>
              <w:t>Keywords:</w:t>
            </w:r>
          </w:p>
        </w:tc>
        <w:tc>
          <w:tcPr>
            <w:tcW w:w="7833" w:type="dxa"/>
            <w:tcBorders>
              <w:left w:val="single" w:sz="4" w:space="0" w:color="auto"/>
            </w:tcBorders>
          </w:tcPr>
          <w:p w:rsidR="00734A06" w:rsidRPr="00CB7959" w:rsidRDefault="00CB7959" w:rsidP="00CB7959">
            <w:pPr>
              <w:spacing w:before="100"/>
              <w:jc w:val="both"/>
              <w:rPr>
                <w:rFonts w:asciiTheme="majorBidi" w:hAnsiTheme="majorBidi" w:cstheme="majorBidi"/>
                <w:b/>
                <w:bCs/>
              </w:rPr>
            </w:pPr>
            <w:r w:rsidRPr="005A297F">
              <w:rPr>
                <w:rFonts w:asciiTheme="majorBidi" w:eastAsia="Times New Roman" w:hAnsiTheme="majorBidi" w:cstheme="majorBidi"/>
                <w:color w:val="00B050"/>
              </w:rPr>
              <w:t xml:space="preserve">3 to 10 key words </w:t>
            </w:r>
            <w:r w:rsidRPr="005A297F">
              <w:rPr>
                <w:rFonts w:asciiTheme="majorBidi" w:hAnsiTheme="majorBidi" w:cstheme="majorBidi"/>
                <w:color w:val="00B050"/>
              </w:rPr>
              <w:t>or phrases that author believes are representative of main content of the article</w:t>
            </w:r>
            <w:r w:rsidRPr="005A297F">
              <w:rPr>
                <w:rFonts w:asciiTheme="majorBidi" w:eastAsia="Times New Roman" w:hAnsiTheme="majorBidi" w:cstheme="majorBidi"/>
                <w:color w:val="00B050"/>
              </w:rPr>
              <w:t xml:space="preserve">. </w:t>
            </w:r>
            <w:proofErr w:type="gramStart"/>
            <w:r w:rsidRPr="005A297F">
              <w:rPr>
                <w:rFonts w:asciiTheme="majorBidi" w:hAnsiTheme="majorBidi" w:cstheme="majorBidi"/>
                <w:color w:val="00B050"/>
              </w:rPr>
              <w:t>it</w:t>
            </w:r>
            <w:proofErr w:type="gramEnd"/>
            <w:r w:rsidRPr="005A297F">
              <w:rPr>
                <w:rFonts w:asciiTheme="majorBidi" w:hAnsiTheme="majorBidi" w:cstheme="majorBidi"/>
                <w:color w:val="00B050"/>
              </w:rPr>
              <w:t xml:space="preserve"> is recommended </w:t>
            </w:r>
            <w:r w:rsidRPr="005A297F">
              <w:rPr>
                <w:rFonts w:asciiTheme="majorBidi" w:eastAsia="Times New Roman" w:hAnsiTheme="majorBidi" w:cstheme="majorBidi"/>
                <w:color w:val="00B050"/>
              </w:rPr>
              <w:t xml:space="preserve">to select  terms from the medical subject headings list of </w:t>
            </w:r>
            <w:hyperlink r:id="rId13" w:history="1">
              <w:r w:rsidRPr="00CB7959">
                <w:rPr>
                  <w:rFonts w:asciiTheme="majorBidi" w:eastAsia="Times New Roman" w:hAnsiTheme="majorBidi" w:cstheme="majorBidi"/>
                  <w:color w:val="0000FF"/>
                  <w:u w:val="single"/>
                </w:rPr>
                <w:t>nlm.nih.gov/mesh</w:t>
              </w:r>
            </w:hyperlink>
            <w:r w:rsidRPr="00CB7959">
              <w:rPr>
                <w:rFonts w:asciiTheme="majorBidi" w:hAnsiTheme="majorBidi" w:cstheme="majorBidi"/>
              </w:rPr>
              <w:t xml:space="preserve"> </w:t>
            </w:r>
            <w:r w:rsidRPr="005A297F">
              <w:rPr>
                <w:rFonts w:asciiTheme="majorBidi" w:hAnsiTheme="majorBidi" w:cstheme="majorBidi"/>
                <w:color w:val="00B050"/>
              </w:rPr>
              <w:t>(</w:t>
            </w:r>
            <w:proofErr w:type="spellStart"/>
            <w:r w:rsidRPr="005A297F">
              <w:rPr>
                <w:rFonts w:asciiTheme="majorBidi" w:hAnsiTheme="majorBidi" w:cstheme="majorBidi"/>
                <w:color w:val="00B050"/>
              </w:rPr>
              <w:t>MeSH</w:t>
            </w:r>
            <w:proofErr w:type="spellEnd"/>
            <w:r w:rsidRPr="005A297F">
              <w:rPr>
                <w:rFonts w:asciiTheme="majorBidi" w:hAnsiTheme="majorBidi" w:cstheme="majorBidi"/>
                <w:color w:val="00B050"/>
              </w:rPr>
              <w:t xml:space="preserve"> terms)</w:t>
            </w:r>
            <w:r w:rsidRPr="005A297F">
              <w:rPr>
                <w:rFonts w:asciiTheme="majorBidi" w:eastAsia="Times New Roman" w:hAnsiTheme="majorBidi" w:cstheme="majorBidi"/>
                <w:color w:val="00B050"/>
              </w:rPr>
              <w:t xml:space="preserve"> but they </w:t>
            </w:r>
            <w:r w:rsidRPr="005A297F">
              <w:rPr>
                <w:rFonts w:asciiTheme="majorBidi" w:hAnsiTheme="majorBidi" w:cstheme="majorBidi"/>
                <w:color w:val="00B050"/>
              </w:rPr>
              <w:t>can be of the authors’ own choice.</w:t>
            </w:r>
          </w:p>
        </w:tc>
      </w:tr>
    </w:tbl>
    <w:p w:rsidR="00230449" w:rsidRDefault="00230449" w:rsidP="004F741B">
      <w:pPr>
        <w:spacing w:after="0" w:line="240" w:lineRule="auto"/>
        <w:jc w:val="both"/>
        <w:rPr>
          <w:rFonts w:asciiTheme="majorBidi" w:hAnsiTheme="majorBidi" w:cstheme="majorBidi"/>
          <w:sz w:val="18"/>
          <w:szCs w:val="18"/>
        </w:rPr>
      </w:pPr>
    </w:p>
    <w:p w:rsidR="00230449" w:rsidRDefault="00230449">
      <w:pPr>
        <w:rPr>
          <w:rFonts w:asciiTheme="majorBidi" w:hAnsiTheme="majorBidi" w:cstheme="majorBidi"/>
          <w:sz w:val="18"/>
          <w:szCs w:val="18"/>
        </w:rPr>
      </w:pPr>
      <w:r>
        <w:rPr>
          <w:rFonts w:asciiTheme="majorBidi" w:hAnsiTheme="majorBidi" w:cstheme="majorBidi"/>
          <w:sz w:val="18"/>
          <w:szCs w:val="18"/>
        </w:rPr>
        <w:br w:type="page"/>
      </w:r>
    </w:p>
    <w:p w:rsidR="00F105ED" w:rsidRPr="00DB10A8" w:rsidRDefault="00F105ED" w:rsidP="004F741B">
      <w:pPr>
        <w:spacing w:after="0" w:line="240" w:lineRule="auto"/>
        <w:jc w:val="both"/>
        <w:rPr>
          <w:rFonts w:asciiTheme="majorBidi" w:hAnsiTheme="majorBidi" w:cstheme="majorBidi"/>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21"/>
      </w:tblGrid>
      <w:tr w:rsidR="00DB10A8" w:rsidTr="00DB10A8">
        <w:tc>
          <w:tcPr>
            <w:tcW w:w="9421" w:type="dxa"/>
            <w:shd w:val="clear" w:color="auto" w:fill="C00000"/>
          </w:tcPr>
          <w:p w:rsidR="00DB10A8" w:rsidRPr="00D338E5" w:rsidRDefault="00DB10A8" w:rsidP="00281D4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Manuscript Main Text</w:t>
            </w:r>
          </w:p>
        </w:tc>
      </w:tr>
    </w:tbl>
    <w:p w:rsidR="00DB10A8" w:rsidRDefault="00DB10A8" w:rsidP="004F741B">
      <w:pPr>
        <w:spacing w:after="0" w:line="240" w:lineRule="auto"/>
        <w:jc w:val="both"/>
        <w:rPr>
          <w:rFonts w:asciiTheme="majorBidi" w:hAnsiTheme="majorBidi" w:cstheme="majorBidi"/>
        </w:rPr>
      </w:pPr>
    </w:p>
    <w:p w:rsidR="0008293F" w:rsidRDefault="0008293F" w:rsidP="00230449">
      <w:pPr>
        <w:spacing w:after="0" w:line="240" w:lineRule="auto"/>
        <w:jc w:val="both"/>
        <w:rPr>
          <w:rFonts w:asciiTheme="majorBidi" w:hAnsiTheme="majorBidi" w:cstheme="majorBidi"/>
          <w:b/>
          <w:bCs/>
          <w:color w:val="00B050"/>
          <w:sz w:val="32"/>
          <w:szCs w:val="32"/>
        </w:rPr>
      </w:pPr>
      <w:proofErr w:type="gramStart"/>
      <w:r w:rsidRPr="00B90E74">
        <w:rPr>
          <w:rFonts w:asciiTheme="majorBidi" w:hAnsiTheme="majorBidi" w:cstheme="majorBidi"/>
          <w:b/>
          <w:bCs/>
          <w:color w:val="00B050"/>
          <w:sz w:val="32"/>
          <w:szCs w:val="32"/>
        </w:rPr>
        <w:t>for</w:t>
      </w:r>
      <w:proofErr w:type="gramEnd"/>
      <w:r w:rsidRPr="00B90E74">
        <w:rPr>
          <w:rFonts w:asciiTheme="majorBidi" w:hAnsiTheme="majorBidi" w:cstheme="majorBidi"/>
          <w:b/>
          <w:bCs/>
          <w:color w:val="00B050"/>
          <w:sz w:val="32"/>
          <w:szCs w:val="32"/>
        </w:rPr>
        <w:t xml:space="preserve"> </w:t>
      </w:r>
      <w:r w:rsidR="00230449" w:rsidRPr="00230449">
        <w:rPr>
          <w:rFonts w:asciiTheme="majorBidi" w:hAnsiTheme="majorBidi" w:cstheme="majorBidi"/>
          <w:b/>
          <w:bCs/>
          <w:color w:val="00B050"/>
          <w:sz w:val="32"/>
          <w:szCs w:val="32"/>
        </w:rPr>
        <w:t>Clinical Research Article</w:t>
      </w:r>
      <w:r w:rsidRPr="00B90E74">
        <w:rPr>
          <w:rFonts w:asciiTheme="majorBidi" w:hAnsiTheme="majorBidi" w:cstheme="majorBidi"/>
          <w:b/>
          <w:bCs/>
          <w:color w:val="00B050"/>
          <w:sz w:val="32"/>
          <w:szCs w:val="32"/>
        </w:rPr>
        <w:t>:</w:t>
      </w:r>
    </w:p>
    <w:p w:rsidR="005C768D" w:rsidRDefault="005C768D" w:rsidP="00230449">
      <w:pPr>
        <w:pStyle w:val="ListParagraph"/>
        <w:tabs>
          <w:tab w:val="left" w:pos="90"/>
          <w:tab w:val="left" w:pos="180"/>
          <w:tab w:val="left" w:pos="312"/>
          <w:tab w:val="left" w:pos="360"/>
        </w:tabs>
        <w:spacing w:line="216" w:lineRule="auto"/>
        <w:ind w:left="0" w:right="-38"/>
        <w:jc w:val="both"/>
        <w:textAlignment w:val="baseline"/>
        <w:rPr>
          <w:rFonts w:asciiTheme="majorBidi" w:hAnsiTheme="majorBidi" w:cstheme="majorBidi"/>
          <w:sz w:val="20"/>
          <w:szCs w:val="20"/>
        </w:rPr>
      </w:pPr>
    </w:p>
    <w:p w:rsidR="00FB539E" w:rsidRPr="00FB539E" w:rsidRDefault="00FB539E" w:rsidP="00FB539E">
      <w:pPr>
        <w:pStyle w:val="ListParagraph"/>
        <w:tabs>
          <w:tab w:val="left" w:pos="90"/>
          <w:tab w:val="left" w:pos="180"/>
          <w:tab w:val="left" w:pos="312"/>
          <w:tab w:val="left" w:pos="360"/>
        </w:tabs>
        <w:spacing w:line="216" w:lineRule="auto"/>
        <w:ind w:left="0" w:right="-38"/>
        <w:jc w:val="both"/>
        <w:textAlignment w:val="baseline"/>
        <w:rPr>
          <w:rFonts w:asciiTheme="majorBidi" w:hAnsiTheme="majorBidi" w:cstheme="majorBidi"/>
          <w:sz w:val="24"/>
          <w:szCs w:val="24"/>
        </w:rPr>
      </w:pPr>
      <w:r w:rsidRPr="00FB539E">
        <w:rPr>
          <w:rFonts w:asciiTheme="majorBidi" w:hAnsiTheme="majorBidi" w:cstheme="majorBidi"/>
          <w:sz w:val="24"/>
          <w:szCs w:val="24"/>
        </w:rPr>
        <w:t xml:space="preserve">For each specific clinical study designs refer to the relevant reporting guidelines of them, such as </w:t>
      </w:r>
      <w:hyperlink r:id="rId14" w:history="1">
        <w:r w:rsidRPr="00FB539E">
          <w:rPr>
            <w:rStyle w:val="Hyperlink"/>
            <w:rFonts w:asciiTheme="majorBidi" w:hAnsiTheme="majorBidi" w:cstheme="majorBidi"/>
            <w:color w:val="00B0F0"/>
            <w:sz w:val="24"/>
            <w:szCs w:val="24"/>
          </w:rPr>
          <w:t>CONSORT</w:t>
        </w:r>
      </w:hyperlink>
      <w:r w:rsidRPr="00FB539E">
        <w:rPr>
          <w:rFonts w:asciiTheme="majorBidi" w:hAnsiTheme="majorBidi" w:cstheme="majorBidi"/>
          <w:sz w:val="24"/>
          <w:szCs w:val="24"/>
        </w:rPr>
        <w:t xml:space="preserve"> for randomized controlled trials, </w:t>
      </w:r>
      <w:hyperlink r:id="rId15" w:history="1">
        <w:r w:rsidRPr="00FB539E">
          <w:rPr>
            <w:rStyle w:val="Hyperlink"/>
            <w:rFonts w:asciiTheme="majorBidi" w:hAnsiTheme="majorBidi" w:cstheme="majorBidi"/>
            <w:color w:val="00B0F0"/>
            <w:sz w:val="24"/>
            <w:szCs w:val="24"/>
          </w:rPr>
          <w:t>TREND</w:t>
        </w:r>
      </w:hyperlink>
      <w:r w:rsidRPr="00FB539E">
        <w:rPr>
          <w:rFonts w:asciiTheme="majorBidi" w:hAnsiTheme="majorBidi" w:cstheme="majorBidi"/>
          <w:sz w:val="24"/>
          <w:szCs w:val="24"/>
        </w:rPr>
        <w:t xml:space="preserve"> for non-randomized trials, </w:t>
      </w:r>
      <w:r w:rsidRPr="00FB539E">
        <w:rPr>
          <w:rFonts w:asciiTheme="majorBidi" w:hAnsiTheme="majorBidi" w:cstheme="majorBidi"/>
          <w:color w:val="00B0F0"/>
          <w:sz w:val="24"/>
          <w:szCs w:val="24"/>
          <w:u w:val="single"/>
        </w:rPr>
        <w:t>STROBE</w:t>
      </w:r>
      <w:r w:rsidRPr="00FB539E">
        <w:rPr>
          <w:rFonts w:asciiTheme="majorBidi" w:hAnsiTheme="majorBidi" w:cstheme="majorBidi"/>
          <w:sz w:val="24"/>
          <w:szCs w:val="24"/>
        </w:rPr>
        <w:t xml:space="preserve"> for descriptive or observational studies. Please include the elements suggested by the checklist of relevant reporting guidelines.</w:t>
      </w:r>
    </w:p>
    <w:p w:rsidR="00FB539E" w:rsidRDefault="00FB539E" w:rsidP="00230449">
      <w:pPr>
        <w:pStyle w:val="ListParagraph"/>
        <w:tabs>
          <w:tab w:val="left" w:pos="90"/>
          <w:tab w:val="left" w:pos="180"/>
          <w:tab w:val="left" w:pos="312"/>
          <w:tab w:val="left" w:pos="360"/>
        </w:tabs>
        <w:spacing w:line="216" w:lineRule="auto"/>
        <w:ind w:left="0" w:right="-38"/>
        <w:jc w:val="both"/>
        <w:textAlignment w:val="baseline"/>
        <w:rPr>
          <w:rFonts w:asciiTheme="majorBidi" w:hAnsiTheme="majorBidi" w:cstheme="majorBidi"/>
          <w:sz w:val="20"/>
          <w:szCs w:val="20"/>
        </w:rPr>
      </w:pPr>
    </w:p>
    <w:p w:rsidR="00FB539E" w:rsidRPr="005C768D" w:rsidRDefault="00FB539E" w:rsidP="00230449">
      <w:pPr>
        <w:pStyle w:val="ListParagraph"/>
        <w:tabs>
          <w:tab w:val="left" w:pos="90"/>
          <w:tab w:val="left" w:pos="180"/>
          <w:tab w:val="left" w:pos="312"/>
          <w:tab w:val="left" w:pos="360"/>
        </w:tabs>
        <w:spacing w:line="216" w:lineRule="auto"/>
        <w:ind w:left="0" w:right="-38"/>
        <w:jc w:val="both"/>
        <w:textAlignment w:val="baseline"/>
        <w:rPr>
          <w:rFonts w:asciiTheme="majorBidi" w:hAnsiTheme="majorBidi" w:cstheme="majorBidi"/>
          <w:sz w:val="20"/>
          <w:szCs w:val="20"/>
        </w:rPr>
      </w:pPr>
    </w:p>
    <w:p w:rsidR="00230449" w:rsidRPr="00230449" w:rsidRDefault="005C768D" w:rsidP="00230449">
      <w:pPr>
        <w:pStyle w:val="ListParagraph"/>
        <w:numPr>
          <w:ilvl w:val="0"/>
          <w:numId w:val="4"/>
        </w:numPr>
        <w:tabs>
          <w:tab w:val="left" w:pos="90"/>
          <w:tab w:val="left" w:pos="180"/>
          <w:tab w:val="left" w:pos="312"/>
          <w:tab w:val="left" w:pos="360"/>
        </w:tabs>
        <w:spacing w:line="216" w:lineRule="auto"/>
        <w:ind w:right="240"/>
        <w:textAlignment w:val="baseline"/>
        <w:rPr>
          <w:rFonts w:asciiTheme="majorBidi" w:hAnsiTheme="majorBidi" w:cstheme="majorBidi"/>
          <w:b/>
          <w:bCs/>
          <w:color w:val="0070C0"/>
          <w:sz w:val="24"/>
          <w:szCs w:val="24"/>
        </w:rPr>
      </w:pPr>
      <w:r>
        <w:rPr>
          <w:rFonts w:asciiTheme="majorBidi" w:hAnsiTheme="majorBidi" w:cstheme="majorBidi"/>
          <w:b/>
          <w:bCs/>
          <w:color w:val="0070C0"/>
          <w:sz w:val="24"/>
          <w:szCs w:val="24"/>
        </w:rPr>
        <w:t>Introduction</w:t>
      </w:r>
    </w:p>
    <w:p w:rsidR="00230449" w:rsidRPr="00230449" w:rsidRDefault="00230449" w:rsidP="00230449">
      <w:pPr>
        <w:spacing w:after="0" w:line="240" w:lineRule="auto"/>
        <w:jc w:val="both"/>
        <w:rPr>
          <w:rFonts w:asciiTheme="majorBidi" w:hAnsiTheme="majorBidi" w:cstheme="majorBidi"/>
          <w:b/>
          <w:bCs/>
        </w:rPr>
      </w:pPr>
      <w:r w:rsidRPr="00230449">
        <w:rPr>
          <w:rFonts w:asciiTheme="majorBidi" w:hAnsiTheme="majorBidi" w:cstheme="majorBidi"/>
          <w:b/>
          <w:bCs/>
        </w:rPr>
        <w:t xml:space="preserve">1.1. Subtitle </w:t>
      </w:r>
    </w:p>
    <w:p w:rsidR="00230449" w:rsidRPr="00230449" w:rsidRDefault="00230449" w:rsidP="00230449">
      <w:pPr>
        <w:spacing w:after="0" w:line="240" w:lineRule="auto"/>
        <w:jc w:val="both"/>
        <w:rPr>
          <w:rFonts w:asciiTheme="majorBidi" w:hAnsiTheme="majorBidi" w:cstheme="majorBidi"/>
          <w:b/>
          <w:bCs/>
        </w:rPr>
      </w:pPr>
      <w:r w:rsidRPr="00230449">
        <w:rPr>
          <w:rFonts w:asciiTheme="majorBidi" w:hAnsiTheme="majorBidi" w:cstheme="majorBidi"/>
          <w:b/>
          <w:bCs/>
        </w:rPr>
        <w:t>1.2. Subtitle</w:t>
      </w:r>
    </w:p>
    <w:p w:rsidR="00230449" w:rsidRDefault="00FB539E" w:rsidP="00FB539E">
      <w:pPr>
        <w:tabs>
          <w:tab w:val="left" w:pos="90"/>
          <w:tab w:val="left" w:pos="180"/>
          <w:tab w:val="left" w:pos="312"/>
          <w:tab w:val="left" w:pos="360"/>
        </w:tabs>
        <w:spacing w:line="216" w:lineRule="auto"/>
        <w:ind w:right="240"/>
        <w:textAlignment w:val="baseline"/>
        <w:rPr>
          <w:rFonts w:asciiTheme="majorBidi" w:hAnsiTheme="majorBidi" w:cstheme="majorBidi"/>
          <w:color w:val="000000" w:themeColor="text1"/>
          <w:sz w:val="20"/>
          <w:szCs w:val="20"/>
        </w:rPr>
      </w:pPr>
      <w:r>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14:anchorId="3AA7DA78" wp14:editId="5474F85F">
                <wp:simplePos x="0" y="0"/>
                <wp:positionH relativeFrom="column">
                  <wp:posOffset>407670</wp:posOffset>
                </wp:positionH>
                <wp:positionV relativeFrom="paragraph">
                  <wp:posOffset>154940</wp:posOffset>
                </wp:positionV>
                <wp:extent cx="5086350" cy="7874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87400"/>
                        </a:xfrm>
                        <a:prstGeom prst="rect">
                          <a:avLst/>
                        </a:prstGeom>
                        <a:solidFill>
                          <a:schemeClr val="accent2">
                            <a:lumMod val="20000"/>
                            <a:lumOff val="80000"/>
                          </a:schemeClr>
                        </a:solidFill>
                        <a:ln>
                          <a:noFill/>
                        </a:ln>
                      </wps:spPr>
                      <wps:txbx>
                        <w:txbxContent>
                          <w:p w:rsidR="001451BC" w:rsidRPr="004F741B" w:rsidRDefault="001451BC" w:rsidP="00326CBD">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1451BC" w:rsidRDefault="001451BC" w:rsidP="004F741B">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2.1pt;margin-top:12.2pt;width:400.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" fillcolor="#f2dbdb [661]" stroked="f">
                <v:textbox>
                  <w:txbxContent>
                    <w:p w:rsidR="001451BC" w:rsidRPr="004F741B" w:rsidRDefault="001451BC" w:rsidP="00326CBD">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1451BC" w:rsidRDefault="001451BC" w:rsidP="004F741B">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v:textbox>
              </v:shape>
            </w:pict>
          </mc:Fallback>
        </mc:AlternateContent>
      </w:r>
    </w:p>
    <w:p w:rsidR="00FB539E" w:rsidRDefault="00FB539E" w:rsidP="00FB539E">
      <w:pPr>
        <w:tabs>
          <w:tab w:val="left" w:pos="90"/>
          <w:tab w:val="left" w:pos="180"/>
          <w:tab w:val="left" w:pos="312"/>
          <w:tab w:val="left" w:pos="360"/>
        </w:tabs>
        <w:spacing w:line="216" w:lineRule="auto"/>
        <w:ind w:right="240"/>
        <w:textAlignment w:val="baseline"/>
        <w:rPr>
          <w:rFonts w:asciiTheme="majorBidi" w:hAnsiTheme="majorBidi" w:cstheme="majorBidi"/>
          <w:color w:val="000000" w:themeColor="text1"/>
          <w:sz w:val="20"/>
          <w:szCs w:val="20"/>
        </w:rPr>
      </w:pPr>
    </w:p>
    <w:p w:rsidR="00FB539E" w:rsidRDefault="00FB539E" w:rsidP="00FB539E">
      <w:pPr>
        <w:tabs>
          <w:tab w:val="left" w:pos="90"/>
          <w:tab w:val="left" w:pos="180"/>
          <w:tab w:val="left" w:pos="312"/>
          <w:tab w:val="left" w:pos="360"/>
        </w:tabs>
        <w:spacing w:line="216" w:lineRule="auto"/>
        <w:ind w:right="240"/>
        <w:textAlignment w:val="baseline"/>
        <w:rPr>
          <w:rFonts w:asciiTheme="majorBidi" w:hAnsiTheme="majorBidi" w:cstheme="majorBidi"/>
          <w:color w:val="000000" w:themeColor="text1"/>
          <w:sz w:val="20"/>
          <w:szCs w:val="20"/>
        </w:rPr>
      </w:pPr>
    </w:p>
    <w:p w:rsidR="00FB539E" w:rsidRDefault="00FB539E" w:rsidP="00FB539E">
      <w:pPr>
        <w:tabs>
          <w:tab w:val="left" w:pos="90"/>
          <w:tab w:val="left" w:pos="180"/>
          <w:tab w:val="left" w:pos="312"/>
          <w:tab w:val="left" w:pos="360"/>
        </w:tabs>
        <w:spacing w:line="216" w:lineRule="auto"/>
        <w:ind w:right="240"/>
        <w:textAlignment w:val="baseline"/>
        <w:rPr>
          <w:rFonts w:asciiTheme="majorBidi" w:hAnsiTheme="majorBidi" w:cstheme="majorBidi"/>
          <w:color w:val="000000" w:themeColor="text1"/>
          <w:sz w:val="20"/>
          <w:szCs w:val="20"/>
        </w:rPr>
      </w:pPr>
    </w:p>
    <w:p w:rsidR="00FB539E" w:rsidRPr="00FB539E" w:rsidRDefault="00FB539E" w:rsidP="00FB539E">
      <w:pPr>
        <w:tabs>
          <w:tab w:val="left" w:pos="90"/>
          <w:tab w:val="left" w:pos="180"/>
          <w:tab w:val="left" w:pos="312"/>
          <w:tab w:val="left" w:pos="360"/>
        </w:tabs>
        <w:spacing w:line="216" w:lineRule="auto"/>
        <w:ind w:right="240"/>
        <w:textAlignment w:val="baseline"/>
        <w:rPr>
          <w:rFonts w:asciiTheme="majorBidi" w:hAnsiTheme="majorBidi" w:cstheme="majorBidi"/>
          <w:color w:val="000000" w:themeColor="text1"/>
          <w:sz w:val="20"/>
          <w:szCs w:val="20"/>
        </w:rPr>
      </w:pPr>
    </w:p>
    <w:p w:rsidR="00230449" w:rsidRPr="00230449" w:rsidRDefault="00230449" w:rsidP="00230449">
      <w:pPr>
        <w:pStyle w:val="NormalWeb"/>
        <w:numPr>
          <w:ilvl w:val="0"/>
          <w:numId w:val="4"/>
        </w:numPr>
        <w:tabs>
          <w:tab w:val="left" w:pos="90"/>
          <w:tab w:val="left" w:pos="180"/>
          <w:tab w:val="left" w:pos="270"/>
        </w:tabs>
        <w:spacing w:before="0" w:beforeAutospacing="0" w:after="0" w:afterAutospacing="0" w:line="216" w:lineRule="auto"/>
        <w:ind w:left="0" w:firstLine="0"/>
        <w:rPr>
          <w:rStyle w:val="Strong"/>
          <w:rFonts w:asciiTheme="majorBidi" w:hAnsiTheme="majorBidi" w:cstheme="majorBidi"/>
          <w:b w:val="0"/>
          <w:bCs w:val="0"/>
          <w:color w:val="000000" w:themeColor="text1"/>
          <w:sz w:val="20"/>
          <w:szCs w:val="20"/>
        </w:rPr>
      </w:pPr>
      <w:r w:rsidRPr="00230449">
        <w:rPr>
          <w:rFonts w:eastAsiaTheme="minorHAnsi"/>
          <w:b/>
          <w:bCs/>
          <w:color w:val="0070C0"/>
        </w:rPr>
        <w:t>Methods</w:t>
      </w:r>
    </w:p>
    <w:p w:rsidR="00FB539E" w:rsidRDefault="00FB539E" w:rsidP="00230449">
      <w:pPr>
        <w:pStyle w:val="NormalWeb"/>
        <w:tabs>
          <w:tab w:val="left" w:pos="90"/>
          <w:tab w:val="left" w:pos="180"/>
          <w:tab w:val="left" w:pos="270"/>
        </w:tabs>
        <w:spacing w:before="0" w:beforeAutospacing="0" w:after="0" w:afterAutospacing="0" w:line="216" w:lineRule="auto"/>
        <w:jc w:val="both"/>
        <w:rPr>
          <w:rFonts w:asciiTheme="majorBidi" w:eastAsia="Calibri" w:hAnsiTheme="majorBidi" w:cstheme="majorBidi"/>
          <w:sz w:val="20"/>
          <w:szCs w:val="20"/>
        </w:rPr>
      </w:pPr>
    </w:p>
    <w:p w:rsidR="00230449" w:rsidRDefault="00230449" w:rsidP="00230449">
      <w:pPr>
        <w:pStyle w:val="NormalWeb"/>
        <w:tabs>
          <w:tab w:val="left" w:pos="90"/>
          <w:tab w:val="left" w:pos="180"/>
          <w:tab w:val="left" w:pos="270"/>
        </w:tabs>
        <w:spacing w:before="0" w:beforeAutospacing="0" w:after="0" w:afterAutospacing="0" w:line="216" w:lineRule="auto"/>
        <w:jc w:val="both"/>
        <w:rPr>
          <w:rFonts w:asciiTheme="majorBidi" w:hAnsiTheme="majorBidi" w:cstheme="majorBidi"/>
          <w:sz w:val="20"/>
          <w:szCs w:val="20"/>
        </w:rPr>
      </w:pPr>
      <w:r w:rsidRPr="00FB539E">
        <w:rPr>
          <w:rFonts w:asciiTheme="majorBidi" w:eastAsia="Calibri" w:hAnsiTheme="majorBidi" w:cstheme="majorBidi"/>
          <w:sz w:val="20"/>
          <w:szCs w:val="20"/>
        </w:rPr>
        <w:t xml:space="preserve">Please indicate which guideline you have referred to. </w:t>
      </w:r>
      <w:r w:rsidRPr="00FB539E">
        <w:rPr>
          <w:rFonts w:asciiTheme="majorBidi" w:hAnsiTheme="majorBidi" w:cstheme="majorBidi"/>
          <w:sz w:val="20"/>
          <w:szCs w:val="20"/>
        </w:rPr>
        <w:t xml:space="preserve">For all clinical trial submissions, Registration details and details of prior approval for human </w:t>
      </w:r>
      <w:proofErr w:type="gramStart"/>
      <w:r w:rsidRPr="00FB539E">
        <w:rPr>
          <w:rFonts w:asciiTheme="majorBidi" w:hAnsiTheme="majorBidi" w:cstheme="majorBidi"/>
          <w:sz w:val="20"/>
          <w:szCs w:val="20"/>
        </w:rPr>
        <w:t>subjects</w:t>
      </w:r>
      <w:proofErr w:type="gramEnd"/>
      <w:r w:rsidRPr="00FB539E">
        <w:rPr>
          <w:rFonts w:asciiTheme="majorBidi" w:hAnsiTheme="majorBidi" w:cstheme="majorBidi"/>
          <w:sz w:val="20"/>
          <w:szCs w:val="20"/>
        </w:rPr>
        <w:t xml:space="preserve"> research by an institutional review board (IRB) or equivalent ethics committee(s) must be reported in this section.</w:t>
      </w:r>
    </w:p>
    <w:p w:rsidR="00FB539E" w:rsidRDefault="00FB539E" w:rsidP="00230449">
      <w:pPr>
        <w:pStyle w:val="NormalWeb"/>
        <w:tabs>
          <w:tab w:val="left" w:pos="90"/>
          <w:tab w:val="left" w:pos="180"/>
          <w:tab w:val="left" w:pos="270"/>
        </w:tabs>
        <w:spacing w:before="0" w:beforeAutospacing="0" w:after="0" w:afterAutospacing="0" w:line="216" w:lineRule="auto"/>
        <w:jc w:val="both"/>
        <w:rPr>
          <w:rFonts w:asciiTheme="majorBidi" w:hAnsiTheme="majorBidi" w:cstheme="majorBidi"/>
          <w:sz w:val="20"/>
          <w:szCs w:val="20"/>
        </w:rPr>
      </w:pPr>
    </w:p>
    <w:p w:rsidR="00FB539E" w:rsidRPr="00FB539E" w:rsidRDefault="00FB539E" w:rsidP="00230449">
      <w:pPr>
        <w:pStyle w:val="NormalWeb"/>
        <w:tabs>
          <w:tab w:val="left" w:pos="90"/>
          <w:tab w:val="left" w:pos="180"/>
          <w:tab w:val="left" w:pos="270"/>
        </w:tabs>
        <w:spacing w:before="0" w:beforeAutospacing="0" w:after="0" w:afterAutospacing="0" w:line="216" w:lineRule="auto"/>
        <w:jc w:val="both"/>
        <w:rPr>
          <w:rFonts w:asciiTheme="majorBidi" w:hAnsiTheme="majorBidi" w:cstheme="majorBidi"/>
          <w:sz w:val="20"/>
          <w:szCs w:val="20"/>
        </w:rPr>
      </w:pPr>
    </w:p>
    <w:p w:rsidR="00230449" w:rsidRDefault="00230449" w:rsidP="00230449">
      <w:pPr>
        <w:pStyle w:val="NormalWeb"/>
        <w:numPr>
          <w:ilvl w:val="0"/>
          <w:numId w:val="4"/>
        </w:numPr>
        <w:tabs>
          <w:tab w:val="left" w:pos="180"/>
        </w:tabs>
        <w:spacing w:before="0" w:beforeAutospacing="0" w:after="0" w:afterAutospacing="0" w:line="216" w:lineRule="auto"/>
        <w:ind w:left="0" w:firstLine="0"/>
        <w:rPr>
          <w:rFonts w:asciiTheme="majorBidi" w:hAnsiTheme="majorBidi" w:cstheme="majorBidi"/>
          <w:b/>
          <w:bCs/>
          <w:color w:val="000000" w:themeColor="text1"/>
          <w:sz w:val="20"/>
          <w:szCs w:val="20"/>
        </w:rPr>
      </w:pPr>
      <w:r w:rsidRPr="00230449">
        <w:rPr>
          <w:rFonts w:eastAsiaTheme="minorHAnsi"/>
          <w:b/>
          <w:bCs/>
          <w:color w:val="0070C0"/>
        </w:rPr>
        <w:t>Results</w:t>
      </w:r>
      <w:r w:rsidRPr="00230449">
        <w:rPr>
          <w:rFonts w:asciiTheme="majorBidi" w:hAnsiTheme="majorBidi" w:cstheme="majorBidi"/>
          <w:b/>
          <w:bCs/>
          <w:color w:val="000000" w:themeColor="text1"/>
          <w:sz w:val="20"/>
          <w:szCs w:val="20"/>
        </w:rPr>
        <w:t xml:space="preserve">  </w:t>
      </w:r>
    </w:p>
    <w:p w:rsidR="00FB539E" w:rsidRDefault="00FB539E" w:rsidP="00FB539E">
      <w:pPr>
        <w:pStyle w:val="NormalWeb"/>
        <w:tabs>
          <w:tab w:val="left" w:pos="180"/>
        </w:tabs>
        <w:spacing w:before="0" w:beforeAutospacing="0" w:after="0" w:afterAutospacing="0" w:line="216" w:lineRule="auto"/>
        <w:rPr>
          <w:rFonts w:asciiTheme="majorBidi" w:hAnsiTheme="majorBidi" w:cstheme="majorBidi"/>
          <w:b/>
          <w:bCs/>
          <w:color w:val="000000" w:themeColor="text1"/>
          <w:sz w:val="20"/>
          <w:szCs w:val="20"/>
        </w:rPr>
      </w:pPr>
    </w:p>
    <w:p w:rsidR="00FB539E" w:rsidRDefault="00FB539E" w:rsidP="00FB539E">
      <w:pPr>
        <w:pStyle w:val="NormalWeb"/>
        <w:tabs>
          <w:tab w:val="left" w:pos="180"/>
        </w:tabs>
        <w:spacing w:before="0" w:beforeAutospacing="0" w:after="0" w:afterAutospacing="0" w:line="216" w:lineRule="auto"/>
        <w:rPr>
          <w:rFonts w:asciiTheme="majorBidi" w:hAnsiTheme="majorBidi" w:cstheme="majorBidi"/>
          <w:b/>
          <w:bCs/>
          <w:color w:val="000000" w:themeColor="text1"/>
          <w:sz w:val="20"/>
          <w:szCs w:val="20"/>
        </w:rPr>
      </w:pPr>
    </w:p>
    <w:p w:rsidR="00FB539E" w:rsidRDefault="00FB539E" w:rsidP="00FB539E">
      <w:pPr>
        <w:pStyle w:val="NormalWeb"/>
        <w:tabs>
          <w:tab w:val="left" w:pos="180"/>
        </w:tabs>
        <w:spacing w:before="0" w:beforeAutospacing="0" w:after="0" w:afterAutospacing="0" w:line="216" w:lineRule="auto"/>
        <w:rPr>
          <w:rFonts w:asciiTheme="majorBidi" w:hAnsiTheme="majorBidi" w:cstheme="majorBidi"/>
          <w:b/>
          <w:bCs/>
          <w:color w:val="000000" w:themeColor="text1"/>
          <w:sz w:val="20"/>
          <w:szCs w:val="20"/>
        </w:rPr>
      </w:pPr>
    </w:p>
    <w:p w:rsidR="00FB539E" w:rsidRDefault="00FB539E" w:rsidP="00FB539E">
      <w:pPr>
        <w:pStyle w:val="NormalWeb"/>
        <w:tabs>
          <w:tab w:val="left" w:pos="180"/>
        </w:tabs>
        <w:spacing w:before="0" w:beforeAutospacing="0" w:after="0" w:afterAutospacing="0" w:line="216" w:lineRule="auto"/>
        <w:rPr>
          <w:rFonts w:asciiTheme="majorBidi" w:hAnsiTheme="majorBidi" w:cstheme="majorBidi"/>
          <w:b/>
          <w:bCs/>
          <w:color w:val="000000" w:themeColor="text1"/>
          <w:sz w:val="20"/>
          <w:szCs w:val="20"/>
        </w:rPr>
      </w:pPr>
    </w:p>
    <w:p w:rsidR="00FB539E" w:rsidRPr="00230449" w:rsidRDefault="00FB539E" w:rsidP="00FB539E">
      <w:pPr>
        <w:pStyle w:val="NormalWeb"/>
        <w:tabs>
          <w:tab w:val="left" w:pos="180"/>
        </w:tabs>
        <w:spacing w:before="0" w:beforeAutospacing="0" w:after="0" w:afterAutospacing="0" w:line="216" w:lineRule="auto"/>
        <w:rPr>
          <w:rFonts w:asciiTheme="majorBidi" w:hAnsiTheme="majorBidi" w:cstheme="majorBidi"/>
          <w:b/>
          <w:bCs/>
          <w:color w:val="000000" w:themeColor="text1"/>
          <w:sz w:val="20"/>
          <w:szCs w:val="20"/>
        </w:rPr>
      </w:pPr>
    </w:p>
    <w:p w:rsidR="00230449" w:rsidRPr="00230449" w:rsidRDefault="00230449" w:rsidP="00230449">
      <w:pPr>
        <w:pStyle w:val="NormalWeb"/>
        <w:numPr>
          <w:ilvl w:val="0"/>
          <w:numId w:val="4"/>
        </w:numPr>
        <w:tabs>
          <w:tab w:val="left" w:pos="180"/>
        </w:tabs>
        <w:spacing w:before="0" w:beforeAutospacing="0" w:after="0" w:afterAutospacing="0" w:line="216" w:lineRule="auto"/>
        <w:ind w:left="0" w:firstLine="0"/>
        <w:rPr>
          <w:rFonts w:eastAsiaTheme="minorHAnsi"/>
          <w:b/>
          <w:bCs/>
          <w:color w:val="0070C0"/>
        </w:rPr>
      </w:pPr>
      <w:r w:rsidRPr="00230449">
        <w:rPr>
          <w:rFonts w:eastAsiaTheme="minorHAnsi"/>
          <w:b/>
          <w:bCs/>
          <w:color w:val="0070C0"/>
        </w:rPr>
        <w:t>Discussion and Conclusions</w:t>
      </w:r>
    </w:p>
    <w:p w:rsidR="00230449" w:rsidRDefault="00230449" w:rsidP="00230449">
      <w:pPr>
        <w:pStyle w:val="ListParagraph"/>
        <w:tabs>
          <w:tab w:val="left" w:pos="90"/>
          <w:tab w:val="left" w:pos="180"/>
          <w:tab w:val="left" w:pos="312"/>
          <w:tab w:val="left" w:pos="360"/>
        </w:tabs>
        <w:spacing w:line="216" w:lineRule="auto"/>
        <w:ind w:left="0" w:right="240"/>
        <w:textAlignment w:val="baseline"/>
        <w:rPr>
          <w:rFonts w:asciiTheme="majorBidi" w:hAnsiTheme="majorBidi" w:cstheme="majorBidi"/>
          <w:sz w:val="20"/>
          <w:szCs w:val="20"/>
        </w:rPr>
      </w:pPr>
    </w:p>
    <w:p w:rsidR="00FB539E" w:rsidRDefault="00FB539E" w:rsidP="00230449">
      <w:pPr>
        <w:pStyle w:val="ListParagraph"/>
        <w:tabs>
          <w:tab w:val="left" w:pos="90"/>
          <w:tab w:val="left" w:pos="180"/>
          <w:tab w:val="left" w:pos="312"/>
          <w:tab w:val="left" w:pos="360"/>
        </w:tabs>
        <w:spacing w:line="216" w:lineRule="auto"/>
        <w:ind w:left="0" w:right="240"/>
        <w:textAlignment w:val="baseline"/>
        <w:rPr>
          <w:rFonts w:asciiTheme="majorBidi" w:hAnsiTheme="majorBidi" w:cstheme="majorBidi"/>
          <w:sz w:val="20"/>
          <w:szCs w:val="20"/>
        </w:rPr>
      </w:pPr>
    </w:p>
    <w:p w:rsidR="00FB539E" w:rsidRDefault="00FB539E" w:rsidP="00230449">
      <w:pPr>
        <w:pStyle w:val="ListParagraph"/>
        <w:tabs>
          <w:tab w:val="left" w:pos="90"/>
          <w:tab w:val="left" w:pos="180"/>
          <w:tab w:val="left" w:pos="312"/>
          <w:tab w:val="left" w:pos="360"/>
        </w:tabs>
        <w:spacing w:line="216" w:lineRule="auto"/>
        <w:ind w:left="0" w:right="240"/>
        <w:textAlignment w:val="baseline"/>
        <w:rPr>
          <w:rFonts w:asciiTheme="majorBidi" w:hAnsiTheme="majorBidi" w:cstheme="majorBidi"/>
          <w:sz w:val="20"/>
          <w:szCs w:val="20"/>
        </w:rPr>
      </w:pPr>
    </w:p>
    <w:p w:rsidR="00FB539E" w:rsidRDefault="00FB539E" w:rsidP="00230449">
      <w:pPr>
        <w:pStyle w:val="ListParagraph"/>
        <w:tabs>
          <w:tab w:val="left" w:pos="90"/>
          <w:tab w:val="left" w:pos="180"/>
          <w:tab w:val="left" w:pos="312"/>
          <w:tab w:val="left" w:pos="360"/>
        </w:tabs>
        <w:spacing w:line="216" w:lineRule="auto"/>
        <w:ind w:left="0" w:right="240"/>
        <w:textAlignment w:val="baseline"/>
        <w:rPr>
          <w:rFonts w:asciiTheme="majorBidi" w:hAnsiTheme="majorBidi" w:cstheme="majorBidi"/>
          <w:sz w:val="20"/>
          <w:szCs w:val="20"/>
        </w:rPr>
      </w:pPr>
    </w:p>
    <w:p w:rsidR="00FB539E" w:rsidRDefault="00FB539E" w:rsidP="00230449">
      <w:pPr>
        <w:pStyle w:val="ListParagraph"/>
        <w:tabs>
          <w:tab w:val="left" w:pos="90"/>
          <w:tab w:val="left" w:pos="180"/>
          <w:tab w:val="left" w:pos="312"/>
          <w:tab w:val="left" w:pos="360"/>
        </w:tabs>
        <w:spacing w:line="216" w:lineRule="auto"/>
        <w:ind w:left="0" w:right="240"/>
        <w:textAlignment w:val="baseline"/>
        <w:rPr>
          <w:rFonts w:asciiTheme="majorBidi" w:hAnsiTheme="majorBidi" w:cstheme="majorBidi"/>
          <w:sz w:val="20"/>
          <w:szCs w:val="20"/>
        </w:rPr>
      </w:pPr>
    </w:p>
    <w:p w:rsidR="00230449" w:rsidRPr="004F741B" w:rsidRDefault="00230449" w:rsidP="00230449">
      <w:pPr>
        <w:pStyle w:val="ListParagraph"/>
        <w:tabs>
          <w:tab w:val="left" w:pos="90"/>
          <w:tab w:val="left" w:pos="180"/>
          <w:tab w:val="left" w:pos="312"/>
          <w:tab w:val="left" w:pos="360"/>
        </w:tabs>
        <w:spacing w:line="216" w:lineRule="auto"/>
        <w:ind w:left="0" w:right="240"/>
        <w:textAlignment w:val="baseline"/>
        <w:rPr>
          <w:rFonts w:asciiTheme="majorBidi" w:hAnsiTheme="majorBidi" w:cstheme="majorBidi"/>
          <w:sz w:val="20"/>
          <w:szCs w:val="20"/>
        </w:rPr>
      </w:pPr>
      <w:r w:rsidRPr="004F741B">
        <w:rPr>
          <w:rFonts w:asciiTheme="majorBidi" w:hAnsiTheme="majorBidi" w:cstheme="majorBidi"/>
          <w:sz w:val="20"/>
          <w:szCs w:val="20"/>
        </w:rPr>
        <w:t>Registration number and name of trial registry:</w:t>
      </w:r>
    </w:p>
    <w:p w:rsidR="0008293F" w:rsidRDefault="00E02629" w:rsidP="00230449">
      <w:pPr>
        <w:spacing w:after="0" w:line="240" w:lineRule="auto"/>
        <w:jc w:val="both"/>
        <w:rPr>
          <w:rFonts w:asciiTheme="majorBidi" w:hAnsiTheme="majorBidi" w:cstheme="majorBidi"/>
        </w:rPr>
      </w:pPr>
      <w:hyperlink r:id="rId16" w:anchor="formatting-abbreviations" w:history="1">
        <w:r w:rsidR="00230449" w:rsidRPr="004F741B">
          <w:rPr>
            <w:rStyle w:val="Hyperlink"/>
            <w:rFonts w:asciiTheme="majorBidi" w:hAnsiTheme="majorBidi" w:cstheme="majorBidi"/>
            <w:color w:val="000000" w:themeColor="text1"/>
            <w:sz w:val="20"/>
            <w:szCs w:val="20"/>
          </w:rPr>
          <w:t>List of abbreviations used</w:t>
        </w:r>
      </w:hyperlink>
      <w:r w:rsidR="00230449" w:rsidRPr="004F741B">
        <w:rPr>
          <w:rFonts w:asciiTheme="majorBidi" w:hAnsiTheme="majorBidi" w:cstheme="majorBidi"/>
          <w:color w:val="000000" w:themeColor="text1"/>
          <w:sz w:val="20"/>
          <w:szCs w:val="20"/>
        </w:rPr>
        <w:t xml:space="preserve"> (if any)</w:t>
      </w:r>
    </w:p>
    <w:p w:rsidR="004F741B" w:rsidRPr="00264386" w:rsidRDefault="004F741B" w:rsidP="004F741B">
      <w:pPr>
        <w:spacing w:after="0" w:line="240" w:lineRule="auto"/>
        <w:jc w:val="both"/>
        <w:rPr>
          <w:rFonts w:asciiTheme="majorBidi" w:hAnsiTheme="majorBidi" w:cstheme="majorBidi"/>
          <w:sz w:val="14"/>
          <w:szCs w:val="14"/>
        </w:rPr>
      </w:pPr>
    </w:p>
    <w:p w:rsidR="00230449" w:rsidRDefault="00230449">
      <w:pPr>
        <w:rPr>
          <w:rFonts w:asciiTheme="majorBidi" w:hAnsiTheme="majorBidi" w:cstheme="majorBidi"/>
          <w:b/>
          <w:bCs/>
          <w:color w:val="0070C0"/>
          <w:sz w:val="24"/>
          <w:szCs w:val="24"/>
        </w:rPr>
      </w:pPr>
      <w:r>
        <w:rPr>
          <w:rFonts w:asciiTheme="majorBidi" w:hAnsiTheme="majorBidi" w:cstheme="majorBidi"/>
          <w:b/>
          <w:bCs/>
          <w:color w:val="0070C0"/>
          <w:sz w:val="24"/>
          <w:szCs w:val="24"/>
        </w:rPr>
        <w:br w:type="page"/>
      </w:r>
    </w:p>
    <w:p w:rsidR="00FB539E" w:rsidRDefault="00FB539E" w:rsidP="00FB539E">
      <w:pPr>
        <w:spacing w:after="0"/>
        <w:suppressOverlap/>
        <w:jc w:val="both"/>
        <w:rPr>
          <w:rFonts w:asciiTheme="majorBidi" w:hAnsiTheme="majorBidi" w:cstheme="majorBidi"/>
          <w:color w:val="000000" w:themeColor="text1"/>
        </w:rPr>
      </w:pPr>
    </w:p>
    <w:p w:rsidR="00FB539E" w:rsidRPr="00D54CFB" w:rsidRDefault="00FB539E" w:rsidP="00FB539E">
      <w:pPr>
        <w:spacing w:after="0" w:line="480" w:lineRule="auto"/>
        <w:jc w:val="both"/>
        <w:rPr>
          <w:rFonts w:asciiTheme="majorBidi" w:hAnsiTheme="majorBidi" w:cstheme="majorBidi"/>
          <w:sz w:val="2"/>
          <w:szCs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B539E" w:rsidTr="00EF38D8">
        <w:trPr>
          <w:trHeight w:val="311"/>
        </w:trPr>
        <w:tc>
          <w:tcPr>
            <w:tcW w:w="9409" w:type="dxa"/>
            <w:shd w:val="clear" w:color="auto" w:fill="C00000"/>
          </w:tcPr>
          <w:p w:rsidR="00FB539E" w:rsidRPr="00D338E5" w:rsidRDefault="00FB539E" w:rsidP="00EF38D8">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 xml:space="preserve">Acknowledgements/ Conflict of </w:t>
            </w:r>
            <w:r>
              <w:rPr>
                <w:rFonts w:asciiTheme="majorBidi" w:hAnsiTheme="majorBidi" w:cstheme="majorBidi"/>
                <w:b/>
                <w:bCs/>
                <w:color w:val="FFFFFF" w:themeColor="background1"/>
                <w:sz w:val="36"/>
                <w:szCs w:val="36"/>
              </w:rPr>
              <w:t>Interest /Sources of support ,</w:t>
            </w:r>
            <w:r w:rsidRPr="00F105ED">
              <w:rPr>
                <w:rFonts w:asciiTheme="majorBidi" w:hAnsiTheme="majorBidi" w:cstheme="majorBidi"/>
                <w:b/>
                <w:bCs/>
                <w:color w:val="FFFFFF" w:themeColor="background1"/>
                <w:sz w:val="36"/>
                <w:szCs w:val="36"/>
              </w:rPr>
              <w:t xml:space="preserve"> </w:t>
            </w:r>
            <w:proofErr w:type="spellStart"/>
            <w:r w:rsidRPr="00F105ED">
              <w:rPr>
                <w:rFonts w:asciiTheme="majorBidi" w:hAnsiTheme="majorBidi" w:cstheme="majorBidi"/>
                <w:b/>
                <w:bCs/>
                <w:color w:val="FFFFFF" w:themeColor="background1"/>
                <w:sz w:val="36"/>
                <w:szCs w:val="36"/>
              </w:rPr>
              <w:t>fundings</w:t>
            </w:r>
            <w:proofErr w:type="spellEnd"/>
            <w:r w:rsidRPr="00F105ED">
              <w:rPr>
                <w:rFonts w:asciiTheme="majorBidi" w:hAnsiTheme="majorBidi" w:cstheme="majorBidi"/>
                <w:b/>
                <w:bCs/>
                <w:color w:val="FFFFFF" w:themeColor="background1"/>
                <w:sz w:val="36"/>
                <w:szCs w:val="36"/>
              </w:rPr>
              <w:t xml:space="preserve"> declaration</w:t>
            </w:r>
            <w:r>
              <w:rPr>
                <w:rFonts w:asciiTheme="majorBidi" w:hAnsiTheme="majorBidi" w:cstheme="majorBidi"/>
                <w:b/>
                <w:bCs/>
                <w:color w:val="FFFFFF" w:themeColor="background1"/>
                <w:sz w:val="36"/>
                <w:szCs w:val="36"/>
              </w:rPr>
              <w:t>, Ethics and Authors' ORCIDs</w:t>
            </w:r>
          </w:p>
        </w:tc>
      </w:tr>
    </w:tbl>
    <w:p w:rsidR="00FB539E" w:rsidRPr="00121C59" w:rsidRDefault="00FB539E" w:rsidP="00FB539E">
      <w:pPr>
        <w:spacing w:after="0" w:line="480" w:lineRule="auto"/>
        <w:jc w:val="both"/>
        <w:rPr>
          <w:rFonts w:asciiTheme="majorBidi" w:hAnsiTheme="majorBidi" w:cstheme="majorBidi"/>
          <w:sz w:val="14"/>
          <w:szCs w:val="14"/>
        </w:rPr>
      </w:pPr>
    </w:p>
    <w:p w:rsidR="00FB539E" w:rsidRDefault="00FB539E" w:rsidP="00FB539E">
      <w:pPr>
        <w:spacing w:after="100" w:line="240" w:lineRule="auto"/>
        <w:jc w:val="both"/>
        <w:rPr>
          <w:rFonts w:asciiTheme="majorBidi" w:hAnsiTheme="majorBidi" w:cstheme="majorBidi"/>
          <w:color w:val="00B050"/>
          <w:sz w:val="24"/>
          <w:szCs w:val="24"/>
        </w:rPr>
      </w:pPr>
      <w:r w:rsidRPr="000B7837">
        <w:rPr>
          <w:rStyle w:val="Strong"/>
          <w:rFonts w:asciiTheme="majorBidi" w:hAnsiTheme="majorBidi" w:cstheme="majorBidi"/>
          <w:sz w:val="24"/>
          <w:szCs w:val="24"/>
        </w:rPr>
        <w:t>Acknowledgements</w:t>
      </w:r>
      <w:r>
        <w:rPr>
          <w:rFonts w:cstheme="minorHAnsi"/>
          <w:sz w:val="20"/>
          <w:szCs w:val="20"/>
        </w:rPr>
        <w:t xml:space="preserve">: </w:t>
      </w:r>
      <w:r w:rsidRPr="00895A1C">
        <w:rPr>
          <w:rFonts w:asciiTheme="majorBidi" w:hAnsiTheme="majorBidi" w:cstheme="majorBidi"/>
          <w:color w:val="00B050"/>
          <w:sz w:val="24"/>
          <w:szCs w:val="24"/>
        </w:rPr>
        <w:t xml:space="preserve">This section should describe all relevant contributions of persons who have contributed to the work but met fewer than </w:t>
      </w:r>
      <w:r>
        <w:rPr>
          <w:rFonts w:asciiTheme="majorBidi" w:hAnsiTheme="majorBidi" w:cstheme="majorBidi"/>
          <w:color w:val="00B050"/>
          <w:sz w:val="24"/>
          <w:szCs w:val="24"/>
        </w:rPr>
        <w:t>for</w:t>
      </w:r>
      <w:r w:rsidRPr="00895A1C">
        <w:rPr>
          <w:rFonts w:asciiTheme="majorBidi" w:hAnsiTheme="majorBidi" w:cstheme="majorBidi"/>
          <w:color w:val="00B050"/>
          <w:sz w:val="24"/>
          <w:szCs w:val="24"/>
        </w:rPr>
        <w:t xml:space="preserve"> authorship criteria </w:t>
      </w:r>
      <w:r>
        <w:rPr>
          <w:rFonts w:asciiTheme="majorBidi" w:hAnsiTheme="majorBidi" w:cstheme="majorBidi"/>
          <w:color w:val="00B050"/>
          <w:sz w:val="24"/>
          <w:szCs w:val="24"/>
        </w:rPr>
        <w:t>b</w:t>
      </w:r>
      <w:r w:rsidRPr="00177C66">
        <w:rPr>
          <w:rFonts w:asciiTheme="majorBidi" w:hAnsiTheme="majorBidi" w:cstheme="majorBidi"/>
          <w:color w:val="00B050"/>
          <w:sz w:val="24"/>
          <w:szCs w:val="24"/>
        </w:rPr>
        <w:t>ased on ICMJE recommendation</w:t>
      </w:r>
      <w:r w:rsidRPr="00895A1C">
        <w:rPr>
          <w:rFonts w:asciiTheme="majorBidi" w:hAnsiTheme="majorBidi" w:cstheme="majorBidi"/>
          <w:color w:val="00B050"/>
          <w:sz w:val="24"/>
          <w:szCs w:val="24"/>
        </w:rPr>
        <w:t xml:space="preserve"> and are not a co-author on the manuscript.</w:t>
      </w:r>
    </w:p>
    <w:p w:rsidR="00FB539E" w:rsidRPr="002B0939" w:rsidRDefault="00FB539E" w:rsidP="00FB539E">
      <w:pPr>
        <w:spacing w:after="100" w:line="240" w:lineRule="auto"/>
        <w:jc w:val="both"/>
        <w:rPr>
          <w:rFonts w:asciiTheme="majorBidi" w:hAnsiTheme="majorBidi" w:cstheme="majorBidi"/>
          <w:color w:val="00B050"/>
          <w:sz w:val="10"/>
          <w:szCs w:val="10"/>
        </w:rPr>
      </w:pPr>
    </w:p>
    <w:p w:rsidR="00FB539E" w:rsidRPr="00A147E2" w:rsidRDefault="00FB539E" w:rsidP="00FB539E">
      <w:pPr>
        <w:autoSpaceDE w:val="0"/>
        <w:autoSpaceDN w:val="0"/>
        <w:adjustRightInd w:val="0"/>
        <w:spacing w:after="100"/>
        <w:suppressOverlap/>
        <w:jc w:val="both"/>
        <w:rPr>
          <w:rFonts w:asciiTheme="majorBidi" w:hAnsiTheme="majorBidi" w:cstheme="majorBidi"/>
          <w:color w:val="00B050"/>
          <w:sz w:val="24"/>
          <w:szCs w:val="24"/>
        </w:rPr>
      </w:pPr>
      <w:r w:rsidRPr="00DA5409">
        <w:rPr>
          <w:rFonts w:asciiTheme="majorBidi" w:hAnsiTheme="majorBidi" w:cstheme="majorBidi"/>
          <w:b/>
          <w:bCs/>
          <w:sz w:val="24"/>
          <w:szCs w:val="24"/>
        </w:rPr>
        <w:t>Conflict of Interest</w:t>
      </w:r>
      <w:r>
        <w:rPr>
          <w:rFonts w:asciiTheme="majorBidi" w:hAnsiTheme="majorBidi" w:cstheme="majorBidi"/>
          <w:b/>
          <w:bCs/>
          <w:sz w:val="24"/>
          <w:szCs w:val="24"/>
        </w:rPr>
        <w:t>:</w:t>
      </w:r>
      <w:r w:rsidRPr="007C07FA">
        <w:rPr>
          <w:rFonts w:cstheme="minorHAnsi"/>
          <w:sz w:val="20"/>
          <w:szCs w:val="20"/>
        </w:rPr>
        <w:t xml:space="preserve"> </w:t>
      </w:r>
      <w:r w:rsidRPr="00A147E2">
        <w:rPr>
          <w:rFonts w:asciiTheme="majorBidi" w:hAnsiTheme="majorBidi" w:cstheme="majorBidi"/>
          <w:color w:val="00B050"/>
          <w:sz w:val="24"/>
          <w:szCs w:val="24"/>
        </w:rPr>
        <w:t xml:space="preserve">Conflict of interest information for each author needs to be part of this section. </w:t>
      </w:r>
    </w:p>
    <w:p w:rsidR="00FB539E" w:rsidRDefault="00FB539E" w:rsidP="00FB539E">
      <w:pPr>
        <w:tabs>
          <w:tab w:val="left" w:pos="90"/>
          <w:tab w:val="left" w:pos="180"/>
        </w:tabs>
        <w:spacing w:after="100" w:line="240" w:lineRule="auto"/>
        <w:jc w:val="both"/>
      </w:pPr>
      <w:r w:rsidRPr="00A81DA0">
        <w:rPr>
          <w:rFonts w:asciiTheme="majorBidi" w:hAnsiTheme="majorBidi" w:cstheme="majorBidi"/>
          <w:b/>
          <w:bCs/>
          <w:color w:val="000000" w:themeColor="text1"/>
          <w:sz w:val="24"/>
          <w:szCs w:val="24"/>
        </w:rPr>
        <w:t xml:space="preserve">Sources of support and </w:t>
      </w:r>
      <w:proofErr w:type="spellStart"/>
      <w:r w:rsidRPr="00A81DA0">
        <w:rPr>
          <w:rFonts w:asciiTheme="majorBidi" w:hAnsiTheme="majorBidi" w:cstheme="majorBidi"/>
          <w:b/>
          <w:bCs/>
          <w:color w:val="000000" w:themeColor="text1"/>
          <w:sz w:val="24"/>
          <w:szCs w:val="24"/>
        </w:rPr>
        <w:t>fundings</w:t>
      </w:r>
      <w:proofErr w:type="spellEnd"/>
      <w:r w:rsidRPr="00A81DA0">
        <w:rPr>
          <w:rFonts w:asciiTheme="majorBidi" w:hAnsiTheme="majorBidi" w:cstheme="majorBidi"/>
          <w:b/>
          <w:bCs/>
          <w:color w:val="000000" w:themeColor="text1"/>
          <w:sz w:val="24"/>
          <w:szCs w:val="24"/>
        </w:rPr>
        <w:t xml:space="preserve"> declaration</w:t>
      </w:r>
      <w:r>
        <w:rPr>
          <w:rFonts w:asciiTheme="majorBidi" w:hAnsiTheme="majorBidi" w:cstheme="majorBidi"/>
          <w:b/>
          <w:bCs/>
          <w:color w:val="000000" w:themeColor="text1"/>
          <w:sz w:val="24"/>
          <w:szCs w:val="24"/>
        </w:rPr>
        <w:t>:</w:t>
      </w:r>
      <w:r w:rsidRPr="00106E56">
        <w:rPr>
          <w:rFonts w:eastAsia="Times New Roman" w:cstheme="minorHAnsi"/>
          <w:sz w:val="20"/>
          <w:szCs w:val="20"/>
        </w:rPr>
        <w:t xml:space="preserve"> </w:t>
      </w:r>
      <w:r w:rsidRPr="00106E56">
        <w:rPr>
          <w:rFonts w:asciiTheme="majorBidi" w:eastAsia="Times New Roman" w:hAnsiTheme="majorBidi" w:cstheme="majorBidi"/>
          <w:color w:val="00B050"/>
          <w:sz w:val="24"/>
          <w:szCs w:val="24"/>
        </w:rPr>
        <w:t xml:space="preserve">All financial and material support for the research, including </w:t>
      </w:r>
      <w:r w:rsidRPr="00106E56">
        <w:rPr>
          <w:rFonts w:asciiTheme="majorBidi" w:hAnsiTheme="majorBidi" w:cstheme="majorBidi"/>
          <w:color w:val="00B050"/>
          <w:sz w:val="24"/>
          <w:szCs w:val="24"/>
        </w:rPr>
        <w:t>grants, equipment, drugs, and/or other support that facilitated conduct of the work</w:t>
      </w:r>
      <w:r w:rsidRPr="00106E56">
        <w:rPr>
          <w:rFonts w:asciiTheme="majorBidi" w:eastAsia="Times New Roman" w:hAnsiTheme="majorBidi" w:cstheme="majorBidi"/>
          <w:color w:val="00B050"/>
          <w:sz w:val="24"/>
          <w:szCs w:val="24"/>
        </w:rPr>
        <w:t>, should be listed. If the work had no specific funding, this should be explicitly stated.</w:t>
      </w:r>
    </w:p>
    <w:p w:rsidR="00FB539E" w:rsidRDefault="00FB539E" w:rsidP="00FB539E">
      <w:pPr>
        <w:tabs>
          <w:tab w:val="left" w:pos="90"/>
          <w:tab w:val="left" w:pos="180"/>
        </w:tabs>
        <w:spacing w:after="100" w:line="240" w:lineRule="auto"/>
        <w:jc w:val="both"/>
      </w:pPr>
    </w:p>
    <w:p w:rsidR="00FB539E" w:rsidRDefault="00FB539E" w:rsidP="00FB539E">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Ethics</w:t>
      </w:r>
    </w:p>
    <w:p w:rsidR="00FB539E" w:rsidRDefault="00FB539E" w:rsidP="00FB539E">
      <w:pPr>
        <w:spacing w:after="0" w:line="240" w:lineRule="auto"/>
        <w:jc w:val="lowKashida"/>
        <w:rPr>
          <w:rFonts w:asciiTheme="majorBidi" w:hAnsiTheme="majorBidi" w:cstheme="majorBidi"/>
          <w:b/>
          <w:bCs/>
          <w:sz w:val="24"/>
          <w:szCs w:val="24"/>
        </w:rPr>
      </w:pPr>
    </w:p>
    <w:p w:rsidR="00FB539E" w:rsidRPr="007D7A8C" w:rsidRDefault="00FB539E" w:rsidP="00FB539E">
      <w:pPr>
        <w:spacing w:after="0" w:line="240" w:lineRule="auto"/>
        <w:jc w:val="lowKashida"/>
        <w:rPr>
          <w:rFonts w:asciiTheme="majorBidi" w:hAnsiTheme="majorBidi" w:cstheme="majorBidi"/>
          <w:b/>
          <w:bCs/>
          <w:sz w:val="24"/>
          <w:szCs w:val="24"/>
        </w:rPr>
      </w:pPr>
      <w:r w:rsidRPr="007D7A8C">
        <w:rPr>
          <w:rFonts w:asciiTheme="majorBidi" w:hAnsiTheme="majorBidi" w:cstheme="majorBidi"/>
          <w:b/>
          <w:bCs/>
          <w:sz w:val="24"/>
          <w:szCs w:val="24"/>
        </w:rPr>
        <w:t>Authors' ORCIDs</w:t>
      </w:r>
    </w:p>
    <w:p w:rsidR="00FB539E" w:rsidRDefault="00FB539E" w:rsidP="00FB539E">
      <w:pPr>
        <w:spacing w:after="0" w:line="240" w:lineRule="auto"/>
        <w:jc w:val="both"/>
        <w:rPr>
          <w:rFonts w:asciiTheme="majorBidi" w:hAnsiTheme="majorBidi" w:cstheme="majorBidi"/>
          <w:sz w:val="24"/>
          <w:szCs w:val="24"/>
        </w:rPr>
      </w:pPr>
    </w:p>
    <w:p w:rsidR="00FB539E" w:rsidRDefault="00FB539E" w:rsidP="00FB539E">
      <w:pPr>
        <w:spacing w:after="0" w:line="240" w:lineRule="auto"/>
        <w:jc w:val="both"/>
        <w:rPr>
          <w:rFonts w:asciiTheme="majorBidi" w:hAnsiTheme="majorBidi" w:cstheme="majorBidi"/>
          <w:sz w:val="24"/>
          <w:szCs w:val="24"/>
        </w:rPr>
      </w:pPr>
    </w:p>
    <w:p w:rsidR="006E05A6" w:rsidRDefault="006E05A6" w:rsidP="00FB539E">
      <w:pPr>
        <w:spacing w:after="0" w:line="240" w:lineRule="auto"/>
        <w:jc w:val="both"/>
        <w:rPr>
          <w:rFonts w:asciiTheme="majorBidi" w:hAnsiTheme="majorBidi" w:cstheme="majorBidi"/>
          <w:b/>
          <w:bCs/>
          <w:color w:val="0070C0"/>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References</w:t>
            </w:r>
          </w:p>
        </w:tc>
      </w:tr>
    </w:tbl>
    <w:p w:rsidR="00F105ED" w:rsidRPr="00A51CE3" w:rsidRDefault="00F105ED" w:rsidP="00A6518D">
      <w:pPr>
        <w:spacing w:after="0" w:line="480" w:lineRule="auto"/>
        <w:jc w:val="both"/>
        <w:rPr>
          <w:rFonts w:asciiTheme="majorBidi" w:hAnsiTheme="majorBidi" w:cstheme="majorBidi"/>
          <w:sz w:val="6"/>
          <w:szCs w:val="6"/>
        </w:rPr>
      </w:pPr>
    </w:p>
    <w:p w:rsidR="00620695" w:rsidRDefault="00BE44A2" w:rsidP="00BE44A2">
      <w:pPr>
        <w:spacing w:after="0" w:line="240" w:lineRule="auto"/>
        <w:ind w:left="308" w:hanging="308"/>
        <w:suppressOverlap/>
        <w:jc w:val="both"/>
        <w:rPr>
          <w:rFonts w:asciiTheme="majorBidi" w:eastAsia="Times New Roman" w:hAnsiTheme="majorBidi" w:cstheme="majorBidi"/>
          <w:color w:val="000000" w:themeColor="text1"/>
        </w:rPr>
      </w:pPr>
      <w:r w:rsidRPr="00BE44A2">
        <w:rPr>
          <w:rFonts w:asciiTheme="majorBidi" w:eastAsia="Times New Roman" w:hAnsiTheme="majorBidi" w:cstheme="majorBidi"/>
          <w:color w:val="000000" w:themeColor="text1"/>
        </w:rPr>
        <w:t>●</w:t>
      </w:r>
      <w:r w:rsidR="00620695" w:rsidRPr="00040CF3">
        <w:rPr>
          <w:rFonts w:asciiTheme="majorBidi" w:eastAsia="Times New Roman" w:hAnsiTheme="majorBidi" w:cstheme="majorBidi"/>
          <w:color w:val="000000" w:themeColor="text1"/>
        </w:rPr>
        <w:t xml:space="preserve"> Authors are responsible for the accuracy and completeness of their references and for correct text citation</w:t>
      </w:r>
    </w:p>
    <w:p w:rsidR="00BE44A2" w:rsidRPr="00040CF3" w:rsidRDefault="00BE44A2" w:rsidP="00620695">
      <w:pPr>
        <w:spacing w:after="0" w:line="240" w:lineRule="auto"/>
        <w:suppressOverlap/>
        <w:jc w:val="both"/>
        <w:rPr>
          <w:rFonts w:asciiTheme="majorBidi" w:eastAsia="Times New Roman" w:hAnsiTheme="majorBidi" w:cstheme="majorBidi"/>
          <w:color w:val="000000" w:themeColor="text1"/>
        </w:rPr>
      </w:pPr>
    </w:p>
    <w:p w:rsidR="00620695" w:rsidRDefault="00620695" w:rsidP="00BE44A2">
      <w:pPr>
        <w:pStyle w:val="ListParagraph"/>
        <w:tabs>
          <w:tab w:val="left" w:pos="180"/>
          <w:tab w:val="left" w:pos="280"/>
        </w:tabs>
        <w:spacing w:after="0" w:line="240" w:lineRule="auto"/>
        <w:ind w:left="280" w:hanging="280"/>
        <w:suppressOverlap/>
        <w:jc w:val="both"/>
        <w:rPr>
          <w:rFonts w:asciiTheme="majorBidi" w:hAnsiTheme="majorBidi" w:cstheme="majorBidi"/>
          <w:color w:val="000000" w:themeColor="text1"/>
        </w:rPr>
      </w:pPr>
      <w:r w:rsidRPr="00040CF3">
        <w:rPr>
          <w:rFonts w:asciiTheme="majorBidi" w:eastAsia="Times New Roman" w:hAnsiTheme="majorBidi" w:cstheme="majorBidi"/>
          <w:color w:val="000000" w:themeColor="text1"/>
        </w:rPr>
        <w:t xml:space="preserve">● </w:t>
      </w:r>
      <w:r w:rsidRPr="00040CF3">
        <w:rPr>
          <w:rFonts w:asciiTheme="majorBidi" w:eastAsia="Times New Roman" w:hAnsiTheme="majorBidi" w:cstheme="majorBidi"/>
          <w:color w:val="000000" w:themeColor="text1"/>
          <w:u w:val="single"/>
        </w:rPr>
        <w:t xml:space="preserve">Reference to a paper accepted but not yet published can be listed as </w:t>
      </w:r>
      <w:proofErr w:type="gramStart"/>
      <w:r w:rsidRPr="00040CF3">
        <w:rPr>
          <w:rFonts w:asciiTheme="majorBidi" w:eastAsia="Times New Roman" w:hAnsiTheme="majorBidi" w:cstheme="majorBidi"/>
          <w:color w:val="000000" w:themeColor="text1"/>
          <w:u w:val="single"/>
        </w:rPr>
        <w:t>‘‘In</w:t>
      </w:r>
      <w:proofErr w:type="gramEnd"/>
      <w:r w:rsidRPr="00040CF3">
        <w:rPr>
          <w:rFonts w:asciiTheme="majorBidi" w:eastAsia="Times New Roman" w:hAnsiTheme="majorBidi" w:cstheme="majorBidi"/>
          <w:color w:val="000000" w:themeColor="text1"/>
          <w:u w:val="single"/>
        </w:rPr>
        <w:t xml:space="preserve"> press’ or </w:t>
      </w:r>
      <w:r w:rsidRPr="00040CF3">
        <w:rPr>
          <w:rFonts w:asciiTheme="majorBidi" w:hAnsiTheme="majorBidi" w:cstheme="majorBidi"/>
          <w:color w:val="000000" w:themeColor="text1"/>
          <w:u w:val="single"/>
        </w:rPr>
        <w:t>"Forthcoming"</w:t>
      </w:r>
      <w:r w:rsidRPr="00040CF3">
        <w:rPr>
          <w:rFonts w:asciiTheme="majorBidi" w:hAnsiTheme="majorBidi" w:cstheme="majorBidi"/>
          <w:color w:val="000000" w:themeColor="text1"/>
        </w:rPr>
        <w:t>. Information from manuscripts submitted but not accepted should be cited in the text as “unpublished observations” with written permission from the source.</w:t>
      </w:r>
    </w:p>
    <w:p w:rsidR="00BE44A2" w:rsidRPr="00040CF3" w:rsidRDefault="00BE44A2" w:rsidP="00BE44A2">
      <w:pPr>
        <w:pStyle w:val="ListParagraph"/>
        <w:tabs>
          <w:tab w:val="left" w:pos="180"/>
          <w:tab w:val="left" w:pos="280"/>
        </w:tabs>
        <w:spacing w:after="0" w:line="240" w:lineRule="auto"/>
        <w:ind w:left="280" w:hanging="280"/>
        <w:suppressOverlap/>
        <w:jc w:val="both"/>
        <w:rPr>
          <w:rFonts w:asciiTheme="majorBidi" w:eastAsia="Times New Roman" w:hAnsiTheme="majorBidi" w:cstheme="majorBidi"/>
          <w:color w:val="000000" w:themeColor="text1"/>
        </w:rPr>
      </w:pPr>
    </w:p>
    <w:p w:rsidR="00620695" w:rsidRPr="00040CF3" w:rsidRDefault="00620695" w:rsidP="00620695">
      <w:pPr>
        <w:spacing w:after="0"/>
        <w:suppressOverlap/>
        <w:jc w:val="both"/>
        <w:rPr>
          <w:rFonts w:asciiTheme="majorBidi" w:eastAsia="Times New Roman" w:hAnsiTheme="majorBidi" w:cstheme="majorBidi"/>
          <w:color w:val="000000" w:themeColor="text1"/>
        </w:rPr>
      </w:pPr>
      <w:r w:rsidRPr="00040CF3">
        <w:rPr>
          <w:rFonts w:asciiTheme="majorBidi" w:hAnsiTheme="majorBidi" w:cstheme="majorBidi"/>
          <w:b/>
          <w:bCs/>
          <w:color w:val="000000" w:themeColor="text1"/>
        </w:rPr>
        <w:t>Style and Format</w:t>
      </w:r>
    </w:p>
    <w:p w:rsidR="007D7A8C" w:rsidRDefault="007D7A8C" w:rsidP="007D7A8C">
      <w:pPr>
        <w:spacing w:after="0"/>
        <w:suppressOverlap/>
        <w:jc w:val="both"/>
        <w:rPr>
          <w:rFonts w:asciiTheme="majorBidi" w:hAnsiTheme="majorBidi" w:cstheme="majorBidi"/>
          <w:color w:val="0070C0"/>
        </w:rPr>
      </w:pPr>
      <w:r w:rsidRPr="00040CF3">
        <w:rPr>
          <w:rFonts w:asciiTheme="majorBidi" w:hAnsiTheme="majorBidi" w:cstheme="majorBidi"/>
          <w:color w:val="000000" w:themeColor="text1"/>
        </w:rPr>
        <w:t xml:space="preserve">References should follow the </w:t>
      </w:r>
      <w:r w:rsidRPr="00040CF3">
        <w:rPr>
          <w:rFonts w:asciiTheme="majorBidi" w:eastAsia="Times New Roman" w:hAnsiTheme="majorBidi" w:cstheme="majorBidi"/>
          <w:color w:val="000000" w:themeColor="text1"/>
          <w:u w:val="single"/>
        </w:rPr>
        <w:t>instruction</w:t>
      </w:r>
      <w:r w:rsidRPr="00040CF3">
        <w:rPr>
          <w:rFonts w:asciiTheme="majorBidi" w:eastAsia="Times New Roman" w:hAnsiTheme="majorBidi" w:cstheme="majorBidi"/>
          <w:color w:val="000000" w:themeColor="text1"/>
        </w:rPr>
        <w:t>s</w:t>
      </w:r>
      <w:r w:rsidRPr="00040CF3">
        <w:rPr>
          <w:rFonts w:asciiTheme="majorBidi" w:hAnsiTheme="majorBidi" w:cstheme="majorBidi"/>
          <w:color w:val="000000" w:themeColor="text1"/>
        </w:rPr>
        <w:t xml:space="preserve"> offered by</w:t>
      </w:r>
      <w:r w:rsidRPr="00040CF3">
        <w:rPr>
          <w:rFonts w:asciiTheme="majorBidi" w:hAnsiTheme="majorBidi" w:cstheme="majorBidi"/>
        </w:rPr>
        <w:t xml:space="preserve"> </w:t>
      </w:r>
      <w:hyperlink r:id="rId17" w:history="1">
        <w:r w:rsidRPr="003E20EE">
          <w:rPr>
            <w:rStyle w:val="Hyperlink"/>
            <w:rFonts w:asciiTheme="majorBidi" w:hAnsiTheme="majorBidi" w:cstheme="majorBidi"/>
          </w:rPr>
          <w:t>The NLM Style Guide for Authors, Editors, and Publishers</w:t>
        </w:r>
      </w:hyperlink>
    </w:p>
    <w:p w:rsidR="007D7A8C" w:rsidRPr="00040CF3" w:rsidRDefault="007D7A8C" w:rsidP="007D7A8C">
      <w:pPr>
        <w:spacing w:after="0"/>
        <w:suppressOverlap/>
        <w:jc w:val="both"/>
        <w:rPr>
          <w:rFonts w:asciiTheme="majorBidi" w:hAnsiTheme="majorBidi" w:cstheme="majorBidi"/>
        </w:rPr>
      </w:pPr>
      <w:r w:rsidRPr="00040CF3">
        <w:rPr>
          <w:rFonts w:asciiTheme="majorBidi" w:hAnsiTheme="majorBidi" w:cstheme="majorBidi"/>
        </w:rPr>
        <w:t xml:space="preserve"> </w:t>
      </w:r>
      <w:proofErr w:type="gramStart"/>
      <w:r w:rsidRPr="00040CF3">
        <w:rPr>
          <w:rFonts w:asciiTheme="majorBidi" w:hAnsiTheme="majorBidi" w:cstheme="majorBidi"/>
        </w:rPr>
        <w:t>and</w:t>
      </w:r>
      <w:proofErr w:type="gramEnd"/>
      <w:r w:rsidRPr="00040CF3">
        <w:rPr>
          <w:rFonts w:asciiTheme="majorBidi" w:hAnsiTheme="majorBidi" w:cstheme="majorBidi"/>
        </w:rPr>
        <w:t xml:space="preserve"> you can find sample references in webpage </w:t>
      </w:r>
      <w:hyperlink r:id="rId18" w:history="1">
        <w:r w:rsidRPr="00040CF3">
          <w:rPr>
            <w:rStyle w:val="Hyperlink"/>
            <w:rFonts w:asciiTheme="majorBidi" w:hAnsiTheme="majorBidi" w:cstheme="majorBidi"/>
            <w:color w:val="0070C0"/>
          </w:rPr>
          <w:t>http://www.nlm.nih.gov/bsd/uniform_requirements.html</w:t>
        </w:r>
      </w:hyperlink>
      <w:r w:rsidRPr="00040CF3">
        <w:rPr>
          <w:rFonts w:asciiTheme="majorBidi" w:hAnsiTheme="majorBidi" w:cstheme="majorBidi"/>
          <w:color w:val="0070C0"/>
        </w:rPr>
        <w:t>.</w:t>
      </w:r>
      <w:r w:rsidRPr="00040CF3">
        <w:rPr>
          <w:rFonts w:asciiTheme="majorBidi" w:hAnsiTheme="majorBidi" w:cstheme="majorBidi"/>
        </w:rPr>
        <w:t xml:space="preserve"> Details are in </w:t>
      </w:r>
      <w:hyperlink r:id="rId19" w:history="1">
        <w:r w:rsidRPr="00040CF3">
          <w:rPr>
            <w:rStyle w:val="Emphasis"/>
            <w:rFonts w:asciiTheme="majorBidi" w:hAnsiTheme="majorBidi" w:cstheme="majorBidi"/>
            <w:color w:val="0070C0"/>
            <w:u w:val="single"/>
          </w:rPr>
          <w:t>Citing Medicine</w:t>
        </w:r>
      </w:hyperlink>
      <w:r w:rsidRPr="00040CF3">
        <w:rPr>
          <w:rFonts w:asciiTheme="majorBidi" w:hAnsiTheme="majorBidi" w:cstheme="majorBidi"/>
        </w:rPr>
        <w:t xml:space="preserve"> </w:t>
      </w:r>
      <w:r w:rsidRPr="00040CF3">
        <w:rPr>
          <w:rFonts w:asciiTheme="majorBidi" w:eastAsia="Times New Roman" w:hAnsiTheme="majorBidi" w:cstheme="majorBidi"/>
        </w:rPr>
        <w:t xml:space="preserve">(at </w:t>
      </w:r>
      <w:hyperlink r:id="rId20" w:history="1">
        <w:r w:rsidRPr="00040CF3">
          <w:rPr>
            <w:rStyle w:val="Hyperlink"/>
            <w:rFonts w:asciiTheme="majorBidi" w:eastAsia="Times New Roman" w:hAnsiTheme="majorBidi" w:cstheme="majorBidi"/>
          </w:rPr>
          <w:t>http://www.nlm.nih.gov/citingmedicine</w:t>
        </w:r>
      </w:hyperlink>
      <w:r w:rsidRPr="00040CF3">
        <w:rPr>
          <w:rFonts w:asciiTheme="majorBidi" w:eastAsia="Times New Roman" w:hAnsiTheme="majorBidi" w:cstheme="majorBidi"/>
        </w:rPr>
        <w:t>)</w:t>
      </w:r>
      <w:r w:rsidRPr="00040CF3">
        <w:rPr>
          <w:rFonts w:asciiTheme="majorBidi" w:eastAsia="Times New Roman" w:hAnsiTheme="majorBidi" w:cstheme="majorBidi"/>
          <w:sz w:val="20"/>
          <w:szCs w:val="20"/>
        </w:rPr>
        <w:t xml:space="preserve">. </w:t>
      </w:r>
      <w:r w:rsidRPr="00040CF3">
        <w:rPr>
          <w:rFonts w:asciiTheme="majorBidi" w:eastAsia="Times New Roman" w:hAnsiTheme="majorBidi" w:cstheme="majorBidi"/>
        </w:rPr>
        <w:t xml:space="preserve">Style files are available for use with </w:t>
      </w:r>
      <w:r w:rsidRPr="00EB796B">
        <w:rPr>
          <w:rFonts w:asciiTheme="majorBidi" w:eastAsia="Times New Roman" w:hAnsiTheme="majorBidi" w:cstheme="majorBidi"/>
        </w:rPr>
        <w:t xml:space="preserve">bibliographic management software </w:t>
      </w:r>
      <w:hyperlink r:id="rId21" w:history="1">
        <w:r w:rsidRPr="00EB796B">
          <w:rPr>
            <w:rFonts w:asciiTheme="majorBidi" w:eastAsia="Times New Roman" w:hAnsiTheme="majorBidi" w:cstheme="majorBidi"/>
          </w:rPr>
          <w:t>EndNote style file</w:t>
        </w:r>
      </w:hyperlink>
      <w:r w:rsidRPr="00040CF3">
        <w:rPr>
          <w:rFonts w:asciiTheme="majorBidi" w:hAnsiTheme="majorBidi" w:cstheme="majorBidi"/>
        </w:rPr>
        <w:t xml:space="preserve">.   </w:t>
      </w:r>
      <w:r w:rsidRPr="00040CF3">
        <w:rPr>
          <w:rFonts w:asciiTheme="majorBidi" w:eastAsia="Times New Roman" w:hAnsiTheme="majorBidi" w:cstheme="majorBidi"/>
        </w:rPr>
        <w:t xml:space="preserve"> </w:t>
      </w:r>
      <w:r w:rsidRPr="00040CF3">
        <w:rPr>
          <w:rFonts w:asciiTheme="majorBidi" w:hAnsiTheme="majorBidi" w:cstheme="majorBidi"/>
        </w:rPr>
        <w:t xml:space="preserve">  </w:t>
      </w:r>
    </w:p>
    <w:p w:rsidR="00BE44A2" w:rsidRDefault="00BE44A2" w:rsidP="00620695">
      <w:pPr>
        <w:spacing w:after="0"/>
        <w:suppressOverlap/>
        <w:jc w:val="both"/>
        <w:rPr>
          <w:rFonts w:asciiTheme="majorBidi" w:hAnsiTheme="majorBidi" w:cstheme="majorBidi"/>
          <w:color w:val="000000" w:themeColor="text1"/>
        </w:rPr>
      </w:pP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7C0CB131" wp14:editId="0DF68E3A">
                <wp:simplePos x="0" y="0"/>
                <wp:positionH relativeFrom="column">
                  <wp:posOffset>541020</wp:posOffset>
                </wp:positionH>
                <wp:positionV relativeFrom="paragraph">
                  <wp:posOffset>52070</wp:posOffset>
                </wp:positionV>
                <wp:extent cx="5086350" cy="7874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87400"/>
                        </a:xfrm>
                        <a:prstGeom prst="rect">
                          <a:avLst/>
                        </a:prstGeom>
                        <a:solidFill>
                          <a:schemeClr val="accent2">
                            <a:lumMod val="20000"/>
                            <a:lumOff val="80000"/>
                          </a:schemeClr>
                        </a:solidFill>
                        <a:ln>
                          <a:noFill/>
                        </a:ln>
                      </wps:spPr>
                      <wps:txb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42.6pt;margin-top:4.1pt;width:400.5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" fillcolor="#f2dbdb [661]" stroked="f">
                <v:textbox>
                  <w:txbxContent>
                    <w:p w:rsidR="00BE44A2" w:rsidRPr="004F741B" w:rsidRDefault="00BE44A2" w:rsidP="00BE44A2">
                      <w:pPr>
                        <w:spacing w:after="0"/>
                        <w:ind w:left="-90" w:right="-105"/>
                        <w:suppressOverlap/>
                        <w:jc w:val="both"/>
                        <w:rPr>
                          <w:rFonts w:cstheme="minorHAnsi"/>
                          <w:color w:val="000000" w:themeColor="text1"/>
                          <w:spacing w:val="-6"/>
                          <w:sz w:val="20"/>
                          <w:szCs w:val="20"/>
                        </w:rPr>
                      </w:pPr>
                      <w:r w:rsidRPr="004F741B">
                        <w:rPr>
                          <w:rFonts w:cstheme="minorHAnsi"/>
                          <w:color w:val="000000" w:themeColor="text1"/>
                          <w:spacing w:val="-6"/>
                          <w:sz w:val="20"/>
                          <w:szCs w:val="20"/>
                        </w:rPr>
                        <w:t xml:space="preserve">Reference numbers in the text should be inserted immediately after punctuation (with no word spacing). Where more than one reference is cited, these should be separated by a comma, for example: </w:t>
                      </w:r>
                      <w:r w:rsidRPr="004F741B">
                        <w:rPr>
                          <w:rFonts w:asciiTheme="majorBidi" w:hAnsiTheme="majorBidi" w:cstheme="majorBidi"/>
                          <w:color w:val="00B050"/>
                          <w:spacing w:val="-6"/>
                        </w:rPr>
                        <w:t>[2</w:t>
                      </w:r>
                      <w:proofErr w:type="gramStart"/>
                      <w:r w:rsidRPr="004F741B">
                        <w:rPr>
                          <w:rFonts w:asciiTheme="majorBidi" w:hAnsiTheme="majorBidi" w:cstheme="majorBidi"/>
                          <w:color w:val="00B050"/>
                          <w:spacing w:val="-6"/>
                        </w:rPr>
                        <w:t>,3,4</w:t>
                      </w:r>
                      <w:proofErr w:type="gramEnd"/>
                      <w:r w:rsidRPr="004F741B">
                        <w:rPr>
                          <w:rFonts w:asciiTheme="majorBidi" w:hAnsiTheme="majorBidi" w:cstheme="majorBidi"/>
                          <w:color w:val="00B050"/>
                          <w:spacing w:val="-6"/>
                        </w:rPr>
                        <w:t>]</w:t>
                      </w:r>
                    </w:p>
                    <w:p w:rsidR="00BE44A2" w:rsidRDefault="00BE44A2" w:rsidP="00BE44A2">
                      <w:pPr>
                        <w:pStyle w:val="NormalWeb"/>
                        <w:spacing w:before="0" w:beforeAutospacing="0" w:after="0" w:afterAutospacing="0"/>
                        <w:ind w:left="-90" w:right="-105"/>
                        <w:suppressOverlap/>
                      </w:pPr>
                      <w:r w:rsidRPr="00F45813">
                        <w:rPr>
                          <w:rFonts w:asciiTheme="minorHAnsi" w:hAnsiTheme="minorHAnsi" w:cstheme="minorHAnsi"/>
                          <w:color w:val="000000" w:themeColor="text1"/>
                          <w:sz w:val="20"/>
                          <w:szCs w:val="20"/>
                        </w:rPr>
                        <w:t xml:space="preserve">For sequences of consecutive numbers, give the first and last number of the sequence separated by a hyphen, for example: </w:t>
                      </w:r>
                      <w:r>
                        <w:rPr>
                          <w:rFonts w:asciiTheme="majorBidi" w:hAnsiTheme="majorBidi" w:cstheme="majorBidi"/>
                          <w:color w:val="00B050"/>
                        </w:rPr>
                        <w:t>[</w:t>
                      </w:r>
                      <w:r w:rsidRPr="00F45813">
                        <w:rPr>
                          <w:rFonts w:asciiTheme="majorBidi" w:hAnsiTheme="majorBidi" w:cstheme="majorBidi"/>
                          <w:color w:val="00B050"/>
                        </w:rPr>
                        <w:t>5-7]</w:t>
                      </w:r>
                    </w:p>
                  </w:txbxContent>
                </v:textbox>
              </v:shape>
            </w:pict>
          </mc:Fallback>
        </mc:AlternateContent>
      </w: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BE44A2" w:rsidRDefault="00BE44A2" w:rsidP="00620695">
      <w:pPr>
        <w:spacing w:after="0"/>
        <w:suppressOverlap/>
        <w:jc w:val="both"/>
        <w:rPr>
          <w:rFonts w:asciiTheme="majorBidi" w:hAnsiTheme="majorBidi" w:cstheme="majorBidi"/>
          <w:color w:val="000000" w:themeColor="text1"/>
        </w:rPr>
      </w:pPr>
    </w:p>
    <w:p w:rsidR="007D7A8C" w:rsidRDefault="007D7A8C" w:rsidP="00620695">
      <w:pPr>
        <w:spacing w:after="0"/>
        <w:suppressOverlap/>
        <w:jc w:val="both"/>
        <w:rPr>
          <w:rFonts w:asciiTheme="majorBidi" w:hAnsiTheme="majorBidi" w:cstheme="majorBidi"/>
          <w:color w:val="000000" w:themeColor="text1"/>
        </w:rPr>
      </w:pPr>
    </w:p>
    <w:p w:rsidR="00121C59" w:rsidRDefault="00121C59" w:rsidP="00620695">
      <w:pPr>
        <w:spacing w:after="0"/>
        <w:suppressOverlap/>
        <w:jc w:val="both"/>
        <w:rPr>
          <w:rFonts w:asciiTheme="majorBidi" w:hAnsiTheme="majorBidi" w:cstheme="majorBidi"/>
          <w:color w:val="000000" w:themeColor="text1"/>
        </w:rPr>
      </w:pPr>
    </w:p>
    <w:p w:rsidR="007D7A8C" w:rsidRDefault="007D7A8C">
      <w:pPr>
        <w:rPr>
          <w:rFonts w:asciiTheme="majorBidi" w:hAnsiTheme="majorBidi" w:cstheme="majorBidi"/>
          <w:sz w:val="10"/>
          <w:szCs w:val="10"/>
        </w:rPr>
      </w:pPr>
      <w:r>
        <w:rPr>
          <w:rFonts w:asciiTheme="majorBidi" w:hAnsiTheme="majorBidi" w:cstheme="majorBidi"/>
          <w:sz w:val="10"/>
          <w:szCs w:val="10"/>
        </w:rPr>
        <w:br w:type="page"/>
      </w:r>
    </w:p>
    <w:p w:rsidR="00F105ED" w:rsidRPr="00D338E5" w:rsidRDefault="00F105ED" w:rsidP="00A02299">
      <w:pPr>
        <w:spacing w:after="100"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sidRPr="00F105ED">
              <w:rPr>
                <w:rFonts w:asciiTheme="majorBidi" w:hAnsiTheme="majorBidi" w:cstheme="majorBidi"/>
                <w:b/>
                <w:bCs/>
                <w:color w:val="FFFFFF" w:themeColor="background1"/>
                <w:sz w:val="36"/>
                <w:szCs w:val="36"/>
              </w:rPr>
              <w:t>Tables and Table Titles</w:t>
            </w:r>
          </w:p>
        </w:tc>
      </w:tr>
    </w:tbl>
    <w:p w:rsidR="00F105ED" w:rsidRPr="00B020FB" w:rsidRDefault="00F105ED" w:rsidP="00A6518D">
      <w:pPr>
        <w:spacing w:after="0" w:line="480" w:lineRule="auto"/>
        <w:jc w:val="both"/>
        <w:rPr>
          <w:rFonts w:asciiTheme="majorBidi" w:hAnsiTheme="majorBidi" w:cstheme="majorBidi"/>
          <w:sz w:val="12"/>
          <w:szCs w:val="12"/>
        </w:rPr>
      </w:pPr>
    </w:p>
    <w:p w:rsidR="00E52651" w:rsidRPr="00E52651" w:rsidRDefault="00E52651" w:rsidP="00A6518D">
      <w:pPr>
        <w:spacing w:after="0" w:line="480" w:lineRule="auto"/>
        <w:jc w:val="both"/>
        <w:rPr>
          <w:rFonts w:asciiTheme="majorBidi" w:hAnsiTheme="majorBidi" w:cstheme="majorBidi"/>
          <w:color w:val="FF0000"/>
          <w:sz w:val="24"/>
          <w:szCs w:val="24"/>
        </w:rPr>
      </w:pPr>
      <w:r w:rsidRPr="00E52651">
        <w:rPr>
          <w:rFonts w:asciiTheme="majorBidi" w:hAnsiTheme="majorBidi" w:cstheme="majorBidi"/>
          <w:color w:val="FF0000"/>
          <w:sz w:val="24"/>
          <w:szCs w:val="24"/>
        </w:rPr>
        <w:t>Please start this component on a new page.</w:t>
      </w:r>
    </w:p>
    <w:p w:rsidR="00250FC2" w:rsidRPr="00B21C0D" w:rsidRDefault="00250FC2"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 xml:space="preserve">The table number </w:t>
      </w:r>
      <w:proofErr w:type="spellStart"/>
      <w:r w:rsidRPr="00B21C0D">
        <w:rPr>
          <w:rFonts w:asciiTheme="majorBidi" w:eastAsia="Times New Roman" w:hAnsiTheme="majorBidi" w:cstheme="majorBidi"/>
          <w:color w:val="000000" w:themeColor="text1"/>
        </w:rPr>
        <w:t>shoud</w:t>
      </w:r>
      <w:proofErr w:type="spellEnd"/>
      <w:r w:rsidRPr="00B21C0D">
        <w:rPr>
          <w:rFonts w:asciiTheme="majorBidi" w:eastAsia="Times New Roman" w:hAnsiTheme="majorBidi" w:cstheme="majorBidi"/>
          <w:color w:val="000000" w:themeColor="text1"/>
        </w:rPr>
        <w:t xml:space="preserve"> be followed by a brief descriptive title at the top of </w:t>
      </w:r>
      <w:proofErr w:type="gramStart"/>
      <w:r w:rsidRPr="00B21C0D">
        <w:rPr>
          <w:rFonts w:asciiTheme="majorBidi" w:eastAsia="Times New Roman" w:hAnsiTheme="majorBidi" w:cstheme="majorBidi"/>
          <w:color w:val="000000" w:themeColor="text1"/>
        </w:rPr>
        <w:t>table</w:t>
      </w:r>
      <w:r w:rsidRPr="00B21C0D">
        <w:rPr>
          <w:rFonts w:asciiTheme="majorBidi" w:hAnsiTheme="majorBidi" w:cstheme="majorBidi"/>
          <w:color w:val="000000" w:themeColor="text1"/>
        </w:rPr>
        <w:t xml:space="preserve"> .</w:t>
      </w:r>
      <w:proofErr w:type="gramEnd"/>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u w:val="single"/>
        </w:rPr>
        <w:t xml:space="preserve">• </w:t>
      </w:r>
      <w:r w:rsidR="00E52651">
        <w:rPr>
          <w:rFonts w:asciiTheme="majorBidi" w:eastAsia="Times New Roman" w:hAnsiTheme="majorBidi" w:cstheme="majorBidi"/>
          <w:color w:val="000000" w:themeColor="text1"/>
          <w:u w:val="single"/>
        </w:rPr>
        <w:t xml:space="preserve"> </w:t>
      </w:r>
      <w:r w:rsidRPr="00B21C0D">
        <w:rPr>
          <w:rFonts w:asciiTheme="majorBidi" w:eastAsia="Times New Roman" w:hAnsiTheme="majorBidi" w:cstheme="majorBidi"/>
          <w:color w:val="000000" w:themeColor="text1"/>
          <w:u w:val="single"/>
        </w:rPr>
        <w:t>Do</w:t>
      </w:r>
      <w:proofErr w:type="gramEnd"/>
      <w:r w:rsidRPr="00B21C0D">
        <w:rPr>
          <w:rFonts w:asciiTheme="majorBidi" w:eastAsia="Times New Roman" w:hAnsiTheme="majorBidi" w:cstheme="majorBidi"/>
          <w:color w:val="000000" w:themeColor="text1"/>
          <w:u w:val="single"/>
        </w:rPr>
        <w:t xml:space="preserve"> not embed tables as graphic files</w:t>
      </w:r>
      <w:r w:rsidRPr="00B21C0D">
        <w:rPr>
          <w:rFonts w:asciiTheme="majorBidi" w:eastAsia="Times New Roman" w:hAnsiTheme="majorBidi" w:cstheme="majorBidi"/>
          <w:color w:val="000000" w:themeColor="text1"/>
        </w:rPr>
        <w:t xml:space="preserve">. </w:t>
      </w:r>
    </w:p>
    <w:p w:rsidR="00B21C0D" w:rsidRPr="00B21C0D" w:rsidRDefault="00B21C0D" w:rsidP="00E52651">
      <w:pPr>
        <w:spacing w:after="100" w:line="240" w:lineRule="auto"/>
        <w:ind w:left="210" w:hanging="210"/>
        <w:rPr>
          <w:rFonts w:asciiTheme="majorBidi" w:eastAsia="Times New Roman" w:hAnsiTheme="majorBidi" w:cstheme="majorBidi"/>
          <w:color w:val="000000" w:themeColor="text1"/>
        </w:rPr>
      </w:pPr>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Each column should have a heading and the units of measurement should be given in parentheses in the heading. </w:t>
      </w:r>
    </w:p>
    <w:p w:rsidR="00B21C0D" w:rsidRPr="00B21C0D" w:rsidRDefault="00B21C0D" w:rsidP="00E52651">
      <w:pPr>
        <w:autoSpaceDE w:val="0"/>
        <w:autoSpaceDN w:val="0"/>
        <w:adjustRightInd w:val="0"/>
        <w:spacing w:after="100" w:line="240" w:lineRule="auto"/>
        <w:ind w:left="196" w:hanging="196"/>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Obtain</w:t>
      </w:r>
      <w:proofErr w:type="gramEnd"/>
      <w:r w:rsidRPr="00B21C0D">
        <w:rPr>
          <w:rFonts w:asciiTheme="majorBidi" w:eastAsia="Times New Roman" w:hAnsiTheme="majorBidi" w:cstheme="majorBidi"/>
          <w:color w:val="000000" w:themeColor="text1"/>
        </w:rPr>
        <w:t xml:space="preserve"> written permission to reproduce previously published tabular material. Credits for the reproduced work are included as a footnote to the table and must include author(s), title, either publisher and city (and country) or periodical name, volume, page, and year. Signed permission forms must be sent to the </w:t>
      </w:r>
      <w:r w:rsidRPr="00B21C0D">
        <w:rPr>
          <w:rFonts w:asciiTheme="majorBidi" w:eastAsia="Times New Roman" w:hAnsiTheme="majorBidi" w:cstheme="majorBidi"/>
          <w:i/>
          <w:iCs/>
          <w:color w:val="000000" w:themeColor="text1"/>
        </w:rPr>
        <w:t xml:space="preserve">IPA </w:t>
      </w:r>
      <w:r w:rsidRPr="00B21C0D">
        <w:rPr>
          <w:rFonts w:asciiTheme="majorBidi" w:eastAsia="Times New Roman" w:hAnsiTheme="majorBidi" w:cstheme="majorBidi"/>
          <w:color w:val="000000" w:themeColor="text1"/>
        </w:rPr>
        <w:t>Editorial Office upon submissions.</w:t>
      </w:r>
    </w:p>
    <w:p w:rsidR="00B21C0D" w:rsidRPr="00B21C0D" w:rsidRDefault="00B21C0D" w:rsidP="00E52651">
      <w:pPr>
        <w:autoSpaceDE w:val="0"/>
        <w:autoSpaceDN w:val="0"/>
        <w:adjustRightInd w:val="0"/>
        <w:spacing w:after="100" w:line="240" w:lineRule="auto"/>
        <w:ind w:left="210" w:hanging="210"/>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If</w:t>
      </w:r>
      <w:proofErr w:type="gramEnd"/>
      <w:r w:rsidRPr="00B21C0D">
        <w:rPr>
          <w:rFonts w:asciiTheme="majorBidi" w:eastAsia="Times New Roman" w:hAnsiTheme="majorBidi" w:cstheme="majorBidi"/>
          <w:color w:val="000000" w:themeColor="text1"/>
        </w:rPr>
        <w:t xml:space="preserve"> a table exceeds one manuscript page, include table number, ‘‘continued,’’ and table subheadings on each page.</w:t>
      </w: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color w:val="000000" w:themeColor="text1"/>
        </w:rPr>
      </w:pPr>
    </w:p>
    <w:p w:rsidR="00B21C0D" w:rsidRPr="00B21C0D" w:rsidRDefault="00B21C0D" w:rsidP="00B21C0D">
      <w:pPr>
        <w:autoSpaceDE w:val="0"/>
        <w:autoSpaceDN w:val="0"/>
        <w:adjustRightInd w:val="0"/>
        <w:spacing w:after="0" w:line="240" w:lineRule="auto"/>
        <w:suppressOverlap/>
        <w:rPr>
          <w:rFonts w:asciiTheme="majorBidi" w:eastAsia="Times New Roman" w:hAnsiTheme="majorBidi" w:cstheme="majorBidi"/>
          <w:b/>
          <w:bCs/>
          <w:color w:val="000000" w:themeColor="text1"/>
        </w:rPr>
      </w:pPr>
      <w:r w:rsidRPr="00B21C0D">
        <w:rPr>
          <w:rFonts w:asciiTheme="majorBidi" w:eastAsia="Times New Roman" w:hAnsiTheme="majorBidi" w:cstheme="majorBidi"/>
          <w:b/>
          <w:bCs/>
          <w:color w:val="000000" w:themeColor="text1"/>
        </w:rPr>
        <w:t>Abbreviation:</w:t>
      </w:r>
    </w:p>
    <w:p w:rsidR="00E52651" w:rsidRDefault="00B21C0D" w:rsidP="00E52651">
      <w:pPr>
        <w:autoSpaceDE w:val="0"/>
        <w:autoSpaceDN w:val="0"/>
        <w:adjustRightInd w:val="0"/>
        <w:spacing w:after="100" w:line="240" w:lineRule="auto"/>
        <w:ind w:left="238" w:hanging="238"/>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Define</w:t>
      </w:r>
      <w:proofErr w:type="gramEnd"/>
      <w:r w:rsidRPr="00B21C0D">
        <w:rPr>
          <w:rFonts w:asciiTheme="majorBidi" w:eastAsia="Times New Roman" w:hAnsiTheme="majorBidi" w:cstheme="majorBidi"/>
          <w:color w:val="000000" w:themeColor="text1"/>
        </w:rPr>
        <w:t xml:space="preserve"> all abbreviations </w:t>
      </w:r>
      <w:r w:rsidRPr="00B21C0D">
        <w:rPr>
          <w:rFonts w:asciiTheme="majorBidi" w:hAnsiTheme="majorBidi" w:cstheme="majorBidi"/>
          <w:color w:val="000000" w:themeColor="text1"/>
        </w:rPr>
        <w:t>and symbols</w:t>
      </w:r>
      <w:r w:rsidRPr="00B21C0D">
        <w:rPr>
          <w:rFonts w:asciiTheme="majorBidi" w:eastAsia="Times New Roman" w:hAnsiTheme="majorBidi" w:cstheme="majorBidi"/>
          <w:color w:val="000000" w:themeColor="text1"/>
        </w:rPr>
        <w:t xml:space="preserve"> used in the table in footnotes to the table (</w:t>
      </w:r>
      <w:r w:rsidRPr="00B21C0D">
        <w:rPr>
          <w:rFonts w:asciiTheme="majorBidi" w:hAnsiTheme="majorBidi" w:cstheme="majorBidi"/>
          <w:color w:val="000000" w:themeColor="text1"/>
        </w:rPr>
        <w:t xml:space="preserve"> immediately below the table)</w:t>
      </w:r>
      <w:r w:rsidRPr="00B21C0D">
        <w:rPr>
          <w:rFonts w:asciiTheme="majorBidi" w:eastAsia="Times New Roman" w:hAnsiTheme="majorBidi" w:cstheme="majorBidi"/>
          <w:color w:val="000000" w:themeColor="text1"/>
        </w:rPr>
        <w:t>.</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 xml:space="preserve">• </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Any</w:t>
      </w:r>
      <w:proofErr w:type="gramEnd"/>
      <w:r w:rsidRPr="00B21C0D">
        <w:rPr>
          <w:rFonts w:asciiTheme="majorBidi" w:eastAsia="Times New Roman" w:hAnsiTheme="majorBidi" w:cstheme="majorBidi"/>
          <w:color w:val="000000" w:themeColor="text1"/>
        </w:rPr>
        <w:t xml:space="preserve"> necessary explanations such as the nature of values should be noted in a Footnote to table.</w:t>
      </w:r>
    </w:p>
    <w:p w:rsidR="00B21C0D" w:rsidRPr="00B21C0D" w:rsidRDefault="00B21C0D" w:rsidP="00E52651">
      <w:pPr>
        <w:autoSpaceDE w:val="0"/>
        <w:autoSpaceDN w:val="0"/>
        <w:adjustRightInd w:val="0"/>
        <w:spacing w:after="100" w:line="240" w:lineRule="auto"/>
        <w:suppressOverlap/>
        <w:rPr>
          <w:rFonts w:asciiTheme="majorBidi" w:eastAsia="Times New Roman" w:hAnsiTheme="majorBidi" w:cstheme="majorBidi"/>
          <w:color w:val="000000" w:themeColor="text1"/>
        </w:rPr>
      </w:pPr>
      <w:proofErr w:type="gramStart"/>
      <w:r w:rsidRPr="00B21C0D">
        <w:rPr>
          <w:rFonts w:asciiTheme="majorBidi" w:eastAsia="Times New Roman" w:hAnsiTheme="majorBidi" w:cstheme="majorBidi"/>
          <w:color w:val="000000" w:themeColor="text1"/>
        </w:rPr>
        <w:t>•</w:t>
      </w:r>
      <w:r w:rsidR="00E52651">
        <w:rPr>
          <w:rFonts w:asciiTheme="majorBidi" w:eastAsia="Times New Roman" w:hAnsiTheme="majorBidi" w:cstheme="majorBidi"/>
          <w:color w:val="000000" w:themeColor="text1"/>
        </w:rPr>
        <w:t xml:space="preserve"> </w:t>
      </w:r>
      <w:r w:rsidRPr="00B21C0D">
        <w:rPr>
          <w:rFonts w:asciiTheme="majorBidi" w:eastAsia="Times New Roman" w:hAnsiTheme="majorBidi" w:cstheme="majorBidi"/>
          <w:color w:val="000000" w:themeColor="text1"/>
        </w:rPr>
        <w:t xml:space="preserve"> Use</w:t>
      </w:r>
      <w:proofErr w:type="gramEnd"/>
      <w:r w:rsidRPr="00B21C0D">
        <w:rPr>
          <w:rFonts w:asciiTheme="majorBidi" w:eastAsia="Times New Roman" w:hAnsiTheme="majorBidi" w:cstheme="majorBidi"/>
          <w:color w:val="000000" w:themeColor="text1"/>
        </w:rPr>
        <w:t xml:space="preserve"> superscript letters (not symbols), and asterisks (*) for significance.</w:t>
      </w:r>
    </w:p>
    <w:p w:rsidR="00B21C0D" w:rsidRDefault="00B21C0D" w:rsidP="00A6518D">
      <w:pPr>
        <w:spacing w:after="0" w:line="480" w:lineRule="auto"/>
        <w:jc w:val="both"/>
        <w:rPr>
          <w:rFonts w:asciiTheme="majorBidi" w:hAnsiTheme="majorBidi" w:cstheme="majorBidi"/>
          <w:sz w:val="24"/>
          <w:szCs w:val="24"/>
        </w:rPr>
      </w:pPr>
    </w:p>
    <w:p w:rsidR="00F105ED" w:rsidRDefault="00B21C0D" w:rsidP="00A6518D">
      <w:pPr>
        <w:spacing w:after="0" w:line="480" w:lineRule="auto"/>
        <w:jc w:val="both"/>
        <w:rPr>
          <w:rFonts w:asciiTheme="majorBidi" w:hAnsiTheme="majorBidi" w:cstheme="majorBidi"/>
          <w:sz w:val="24"/>
          <w:szCs w:val="24"/>
        </w:rPr>
      </w:pPr>
      <w:r>
        <w:rPr>
          <w:rFonts w:asciiTheme="majorBidi" w:hAnsiTheme="majorBidi" w:cstheme="majorBidi"/>
          <w:sz w:val="24"/>
          <w:szCs w:val="24"/>
        </w:rPr>
        <w:t>Example:</w:t>
      </w:r>
    </w:p>
    <w:tbl>
      <w:tblPr>
        <w:tblStyle w:val="TableGrid"/>
        <w:tblW w:w="8958" w:type="dxa"/>
        <w:tblInd w:w="122" w:type="dxa"/>
        <w:tblLook w:val="04A0" w:firstRow="1" w:lastRow="0" w:firstColumn="1" w:lastColumn="0" w:noHBand="0" w:noVBand="1"/>
      </w:tblPr>
      <w:tblGrid>
        <w:gridCol w:w="1248"/>
        <w:gridCol w:w="2647"/>
        <w:gridCol w:w="1532"/>
        <w:gridCol w:w="1805"/>
        <w:gridCol w:w="1726"/>
      </w:tblGrid>
      <w:tr w:rsidR="00B21C0D" w:rsidTr="00E52651">
        <w:trPr>
          <w:trHeight w:val="557"/>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eastAsiaTheme="minorEastAsia" w:hAnsiTheme="majorBidi" w:cstheme="majorBidi"/>
                <w:b/>
                <w:bCs/>
                <w:color w:val="00B050"/>
                <w:sz w:val="24"/>
                <w:szCs w:val="24"/>
              </w:rPr>
              <w:t>Object</w:t>
            </w:r>
          </w:p>
        </w:tc>
        <w:tc>
          <w:tcPr>
            <w:tcW w:w="2647"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A (</w:t>
            </w:r>
            <w:r w:rsidRPr="003A4919">
              <w:rPr>
                <w:rFonts w:asciiTheme="majorBidi" w:hAnsiTheme="majorBidi" w:cstheme="majorBidi"/>
                <w:b/>
                <w:bCs/>
                <w:color w:val="00B050"/>
                <w:sz w:val="24"/>
                <w:szCs w:val="24"/>
              </w:rPr>
              <w:t>units of measurement)</w:t>
            </w:r>
          </w:p>
        </w:tc>
        <w:tc>
          <w:tcPr>
            <w:tcW w:w="1532" w:type="dxa"/>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B</w:t>
            </w:r>
          </w:p>
        </w:tc>
        <w:tc>
          <w:tcPr>
            <w:tcW w:w="1805" w:type="dxa"/>
            <w:tcBorders>
              <w:righ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C*</w:t>
            </w:r>
          </w:p>
        </w:tc>
        <w:tc>
          <w:tcPr>
            <w:tcW w:w="1726" w:type="dxa"/>
            <w:tcBorders>
              <w:left w:val="single" w:sz="4" w:space="0" w:color="auto"/>
            </w:tcBorders>
          </w:tcPr>
          <w:p w:rsidR="00B21C0D" w:rsidRPr="003A4919" w:rsidRDefault="00B21C0D" w:rsidP="00143606">
            <w:pPr>
              <w:jc w:val="center"/>
              <w:rPr>
                <w:rFonts w:asciiTheme="majorBidi" w:hAnsiTheme="majorBidi" w:cstheme="majorBidi"/>
                <w:b/>
                <w:bCs/>
                <w:sz w:val="24"/>
                <w:szCs w:val="24"/>
              </w:rPr>
            </w:pPr>
            <w:r w:rsidRPr="003A4919">
              <w:rPr>
                <w:rFonts w:asciiTheme="majorBidi" w:eastAsiaTheme="minorEastAsia" w:hAnsiTheme="majorBidi" w:cstheme="majorBidi"/>
                <w:b/>
                <w:bCs/>
                <w:color w:val="00B050"/>
                <w:sz w:val="24"/>
                <w:szCs w:val="24"/>
              </w:rPr>
              <w:t>Heading D**</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A</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92</w:t>
            </w:r>
            <w:r w:rsidRPr="005E5C99">
              <w:rPr>
                <w:rFonts w:asciiTheme="majorBidi" w:hAnsiTheme="majorBidi" w:cstheme="majorBidi"/>
                <w:color w:val="00B050"/>
                <w:sz w:val="24"/>
                <w:szCs w:val="24"/>
                <w:vertAlign w:val="superscript"/>
              </w:rPr>
              <w:t>a</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105</w:t>
            </w:r>
          </w:p>
        </w:tc>
      </w:tr>
      <w:tr w:rsidR="00B21C0D" w:rsidTr="00E52651">
        <w:trPr>
          <w:trHeight w:val="284"/>
        </w:trPr>
        <w:tc>
          <w:tcPr>
            <w:tcW w:w="1248" w:type="dxa"/>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B</w:t>
            </w:r>
          </w:p>
        </w:tc>
        <w:tc>
          <w:tcPr>
            <w:tcW w:w="2647" w:type="dxa"/>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42</w:t>
            </w:r>
          </w:p>
        </w:tc>
        <w:tc>
          <w:tcPr>
            <w:tcW w:w="1532" w:type="dxa"/>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75</w:t>
            </w:r>
          </w:p>
        </w:tc>
        <w:tc>
          <w:tcPr>
            <w:tcW w:w="1805" w:type="dxa"/>
            <w:tcBorders>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w:t>
            </w:r>
          </w:p>
        </w:tc>
        <w:tc>
          <w:tcPr>
            <w:tcW w:w="1726" w:type="dxa"/>
            <w:tcBorders>
              <w:lef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101</w:t>
            </w:r>
          </w:p>
        </w:tc>
      </w:tr>
      <w:tr w:rsidR="00B21C0D" w:rsidTr="00E52651">
        <w:trPr>
          <w:trHeight w:val="137"/>
        </w:trPr>
        <w:tc>
          <w:tcPr>
            <w:tcW w:w="1248" w:type="dxa"/>
            <w:tcBorders>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sidRPr="003A4919">
              <w:rPr>
                <w:rFonts w:asciiTheme="majorBidi" w:hAnsiTheme="majorBidi" w:cstheme="majorBidi"/>
                <w:b/>
                <w:bCs/>
                <w:color w:val="00B050"/>
                <w:sz w:val="24"/>
                <w:szCs w:val="24"/>
              </w:rPr>
              <w:t>C</w:t>
            </w:r>
          </w:p>
        </w:tc>
        <w:tc>
          <w:tcPr>
            <w:tcW w:w="2647"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51</w:t>
            </w:r>
          </w:p>
        </w:tc>
        <w:tc>
          <w:tcPr>
            <w:tcW w:w="1532" w:type="dxa"/>
            <w:tcBorders>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64</w:t>
            </w:r>
          </w:p>
        </w:tc>
        <w:tc>
          <w:tcPr>
            <w:tcW w:w="1805" w:type="dxa"/>
            <w:tcBorders>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84</w:t>
            </w:r>
          </w:p>
        </w:tc>
        <w:tc>
          <w:tcPr>
            <w:tcW w:w="1726" w:type="dxa"/>
            <w:tcBorders>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sidRPr="005E5C99">
              <w:rPr>
                <w:rFonts w:asciiTheme="majorBidi" w:hAnsiTheme="majorBidi" w:cstheme="majorBidi"/>
                <w:color w:val="00B050"/>
                <w:sz w:val="24"/>
                <w:szCs w:val="24"/>
              </w:rPr>
              <w:t>99</w:t>
            </w:r>
          </w:p>
        </w:tc>
      </w:tr>
      <w:tr w:rsidR="00B21C0D" w:rsidTr="00E52651">
        <w:trPr>
          <w:trHeight w:val="128"/>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D</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43</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56</w:t>
            </w:r>
          </w:p>
        </w:tc>
      </w:tr>
      <w:tr w:rsidR="00B21C0D" w:rsidTr="00E52651">
        <w:trPr>
          <w:trHeight w:val="16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E</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74</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112</w:t>
            </w:r>
          </w:p>
        </w:tc>
      </w:tr>
      <w:tr w:rsidR="00B21C0D" w:rsidTr="00E52651">
        <w:trPr>
          <w:trHeight w:val="97"/>
        </w:trPr>
        <w:tc>
          <w:tcPr>
            <w:tcW w:w="1248" w:type="dxa"/>
            <w:tcBorders>
              <w:top w:val="single" w:sz="4" w:space="0" w:color="auto"/>
              <w:bottom w:val="single" w:sz="4" w:space="0" w:color="auto"/>
            </w:tcBorders>
          </w:tcPr>
          <w:p w:rsidR="00B21C0D" w:rsidRPr="003A4919" w:rsidRDefault="00B21C0D" w:rsidP="00143606">
            <w:pPr>
              <w:jc w:val="center"/>
              <w:rPr>
                <w:rFonts w:asciiTheme="majorBidi" w:hAnsiTheme="majorBidi" w:cstheme="majorBidi"/>
                <w:b/>
                <w:bCs/>
                <w:color w:val="00B050"/>
                <w:sz w:val="24"/>
                <w:szCs w:val="24"/>
              </w:rPr>
            </w:pPr>
            <w:r>
              <w:rPr>
                <w:rFonts w:asciiTheme="majorBidi" w:hAnsiTheme="majorBidi" w:cstheme="majorBidi"/>
                <w:b/>
                <w:bCs/>
                <w:color w:val="00B050"/>
                <w:sz w:val="24"/>
                <w:szCs w:val="24"/>
              </w:rPr>
              <w:t>F</w:t>
            </w:r>
          </w:p>
        </w:tc>
        <w:tc>
          <w:tcPr>
            <w:tcW w:w="2647"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35</w:t>
            </w:r>
          </w:p>
        </w:tc>
        <w:tc>
          <w:tcPr>
            <w:tcW w:w="1532" w:type="dxa"/>
            <w:tcBorders>
              <w:top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72</w:t>
            </w:r>
          </w:p>
        </w:tc>
        <w:tc>
          <w:tcPr>
            <w:tcW w:w="1805" w:type="dxa"/>
            <w:tcBorders>
              <w:top w:val="single" w:sz="4" w:space="0" w:color="auto"/>
              <w:bottom w:val="single" w:sz="4" w:space="0" w:color="auto"/>
              <w:right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c>
          <w:tcPr>
            <w:tcW w:w="1726" w:type="dxa"/>
            <w:tcBorders>
              <w:top w:val="single" w:sz="4" w:space="0" w:color="auto"/>
              <w:left w:val="single" w:sz="4" w:space="0" w:color="auto"/>
              <w:bottom w:val="single" w:sz="4" w:space="0" w:color="auto"/>
            </w:tcBorders>
          </w:tcPr>
          <w:p w:rsidR="00B21C0D" w:rsidRPr="005E5C99" w:rsidRDefault="00B21C0D" w:rsidP="00143606">
            <w:pPr>
              <w:jc w:val="center"/>
              <w:rPr>
                <w:rFonts w:asciiTheme="majorBidi" w:hAnsiTheme="majorBidi" w:cstheme="majorBidi"/>
                <w:color w:val="00B050"/>
                <w:sz w:val="24"/>
                <w:szCs w:val="24"/>
              </w:rPr>
            </w:pPr>
            <w:r>
              <w:rPr>
                <w:rFonts w:asciiTheme="majorBidi" w:hAnsiTheme="majorBidi" w:cstheme="majorBidi"/>
                <w:color w:val="00B050"/>
                <w:sz w:val="24"/>
                <w:szCs w:val="24"/>
              </w:rPr>
              <w:t>-</w:t>
            </w:r>
          </w:p>
        </w:tc>
      </w:tr>
    </w:tbl>
    <w:p w:rsidR="00FC27FE" w:rsidRPr="00FC27FE" w:rsidRDefault="00FC27FE" w:rsidP="00FC27FE">
      <w:pPr>
        <w:spacing w:after="0" w:line="240" w:lineRule="auto"/>
        <w:rPr>
          <w:rFonts w:asciiTheme="majorBidi" w:hAnsiTheme="majorBidi" w:cstheme="majorBidi"/>
          <w:b/>
          <w:bCs/>
          <w:color w:val="00B050"/>
          <w:sz w:val="14"/>
          <w:szCs w:val="14"/>
        </w:rPr>
      </w:pP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hAnsiTheme="majorBidi" w:cstheme="majorBidi"/>
          <w:b/>
          <w:bCs/>
          <w:color w:val="00B050"/>
          <w:sz w:val="24"/>
          <w:szCs w:val="24"/>
        </w:rPr>
        <w:t>*</w:t>
      </w:r>
    </w:p>
    <w:p w:rsidR="00FC27FE" w:rsidRPr="005E5C99" w:rsidRDefault="00FC27FE" w:rsidP="00FC27FE">
      <w:pPr>
        <w:spacing w:after="0" w:line="240" w:lineRule="auto"/>
        <w:rPr>
          <w:rFonts w:asciiTheme="majorBidi" w:hAnsiTheme="majorBidi" w:cstheme="majorBidi"/>
          <w:b/>
          <w:bCs/>
          <w:color w:val="00B050"/>
          <w:sz w:val="24"/>
          <w:szCs w:val="24"/>
        </w:rPr>
      </w:pPr>
      <w:r w:rsidRPr="005E5C99">
        <w:rPr>
          <w:rFonts w:asciiTheme="majorBidi" w:eastAsiaTheme="minorEastAsia" w:hAnsiTheme="majorBidi" w:cstheme="majorBidi"/>
          <w:b/>
          <w:bCs/>
          <w:color w:val="00B050"/>
          <w:sz w:val="24"/>
          <w:szCs w:val="24"/>
        </w:rPr>
        <w:t>**</w:t>
      </w:r>
    </w:p>
    <w:p w:rsidR="00B21C0D" w:rsidRDefault="00B21C0D" w:rsidP="00A6518D">
      <w:pPr>
        <w:spacing w:after="0" w:line="480" w:lineRule="auto"/>
        <w:jc w:val="both"/>
        <w:rPr>
          <w:rFonts w:asciiTheme="majorBidi" w:hAnsiTheme="majorBidi" w:cstheme="majorBidi"/>
          <w:sz w:val="24"/>
          <w:szCs w:val="24"/>
        </w:rPr>
      </w:pPr>
    </w:p>
    <w:p w:rsidR="00F105ED" w:rsidRDefault="00F105ED" w:rsidP="00A6518D">
      <w:pPr>
        <w:spacing w:after="0" w:line="480" w:lineRule="auto"/>
        <w:jc w:val="both"/>
        <w:rPr>
          <w:rFonts w:asciiTheme="majorBidi" w:hAnsiTheme="majorBidi" w:cstheme="majorBidi"/>
          <w:sz w:val="24"/>
          <w:szCs w:val="24"/>
        </w:rPr>
      </w:pPr>
    </w:p>
    <w:p w:rsidR="003513FC" w:rsidRDefault="003513FC">
      <w:pPr>
        <w:rPr>
          <w:rFonts w:asciiTheme="majorBidi" w:hAnsiTheme="majorBidi" w:cstheme="majorBidi"/>
          <w:sz w:val="24"/>
          <w:szCs w:val="24"/>
        </w:rPr>
      </w:pPr>
      <w:r>
        <w:rPr>
          <w:rFonts w:asciiTheme="majorBidi" w:hAnsiTheme="majorBidi" w:cstheme="majorBidi"/>
          <w:sz w:val="24"/>
          <w:szCs w:val="24"/>
        </w:rPr>
        <w:br w:type="page"/>
      </w:r>
    </w:p>
    <w:p w:rsidR="00F105ED" w:rsidRPr="00D338E5" w:rsidRDefault="00F105ED" w:rsidP="00F105ED">
      <w:pPr>
        <w:spacing w:line="240" w:lineRule="auto"/>
        <w:rPr>
          <w:rFonts w:asciiTheme="majorBidi" w:hAnsiTheme="majorBidi" w:cstheme="majorBidi"/>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9409"/>
      </w:tblGrid>
      <w:tr w:rsidR="00F105ED" w:rsidTr="00143606">
        <w:trPr>
          <w:trHeight w:val="311"/>
        </w:trPr>
        <w:tc>
          <w:tcPr>
            <w:tcW w:w="9409" w:type="dxa"/>
            <w:shd w:val="clear" w:color="auto" w:fill="C00000"/>
          </w:tcPr>
          <w:p w:rsidR="00F105ED" w:rsidRPr="00D338E5" w:rsidRDefault="00F105ED" w:rsidP="00143606">
            <w:pPr>
              <w:rPr>
                <w:rFonts w:asciiTheme="majorBidi" w:hAnsiTheme="majorBidi" w:cstheme="majorBidi"/>
                <w:color w:val="FFFFFF" w:themeColor="background1"/>
                <w:sz w:val="24"/>
                <w:szCs w:val="24"/>
              </w:rPr>
            </w:pPr>
            <w:r>
              <w:rPr>
                <w:rFonts w:asciiTheme="majorBidi" w:hAnsiTheme="majorBidi" w:cstheme="majorBidi"/>
                <w:b/>
                <w:bCs/>
                <w:color w:val="FFFFFF" w:themeColor="background1"/>
                <w:sz w:val="36"/>
                <w:szCs w:val="36"/>
              </w:rPr>
              <w:t xml:space="preserve">Figures and </w:t>
            </w:r>
            <w:r w:rsidRPr="00F105ED">
              <w:rPr>
                <w:rFonts w:asciiTheme="majorBidi" w:hAnsiTheme="majorBidi" w:cstheme="majorBidi"/>
                <w:b/>
                <w:bCs/>
                <w:color w:val="FFFFFF" w:themeColor="background1"/>
                <w:sz w:val="36"/>
                <w:szCs w:val="36"/>
              </w:rPr>
              <w:t>Figure Legends</w:t>
            </w:r>
          </w:p>
        </w:tc>
      </w:tr>
    </w:tbl>
    <w:p w:rsidR="00F105ED" w:rsidRDefault="00F105ED" w:rsidP="00A6518D">
      <w:pPr>
        <w:spacing w:after="0" w:line="480" w:lineRule="auto"/>
        <w:jc w:val="both"/>
        <w:rPr>
          <w:rFonts w:asciiTheme="majorBidi" w:hAnsiTheme="majorBidi" w:cstheme="majorBidi"/>
          <w:sz w:val="24"/>
          <w:szCs w:val="24"/>
        </w:rPr>
      </w:pPr>
    </w:p>
    <w:p w:rsidR="00F5673D" w:rsidRDefault="00F5673D" w:rsidP="0081732F">
      <w:pPr>
        <w:spacing w:after="0" w:line="240" w:lineRule="auto"/>
        <w:ind w:left="182" w:hanging="182"/>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proofErr w:type="gramStart"/>
      <w:r w:rsidRPr="00F5673D">
        <w:rPr>
          <w:rFonts w:asciiTheme="majorBidi" w:hAnsiTheme="majorBidi" w:cstheme="majorBidi"/>
          <w:color w:val="000000" w:themeColor="text1"/>
        </w:rPr>
        <w:t>please</w:t>
      </w:r>
      <w:proofErr w:type="gramEnd"/>
      <w:r w:rsidRPr="00F5673D">
        <w:rPr>
          <w:rFonts w:asciiTheme="majorBidi" w:hAnsiTheme="majorBidi" w:cstheme="majorBidi"/>
          <w:color w:val="000000" w:themeColor="text1"/>
        </w:rPr>
        <w:t xml:space="preserve"> start embedding figures on new page of Microsoft Word manuscript document and Call out all figures in the text</w:t>
      </w:r>
      <w:r w:rsidR="0081732F">
        <w:rPr>
          <w:rFonts w:asciiTheme="majorBidi" w:hAnsiTheme="majorBidi" w:cstheme="majorBidi"/>
          <w:color w:val="000000" w:themeColor="text1"/>
        </w:rPr>
        <w:t>.</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Figures and line art should be provided only as </w:t>
      </w:r>
      <w:r w:rsidRPr="00F5673D">
        <w:rPr>
          <w:rFonts w:asciiTheme="majorBidi" w:hAnsiTheme="majorBidi" w:cstheme="majorBidi"/>
          <w:color w:val="000000" w:themeColor="text1"/>
          <w:u w:val="single"/>
        </w:rPr>
        <w:t xml:space="preserve">TIFF, BMP, JPEG, GIF, PNG, </w:t>
      </w:r>
      <w:proofErr w:type="gramStart"/>
      <w:r w:rsidRPr="00F5673D">
        <w:rPr>
          <w:rFonts w:asciiTheme="majorBidi" w:hAnsiTheme="majorBidi" w:cstheme="majorBidi"/>
          <w:color w:val="000000" w:themeColor="text1"/>
          <w:u w:val="single"/>
        </w:rPr>
        <w:t>EPS ,</w:t>
      </w:r>
      <w:proofErr w:type="gramEnd"/>
      <w:r w:rsidRPr="00F5673D">
        <w:rPr>
          <w:rFonts w:asciiTheme="majorBidi" w:hAnsiTheme="majorBidi" w:cstheme="majorBidi"/>
          <w:color w:val="000000" w:themeColor="text1"/>
          <w:u w:val="single"/>
        </w:rPr>
        <w:t xml:space="preserve"> PSD</w:t>
      </w:r>
      <w:r w:rsidRPr="00F5673D">
        <w:rPr>
          <w:rFonts w:asciiTheme="majorBidi" w:hAnsiTheme="majorBidi" w:cstheme="majorBidi"/>
          <w:color w:val="000000" w:themeColor="text1"/>
        </w:rPr>
        <w:t xml:space="preserve"> or Post Script preferably from </w:t>
      </w:r>
      <w:proofErr w:type="spellStart"/>
      <w:r w:rsidRPr="00F5673D">
        <w:rPr>
          <w:rFonts w:asciiTheme="majorBidi" w:hAnsiTheme="majorBidi" w:cstheme="majorBidi"/>
          <w:color w:val="000000" w:themeColor="text1"/>
        </w:rPr>
        <w:t>PhotoShop</w:t>
      </w:r>
      <w:proofErr w:type="spellEnd"/>
      <w:r w:rsidRPr="00F5673D">
        <w:rPr>
          <w:rFonts w:asciiTheme="majorBidi" w:hAnsiTheme="majorBidi" w:cstheme="majorBidi"/>
          <w:color w:val="000000" w:themeColor="text1"/>
        </w:rPr>
        <w:t xml:space="preserve"> or Illustrator </w:t>
      </w:r>
      <w:proofErr w:type="spellStart"/>
      <w:r w:rsidRPr="00F5673D">
        <w:rPr>
          <w:rFonts w:asciiTheme="majorBidi" w:hAnsiTheme="majorBidi" w:cstheme="majorBidi"/>
          <w:color w:val="000000" w:themeColor="text1"/>
        </w:rPr>
        <w:t>software.</w:t>
      </w:r>
      <w:r w:rsidRPr="00F5673D">
        <w:rPr>
          <w:rFonts w:asciiTheme="majorBidi" w:hAnsiTheme="majorBidi" w:cstheme="majorBidi"/>
          <w:color w:val="FF0000"/>
        </w:rPr>
        <w:t>The</w:t>
      </w:r>
      <w:proofErr w:type="spellEnd"/>
      <w:r w:rsidRPr="00F5673D">
        <w:rPr>
          <w:rFonts w:asciiTheme="majorBidi" w:hAnsiTheme="majorBidi" w:cstheme="majorBidi"/>
          <w:color w:val="FF0000"/>
        </w:rPr>
        <w:t xml:space="preserve"> best formats are TIFF and JPEG</w:t>
      </w:r>
      <w:r w:rsidRPr="00F5673D">
        <w:rPr>
          <w:rFonts w:asciiTheme="majorBidi" w:hAnsiTheme="majorBidi" w:cstheme="majorBidi"/>
          <w:color w:val="000000" w:themeColor="text1"/>
        </w:rPr>
        <w:t xml:space="preserve">. </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F5673D">
      <w:pPr>
        <w:pStyle w:val="no-top-margin"/>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•Electronically submitted figures should be of </w:t>
      </w:r>
      <w:r w:rsidRPr="00F5673D">
        <w:rPr>
          <w:rFonts w:asciiTheme="majorBidi" w:hAnsiTheme="majorBidi" w:cstheme="majorBidi"/>
          <w:color w:val="FF0000"/>
          <w:sz w:val="22"/>
          <w:szCs w:val="22"/>
        </w:rPr>
        <w:t>high resolution</w:t>
      </w:r>
      <w:r w:rsidRPr="00F5673D">
        <w:rPr>
          <w:rFonts w:asciiTheme="majorBidi" w:hAnsiTheme="majorBidi" w:cstheme="majorBidi"/>
          <w:color w:val="000000" w:themeColor="text1"/>
          <w:sz w:val="22"/>
          <w:szCs w:val="22"/>
        </w:rPr>
        <w:t xml:space="preserve">: </w:t>
      </w:r>
    </w:p>
    <w:p w:rsidR="00F5673D" w:rsidRPr="00F5673D" w:rsidRDefault="00F5673D" w:rsidP="00F5673D">
      <w:pPr>
        <w:pStyle w:val="no-top-margin"/>
        <w:numPr>
          <w:ilvl w:val="0"/>
          <w:numId w:val="8"/>
        </w:numPr>
        <w:spacing w:before="0" w:beforeAutospacing="0" w:after="0" w:afterAutospacing="0"/>
        <w:jc w:val="both"/>
        <w:rPr>
          <w:rFonts w:asciiTheme="majorBidi" w:hAnsiTheme="majorBidi" w:cstheme="majorBidi"/>
          <w:color w:val="000000" w:themeColor="text1"/>
          <w:sz w:val="22"/>
          <w:szCs w:val="22"/>
        </w:rPr>
      </w:pPr>
      <w:r w:rsidRPr="00F5673D">
        <w:rPr>
          <w:rFonts w:asciiTheme="majorBidi" w:hAnsiTheme="majorBidi" w:cstheme="majorBidi"/>
          <w:color w:val="FF0000"/>
          <w:sz w:val="22"/>
          <w:szCs w:val="22"/>
        </w:rPr>
        <w:t xml:space="preserve">Color, 300 </w:t>
      </w:r>
      <w:proofErr w:type="spellStart"/>
      <w:r w:rsidRPr="00F5673D">
        <w:rPr>
          <w:rFonts w:asciiTheme="majorBidi" w:hAnsiTheme="majorBidi" w:cstheme="majorBidi"/>
          <w:color w:val="FF0000"/>
          <w:sz w:val="22"/>
          <w:szCs w:val="22"/>
        </w:rPr>
        <w:t>d.p.i</w:t>
      </w:r>
      <w:proofErr w:type="spellEnd"/>
      <w:r w:rsidRPr="00F5673D">
        <w:rPr>
          <w:rFonts w:asciiTheme="majorBidi" w:hAnsiTheme="majorBidi" w:cstheme="majorBidi"/>
          <w:color w:val="FF0000"/>
          <w:sz w:val="22"/>
          <w:szCs w:val="22"/>
        </w:rPr>
        <w:t>. minimum</w:t>
      </w:r>
      <w:r w:rsidRPr="00F5673D">
        <w:rPr>
          <w:rFonts w:asciiTheme="majorBidi" w:hAnsiTheme="majorBidi" w:cstheme="majorBidi"/>
          <w:color w:val="000000" w:themeColor="text1"/>
          <w:sz w:val="22"/>
          <w:szCs w:val="22"/>
        </w:rPr>
        <w:t xml:space="preserve">; we prefer RGB for optimal rendering online, and, if possible, recommend that authors use </w:t>
      </w:r>
      <w:proofErr w:type="spellStart"/>
      <w:r w:rsidRPr="00F5673D">
        <w:rPr>
          <w:rFonts w:asciiTheme="majorBidi" w:hAnsiTheme="majorBidi" w:cstheme="majorBidi"/>
          <w:color w:val="000000" w:themeColor="text1"/>
          <w:sz w:val="22"/>
          <w:szCs w:val="22"/>
        </w:rPr>
        <w:t>sRGB</w:t>
      </w:r>
      <w:proofErr w:type="spellEnd"/>
      <w:r w:rsidRPr="00F5673D">
        <w:rPr>
          <w:rFonts w:asciiTheme="majorBidi" w:hAnsiTheme="majorBidi" w:cstheme="majorBidi"/>
          <w:color w:val="000000" w:themeColor="text1"/>
          <w:sz w:val="22"/>
          <w:szCs w:val="22"/>
        </w:rPr>
        <w:t xml:space="preserve"> IEC61966-2.1 when preparing files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Grayscale, 600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blots and black &amp; white photographs</w:t>
      </w:r>
    </w:p>
    <w:p w:rsidR="00F5673D" w:rsidRPr="00F5673D" w:rsidRDefault="00F5673D" w:rsidP="00F5673D">
      <w:pPr>
        <w:numPr>
          <w:ilvl w:val="0"/>
          <w:numId w:val="8"/>
        </w:numPr>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Line art, 1200 </w:t>
      </w:r>
      <w:proofErr w:type="spellStart"/>
      <w:r w:rsidRPr="00F5673D">
        <w:rPr>
          <w:rFonts w:asciiTheme="majorBidi" w:hAnsiTheme="majorBidi" w:cstheme="majorBidi"/>
          <w:color w:val="000000" w:themeColor="text1"/>
        </w:rPr>
        <w:t>d.p.i</w:t>
      </w:r>
      <w:proofErr w:type="spellEnd"/>
      <w:r w:rsidRPr="00F5673D">
        <w:rPr>
          <w:rFonts w:asciiTheme="majorBidi" w:hAnsiTheme="majorBidi" w:cstheme="majorBidi"/>
          <w:color w:val="000000" w:themeColor="text1"/>
        </w:rPr>
        <w:t>. minimum for graphs and illustrations</w:t>
      </w:r>
    </w:p>
    <w:p w:rsidR="00F5673D" w:rsidRPr="00F5673D" w:rsidRDefault="00F5673D" w:rsidP="00F5673D">
      <w:pPr>
        <w:spacing w:after="0" w:line="240" w:lineRule="auto"/>
        <w:jc w:val="both"/>
        <w:rPr>
          <w:rFonts w:asciiTheme="majorBidi" w:hAnsiTheme="majorBidi" w:cstheme="majorBidi"/>
          <w:sz w:val="24"/>
          <w:szCs w:val="24"/>
        </w:rPr>
      </w:pPr>
    </w:p>
    <w:p w:rsidR="00F5673D" w:rsidRDefault="00F5673D" w:rsidP="00F5673D">
      <w:pPr>
        <w:tabs>
          <w:tab w:val="left" w:pos="90"/>
          <w:tab w:val="left" w:pos="180"/>
        </w:tabs>
        <w:spacing w:after="0" w:line="240" w:lineRule="auto"/>
        <w:jc w:val="both"/>
        <w:rPr>
          <w:rFonts w:asciiTheme="majorBidi" w:hAnsiTheme="majorBidi" w:cstheme="majorBidi"/>
          <w:color w:val="000000" w:themeColor="text1"/>
        </w:rPr>
      </w:pPr>
      <w:r w:rsidRPr="00F5673D">
        <w:rPr>
          <w:rFonts w:asciiTheme="majorBidi" w:hAnsiTheme="majorBidi" w:cstheme="majorBidi"/>
          <w:color w:val="000000" w:themeColor="text1"/>
        </w:rPr>
        <w:t>•Histograms should be presented in a simple, two-dimensional format, with no background grid.</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tabs>
          <w:tab w:val="left" w:pos="168"/>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•Any lettering in the figures should be large enough to stand photographic reduction and use 9-pt to 12-pt Helvetica or Arial font for them.</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Default="00F5673D" w:rsidP="00322679">
      <w:pPr>
        <w:pStyle w:val="NormalWeb"/>
        <w:spacing w:before="0" w:beforeAutospacing="0" w:after="0" w:afterAutospacing="0"/>
        <w:ind w:left="168" w:hanging="168"/>
        <w:suppressOverlap/>
        <w:jc w:val="both"/>
        <w:rPr>
          <w:rFonts w:asciiTheme="majorBidi" w:hAnsiTheme="majorBidi" w:cstheme="majorBidi"/>
          <w:color w:val="000000" w:themeColor="text1"/>
          <w:sz w:val="22"/>
          <w:szCs w:val="22"/>
        </w:rPr>
      </w:pPr>
      <w:r w:rsidRPr="00F5673D">
        <w:rPr>
          <w:rFonts w:asciiTheme="majorBidi" w:hAnsiTheme="majorBidi" w:cstheme="majorBidi"/>
          <w:color w:val="000000" w:themeColor="text1"/>
          <w:sz w:val="22"/>
          <w:szCs w:val="22"/>
        </w:rPr>
        <w:t xml:space="preserve">• Mask any patient identification in photographs; otherwise, a signed permission statement is required for </w:t>
      </w:r>
      <w:r w:rsidRPr="00F5673D">
        <w:rPr>
          <w:rStyle w:val="hps"/>
          <w:rFonts w:asciiTheme="majorBidi" w:hAnsiTheme="majorBidi" w:cstheme="majorBidi"/>
          <w:color w:val="000000" w:themeColor="text1"/>
          <w:sz w:val="22"/>
          <w:szCs w:val="22"/>
        </w:rPr>
        <w:t>identifiable patients</w:t>
      </w:r>
      <w:r w:rsidRPr="00F5673D">
        <w:rPr>
          <w:rFonts w:asciiTheme="majorBidi" w:hAnsiTheme="majorBidi" w:cstheme="majorBidi"/>
          <w:color w:val="000000" w:themeColor="text1"/>
          <w:sz w:val="22"/>
          <w:szCs w:val="22"/>
        </w:rPr>
        <w:t xml:space="preserve"> (please see Permissions section).</w:t>
      </w:r>
    </w:p>
    <w:p w:rsidR="00F5673D" w:rsidRPr="00F5673D" w:rsidRDefault="00F5673D" w:rsidP="00F5673D">
      <w:pPr>
        <w:pStyle w:val="NormalWeb"/>
        <w:spacing w:before="0" w:beforeAutospacing="0" w:after="0" w:afterAutospacing="0"/>
        <w:suppressOverlap/>
        <w:jc w:val="both"/>
        <w:rPr>
          <w:rFonts w:asciiTheme="majorBidi" w:hAnsiTheme="majorBidi" w:cstheme="majorBidi"/>
          <w:color w:val="000000" w:themeColor="text1"/>
          <w:sz w:val="22"/>
          <w:szCs w:val="22"/>
        </w:rPr>
      </w:pPr>
    </w:p>
    <w:p w:rsidR="00F5673D" w:rsidRDefault="00F5673D" w:rsidP="00F5673D">
      <w:pPr>
        <w:spacing w:after="0" w:line="240" w:lineRule="auto"/>
        <w:jc w:val="both"/>
        <w:rPr>
          <w:rFonts w:asciiTheme="majorBidi" w:hAnsiTheme="majorBidi" w:cstheme="majorBidi"/>
          <w:color w:val="000000" w:themeColor="text1"/>
          <w:sz w:val="20"/>
          <w:szCs w:val="20"/>
        </w:rPr>
      </w:pPr>
      <w:r w:rsidRPr="00F5673D">
        <w:rPr>
          <w:rFonts w:asciiTheme="majorBidi" w:hAnsiTheme="majorBidi" w:cstheme="majorBidi"/>
          <w:color w:val="000000" w:themeColor="text1"/>
        </w:rPr>
        <w:t xml:space="preserve">• </w:t>
      </w:r>
      <w:r w:rsidRPr="00322679">
        <w:rPr>
          <w:rFonts w:asciiTheme="majorBidi" w:hAnsiTheme="majorBidi" w:cstheme="majorBidi"/>
          <w:color w:val="000000" w:themeColor="text1"/>
        </w:rPr>
        <w:t>Figures should be on a white background. Do not use overall background shading in figures. Do not use gray-shaded bars in graphs—use bars with solid, open, or hatched fill.</w:t>
      </w:r>
    </w:p>
    <w:p w:rsidR="00F5673D" w:rsidRPr="00F5673D" w:rsidRDefault="00F5673D" w:rsidP="00F5673D">
      <w:pPr>
        <w:spacing w:after="0" w:line="240" w:lineRule="auto"/>
        <w:jc w:val="both"/>
        <w:rPr>
          <w:rFonts w:asciiTheme="majorBidi" w:hAnsiTheme="majorBidi" w:cstheme="majorBidi"/>
          <w:sz w:val="24"/>
          <w:szCs w:val="24"/>
        </w:rPr>
      </w:pPr>
    </w:p>
    <w:p w:rsidR="00F5673D" w:rsidRPr="00F5673D" w:rsidRDefault="00F5673D" w:rsidP="001A2575">
      <w:pPr>
        <w:spacing w:after="0" w:line="240" w:lineRule="auto"/>
        <w:ind w:left="168" w:hanging="168"/>
        <w:jc w:val="both"/>
        <w:rPr>
          <w:rFonts w:asciiTheme="majorBidi" w:hAnsiTheme="majorBidi" w:cstheme="majorBidi"/>
          <w:sz w:val="24"/>
          <w:szCs w:val="24"/>
        </w:rPr>
      </w:pPr>
      <w:r w:rsidRPr="00F5673D">
        <w:rPr>
          <w:rFonts w:asciiTheme="majorBidi" w:hAnsiTheme="majorBidi" w:cstheme="majorBidi"/>
          <w:color w:val="000000" w:themeColor="text1"/>
        </w:rPr>
        <w:t>•</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u w:val="single"/>
        </w:rPr>
        <w:t>Figures with multiple parts should be labeled and referred to as (a), (b), (c), etc</w:t>
      </w:r>
      <w:r w:rsidR="00F12F12" w:rsidRPr="00F5673D">
        <w:rPr>
          <w:rFonts w:asciiTheme="majorBidi" w:hAnsiTheme="majorBidi" w:cstheme="majorBidi"/>
          <w:color w:val="000000" w:themeColor="text1"/>
        </w:rPr>
        <w:t>.  Authors should prepare their figures for either one column width (8</w:t>
      </w:r>
      <w:r w:rsidR="001A2575">
        <w:rPr>
          <w:rFonts w:asciiTheme="majorBidi" w:hAnsiTheme="majorBidi" w:cstheme="majorBidi"/>
          <w:color w:val="000000" w:themeColor="text1"/>
        </w:rPr>
        <w:t>0</w:t>
      </w:r>
      <w:r w:rsidR="00F12F12">
        <w:rPr>
          <w:rFonts w:asciiTheme="majorBidi" w:hAnsiTheme="majorBidi" w:cstheme="majorBidi"/>
          <w:color w:val="000000" w:themeColor="text1"/>
        </w:rPr>
        <w:t xml:space="preserve"> </w:t>
      </w:r>
      <w:r w:rsidR="00F12F12" w:rsidRPr="00F5673D">
        <w:rPr>
          <w:rFonts w:asciiTheme="majorBidi" w:hAnsiTheme="majorBidi" w:cstheme="majorBidi"/>
          <w:color w:val="000000" w:themeColor="text1"/>
        </w:rPr>
        <w:t>mm) or the entire page width (1</w:t>
      </w:r>
      <w:r w:rsidR="001A2575">
        <w:rPr>
          <w:rFonts w:asciiTheme="majorBidi" w:hAnsiTheme="majorBidi" w:cstheme="majorBidi"/>
          <w:color w:val="000000" w:themeColor="text1"/>
        </w:rPr>
        <w:t>70</w:t>
      </w:r>
      <w:r w:rsidR="00F12F12" w:rsidRPr="00F5673D">
        <w:rPr>
          <w:rFonts w:asciiTheme="majorBidi" w:hAnsiTheme="majorBidi" w:cstheme="majorBidi"/>
          <w:color w:val="000000" w:themeColor="text1"/>
        </w:rPr>
        <w:t xml:space="preserve"> mm). The maximum height is 1</w:t>
      </w:r>
      <w:r w:rsidR="001A2575">
        <w:rPr>
          <w:rFonts w:asciiTheme="majorBidi" w:hAnsiTheme="majorBidi" w:cstheme="majorBidi"/>
          <w:color w:val="000000" w:themeColor="text1"/>
        </w:rPr>
        <w:t>1</w:t>
      </w:r>
      <w:r w:rsidR="00F12F12" w:rsidRPr="00F5673D">
        <w:rPr>
          <w:rFonts w:asciiTheme="majorBidi" w:hAnsiTheme="majorBidi" w:cstheme="majorBidi"/>
          <w:color w:val="000000" w:themeColor="text1"/>
        </w:rPr>
        <w:t>0 mm</w:t>
      </w:r>
      <w:r w:rsidRPr="00F5673D">
        <w:rPr>
          <w:rFonts w:asciiTheme="majorBidi" w:hAnsiTheme="majorBidi" w:cstheme="majorBidi"/>
          <w:color w:val="000000" w:themeColor="text1"/>
        </w:rPr>
        <w:t>.</w:t>
      </w:r>
    </w:p>
    <w:p w:rsidR="00F5673D" w:rsidRPr="00F5673D" w:rsidRDefault="00F5673D" w:rsidP="00F5673D">
      <w:pPr>
        <w:tabs>
          <w:tab w:val="left" w:pos="90"/>
          <w:tab w:val="left" w:pos="180"/>
        </w:tabs>
        <w:spacing w:after="0" w:line="240" w:lineRule="auto"/>
        <w:jc w:val="both"/>
        <w:rPr>
          <w:rFonts w:asciiTheme="majorBidi" w:hAnsiTheme="majorBidi" w:cstheme="majorBidi"/>
          <w:color w:val="000000" w:themeColor="text1"/>
        </w:rPr>
      </w:pPr>
    </w:p>
    <w:p w:rsidR="00F5673D" w:rsidRPr="00F5673D" w:rsidRDefault="00F5673D" w:rsidP="00322679">
      <w:pPr>
        <w:tabs>
          <w:tab w:val="left" w:pos="182"/>
        </w:tabs>
        <w:spacing w:after="0" w:line="240" w:lineRule="auto"/>
        <w:ind w:left="168" w:hanging="168"/>
        <w:jc w:val="both"/>
        <w:rPr>
          <w:rFonts w:asciiTheme="majorBidi" w:hAnsiTheme="majorBidi" w:cstheme="majorBidi"/>
          <w:color w:val="000000" w:themeColor="text1"/>
        </w:rPr>
      </w:pPr>
      <w:r w:rsidRPr="00F5673D">
        <w:rPr>
          <w:rFonts w:asciiTheme="majorBidi" w:hAnsiTheme="majorBidi" w:cstheme="majorBidi"/>
          <w:color w:val="000000" w:themeColor="text1"/>
        </w:rPr>
        <w:t xml:space="preserve">• </w:t>
      </w:r>
      <w:r w:rsidRPr="00F5673D">
        <w:rPr>
          <w:rFonts w:asciiTheme="majorBidi" w:hAnsiTheme="majorBidi" w:cstheme="majorBidi"/>
          <w:i/>
          <w:iCs/>
          <w:color w:val="000000" w:themeColor="text1"/>
        </w:rPr>
        <w:t>IPA</w:t>
      </w:r>
      <w:r w:rsidRPr="00F5673D">
        <w:rPr>
          <w:rFonts w:asciiTheme="majorBidi" w:hAnsiTheme="majorBidi" w:cstheme="majorBidi"/>
          <w:color w:val="000000" w:themeColor="text1"/>
        </w:rPr>
        <w:t xml:space="preserve"> reserves the right to resize and/or crop figures to fit the journal’s format where appropriate. Authors will see a proof of figures.</w:t>
      </w:r>
    </w:p>
    <w:p w:rsidR="006D3121" w:rsidRDefault="006D3121" w:rsidP="0092457D">
      <w:pPr>
        <w:spacing w:after="0" w:line="480" w:lineRule="auto"/>
        <w:jc w:val="both"/>
        <w:rPr>
          <w:rFonts w:asciiTheme="majorBidi" w:hAnsiTheme="majorBidi" w:cstheme="majorBidi"/>
          <w:color w:val="000000" w:themeColor="text1"/>
        </w:rPr>
      </w:pPr>
    </w:p>
    <w:p w:rsidR="0092457D" w:rsidRDefault="006D3121" w:rsidP="00322679">
      <w:pPr>
        <w:spacing w:after="0" w:line="240" w:lineRule="auto"/>
        <w:ind w:left="196" w:hanging="196"/>
        <w:jc w:val="both"/>
        <w:rPr>
          <w:rFonts w:asciiTheme="majorBidi" w:hAnsiTheme="majorBidi" w:cstheme="majorBidi"/>
          <w:sz w:val="24"/>
          <w:szCs w:val="24"/>
        </w:rPr>
      </w:pPr>
      <w:r w:rsidRPr="00F5673D">
        <w:rPr>
          <w:rFonts w:asciiTheme="majorBidi" w:hAnsiTheme="majorBidi" w:cstheme="majorBidi"/>
          <w:color w:val="000000" w:themeColor="text1"/>
        </w:rPr>
        <w:t xml:space="preserve">• </w:t>
      </w:r>
      <w:r w:rsidR="0092457D" w:rsidRPr="00322679">
        <w:rPr>
          <w:rFonts w:asciiTheme="majorBidi" w:hAnsiTheme="majorBidi" w:cstheme="majorBidi"/>
          <w:sz w:val="24"/>
          <w:szCs w:val="24"/>
          <w:u w:val="single"/>
        </w:rPr>
        <w:t>Figure legends</w:t>
      </w:r>
      <w:r w:rsidR="0092457D">
        <w:rPr>
          <w:rFonts w:asciiTheme="majorBidi" w:hAnsiTheme="majorBidi" w:cstheme="majorBidi"/>
          <w:sz w:val="24"/>
          <w:szCs w:val="24"/>
        </w:rPr>
        <w:t xml:space="preserve"> should include the figure number, a brief title and a brief description of the figure. </w:t>
      </w:r>
    </w:p>
    <w:sectPr w:rsidR="0092457D" w:rsidSect="00026DBE">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14579"/>
    <w:multiLevelType w:val="hybridMultilevel"/>
    <w:tmpl w:val="CD3645A2"/>
    <w:lvl w:ilvl="0" w:tplc="B328908E">
      <w:start w:val="1"/>
      <w:numFmt w:val="decimal"/>
      <w:lvlText w:val="%1."/>
      <w:lvlJc w:val="left"/>
      <w:pPr>
        <w:ind w:left="360" w:hanging="360"/>
      </w:pPr>
      <w:rPr>
        <w:rFonts w:asciiTheme="majorBidi" w:eastAsiaTheme="minorHAnsi" w:hAnsiTheme="majorBidi" w:cstheme="majorBidi" w:hint="default"/>
        <w:b/>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BB0B2E"/>
    <w:multiLevelType w:val="hybridMultilevel"/>
    <w:tmpl w:val="3320B13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2A7B5E3F"/>
    <w:multiLevelType w:val="multilevel"/>
    <w:tmpl w:val="ACE8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46AE4"/>
    <w:multiLevelType w:val="hybridMultilevel"/>
    <w:tmpl w:val="0560741C"/>
    <w:lvl w:ilvl="0" w:tplc="F0F6A1F8">
      <w:start w:val="1"/>
      <w:numFmt w:val="decimal"/>
      <w:lvlText w:val="%1."/>
      <w:lvlJc w:val="left"/>
      <w:pPr>
        <w:ind w:left="540" w:hanging="360"/>
      </w:pPr>
      <w:rPr>
        <w:rFonts w:asciiTheme="majorBidi" w:hAnsiTheme="majorBidi" w:cstheme="majorBidi"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922F1A"/>
    <w:multiLevelType w:val="hybridMultilevel"/>
    <w:tmpl w:val="62ACF41E"/>
    <w:lvl w:ilvl="0" w:tplc="C9B0EE6A">
      <w:start w:val="1"/>
      <w:numFmt w:val="decimal"/>
      <w:lvlText w:val="%1."/>
      <w:lvlJc w:val="left"/>
      <w:pPr>
        <w:ind w:left="450" w:hanging="360"/>
      </w:pPr>
      <w:rPr>
        <w:rFonts w:asciiTheme="majorBidi" w:hAnsiTheme="majorBidi" w:cstheme="majorBidi" w:hint="default"/>
        <w:b w:val="0"/>
        <w:bCs w:val="0"/>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34C4D9B"/>
    <w:multiLevelType w:val="hybridMultilevel"/>
    <w:tmpl w:val="E81AC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305D3"/>
    <w:multiLevelType w:val="hybridMultilevel"/>
    <w:tmpl w:val="7F5450C4"/>
    <w:lvl w:ilvl="0" w:tplc="4D5E75EC">
      <w:start w:val="1"/>
      <w:numFmt w:val="decimal"/>
      <w:lvlText w:val="%1."/>
      <w:lvlJc w:val="left"/>
      <w:pPr>
        <w:ind w:left="360" w:hanging="360"/>
      </w:pPr>
      <w:rPr>
        <w:rFonts w:hint="default"/>
        <w:b/>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609F7156"/>
    <w:multiLevelType w:val="hybridMultilevel"/>
    <w:tmpl w:val="A00439B0"/>
    <w:lvl w:ilvl="0" w:tplc="A8624756">
      <w:start w:val="1"/>
      <w:numFmt w:val="bullet"/>
      <w:lvlText w:val=""/>
      <w:lvlJc w:val="left"/>
      <w:pPr>
        <w:ind w:left="360" w:hanging="360"/>
      </w:pPr>
      <w:rPr>
        <w:rFonts w:ascii="Symbol" w:hAnsi="Symbol" w:hint="default"/>
        <w:color w:val="0D0D0D" w:themeColor="text1" w:themeTint="F2"/>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BE"/>
    <w:rsid w:val="0000427B"/>
    <w:rsid w:val="00026604"/>
    <w:rsid w:val="00026DBE"/>
    <w:rsid w:val="00031053"/>
    <w:rsid w:val="00041F7C"/>
    <w:rsid w:val="00042755"/>
    <w:rsid w:val="00076181"/>
    <w:rsid w:val="0008293F"/>
    <w:rsid w:val="0012175F"/>
    <w:rsid w:val="00121C59"/>
    <w:rsid w:val="001425BA"/>
    <w:rsid w:val="001451BC"/>
    <w:rsid w:val="00150576"/>
    <w:rsid w:val="00171400"/>
    <w:rsid w:val="00173E4D"/>
    <w:rsid w:val="00194511"/>
    <w:rsid w:val="001A2575"/>
    <w:rsid w:val="001B71C9"/>
    <w:rsid w:val="0021064C"/>
    <w:rsid w:val="002250F3"/>
    <w:rsid w:val="00230449"/>
    <w:rsid w:val="00250FC2"/>
    <w:rsid w:val="00261E03"/>
    <w:rsid w:val="00264386"/>
    <w:rsid w:val="00272E31"/>
    <w:rsid w:val="002B0939"/>
    <w:rsid w:val="002B44CE"/>
    <w:rsid w:val="002C58D5"/>
    <w:rsid w:val="00322679"/>
    <w:rsid w:val="00322E75"/>
    <w:rsid w:val="003513FC"/>
    <w:rsid w:val="00353269"/>
    <w:rsid w:val="0037504A"/>
    <w:rsid w:val="003B2017"/>
    <w:rsid w:val="003E20EE"/>
    <w:rsid w:val="003F5BEC"/>
    <w:rsid w:val="004009D2"/>
    <w:rsid w:val="00404662"/>
    <w:rsid w:val="00421790"/>
    <w:rsid w:val="00442D4E"/>
    <w:rsid w:val="00493523"/>
    <w:rsid w:val="004A1441"/>
    <w:rsid w:val="004F741B"/>
    <w:rsid w:val="00541010"/>
    <w:rsid w:val="00580DF3"/>
    <w:rsid w:val="005843C4"/>
    <w:rsid w:val="00591214"/>
    <w:rsid w:val="005A297F"/>
    <w:rsid w:val="005B1321"/>
    <w:rsid w:val="005B3FA4"/>
    <w:rsid w:val="005C768D"/>
    <w:rsid w:val="005C7D6C"/>
    <w:rsid w:val="005D5496"/>
    <w:rsid w:val="005D64BF"/>
    <w:rsid w:val="005F114B"/>
    <w:rsid w:val="00620695"/>
    <w:rsid w:val="006314EE"/>
    <w:rsid w:val="00636F24"/>
    <w:rsid w:val="00654262"/>
    <w:rsid w:val="00683D0E"/>
    <w:rsid w:val="00685993"/>
    <w:rsid w:val="0069542A"/>
    <w:rsid w:val="006A1E58"/>
    <w:rsid w:val="006B4BAC"/>
    <w:rsid w:val="006C0333"/>
    <w:rsid w:val="006C7AAB"/>
    <w:rsid w:val="006D3121"/>
    <w:rsid w:val="006D6C1C"/>
    <w:rsid w:val="006E05A6"/>
    <w:rsid w:val="00701D8E"/>
    <w:rsid w:val="00734A06"/>
    <w:rsid w:val="00751E99"/>
    <w:rsid w:val="007D7A8C"/>
    <w:rsid w:val="0081732F"/>
    <w:rsid w:val="008322AE"/>
    <w:rsid w:val="008E18A9"/>
    <w:rsid w:val="0092457D"/>
    <w:rsid w:val="00955B7C"/>
    <w:rsid w:val="0099528E"/>
    <w:rsid w:val="009B68DB"/>
    <w:rsid w:val="009C6F68"/>
    <w:rsid w:val="009F018B"/>
    <w:rsid w:val="00A02299"/>
    <w:rsid w:val="00A04906"/>
    <w:rsid w:val="00A07286"/>
    <w:rsid w:val="00A22CA9"/>
    <w:rsid w:val="00A51CE3"/>
    <w:rsid w:val="00A6518D"/>
    <w:rsid w:val="00A8377E"/>
    <w:rsid w:val="00AB6140"/>
    <w:rsid w:val="00AC5344"/>
    <w:rsid w:val="00B020FB"/>
    <w:rsid w:val="00B05110"/>
    <w:rsid w:val="00B21C0D"/>
    <w:rsid w:val="00B27B66"/>
    <w:rsid w:val="00B90E74"/>
    <w:rsid w:val="00BA0917"/>
    <w:rsid w:val="00BA7CA7"/>
    <w:rsid w:val="00BB7388"/>
    <w:rsid w:val="00BD7C79"/>
    <w:rsid w:val="00BE44A2"/>
    <w:rsid w:val="00C468FB"/>
    <w:rsid w:val="00CB6B30"/>
    <w:rsid w:val="00CB7959"/>
    <w:rsid w:val="00CE7EDC"/>
    <w:rsid w:val="00D00ABD"/>
    <w:rsid w:val="00D338E5"/>
    <w:rsid w:val="00D33E33"/>
    <w:rsid w:val="00D5140D"/>
    <w:rsid w:val="00D54CFB"/>
    <w:rsid w:val="00D54D6D"/>
    <w:rsid w:val="00D76569"/>
    <w:rsid w:val="00DA14DA"/>
    <w:rsid w:val="00DA2896"/>
    <w:rsid w:val="00DB10A8"/>
    <w:rsid w:val="00DB1E20"/>
    <w:rsid w:val="00DD7975"/>
    <w:rsid w:val="00DF089E"/>
    <w:rsid w:val="00E20DAA"/>
    <w:rsid w:val="00E36A26"/>
    <w:rsid w:val="00E46C08"/>
    <w:rsid w:val="00E52651"/>
    <w:rsid w:val="00EB796B"/>
    <w:rsid w:val="00EC4ECE"/>
    <w:rsid w:val="00ED1C7A"/>
    <w:rsid w:val="00EE7E6C"/>
    <w:rsid w:val="00EF36A3"/>
    <w:rsid w:val="00EF49BE"/>
    <w:rsid w:val="00EF6460"/>
    <w:rsid w:val="00F02BD0"/>
    <w:rsid w:val="00F105ED"/>
    <w:rsid w:val="00F12F12"/>
    <w:rsid w:val="00F15818"/>
    <w:rsid w:val="00F17412"/>
    <w:rsid w:val="00F2283E"/>
    <w:rsid w:val="00F35565"/>
    <w:rsid w:val="00F5673D"/>
    <w:rsid w:val="00F65A83"/>
    <w:rsid w:val="00F84CBF"/>
    <w:rsid w:val="00F9168B"/>
    <w:rsid w:val="00FA47E7"/>
    <w:rsid w:val="00FA5ADF"/>
    <w:rsid w:val="00FB539E"/>
    <w:rsid w:val="00FB77E0"/>
    <w:rsid w:val="00FC27FE"/>
    <w:rsid w:val="00FF3D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04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D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C0333"/>
    <w:pPr>
      <w:ind w:left="720"/>
      <w:contextualSpacing/>
    </w:pPr>
  </w:style>
  <w:style w:type="paragraph" w:styleId="NormalWeb">
    <w:name w:val="Normal (Web)"/>
    <w:basedOn w:val="Normal"/>
    <w:uiPriority w:val="99"/>
    <w:unhideWhenUsed/>
    <w:rsid w:val="00BB7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7388"/>
    <w:rPr>
      <w:color w:val="0000FF"/>
      <w:u w:val="single"/>
    </w:rPr>
  </w:style>
  <w:style w:type="paragraph" w:customStyle="1" w:styleId="Default">
    <w:name w:val="Default"/>
    <w:rsid w:val="00734A0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34A06"/>
    <w:rPr>
      <w:b/>
      <w:bCs/>
    </w:rPr>
  </w:style>
  <w:style w:type="character" w:styleId="Emphasis">
    <w:name w:val="Emphasis"/>
    <w:basedOn w:val="DefaultParagraphFont"/>
    <w:uiPriority w:val="20"/>
    <w:qFormat/>
    <w:rsid w:val="00620695"/>
    <w:rPr>
      <w:i/>
      <w:iCs/>
    </w:rPr>
  </w:style>
  <w:style w:type="character" w:customStyle="1" w:styleId="hps">
    <w:name w:val="hps"/>
    <w:basedOn w:val="DefaultParagraphFont"/>
    <w:rsid w:val="00F5673D"/>
  </w:style>
  <w:style w:type="paragraph" w:customStyle="1" w:styleId="no-top-margin">
    <w:name w:val="no-top-margin"/>
    <w:basedOn w:val="Normal"/>
    <w:rsid w:val="00F5673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04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42961203011542" TargetMode="External"/><Relationship Id="rId13" Type="http://schemas.openxmlformats.org/officeDocument/2006/relationships/hyperlink" Target="http://127.0.0.1:800/CA_%20A%20Cancer%20Journal%20for%20Clinicians/www.nlm.nih.gov/mesh/default.htm" TargetMode="External"/><Relationship Id="rId18" Type="http://schemas.openxmlformats.org/officeDocument/2006/relationships/hyperlink" Target="http://www.nlm.nih.gov/bsd/uniform_requirements.html" TargetMode="External"/><Relationship Id="rId3" Type="http://schemas.microsoft.com/office/2007/relationships/stylesWithEffects" Target="stylesWithEffects.xml"/><Relationship Id="rId21" Type="http://schemas.openxmlformats.org/officeDocument/2006/relationships/hyperlink" Target="http://www.biomedcentral.com/download/endnote/biomedcentral.ens" TargetMode="External"/><Relationship Id="rId7" Type="http://schemas.openxmlformats.org/officeDocument/2006/relationships/hyperlink" Target="http://www.sciencedirect.com/science/article/pii/S0142961203011542" TargetMode="External"/><Relationship Id="rId12" Type="http://schemas.openxmlformats.org/officeDocument/2006/relationships/hyperlink" Target="http://www.cdc.gov/trendstatement/" TargetMode="External"/><Relationship Id="rId17" Type="http://schemas.openxmlformats.org/officeDocument/2006/relationships/hyperlink" Target="https://www.nlm.nih.gov/bsd/uniform_requirements.html" TargetMode="External"/><Relationship Id="rId2" Type="http://schemas.openxmlformats.org/officeDocument/2006/relationships/styles" Target="styles.xml"/><Relationship Id="rId16" Type="http://schemas.openxmlformats.org/officeDocument/2006/relationships/hyperlink" Target="http://www.darujps.com/authors/instructions/lettertotheeditor" TargetMode="External"/><Relationship Id="rId20" Type="http://schemas.openxmlformats.org/officeDocument/2006/relationships/hyperlink" Target="http://www.nlm.nih.gov/citingmedicine" TargetMode="External"/><Relationship Id="rId1" Type="http://schemas.openxmlformats.org/officeDocument/2006/relationships/numbering" Target="numbering.xml"/><Relationship Id="rId6" Type="http://schemas.openxmlformats.org/officeDocument/2006/relationships/hyperlink" Target="http://www.sciencedirect.com/science/article/pii/S0142961203011542" TargetMode="External"/><Relationship Id="rId11" Type="http://schemas.openxmlformats.org/officeDocument/2006/relationships/hyperlink" Target="http://www.consort-statement.org/" TargetMode="External"/><Relationship Id="rId5" Type="http://schemas.openxmlformats.org/officeDocument/2006/relationships/webSettings" Target="webSettings.xml"/><Relationship Id="rId15" Type="http://schemas.openxmlformats.org/officeDocument/2006/relationships/hyperlink" Target="http://www.cdc.gov/trendstatement/" TargetMode="External"/><Relationship Id="rId23" Type="http://schemas.openxmlformats.org/officeDocument/2006/relationships/theme" Target="theme/theme1.xml"/><Relationship Id="rId10" Type="http://schemas.openxmlformats.org/officeDocument/2006/relationships/hyperlink" Target="http://www.sciencedirect.com/science/article/pii/S0142961203011542" TargetMode="External"/><Relationship Id="rId19" Type="http://schemas.openxmlformats.org/officeDocument/2006/relationships/hyperlink" Target="http://www.ncbi.nlm.nih.gov/books/NBK7256/" TargetMode="External"/><Relationship Id="rId4" Type="http://schemas.openxmlformats.org/officeDocument/2006/relationships/settings" Target="settings.xml"/><Relationship Id="rId9" Type="http://schemas.openxmlformats.org/officeDocument/2006/relationships/hyperlink" Target="http://www.sciencedirect.com/science/article/pii/S0142961203011542" TargetMode="External"/><Relationship Id="rId14" Type="http://schemas.openxmlformats.org/officeDocument/2006/relationships/hyperlink" Target="http://www.consort-statemen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7</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Nooshin</dc:creator>
  <cp:lastModifiedBy>USER</cp:lastModifiedBy>
  <cp:revision>47</cp:revision>
  <dcterms:created xsi:type="dcterms:W3CDTF">2020-08-01T06:35:00Z</dcterms:created>
  <dcterms:modified xsi:type="dcterms:W3CDTF">2021-06-13T14:02:00Z</dcterms:modified>
</cp:coreProperties>
</file>