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46AA67" w14:textId="77777777" w:rsidR="0078275D" w:rsidRPr="00336583" w:rsidRDefault="0078275D" w:rsidP="00336583">
      <w:pPr>
        <w:bidi w:val="0"/>
        <w:jc w:val="lowKashida"/>
        <w:rPr>
          <w:rFonts w:asciiTheme="majorBidi" w:hAnsiTheme="majorBidi" w:cstheme="majorBidi"/>
          <w:rtl/>
        </w:rPr>
      </w:pPr>
    </w:p>
    <w:p w14:paraId="6A03F7D9" w14:textId="270F9530" w:rsidR="00D97257" w:rsidRPr="00562F50" w:rsidRDefault="00FE1D73" w:rsidP="00FE1D73">
      <w:pPr>
        <w:pStyle w:val="a0"/>
        <w:spacing w:line="240" w:lineRule="auto"/>
        <w:jc w:val="both"/>
        <w:rPr>
          <w:sz w:val="26"/>
          <w:szCs w:val="26"/>
        </w:rPr>
      </w:pPr>
      <w:r w:rsidRPr="00FE1D73">
        <w:rPr>
          <w:b/>
          <w:bCs/>
          <w:sz w:val="32"/>
          <w:szCs w:val="32"/>
        </w:rPr>
        <w:t>The Effect of Ash Water on Viruses</w:t>
      </w:r>
    </w:p>
    <w:p w14:paraId="35483625" w14:textId="416236E9" w:rsidR="00D97257" w:rsidRPr="00562F50" w:rsidRDefault="0057398E" w:rsidP="0057398E">
      <w:pPr>
        <w:bidi w:val="0"/>
        <w:spacing w:after="0"/>
        <w:jc w:val="both"/>
        <w:rPr>
          <w:rFonts w:asciiTheme="majorBidi" w:eastAsia="Times New Roman" w:hAnsiTheme="majorBidi" w:cstheme="majorBidi"/>
          <w:i/>
          <w:iCs/>
          <w:spacing w:val="-4"/>
          <w:sz w:val="19"/>
          <w:szCs w:val="19"/>
        </w:rPr>
      </w:pPr>
      <w:r>
        <w:rPr>
          <w:rFonts w:ascii="Times New Roman" w:hAnsi="Times New Roman" w:cs="Times New Roman"/>
          <w:bCs/>
          <w:sz w:val="24"/>
          <w:szCs w:val="24"/>
        </w:rPr>
        <w:t>Ishak</w:t>
      </w:r>
      <w:r w:rsidR="004D51BD">
        <w:rPr>
          <w:rFonts w:ascii="Times New Roman" w:hAnsi="Times New Roman" w:cs="Times New Roman"/>
          <w:bCs/>
          <w:sz w:val="24"/>
          <w:szCs w:val="24"/>
        </w:rPr>
        <w:t xml:space="preserve"> </w:t>
      </w:r>
      <w:proofErr w:type="spellStart"/>
      <w:r w:rsidR="006D1E39" w:rsidRPr="006D1E39">
        <w:rPr>
          <w:rFonts w:asciiTheme="majorBidi" w:hAnsiTheme="majorBidi" w:cstheme="majorBidi"/>
          <w:bCs/>
          <w:spacing w:val="-4"/>
          <w:sz w:val="24"/>
          <w:szCs w:val="24"/>
        </w:rPr>
        <w:t>Afşin</w:t>
      </w:r>
      <w:proofErr w:type="spellEnd"/>
      <w:r w:rsidR="006D1E39" w:rsidRPr="006D1E39">
        <w:rPr>
          <w:rFonts w:asciiTheme="majorBidi" w:hAnsiTheme="majorBidi" w:cstheme="majorBidi"/>
          <w:bCs/>
          <w:spacing w:val="-4"/>
          <w:sz w:val="24"/>
          <w:szCs w:val="24"/>
        </w:rPr>
        <w:t xml:space="preserve"> </w:t>
      </w:r>
      <w:proofErr w:type="spellStart"/>
      <w:r w:rsidR="006D1E39" w:rsidRPr="006D1E39">
        <w:rPr>
          <w:rFonts w:asciiTheme="majorBidi" w:hAnsiTheme="majorBidi" w:cstheme="majorBidi"/>
          <w:bCs/>
          <w:spacing w:val="-4"/>
          <w:sz w:val="24"/>
          <w:szCs w:val="24"/>
        </w:rPr>
        <w:t>Kariper</w:t>
      </w:r>
      <w:r w:rsidR="006D1E39" w:rsidRPr="006D1E39">
        <w:rPr>
          <w:rFonts w:asciiTheme="majorBidi" w:hAnsiTheme="majorBidi" w:cstheme="majorBidi"/>
          <w:bCs/>
          <w:spacing w:val="-4"/>
          <w:sz w:val="24"/>
          <w:szCs w:val="24"/>
          <w:vertAlign w:val="superscript"/>
        </w:rPr>
        <w:t>a</w:t>
      </w:r>
      <w:proofErr w:type="spellEnd"/>
      <w:r w:rsidR="006D1E39" w:rsidRPr="006D1E39">
        <w:rPr>
          <w:rFonts w:asciiTheme="majorBidi" w:hAnsiTheme="majorBidi" w:cstheme="majorBidi"/>
          <w:bCs/>
          <w:spacing w:val="-4"/>
          <w:sz w:val="24"/>
          <w:szCs w:val="24"/>
        </w:rPr>
        <w:t>*, S</w:t>
      </w:r>
      <w:r>
        <w:rPr>
          <w:rFonts w:asciiTheme="majorBidi" w:hAnsiTheme="majorBidi" w:cstheme="majorBidi"/>
          <w:bCs/>
          <w:spacing w:val="-4"/>
          <w:sz w:val="24"/>
          <w:szCs w:val="24"/>
        </w:rPr>
        <w:t>aliha</w:t>
      </w:r>
      <w:r w:rsidR="006D1E39" w:rsidRPr="006D1E39">
        <w:rPr>
          <w:rFonts w:asciiTheme="majorBidi" w:hAnsiTheme="majorBidi" w:cstheme="majorBidi"/>
          <w:bCs/>
          <w:spacing w:val="-4"/>
          <w:sz w:val="24"/>
          <w:szCs w:val="24"/>
        </w:rPr>
        <w:t xml:space="preserve"> </w:t>
      </w:r>
      <w:proofErr w:type="spellStart"/>
      <w:r w:rsidR="006D1E39" w:rsidRPr="006D1E39">
        <w:rPr>
          <w:rFonts w:asciiTheme="majorBidi" w:hAnsiTheme="majorBidi" w:cstheme="majorBidi"/>
          <w:bCs/>
          <w:spacing w:val="-4"/>
          <w:sz w:val="24"/>
          <w:szCs w:val="24"/>
        </w:rPr>
        <w:t>Esra</w:t>
      </w:r>
      <w:proofErr w:type="spellEnd"/>
      <w:r w:rsidR="006D1E39" w:rsidRPr="006D1E39">
        <w:rPr>
          <w:rFonts w:asciiTheme="majorBidi" w:hAnsiTheme="majorBidi" w:cstheme="majorBidi"/>
          <w:bCs/>
          <w:spacing w:val="-4"/>
          <w:sz w:val="24"/>
          <w:szCs w:val="24"/>
        </w:rPr>
        <w:t xml:space="preserve"> </w:t>
      </w:r>
      <w:proofErr w:type="spellStart"/>
      <w:r w:rsidR="006D1E39" w:rsidRPr="006D1E39">
        <w:rPr>
          <w:rFonts w:asciiTheme="majorBidi" w:hAnsiTheme="majorBidi" w:cstheme="majorBidi"/>
          <w:bCs/>
          <w:spacing w:val="-4"/>
          <w:sz w:val="24"/>
          <w:szCs w:val="24"/>
        </w:rPr>
        <w:t>Bolsu</w:t>
      </w:r>
      <w:proofErr w:type="spellEnd"/>
      <w:r w:rsidR="006D1E39" w:rsidRPr="006D1E39">
        <w:rPr>
          <w:rFonts w:asciiTheme="majorBidi" w:hAnsiTheme="majorBidi" w:cstheme="majorBidi"/>
          <w:bCs/>
          <w:spacing w:val="-4"/>
          <w:sz w:val="24"/>
          <w:szCs w:val="24"/>
        </w:rPr>
        <w:t xml:space="preserve"> </w:t>
      </w:r>
      <w:proofErr w:type="spellStart"/>
      <w:r w:rsidR="006D1E39" w:rsidRPr="006D1E39">
        <w:rPr>
          <w:rFonts w:asciiTheme="majorBidi" w:hAnsiTheme="majorBidi" w:cstheme="majorBidi"/>
          <w:bCs/>
          <w:spacing w:val="-4"/>
          <w:sz w:val="24"/>
          <w:szCs w:val="24"/>
        </w:rPr>
        <w:t>Kariper</w:t>
      </w:r>
      <w:r w:rsidR="006D1E39" w:rsidRPr="006D1E39">
        <w:rPr>
          <w:rFonts w:asciiTheme="majorBidi" w:hAnsiTheme="majorBidi" w:cstheme="majorBidi"/>
          <w:bCs/>
          <w:spacing w:val="-4"/>
          <w:sz w:val="24"/>
          <w:szCs w:val="24"/>
          <w:vertAlign w:val="superscript"/>
        </w:rPr>
        <w:t>b</w:t>
      </w:r>
      <w:proofErr w:type="spellEnd"/>
    </w:p>
    <w:p w14:paraId="2E51FC04" w14:textId="77777777" w:rsidR="00D97257" w:rsidRPr="00562F50" w:rsidRDefault="00D97257" w:rsidP="008D432B">
      <w:pPr>
        <w:bidi w:val="0"/>
        <w:spacing w:after="0"/>
        <w:rPr>
          <w:rFonts w:asciiTheme="majorBidi" w:eastAsia="Times New Roman" w:hAnsiTheme="majorBidi" w:cstheme="majorBidi"/>
          <w:i/>
          <w:iCs/>
          <w:color w:val="0070C0"/>
          <w:sz w:val="13"/>
          <w:szCs w:val="13"/>
        </w:rPr>
      </w:pPr>
    </w:p>
    <w:p w14:paraId="31AEC517" w14:textId="69F9C17C" w:rsidR="006D1E39" w:rsidRPr="006D1E39" w:rsidRDefault="00D72671" w:rsidP="00B700C8">
      <w:pPr>
        <w:pStyle w:val="a0"/>
        <w:spacing w:after="0" w:line="240" w:lineRule="auto"/>
        <w:jc w:val="both"/>
        <w:rPr>
          <w:rFonts w:eastAsia="Times New Roman"/>
          <w:sz w:val="18"/>
          <w:szCs w:val="18"/>
        </w:rPr>
      </w:pPr>
      <w:bookmarkStart w:id="0" w:name="_Hlk118905025"/>
      <w:r>
        <w:rPr>
          <w:rFonts w:eastAsia="Times New Roman"/>
          <w:sz w:val="18"/>
          <w:szCs w:val="18"/>
        </w:rPr>
        <w:t>a</w:t>
      </w:r>
      <w:bookmarkEnd w:id="0"/>
      <w:r w:rsidR="006D1E39">
        <w:rPr>
          <w:rFonts w:eastAsia="Times New Roman"/>
          <w:sz w:val="18"/>
          <w:szCs w:val="18"/>
        </w:rPr>
        <w:t xml:space="preserve">. </w:t>
      </w:r>
      <w:r w:rsidR="00B700C8">
        <w:rPr>
          <w:rFonts w:eastAsia="Times New Roman"/>
          <w:sz w:val="18"/>
          <w:szCs w:val="18"/>
        </w:rPr>
        <w:t>Department of Education</w:t>
      </w:r>
      <w:r w:rsidR="006D1E39" w:rsidRPr="006D1E39">
        <w:rPr>
          <w:rFonts w:eastAsia="Times New Roman"/>
          <w:sz w:val="18"/>
          <w:szCs w:val="18"/>
        </w:rPr>
        <w:t>, Erciyes University, Kayseri, Turkey</w:t>
      </w:r>
    </w:p>
    <w:p w14:paraId="003EFCBD" w14:textId="7B6907E2" w:rsidR="00D72671" w:rsidRPr="00D72671" w:rsidRDefault="006D1E39" w:rsidP="00B700C8">
      <w:pPr>
        <w:pStyle w:val="a0"/>
        <w:spacing w:after="0" w:line="240" w:lineRule="auto"/>
        <w:jc w:val="both"/>
        <w:rPr>
          <w:rFonts w:eastAsia="Times New Roman"/>
          <w:sz w:val="18"/>
          <w:szCs w:val="18"/>
        </w:rPr>
      </w:pPr>
      <w:r w:rsidRPr="006D1E39">
        <w:rPr>
          <w:rFonts w:eastAsia="Times New Roman"/>
          <w:sz w:val="18"/>
          <w:szCs w:val="18"/>
        </w:rPr>
        <w:t>b</w:t>
      </w:r>
      <w:r>
        <w:rPr>
          <w:rFonts w:eastAsia="Times New Roman"/>
          <w:sz w:val="18"/>
          <w:szCs w:val="18"/>
        </w:rPr>
        <w:t xml:space="preserve">. </w:t>
      </w:r>
      <w:r w:rsidR="00B700C8">
        <w:rPr>
          <w:rFonts w:eastAsia="Times New Roman"/>
          <w:sz w:val="18"/>
          <w:szCs w:val="18"/>
        </w:rPr>
        <w:t>Department</w:t>
      </w:r>
      <w:r w:rsidRPr="00B700C8">
        <w:rPr>
          <w:rFonts w:eastAsia="Times New Roman"/>
          <w:sz w:val="18"/>
          <w:szCs w:val="18"/>
        </w:rPr>
        <w:t xml:space="preserve"> of Engineering</w:t>
      </w:r>
      <w:r w:rsidRPr="006D1E39">
        <w:rPr>
          <w:rFonts w:eastAsia="Times New Roman"/>
          <w:bCs/>
          <w:sz w:val="18"/>
          <w:szCs w:val="18"/>
        </w:rPr>
        <w:t xml:space="preserve">, Sivas </w:t>
      </w:r>
      <w:proofErr w:type="spellStart"/>
      <w:r w:rsidRPr="006D1E39">
        <w:rPr>
          <w:rFonts w:eastAsia="Times New Roman"/>
          <w:bCs/>
          <w:sz w:val="18"/>
          <w:szCs w:val="18"/>
        </w:rPr>
        <w:t>Cumhuriyet</w:t>
      </w:r>
      <w:proofErr w:type="spellEnd"/>
      <w:r w:rsidRPr="006D1E39">
        <w:rPr>
          <w:rFonts w:eastAsia="Times New Roman"/>
          <w:bCs/>
          <w:sz w:val="18"/>
          <w:szCs w:val="18"/>
        </w:rPr>
        <w:t xml:space="preserve"> </w:t>
      </w:r>
      <w:proofErr w:type="spellStart"/>
      <w:r w:rsidRPr="006D1E39">
        <w:rPr>
          <w:rFonts w:eastAsia="Times New Roman"/>
          <w:bCs/>
          <w:sz w:val="18"/>
          <w:szCs w:val="18"/>
        </w:rPr>
        <w:t>Univerity</w:t>
      </w:r>
      <w:proofErr w:type="spellEnd"/>
      <w:r w:rsidRPr="006D1E39">
        <w:rPr>
          <w:rFonts w:eastAsia="Times New Roman"/>
          <w:bCs/>
          <w:sz w:val="18"/>
          <w:szCs w:val="18"/>
        </w:rPr>
        <w:t>, Sivas, Turkey</w:t>
      </w:r>
    </w:p>
    <w:p w14:paraId="279C5D62" w14:textId="77777777" w:rsidR="00D72671" w:rsidRPr="00562F50" w:rsidRDefault="00D72671" w:rsidP="00D72671">
      <w:pPr>
        <w:pStyle w:val="a0"/>
        <w:spacing w:after="0" w:line="240" w:lineRule="auto"/>
        <w:jc w:val="both"/>
        <w:rPr>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7276"/>
      </w:tblGrid>
      <w:tr w:rsidR="008D432B" w:rsidRPr="00940167" w14:paraId="10801C9B" w14:textId="77777777" w:rsidTr="00B80FF1">
        <w:trPr>
          <w:trHeight w:val="4676"/>
        </w:trPr>
        <w:tc>
          <w:tcPr>
            <w:tcW w:w="2254" w:type="dxa"/>
            <w:tcBorders>
              <w:top w:val="single" w:sz="8" w:space="0" w:color="0070C0"/>
              <w:bottom w:val="single" w:sz="8" w:space="0" w:color="0070C0"/>
            </w:tcBorders>
          </w:tcPr>
          <w:p w14:paraId="460B0B4B" w14:textId="77777777" w:rsidR="008D432B" w:rsidRPr="00940167" w:rsidRDefault="008D432B" w:rsidP="008D432B">
            <w:pPr>
              <w:tabs>
                <w:tab w:val="left" w:pos="180"/>
                <w:tab w:val="left" w:pos="720"/>
              </w:tabs>
              <w:bidi w:val="0"/>
              <w:rPr>
                <w:rFonts w:asciiTheme="majorBidi" w:hAnsiTheme="majorBidi" w:cstheme="majorBidi"/>
                <w:noProof/>
                <w:color w:val="0070C0"/>
                <w:sz w:val="19"/>
                <w:szCs w:val="19"/>
                <w:lang w:eastAsia="zh-TW"/>
              </w:rPr>
            </w:pPr>
          </w:p>
          <w:p w14:paraId="30BD24C6" w14:textId="77777777" w:rsidR="003F1DA5" w:rsidRPr="00940167" w:rsidRDefault="003F1DA5" w:rsidP="003F1DA5">
            <w:pPr>
              <w:tabs>
                <w:tab w:val="left" w:pos="180"/>
                <w:tab w:val="left" w:pos="720"/>
              </w:tabs>
              <w:bidi w:val="0"/>
              <w:spacing w:line="288" w:lineRule="auto"/>
              <w:rPr>
                <w:rFonts w:asciiTheme="majorBidi" w:hAnsiTheme="majorBidi" w:cstheme="majorBidi"/>
                <w:b/>
                <w:bCs/>
                <w:noProof/>
                <w:sz w:val="17"/>
                <w:szCs w:val="17"/>
                <w:lang w:eastAsia="zh-TW"/>
              </w:rPr>
            </w:pPr>
            <w:r w:rsidRPr="00940167">
              <w:rPr>
                <w:rFonts w:asciiTheme="majorBidi" w:hAnsiTheme="majorBidi" w:cstheme="majorBidi"/>
                <w:b/>
                <w:bCs/>
                <w:noProof/>
                <w:sz w:val="17"/>
                <w:szCs w:val="17"/>
                <w:lang w:eastAsia="zh-TW"/>
              </w:rPr>
              <w:t>Article Info:</w:t>
            </w:r>
          </w:p>
          <w:p w14:paraId="63388250" w14:textId="05BB352F" w:rsidR="00794635" w:rsidRPr="00940167" w:rsidRDefault="008D432B" w:rsidP="004D51BD">
            <w:pPr>
              <w:tabs>
                <w:tab w:val="left" w:pos="180"/>
                <w:tab w:val="left" w:pos="720"/>
              </w:tabs>
              <w:bidi w:val="0"/>
              <w:spacing w:line="288" w:lineRule="auto"/>
              <w:rPr>
                <w:rFonts w:asciiTheme="majorBidi" w:hAnsiTheme="majorBidi" w:cstheme="majorBidi"/>
                <w:sz w:val="17"/>
                <w:szCs w:val="17"/>
              </w:rPr>
            </w:pPr>
            <w:r w:rsidRPr="00940167">
              <w:rPr>
                <w:rFonts w:asciiTheme="majorBidi" w:hAnsiTheme="majorBidi" w:cstheme="majorBidi"/>
                <w:noProof/>
                <w:sz w:val="17"/>
                <w:szCs w:val="17"/>
                <w:lang w:eastAsia="zh-TW"/>
              </w:rPr>
              <w:t>Received</w:t>
            </w:r>
            <w:r w:rsidR="00794635" w:rsidRPr="00940167">
              <w:rPr>
                <w:rFonts w:asciiTheme="majorBidi" w:hAnsiTheme="majorBidi" w:cstheme="majorBidi"/>
                <w:sz w:val="17"/>
                <w:szCs w:val="17"/>
              </w:rPr>
              <w:t>:</w:t>
            </w:r>
            <w:r w:rsidR="00662453" w:rsidRPr="00940167">
              <w:rPr>
                <w:rFonts w:asciiTheme="majorBidi" w:hAnsiTheme="majorBidi" w:cstheme="majorBidi"/>
                <w:sz w:val="17"/>
                <w:szCs w:val="17"/>
              </w:rPr>
              <w:t xml:space="preserve"> </w:t>
            </w:r>
            <w:r w:rsidR="004D51BD">
              <w:rPr>
                <w:rFonts w:asciiTheme="majorBidi" w:hAnsiTheme="majorBidi" w:cstheme="majorBidi"/>
                <w:sz w:val="17"/>
                <w:szCs w:val="17"/>
              </w:rPr>
              <w:t>October</w:t>
            </w:r>
            <w:r w:rsidR="00794635" w:rsidRPr="00940167">
              <w:rPr>
                <w:rFonts w:asciiTheme="majorBidi" w:hAnsiTheme="majorBidi" w:cstheme="majorBidi"/>
                <w:sz w:val="17"/>
                <w:szCs w:val="17"/>
              </w:rPr>
              <w:t xml:space="preserve"> 20</w:t>
            </w:r>
            <w:r w:rsidR="004D51BD">
              <w:rPr>
                <w:rFonts w:asciiTheme="majorBidi" w:hAnsiTheme="majorBidi" w:cstheme="majorBidi"/>
                <w:sz w:val="17"/>
                <w:szCs w:val="17"/>
              </w:rPr>
              <w:t>23</w:t>
            </w:r>
          </w:p>
          <w:p w14:paraId="09EC34B9" w14:textId="5C5CB223" w:rsidR="008D432B" w:rsidRPr="00940167" w:rsidRDefault="008D432B" w:rsidP="004D51BD">
            <w:pPr>
              <w:tabs>
                <w:tab w:val="left" w:pos="180"/>
                <w:tab w:val="left" w:pos="720"/>
              </w:tabs>
              <w:bidi w:val="0"/>
              <w:spacing w:line="288" w:lineRule="auto"/>
              <w:rPr>
                <w:rFonts w:asciiTheme="majorBidi" w:hAnsiTheme="majorBidi" w:cstheme="majorBidi"/>
                <w:sz w:val="17"/>
                <w:szCs w:val="17"/>
              </w:rPr>
            </w:pPr>
            <w:r w:rsidRPr="00940167">
              <w:rPr>
                <w:rFonts w:asciiTheme="majorBidi" w:hAnsiTheme="majorBidi" w:cstheme="majorBidi"/>
                <w:sz w:val="17"/>
                <w:szCs w:val="17"/>
              </w:rPr>
              <w:t xml:space="preserve">Accepted: </w:t>
            </w:r>
            <w:r w:rsidR="004D51BD">
              <w:rPr>
                <w:rFonts w:asciiTheme="majorBidi" w:hAnsiTheme="majorBidi" w:cstheme="majorBidi"/>
                <w:sz w:val="17"/>
                <w:szCs w:val="17"/>
              </w:rPr>
              <w:t>November</w:t>
            </w:r>
            <w:r w:rsidR="00794635" w:rsidRPr="00940167">
              <w:rPr>
                <w:rFonts w:asciiTheme="majorBidi" w:hAnsiTheme="majorBidi" w:cstheme="majorBidi"/>
                <w:sz w:val="17"/>
                <w:szCs w:val="17"/>
              </w:rPr>
              <w:t xml:space="preserve"> 20</w:t>
            </w:r>
            <w:r w:rsidR="004D51BD">
              <w:rPr>
                <w:rFonts w:asciiTheme="majorBidi" w:hAnsiTheme="majorBidi" w:cstheme="majorBidi"/>
                <w:sz w:val="17"/>
                <w:szCs w:val="17"/>
              </w:rPr>
              <w:t>23</w:t>
            </w:r>
          </w:p>
          <w:p w14:paraId="45AF41C6" w14:textId="77777777" w:rsidR="009C60E7" w:rsidRPr="00940167" w:rsidRDefault="00D77CCD" w:rsidP="003F1DA5">
            <w:pPr>
              <w:tabs>
                <w:tab w:val="left" w:pos="180"/>
                <w:tab w:val="left" w:pos="720"/>
              </w:tabs>
              <w:bidi w:val="0"/>
              <w:rPr>
                <w:rFonts w:asciiTheme="majorBidi" w:hAnsiTheme="majorBidi" w:cstheme="majorBidi"/>
                <w:sz w:val="17"/>
                <w:szCs w:val="17"/>
              </w:rPr>
            </w:pPr>
            <w:r w:rsidRPr="00940167">
              <w:rPr>
                <w:rFonts w:asciiTheme="majorBidi" w:hAnsiTheme="majorBidi" w:cstheme="majorBidi"/>
                <w:sz w:val="17"/>
                <w:szCs w:val="17"/>
              </w:rPr>
              <w:t>Published o</w:t>
            </w:r>
            <w:r w:rsidR="008D432B" w:rsidRPr="00940167">
              <w:rPr>
                <w:rFonts w:asciiTheme="majorBidi" w:hAnsiTheme="majorBidi" w:cstheme="majorBidi"/>
                <w:sz w:val="17"/>
                <w:szCs w:val="17"/>
              </w:rPr>
              <w:t>nline:</w:t>
            </w:r>
          </w:p>
          <w:p w14:paraId="6F7B14FB" w14:textId="5D6258AF" w:rsidR="003963E6" w:rsidRPr="00940167" w:rsidRDefault="004D51BD" w:rsidP="004D51BD">
            <w:pPr>
              <w:tabs>
                <w:tab w:val="left" w:pos="180"/>
                <w:tab w:val="left" w:pos="720"/>
              </w:tabs>
              <w:bidi w:val="0"/>
              <w:spacing w:line="288" w:lineRule="auto"/>
              <w:rPr>
                <w:rFonts w:asciiTheme="majorBidi" w:hAnsiTheme="majorBidi" w:cstheme="majorBidi"/>
                <w:sz w:val="18"/>
                <w:szCs w:val="18"/>
              </w:rPr>
            </w:pPr>
            <w:r w:rsidRPr="004D51BD">
              <w:rPr>
                <w:rFonts w:asciiTheme="majorBidi" w:hAnsiTheme="majorBidi" w:cstheme="majorBidi"/>
                <w:sz w:val="17"/>
                <w:szCs w:val="17"/>
              </w:rPr>
              <w:t>November 2023</w:t>
            </w:r>
          </w:p>
          <w:p w14:paraId="5FE0C908" w14:textId="77777777" w:rsidR="008D432B" w:rsidRPr="00940167" w:rsidRDefault="008D432B" w:rsidP="008D432B">
            <w:pPr>
              <w:bidi w:val="0"/>
              <w:rPr>
                <w:rFonts w:asciiTheme="majorBidi" w:hAnsiTheme="majorBidi" w:cstheme="majorBidi"/>
                <w:b/>
                <w:bCs/>
                <w:i/>
                <w:iCs/>
                <w:noProof/>
                <w:sz w:val="18"/>
                <w:szCs w:val="18"/>
                <w:lang w:eastAsia="zh-TW"/>
              </w:rPr>
            </w:pPr>
          </w:p>
          <w:p w14:paraId="4D8D2ED1" w14:textId="77777777" w:rsidR="00794635" w:rsidRPr="00940167" w:rsidRDefault="00794635" w:rsidP="00794635">
            <w:pPr>
              <w:bidi w:val="0"/>
              <w:rPr>
                <w:rFonts w:asciiTheme="majorBidi" w:hAnsiTheme="majorBidi" w:cstheme="majorBidi"/>
                <w:b/>
                <w:bCs/>
                <w:i/>
                <w:iCs/>
                <w:noProof/>
                <w:sz w:val="18"/>
                <w:szCs w:val="18"/>
                <w:lang w:eastAsia="zh-TW"/>
              </w:rPr>
            </w:pPr>
          </w:p>
          <w:p w14:paraId="3C49EBE1" w14:textId="77777777" w:rsidR="008D432B" w:rsidRPr="00940167" w:rsidRDefault="008D432B" w:rsidP="008D432B">
            <w:pPr>
              <w:bidi w:val="0"/>
              <w:rPr>
                <w:rFonts w:asciiTheme="majorBidi" w:hAnsiTheme="majorBidi" w:cstheme="majorBidi"/>
                <w:sz w:val="17"/>
                <w:szCs w:val="17"/>
              </w:rPr>
            </w:pPr>
            <w:r w:rsidRPr="00940167">
              <w:rPr>
                <w:rFonts w:asciiTheme="majorBidi" w:hAnsiTheme="majorBidi" w:cstheme="majorBidi"/>
                <w:sz w:val="17"/>
                <w:szCs w:val="17"/>
              </w:rPr>
              <w:t>*</w:t>
            </w:r>
            <w:r w:rsidR="007B1666" w:rsidRPr="00940167">
              <w:rPr>
                <w:sz w:val="17"/>
                <w:szCs w:val="17"/>
              </w:rPr>
              <w:t xml:space="preserve"> </w:t>
            </w:r>
            <w:r w:rsidR="007B1666" w:rsidRPr="00940167">
              <w:rPr>
                <w:rFonts w:asciiTheme="majorBidi" w:hAnsiTheme="majorBidi" w:cstheme="majorBidi"/>
                <w:b/>
                <w:bCs/>
                <w:sz w:val="17"/>
                <w:szCs w:val="17"/>
              </w:rPr>
              <w:t>Corresponding Author:</w:t>
            </w:r>
          </w:p>
          <w:p w14:paraId="7AEAFC6A" w14:textId="5F1310E5" w:rsidR="00794635" w:rsidRPr="00940167" w:rsidRDefault="006D1E39" w:rsidP="006D1E39">
            <w:pPr>
              <w:pStyle w:val="NormalWeb"/>
              <w:spacing w:before="0" w:beforeAutospacing="0" w:after="40" w:afterAutospacing="0"/>
              <w:jc w:val="left"/>
              <w:rPr>
                <w:rFonts w:asciiTheme="majorBidi" w:hAnsiTheme="majorBidi" w:cstheme="majorBidi"/>
                <w:sz w:val="17"/>
                <w:szCs w:val="17"/>
              </w:rPr>
            </w:pPr>
            <w:proofErr w:type="spellStart"/>
            <w:r w:rsidRPr="006D1E39">
              <w:rPr>
                <w:rFonts w:asciiTheme="majorBidi" w:hAnsiTheme="majorBidi" w:cstheme="majorBidi"/>
                <w:bCs/>
                <w:sz w:val="17"/>
                <w:szCs w:val="17"/>
              </w:rPr>
              <w:t>Afşin</w:t>
            </w:r>
            <w:proofErr w:type="spellEnd"/>
            <w:r w:rsidRPr="006D1E39">
              <w:rPr>
                <w:rFonts w:asciiTheme="majorBidi" w:hAnsiTheme="majorBidi" w:cstheme="majorBidi"/>
                <w:bCs/>
                <w:sz w:val="17"/>
                <w:szCs w:val="17"/>
              </w:rPr>
              <w:t xml:space="preserve"> </w:t>
            </w:r>
            <w:proofErr w:type="spellStart"/>
            <w:r w:rsidRPr="006D1E39">
              <w:rPr>
                <w:rFonts w:asciiTheme="majorBidi" w:hAnsiTheme="majorBidi" w:cstheme="majorBidi"/>
                <w:bCs/>
                <w:sz w:val="17"/>
                <w:szCs w:val="17"/>
              </w:rPr>
              <w:t>Kariper</w:t>
            </w:r>
            <w:proofErr w:type="spellEnd"/>
          </w:p>
          <w:p w14:paraId="23E25B02" w14:textId="38429D93" w:rsidR="008D432B" w:rsidRPr="00940167" w:rsidRDefault="00662453" w:rsidP="006D1E39">
            <w:pPr>
              <w:pStyle w:val="a0"/>
              <w:spacing w:after="0"/>
              <w:jc w:val="both"/>
            </w:pPr>
            <w:r w:rsidRPr="00940167">
              <w:rPr>
                <w:sz w:val="17"/>
                <w:szCs w:val="17"/>
              </w:rPr>
              <w:t>Email:</w:t>
            </w:r>
            <w:r w:rsidR="0049655B" w:rsidRPr="00940167">
              <w:rPr>
                <w:sz w:val="17"/>
                <w:szCs w:val="17"/>
              </w:rPr>
              <w:t xml:space="preserve"> </w:t>
            </w:r>
            <w:hyperlink r:id="rId8" w:history="1">
              <w:proofErr w:type="spellStart"/>
              <w:r w:rsidR="006D1E39" w:rsidRPr="006D1E39">
                <w:rPr>
                  <w:rFonts w:eastAsia="Times New Roman"/>
                  <w:sz w:val="17"/>
                  <w:szCs w:val="17"/>
                  <w:lang w:bidi="ar-SA"/>
                </w:rPr>
                <w:t>akariper@gmail.com</w:t>
              </w:r>
              <w:proofErr w:type="spellEnd"/>
            </w:hyperlink>
          </w:p>
        </w:tc>
        <w:tc>
          <w:tcPr>
            <w:tcW w:w="7276" w:type="dxa"/>
            <w:tcBorders>
              <w:top w:val="single" w:sz="8" w:space="0" w:color="0070C0"/>
              <w:bottom w:val="single" w:sz="8" w:space="0" w:color="0070C0"/>
            </w:tcBorders>
            <w:shd w:val="clear" w:color="auto" w:fill="DBE5F1"/>
          </w:tcPr>
          <w:p w14:paraId="3DCA0FCD" w14:textId="77777777" w:rsidR="00230679" w:rsidRPr="00940167" w:rsidRDefault="00230679" w:rsidP="00230679">
            <w:pPr>
              <w:autoSpaceDE w:val="0"/>
              <w:autoSpaceDN w:val="0"/>
              <w:bidi w:val="0"/>
              <w:adjustRightInd w:val="0"/>
              <w:ind w:left="4"/>
              <w:rPr>
                <w:rFonts w:asciiTheme="majorBidi" w:hAnsiTheme="majorBidi" w:cstheme="majorBidi"/>
                <w:sz w:val="12"/>
                <w:szCs w:val="12"/>
              </w:rPr>
            </w:pPr>
          </w:p>
          <w:p w14:paraId="0BCD0E88" w14:textId="77777777" w:rsidR="00230679" w:rsidRPr="00940167" w:rsidRDefault="00230679" w:rsidP="00230679">
            <w:pPr>
              <w:autoSpaceDE w:val="0"/>
              <w:autoSpaceDN w:val="0"/>
              <w:bidi w:val="0"/>
              <w:adjustRightInd w:val="0"/>
              <w:spacing w:after="100"/>
              <w:ind w:left="6"/>
              <w:rPr>
                <w:rFonts w:asciiTheme="majorBidi" w:hAnsiTheme="majorBidi" w:cstheme="majorBidi"/>
                <w:sz w:val="17"/>
                <w:szCs w:val="17"/>
              </w:rPr>
            </w:pPr>
            <w:r w:rsidRPr="00940167">
              <w:rPr>
                <w:rFonts w:asciiTheme="majorBidi" w:hAnsiTheme="majorBidi" w:cstheme="majorBidi"/>
                <w:b/>
                <w:bCs/>
                <w:sz w:val="17"/>
                <w:szCs w:val="17"/>
              </w:rPr>
              <w:t xml:space="preserve">ABSTRACT: </w:t>
            </w:r>
          </w:p>
          <w:p w14:paraId="41204F79" w14:textId="777B2101" w:rsidR="00230679" w:rsidRPr="001E54F4" w:rsidRDefault="00B700C8" w:rsidP="00B700C8">
            <w:pPr>
              <w:autoSpaceDE w:val="0"/>
              <w:autoSpaceDN w:val="0"/>
              <w:bidi w:val="0"/>
              <w:adjustRightInd w:val="0"/>
              <w:ind w:left="4"/>
              <w:jc w:val="both"/>
              <w:rPr>
                <w:rStyle w:val="Strong"/>
                <w:rFonts w:asciiTheme="majorBidi" w:hAnsiTheme="majorBidi" w:cstheme="majorBidi"/>
                <w:color w:val="000000" w:themeColor="text1"/>
                <w:sz w:val="18"/>
                <w:szCs w:val="18"/>
              </w:rPr>
            </w:pPr>
            <w:r>
              <w:rPr>
                <w:rFonts w:asciiTheme="majorBidi" w:hAnsiTheme="majorBidi" w:cstheme="majorBidi"/>
                <w:bCs/>
                <w:color w:val="000000" w:themeColor="text1"/>
                <w:sz w:val="20"/>
                <w:szCs w:val="20"/>
              </w:rPr>
              <w:t>This study conducted tests</w:t>
            </w:r>
            <w:r w:rsidR="00FE1D73" w:rsidRPr="00FE1D73">
              <w:rPr>
                <w:rFonts w:asciiTheme="majorBidi" w:hAnsiTheme="majorBidi" w:cstheme="majorBidi"/>
                <w:bCs/>
                <w:color w:val="000000" w:themeColor="text1"/>
                <w:sz w:val="20"/>
                <w:szCs w:val="20"/>
              </w:rPr>
              <w:t xml:space="preserve"> on various viruses with ash water, which can be obtained very simply. The study aims to produce a liquid that can block viruses and be obtained from waste combustion products, unlike disinfectants that have a place in daily life. The present study tested ash water containing methyl stearate and methyl esters, octadecen</w:t>
            </w:r>
            <w:r>
              <w:rPr>
                <w:rFonts w:asciiTheme="majorBidi" w:hAnsiTheme="majorBidi" w:cstheme="majorBidi"/>
                <w:bCs/>
                <w:color w:val="000000" w:themeColor="text1"/>
                <w:sz w:val="20"/>
                <w:szCs w:val="20"/>
              </w:rPr>
              <w:t>oic</w:t>
            </w:r>
            <w:r w:rsidR="00FE1D73" w:rsidRPr="00FE1D73">
              <w:rPr>
                <w:rFonts w:asciiTheme="majorBidi" w:hAnsiTheme="majorBidi" w:cstheme="majorBidi"/>
                <w:bCs/>
                <w:color w:val="000000" w:themeColor="text1"/>
                <w:sz w:val="20"/>
                <w:szCs w:val="20"/>
              </w:rPr>
              <w:t>, o</w:t>
            </w:r>
            <w:r>
              <w:rPr>
                <w:rFonts w:asciiTheme="majorBidi" w:hAnsiTheme="majorBidi" w:cstheme="majorBidi"/>
                <w:bCs/>
                <w:color w:val="000000" w:themeColor="text1"/>
                <w:sz w:val="20"/>
                <w:szCs w:val="20"/>
              </w:rPr>
              <w:t>c</w:t>
            </w:r>
            <w:r w:rsidR="00FE1D73" w:rsidRPr="00FE1D73">
              <w:rPr>
                <w:rFonts w:asciiTheme="majorBidi" w:hAnsiTheme="majorBidi" w:cstheme="majorBidi"/>
                <w:bCs/>
                <w:color w:val="000000" w:themeColor="text1"/>
                <w:sz w:val="20"/>
                <w:szCs w:val="20"/>
              </w:rPr>
              <w:t>tadecanoic acid, and methyl esters and their derivatives against DNA- and RNA-based viruses. Bovine Rotavirus, Bovine Coronavirus, and Parainfluenza</w:t>
            </w:r>
            <w:r>
              <w:rPr>
                <w:rFonts w:asciiTheme="majorBidi" w:hAnsiTheme="majorBidi" w:cstheme="majorBidi"/>
                <w:bCs/>
                <w:color w:val="000000" w:themeColor="text1"/>
                <w:sz w:val="20"/>
                <w:szCs w:val="20"/>
              </w:rPr>
              <w:t xml:space="preserve"> </w:t>
            </w:r>
            <w:r w:rsidR="00FE1D73" w:rsidRPr="00FE1D73">
              <w:rPr>
                <w:rFonts w:asciiTheme="majorBidi" w:hAnsiTheme="majorBidi" w:cstheme="majorBidi"/>
                <w:bCs/>
                <w:color w:val="000000" w:themeColor="text1"/>
                <w:sz w:val="20"/>
                <w:szCs w:val="20"/>
              </w:rPr>
              <w:t>virus-3 were used as RNA-based viruses, and Bovine Adenovirus and Bovine Herpesvirus were used as DNA-based viruses. MTT tests were conducted in the in-vitro cytotoxicity analysis of healthy cells. After the MTT tests, ash water was filtered and adjusted to pH 7.4. It was found that, when diluted at the rate of 1/32, ash water showed no harmful effect on healthy cells. In the tests against Bovine Parainfluenza</w:t>
            </w:r>
            <w:r>
              <w:rPr>
                <w:rFonts w:asciiTheme="majorBidi" w:hAnsiTheme="majorBidi" w:cstheme="majorBidi"/>
                <w:bCs/>
                <w:color w:val="000000" w:themeColor="text1"/>
                <w:sz w:val="20"/>
                <w:szCs w:val="20"/>
              </w:rPr>
              <w:t xml:space="preserve"> </w:t>
            </w:r>
            <w:r w:rsidR="00FE1D73" w:rsidRPr="00FE1D73">
              <w:rPr>
                <w:rFonts w:asciiTheme="majorBidi" w:hAnsiTheme="majorBidi" w:cstheme="majorBidi"/>
                <w:bCs/>
                <w:color w:val="000000" w:themeColor="text1"/>
                <w:sz w:val="20"/>
                <w:szCs w:val="20"/>
              </w:rPr>
              <w:t>virus, the compound showed no activity. In the first 24 hours, the compound was found to block the Bovine Coronavirus, one of the RNA-based viruses, by 100% at 0.01 MOI (10-6) concentration and by 50% at 0.1 MOI (10</w:t>
            </w:r>
            <w:r w:rsidR="00FE1D73" w:rsidRPr="00FE1D73">
              <w:rPr>
                <w:rFonts w:asciiTheme="majorBidi" w:hAnsiTheme="majorBidi" w:cstheme="majorBidi"/>
                <w:bCs/>
                <w:color w:val="000000" w:themeColor="text1"/>
                <w:sz w:val="20"/>
                <w:szCs w:val="20"/>
                <w:vertAlign w:val="superscript"/>
              </w:rPr>
              <w:t>-5</w:t>
            </w:r>
            <w:r w:rsidR="00FE1D73" w:rsidRPr="00FE1D73">
              <w:rPr>
                <w:rFonts w:asciiTheme="majorBidi" w:hAnsiTheme="majorBidi" w:cstheme="majorBidi"/>
                <w:bCs/>
                <w:color w:val="000000" w:themeColor="text1"/>
                <w:sz w:val="20"/>
                <w:szCs w:val="20"/>
              </w:rPr>
              <w:t>) concentration. In the first 24 hours, the compound was found to block Bovine Rotavirus by 100% at 0.1 and 0.01 MOI (10-4 and 10-5) concentrations and by 50% at 1 MOI (10</w:t>
            </w:r>
            <w:r w:rsidR="00FE1D73" w:rsidRPr="00FE1D73">
              <w:rPr>
                <w:rFonts w:asciiTheme="majorBidi" w:hAnsiTheme="majorBidi" w:cstheme="majorBidi"/>
                <w:bCs/>
                <w:color w:val="000000" w:themeColor="text1"/>
                <w:sz w:val="20"/>
                <w:szCs w:val="20"/>
                <w:vertAlign w:val="superscript"/>
              </w:rPr>
              <w:t>-3</w:t>
            </w:r>
            <w:r w:rsidR="00FE1D73" w:rsidRPr="00FE1D73">
              <w:rPr>
                <w:rFonts w:asciiTheme="majorBidi" w:hAnsiTheme="majorBidi" w:cstheme="majorBidi"/>
                <w:bCs/>
                <w:color w:val="000000" w:themeColor="text1"/>
                <w:sz w:val="20"/>
                <w:szCs w:val="20"/>
              </w:rPr>
              <w:t>) concentrations. The compound showed no activity in the test conducted against Bovine Herpesvirus, one of the DNA-based viruses. When tested against Bovine Adenovirus, the compound blocked the virus by 50% in the first 24 hours at 0.01 MOI (10</w:t>
            </w:r>
            <w:r w:rsidR="00FE1D73" w:rsidRPr="00FE1D73">
              <w:rPr>
                <w:rFonts w:asciiTheme="majorBidi" w:hAnsiTheme="majorBidi" w:cstheme="majorBidi"/>
                <w:bCs/>
                <w:color w:val="000000" w:themeColor="text1"/>
                <w:sz w:val="20"/>
                <w:szCs w:val="20"/>
                <w:vertAlign w:val="superscript"/>
              </w:rPr>
              <w:t>-3</w:t>
            </w:r>
            <w:r w:rsidR="00FE1D73" w:rsidRPr="00FE1D73">
              <w:rPr>
                <w:rFonts w:asciiTheme="majorBidi" w:hAnsiTheme="majorBidi" w:cstheme="majorBidi"/>
                <w:bCs/>
                <w:color w:val="000000" w:themeColor="text1"/>
                <w:sz w:val="20"/>
                <w:szCs w:val="20"/>
              </w:rPr>
              <w:t>) concentration. As a result, it has been observed that ash water, which can be easily produced instead of disinfectants containing chemicals, is effective against two viruses. It has been understood that if the studies on ash water are improved, a natural liquid effective on viruses can be developed</w:t>
            </w:r>
            <w:r w:rsidR="003C61AF" w:rsidRPr="00940167">
              <w:rPr>
                <w:rStyle w:val="Strong"/>
                <w:rFonts w:asciiTheme="majorBidi" w:hAnsiTheme="majorBidi" w:cstheme="majorBidi"/>
                <w:b w:val="0"/>
                <w:bCs w:val="0"/>
                <w:color w:val="000000" w:themeColor="text1"/>
                <w:sz w:val="20"/>
                <w:szCs w:val="20"/>
              </w:rPr>
              <w:t>.</w:t>
            </w:r>
          </w:p>
          <w:p w14:paraId="0F95A582" w14:textId="77777777" w:rsidR="00BD0A82" w:rsidRPr="00940167" w:rsidRDefault="00BD0A82" w:rsidP="0049655B">
            <w:pPr>
              <w:autoSpaceDE w:val="0"/>
              <w:autoSpaceDN w:val="0"/>
              <w:bidi w:val="0"/>
              <w:adjustRightInd w:val="0"/>
              <w:ind w:left="32"/>
              <w:jc w:val="both"/>
              <w:rPr>
                <w:rStyle w:val="Strong"/>
                <w:rFonts w:asciiTheme="majorBidi" w:hAnsiTheme="majorBidi" w:cstheme="majorBidi"/>
                <w:b w:val="0"/>
                <w:bCs w:val="0"/>
                <w:color w:val="000000" w:themeColor="text1"/>
                <w:sz w:val="10"/>
                <w:szCs w:val="10"/>
              </w:rPr>
            </w:pPr>
          </w:p>
          <w:p w14:paraId="7AFB29D0" w14:textId="45FC4C51" w:rsidR="008D432B" w:rsidRPr="00940167" w:rsidRDefault="004D6B37" w:rsidP="00FE1D73">
            <w:pPr>
              <w:bidi w:val="0"/>
              <w:spacing w:before="80" w:line="20" w:lineRule="atLeast"/>
              <w:ind w:left="32"/>
              <w:jc w:val="both"/>
            </w:pPr>
            <w:r w:rsidRPr="00940167">
              <w:rPr>
                <w:rStyle w:val="Strong"/>
                <w:rFonts w:asciiTheme="majorBidi" w:hAnsiTheme="majorBidi" w:cstheme="majorBidi"/>
                <w:color w:val="000000" w:themeColor="text1"/>
                <w:sz w:val="21"/>
                <w:szCs w:val="21"/>
              </w:rPr>
              <w:t>Keywords:</w:t>
            </w:r>
            <w:r w:rsidR="00BD0A82" w:rsidRPr="00940167">
              <w:rPr>
                <w:rStyle w:val="Strong"/>
                <w:rFonts w:asciiTheme="majorBidi" w:hAnsiTheme="majorBidi" w:cstheme="majorBidi"/>
                <w:color w:val="000000" w:themeColor="text1"/>
                <w:sz w:val="21"/>
                <w:szCs w:val="21"/>
              </w:rPr>
              <w:t xml:space="preserve"> </w:t>
            </w:r>
            <w:r w:rsidR="00FE1D73" w:rsidRPr="00FE1D73">
              <w:rPr>
                <w:rFonts w:asciiTheme="majorBidi" w:hAnsiTheme="majorBidi" w:cstheme="majorBidi"/>
                <w:bCs/>
                <w:color w:val="000000" w:themeColor="text1"/>
                <w:sz w:val="20"/>
                <w:szCs w:val="20"/>
              </w:rPr>
              <w:t>Ash water, Antiviral agents, DNA-based viruses, RNA-based viruses</w:t>
            </w:r>
            <w:r w:rsidR="0049655B" w:rsidRPr="00940167">
              <w:rPr>
                <w:rStyle w:val="Strong"/>
                <w:rFonts w:asciiTheme="majorBidi" w:hAnsiTheme="majorBidi" w:cstheme="majorBidi"/>
                <w:b w:val="0"/>
                <w:bCs w:val="0"/>
                <w:color w:val="000000" w:themeColor="text1"/>
                <w:sz w:val="20"/>
                <w:szCs w:val="20"/>
              </w:rPr>
              <w:t>.</w:t>
            </w:r>
          </w:p>
        </w:tc>
      </w:tr>
    </w:tbl>
    <w:p w14:paraId="427578D4" w14:textId="35D7D18C" w:rsidR="00FE1D73" w:rsidRDefault="001B0D59" w:rsidP="0057398E">
      <w:pPr>
        <w:tabs>
          <w:tab w:val="left" w:pos="2325"/>
        </w:tabs>
        <w:bidi w:val="0"/>
        <w:spacing w:before="40" w:after="0" w:line="240" w:lineRule="auto"/>
        <w:jc w:val="both"/>
        <w:rPr>
          <w:rFonts w:asciiTheme="majorBidi" w:hAnsiTheme="majorBidi" w:cstheme="majorBidi"/>
          <w:sz w:val="18"/>
          <w:szCs w:val="18"/>
        </w:rPr>
      </w:pPr>
      <w:r>
        <w:rPr>
          <w:rFonts w:asciiTheme="majorBidi" w:hAnsiTheme="majorBidi" w:cstheme="majorBidi"/>
          <w:b/>
          <w:bCs/>
          <w:noProof/>
          <w:sz w:val="19"/>
          <w:szCs w:val="19"/>
          <w:lang w:eastAsia="zh-TW"/>
        </w:rPr>
        <w:t xml:space="preserve">Please </w:t>
      </w:r>
      <w:r w:rsidR="001A6650" w:rsidRPr="00562F50">
        <w:rPr>
          <w:rFonts w:asciiTheme="majorBidi" w:hAnsiTheme="majorBidi" w:cstheme="majorBidi"/>
          <w:b/>
          <w:bCs/>
          <w:noProof/>
          <w:sz w:val="19"/>
          <w:szCs w:val="19"/>
          <w:lang w:eastAsia="zh-TW"/>
        </w:rPr>
        <w:t>Cite this article as:</w:t>
      </w:r>
      <w:r w:rsidR="00C92E7E">
        <w:rPr>
          <w:rFonts w:asciiTheme="majorBidi" w:hAnsiTheme="majorBidi" w:cstheme="majorBidi"/>
          <w:spacing w:val="-2"/>
          <w:sz w:val="20"/>
          <w:szCs w:val="20"/>
        </w:rPr>
        <w:t xml:space="preserve"> </w:t>
      </w:r>
      <w:proofErr w:type="spellStart"/>
      <w:r w:rsidR="004D51BD" w:rsidRPr="004D51BD">
        <w:rPr>
          <w:rFonts w:asciiTheme="majorBidi" w:hAnsiTheme="majorBidi" w:cstheme="majorBidi"/>
          <w:bCs/>
          <w:spacing w:val="-2"/>
          <w:sz w:val="18"/>
          <w:szCs w:val="18"/>
        </w:rPr>
        <w:t>Kariper</w:t>
      </w:r>
      <w:proofErr w:type="spellEnd"/>
      <w:r w:rsidR="004D51BD">
        <w:rPr>
          <w:rFonts w:asciiTheme="majorBidi" w:hAnsiTheme="majorBidi" w:cstheme="majorBidi"/>
          <w:bCs/>
          <w:spacing w:val="-2"/>
          <w:sz w:val="18"/>
          <w:szCs w:val="18"/>
        </w:rPr>
        <w:t xml:space="preserve"> </w:t>
      </w:r>
      <w:r w:rsidR="0057398E">
        <w:rPr>
          <w:rFonts w:asciiTheme="majorBidi" w:hAnsiTheme="majorBidi" w:cstheme="majorBidi"/>
          <w:bCs/>
          <w:spacing w:val="-2"/>
          <w:sz w:val="18"/>
          <w:szCs w:val="18"/>
        </w:rPr>
        <w:t>I</w:t>
      </w:r>
      <w:r w:rsidR="004D51BD">
        <w:rPr>
          <w:rFonts w:asciiTheme="majorBidi" w:hAnsiTheme="majorBidi" w:cstheme="majorBidi"/>
          <w:bCs/>
          <w:spacing w:val="-2"/>
          <w:sz w:val="18"/>
          <w:szCs w:val="18"/>
        </w:rPr>
        <w:t>A</w:t>
      </w:r>
      <w:r w:rsidR="004D51BD" w:rsidRPr="004D51BD">
        <w:rPr>
          <w:rFonts w:asciiTheme="majorBidi" w:hAnsiTheme="majorBidi" w:cstheme="majorBidi"/>
          <w:bCs/>
          <w:spacing w:val="-2"/>
          <w:sz w:val="18"/>
          <w:szCs w:val="18"/>
        </w:rPr>
        <w:t xml:space="preserve">, </w:t>
      </w:r>
      <w:proofErr w:type="spellStart"/>
      <w:r w:rsidR="004D51BD" w:rsidRPr="004D51BD">
        <w:rPr>
          <w:rFonts w:asciiTheme="majorBidi" w:hAnsiTheme="majorBidi" w:cstheme="majorBidi"/>
          <w:bCs/>
          <w:spacing w:val="-2"/>
          <w:sz w:val="18"/>
          <w:szCs w:val="18"/>
        </w:rPr>
        <w:t>Kariper</w:t>
      </w:r>
      <w:proofErr w:type="spellEnd"/>
      <w:r w:rsidR="004D51BD">
        <w:rPr>
          <w:rFonts w:asciiTheme="majorBidi" w:hAnsiTheme="majorBidi" w:cstheme="majorBidi"/>
          <w:bCs/>
          <w:spacing w:val="-2"/>
          <w:sz w:val="18"/>
          <w:szCs w:val="18"/>
        </w:rPr>
        <w:t xml:space="preserve"> </w:t>
      </w:r>
      <w:proofErr w:type="spellStart"/>
      <w:r w:rsidR="004D51BD">
        <w:rPr>
          <w:rFonts w:asciiTheme="majorBidi" w:hAnsiTheme="majorBidi" w:cstheme="majorBidi"/>
          <w:bCs/>
          <w:spacing w:val="-2"/>
          <w:sz w:val="18"/>
          <w:szCs w:val="18"/>
        </w:rPr>
        <w:t>SEB</w:t>
      </w:r>
      <w:proofErr w:type="spellEnd"/>
      <w:r w:rsidR="001A6650" w:rsidRPr="00562F50">
        <w:rPr>
          <w:rFonts w:asciiTheme="majorBidi" w:hAnsiTheme="majorBidi" w:cstheme="majorBidi"/>
          <w:sz w:val="18"/>
          <w:szCs w:val="18"/>
        </w:rPr>
        <w:t xml:space="preserve">. </w:t>
      </w:r>
      <w:r w:rsidR="00FE1D73" w:rsidRPr="00FE1D73">
        <w:rPr>
          <w:rFonts w:asciiTheme="majorBidi" w:hAnsiTheme="majorBidi" w:cstheme="majorBidi"/>
          <w:sz w:val="18"/>
          <w:szCs w:val="18"/>
        </w:rPr>
        <w:t>The Effect of Ash Water on Viruses</w:t>
      </w:r>
      <w:r w:rsidR="001A6650" w:rsidRPr="00562F50">
        <w:rPr>
          <w:rFonts w:asciiTheme="majorBidi" w:hAnsiTheme="majorBidi" w:cstheme="majorBidi"/>
          <w:sz w:val="18"/>
          <w:szCs w:val="18"/>
        </w:rPr>
        <w:t>. Int</w:t>
      </w:r>
      <w:r w:rsidR="002B02EB" w:rsidRPr="00562F50">
        <w:rPr>
          <w:rFonts w:asciiTheme="majorBidi" w:hAnsiTheme="majorBidi" w:cstheme="majorBidi"/>
          <w:sz w:val="18"/>
          <w:szCs w:val="18"/>
        </w:rPr>
        <w:t>.</w:t>
      </w:r>
      <w:r w:rsidR="001A6650" w:rsidRPr="00562F50">
        <w:rPr>
          <w:rFonts w:asciiTheme="majorBidi" w:hAnsiTheme="majorBidi" w:cstheme="majorBidi"/>
          <w:sz w:val="18"/>
          <w:szCs w:val="18"/>
        </w:rPr>
        <w:t xml:space="preserve"> Pharm</w:t>
      </w:r>
      <w:r w:rsidR="002B02EB" w:rsidRPr="00562F50">
        <w:rPr>
          <w:rFonts w:asciiTheme="majorBidi" w:hAnsiTheme="majorBidi" w:cstheme="majorBidi"/>
          <w:sz w:val="18"/>
          <w:szCs w:val="18"/>
        </w:rPr>
        <w:t>.</w:t>
      </w:r>
      <w:r w:rsidR="001A6650" w:rsidRPr="00562F50">
        <w:rPr>
          <w:rFonts w:asciiTheme="majorBidi" w:hAnsiTheme="majorBidi" w:cstheme="majorBidi"/>
          <w:sz w:val="18"/>
          <w:szCs w:val="18"/>
        </w:rPr>
        <w:t xml:space="preserve"> Acta.</w:t>
      </w:r>
      <w:r w:rsidR="002B02EB" w:rsidRPr="00562F50">
        <w:rPr>
          <w:rFonts w:asciiTheme="majorBidi" w:hAnsiTheme="majorBidi" w:cstheme="majorBidi"/>
          <w:sz w:val="18"/>
          <w:szCs w:val="18"/>
        </w:rPr>
        <w:t xml:space="preserve"> 20</w:t>
      </w:r>
      <w:r w:rsidR="002E4E19">
        <w:rPr>
          <w:rFonts w:asciiTheme="majorBidi" w:hAnsiTheme="majorBidi" w:cstheme="majorBidi"/>
          <w:sz w:val="18"/>
          <w:szCs w:val="18"/>
        </w:rPr>
        <w:t>23</w:t>
      </w:r>
      <w:r w:rsidR="002B02EB" w:rsidRPr="00562F50">
        <w:rPr>
          <w:rFonts w:asciiTheme="majorBidi" w:hAnsiTheme="majorBidi" w:cstheme="majorBidi"/>
          <w:sz w:val="18"/>
          <w:szCs w:val="18"/>
        </w:rPr>
        <w:t>;</w:t>
      </w:r>
      <w:r w:rsidR="002A4D5E" w:rsidRPr="00562F50">
        <w:rPr>
          <w:rFonts w:asciiTheme="majorBidi" w:hAnsiTheme="majorBidi" w:cstheme="majorBidi"/>
          <w:sz w:val="18"/>
          <w:szCs w:val="18"/>
        </w:rPr>
        <w:t xml:space="preserve"> </w:t>
      </w:r>
      <w:r w:rsidR="002E4E19">
        <w:rPr>
          <w:rFonts w:asciiTheme="majorBidi" w:hAnsiTheme="majorBidi" w:cstheme="majorBidi"/>
          <w:sz w:val="18"/>
          <w:szCs w:val="18"/>
        </w:rPr>
        <w:t>6</w:t>
      </w:r>
      <w:r w:rsidR="00921026" w:rsidRPr="00562F50">
        <w:rPr>
          <w:rFonts w:asciiTheme="majorBidi" w:hAnsiTheme="majorBidi" w:cstheme="majorBidi"/>
          <w:sz w:val="18"/>
          <w:szCs w:val="18"/>
        </w:rPr>
        <w:t>(1):</w:t>
      </w:r>
      <w:r w:rsidR="004D51BD">
        <w:rPr>
          <w:rFonts w:asciiTheme="majorBidi" w:hAnsiTheme="majorBidi" w:cstheme="majorBidi"/>
          <w:sz w:val="18"/>
          <w:szCs w:val="18"/>
        </w:rPr>
        <w:t xml:space="preserve"> </w:t>
      </w:r>
      <w:proofErr w:type="spellStart"/>
      <w:r w:rsidR="00921026" w:rsidRPr="00562F50">
        <w:rPr>
          <w:rFonts w:asciiTheme="majorBidi" w:hAnsiTheme="majorBidi" w:cstheme="majorBidi"/>
          <w:sz w:val="18"/>
          <w:szCs w:val="18"/>
        </w:rPr>
        <w:t>e</w:t>
      </w:r>
      <w:r w:rsidR="004D51BD">
        <w:rPr>
          <w:rFonts w:asciiTheme="majorBidi" w:hAnsiTheme="majorBidi" w:cstheme="majorBidi"/>
          <w:sz w:val="18"/>
          <w:szCs w:val="18"/>
        </w:rPr>
        <w:t>8</w:t>
      </w:r>
      <w:proofErr w:type="spellEnd"/>
      <w:r w:rsidR="006D1E39">
        <w:rPr>
          <w:rFonts w:asciiTheme="majorBidi" w:hAnsiTheme="majorBidi" w:cstheme="majorBidi"/>
          <w:sz w:val="18"/>
          <w:szCs w:val="18"/>
        </w:rPr>
        <w:t xml:space="preserve">. </w:t>
      </w:r>
    </w:p>
    <w:p w14:paraId="3C76A55C" w14:textId="1415EC05" w:rsidR="002B02EB" w:rsidRPr="00562F50" w:rsidRDefault="002B02EB" w:rsidP="00C03A8B">
      <w:pPr>
        <w:tabs>
          <w:tab w:val="left" w:pos="2325"/>
        </w:tabs>
        <w:bidi w:val="0"/>
        <w:spacing w:before="40" w:after="0" w:line="240" w:lineRule="auto"/>
        <w:jc w:val="both"/>
        <w:rPr>
          <w:rFonts w:asciiTheme="majorBidi" w:hAnsiTheme="majorBidi" w:cstheme="majorBidi"/>
          <w:spacing w:val="-2"/>
          <w:sz w:val="18"/>
          <w:szCs w:val="18"/>
        </w:rPr>
      </w:pPr>
      <w:proofErr w:type="spellStart"/>
      <w:r w:rsidRPr="00562F50">
        <w:rPr>
          <w:rFonts w:asciiTheme="majorBidi" w:hAnsiTheme="majorBidi" w:cstheme="majorBidi"/>
          <w:sz w:val="18"/>
          <w:szCs w:val="18"/>
        </w:rPr>
        <w:t>DOI</w:t>
      </w:r>
      <w:proofErr w:type="spellEnd"/>
      <w:r w:rsidRPr="00562F50">
        <w:rPr>
          <w:rFonts w:asciiTheme="majorBidi" w:hAnsiTheme="majorBidi" w:cstheme="majorBidi"/>
          <w:sz w:val="18"/>
          <w:szCs w:val="18"/>
        </w:rPr>
        <w:t xml:space="preserve">: </w:t>
      </w:r>
      <w:r w:rsidR="00B37780">
        <w:rPr>
          <w:rFonts w:asciiTheme="majorBidi" w:hAnsiTheme="majorBidi" w:cstheme="majorBidi"/>
          <w:sz w:val="18"/>
          <w:szCs w:val="18"/>
        </w:rPr>
        <w:t>https://</w:t>
      </w:r>
      <w:proofErr w:type="spellStart"/>
      <w:r w:rsidR="00B37780">
        <w:rPr>
          <w:rFonts w:asciiTheme="majorBidi" w:hAnsiTheme="majorBidi" w:cstheme="majorBidi"/>
          <w:sz w:val="18"/>
          <w:szCs w:val="18"/>
        </w:rPr>
        <w:t>doi.org</w:t>
      </w:r>
      <w:proofErr w:type="spellEnd"/>
      <w:r w:rsidR="00B37780">
        <w:rPr>
          <w:rFonts w:asciiTheme="majorBidi" w:hAnsiTheme="majorBidi" w:cstheme="majorBidi"/>
          <w:sz w:val="18"/>
          <w:szCs w:val="18"/>
        </w:rPr>
        <w:t>/10.22037/</w:t>
      </w:r>
      <w:proofErr w:type="spellStart"/>
      <w:r w:rsidR="00B37780">
        <w:rPr>
          <w:rFonts w:asciiTheme="majorBidi" w:hAnsiTheme="majorBidi" w:cstheme="majorBidi"/>
          <w:sz w:val="18"/>
          <w:szCs w:val="18"/>
        </w:rPr>
        <w:t>ipa.v</w:t>
      </w:r>
      <w:r w:rsidR="00C03A8B">
        <w:rPr>
          <w:rFonts w:asciiTheme="majorBidi" w:hAnsiTheme="majorBidi" w:cstheme="majorBidi"/>
          <w:sz w:val="18"/>
          <w:szCs w:val="18"/>
        </w:rPr>
        <w:t>6</w:t>
      </w:r>
      <w:r w:rsidR="00B37780">
        <w:rPr>
          <w:rFonts w:asciiTheme="majorBidi" w:hAnsiTheme="majorBidi" w:cstheme="majorBidi"/>
          <w:sz w:val="18"/>
          <w:szCs w:val="18"/>
        </w:rPr>
        <w:t>i1.</w:t>
      </w:r>
      <w:r w:rsidR="004D51BD">
        <w:rPr>
          <w:rFonts w:asciiTheme="majorBidi" w:hAnsiTheme="majorBidi" w:cstheme="majorBidi"/>
          <w:sz w:val="18"/>
          <w:szCs w:val="18"/>
        </w:rPr>
        <w:t>43641</w:t>
      </w:r>
      <w:proofErr w:type="spellEnd"/>
    </w:p>
    <w:p w14:paraId="2EB2995B" w14:textId="77777777" w:rsidR="001A6650" w:rsidRPr="00562F50" w:rsidRDefault="001A6650" w:rsidP="002B02EB">
      <w:pPr>
        <w:bidi w:val="0"/>
        <w:spacing w:after="0"/>
        <w:jc w:val="lowKashida"/>
        <w:rPr>
          <w:rFonts w:asciiTheme="majorBidi" w:hAnsiTheme="majorBidi" w:cstheme="majorBidi"/>
          <w:sz w:val="20"/>
          <w:szCs w:val="20"/>
        </w:rPr>
      </w:pPr>
    </w:p>
    <w:p w14:paraId="14B21738" w14:textId="77777777" w:rsidR="00336583" w:rsidRPr="00562F50" w:rsidRDefault="00336583" w:rsidP="00A063C5">
      <w:pPr>
        <w:bidi w:val="0"/>
        <w:spacing w:after="0" w:line="240" w:lineRule="auto"/>
        <w:jc w:val="lowKashida"/>
        <w:rPr>
          <w:rFonts w:asciiTheme="majorBidi" w:hAnsiTheme="majorBidi" w:cstheme="majorBidi"/>
        </w:rPr>
        <w:sectPr w:rsidR="00336583" w:rsidRPr="00562F50" w:rsidSect="000B3534">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985" w:right="1134" w:bottom="1985" w:left="1134" w:header="1134" w:footer="1418" w:gutter="0"/>
          <w:cols w:space="708"/>
          <w:titlePg/>
          <w:rtlGutter/>
          <w:docGrid w:linePitch="360"/>
        </w:sectPr>
      </w:pPr>
    </w:p>
    <w:p w14:paraId="36BAF8BA" w14:textId="137F3714" w:rsidR="00B00D46" w:rsidRPr="00A063C5" w:rsidRDefault="009A6AB2" w:rsidP="00A063C5">
      <w:pPr>
        <w:pStyle w:val="ListParagraph"/>
        <w:numPr>
          <w:ilvl w:val="0"/>
          <w:numId w:val="10"/>
        </w:numPr>
        <w:tabs>
          <w:tab w:val="left" w:pos="227"/>
        </w:tabs>
        <w:spacing w:before="0" w:beforeAutospacing="0" w:after="200" w:afterAutospacing="0" w:line="240" w:lineRule="auto"/>
        <w:ind w:left="0" w:firstLine="0"/>
        <w:jc w:val="lowKashida"/>
        <w:rPr>
          <w:rFonts w:asciiTheme="majorBidi" w:hAnsiTheme="majorBidi" w:cstheme="majorBidi"/>
          <w:b/>
          <w:bCs/>
          <w:color w:val="0070C0"/>
        </w:rPr>
      </w:pPr>
      <w:r w:rsidRPr="00562F50">
        <w:rPr>
          <w:rFonts w:asciiTheme="majorBidi" w:hAnsiTheme="majorBidi" w:cstheme="majorBidi"/>
          <w:b/>
          <w:bCs/>
          <w:color w:val="0070C0"/>
        </w:rPr>
        <w:lastRenderedPageBreak/>
        <w:t>Introduction</w:t>
      </w:r>
    </w:p>
    <w:p w14:paraId="78738136" w14:textId="77777777" w:rsidR="00FE1D73" w:rsidRPr="00FE1D73" w:rsidRDefault="00FE1D73" w:rsidP="00FE1D73">
      <w:pPr>
        <w:bidi w:val="0"/>
        <w:spacing w:after="0" w:line="240" w:lineRule="auto"/>
        <w:jc w:val="both"/>
        <w:rPr>
          <w:rFonts w:asciiTheme="majorBidi" w:hAnsiTheme="majorBidi" w:cstheme="majorBidi"/>
          <w:color w:val="000000" w:themeColor="text1"/>
          <w:sz w:val="20"/>
          <w:szCs w:val="20"/>
        </w:rPr>
      </w:pPr>
      <w:r w:rsidRPr="00FE1D73">
        <w:rPr>
          <w:rFonts w:asciiTheme="majorBidi" w:hAnsiTheme="majorBidi" w:cstheme="majorBidi"/>
          <w:color w:val="000000" w:themeColor="text1"/>
          <w:sz w:val="20"/>
          <w:szCs w:val="20"/>
        </w:rPr>
        <w:t>Identifying compounds used for an</w:t>
      </w:r>
      <w:bookmarkStart w:id="1" w:name="_GoBack"/>
      <w:bookmarkEnd w:id="1"/>
      <w:r w:rsidRPr="00FE1D73">
        <w:rPr>
          <w:rFonts w:asciiTheme="majorBidi" w:hAnsiTheme="majorBidi" w:cstheme="majorBidi"/>
          <w:color w:val="000000" w:themeColor="text1"/>
          <w:sz w:val="20"/>
          <w:szCs w:val="20"/>
        </w:rPr>
        <w:t>tiviral purposes and their benefits become gradually more popular. Previous studies have investigated different combinations of antiviral agents offering high levels of viral inactivation. Since some of the infectious viruses were related to cancer, the importance of these studies further increases [1-2]. For this reason, the antiviral agents are analyzed in a broad spectrum. Identifying new compounds with antimicrobial, antioxidant, anticancer, and anti-inflammatory activities besides the antiviral activity provides significant contributions to this field [3].</w:t>
      </w:r>
    </w:p>
    <w:p w14:paraId="0230F92B" w14:textId="77777777" w:rsidR="00FE1D73" w:rsidRPr="00FE1D73" w:rsidRDefault="00FE1D73" w:rsidP="00FE1D73">
      <w:pPr>
        <w:bidi w:val="0"/>
        <w:spacing w:after="0" w:line="240" w:lineRule="auto"/>
        <w:jc w:val="both"/>
        <w:rPr>
          <w:rFonts w:asciiTheme="majorBidi" w:hAnsiTheme="majorBidi" w:cstheme="majorBidi"/>
          <w:color w:val="000000" w:themeColor="text1"/>
          <w:sz w:val="20"/>
          <w:szCs w:val="20"/>
        </w:rPr>
      </w:pPr>
      <w:r w:rsidRPr="00FE1D73">
        <w:rPr>
          <w:rFonts w:asciiTheme="majorBidi" w:hAnsiTheme="majorBidi" w:cstheme="majorBidi"/>
          <w:color w:val="000000" w:themeColor="text1"/>
          <w:sz w:val="20"/>
          <w:szCs w:val="20"/>
        </w:rPr>
        <w:t xml:space="preserve">Microbial surface-active agents are complex molecules incorporating various chemical types such as peptides, fatty acids, phospholipids, glycolipids, antibiotics, and </w:t>
      </w:r>
      <w:r w:rsidRPr="00FE1D73">
        <w:rPr>
          <w:rFonts w:asciiTheme="majorBidi" w:hAnsiTheme="majorBidi" w:cstheme="majorBidi"/>
          <w:color w:val="000000" w:themeColor="text1"/>
          <w:sz w:val="20"/>
          <w:szCs w:val="20"/>
        </w:rPr>
        <w:lastRenderedPageBreak/>
        <w:t>lipopeptides. Studies examining the biological surface-active agents have played an important role in recent years thanks to their potential use in various fields. Most biological surface-active agents used as antibacterial, antifungal, or antiviral agents should be used at very low concentrations as specified in minimum inhibitor concentration indices. The desired activity is generally specified as a high activity level at low concentrations.</w:t>
      </w:r>
    </w:p>
    <w:p w14:paraId="2BD3A689" w14:textId="77777777" w:rsidR="00FE1D73" w:rsidRPr="00FE1D73" w:rsidRDefault="00FE1D73" w:rsidP="00FE1D73">
      <w:pPr>
        <w:bidi w:val="0"/>
        <w:spacing w:after="0" w:line="240" w:lineRule="auto"/>
        <w:jc w:val="both"/>
        <w:rPr>
          <w:rFonts w:asciiTheme="majorBidi" w:hAnsiTheme="majorBidi" w:cstheme="majorBidi"/>
          <w:color w:val="000000" w:themeColor="text1"/>
          <w:sz w:val="20"/>
          <w:szCs w:val="20"/>
        </w:rPr>
      </w:pPr>
      <w:r w:rsidRPr="00FE1D73">
        <w:rPr>
          <w:rFonts w:asciiTheme="majorBidi" w:hAnsiTheme="majorBidi" w:cstheme="majorBidi"/>
          <w:color w:val="000000" w:themeColor="text1"/>
          <w:sz w:val="20"/>
          <w:szCs w:val="20"/>
        </w:rPr>
        <w:t>Methyl-stearate and methyl esters, octadecenamids, octadecanoic acid, and their derivatives can be considered the major antiviral agents blocking viruses. In literature, it was emphasized how these chemicals and their derivatives blocked the viruses.</w:t>
      </w:r>
    </w:p>
    <w:p w14:paraId="71A8AD49" w14:textId="77777777" w:rsidR="00FE1D73" w:rsidRPr="00606BEB" w:rsidRDefault="00FE1D73" w:rsidP="00FE1D73">
      <w:pPr>
        <w:bidi w:val="0"/>
        <w:spacing w:after="0" w:line="240" w:lineRule="auto"/>
        <w:jc w:val="both"/>
        <w:rPr>
          <w:rFonts w:asciiTheme="majorBidi" w:hAnsiTheme="majorBidi" w:cstheme="majorBidi"/>
          <w:color w:val="000000" w:themeColor="text1"/>
          <w:spacing w:val="-6"/>
          <w:sz w:val="20"/>
          <w:szCs w:val="20"/>
        </w:rPr>
      </w:pPr>
      <w:r w:rsidRPr="00606BEB">
        <w:rPr>
          <w:rFonts w:asciiTheme="majorBidi" w:hAnsiTheme="majorBidi" w:cstheme="majorBidi"/>
          <w:color w:val="000000" w:themeColor="text1"/>
          <w:spacing w:val="-6"/>
          <w:sz w:val="20"/>
          <w:szCs w:val="20"/>
        </w:rPr>
        <w:t>Methyl stearate and methyl ester compounds were reported to have antiviral and antitumor activities, but their activities and polarities were related to optimizing temperature and time [4].</w:t>
      </w:r>
    </w:p>
    <w:p w14:paraId="6F0CC05A" w14:textId="1B37160C" w:rsidR="00FE1D73" w:rsidRPr="00FE1D73" w:rsidRDefault="00FE1D73" w:rsidP="00FE1D73">
      <w:pPr>
        <w:bidi w:val="0"/>
        <w:spacing w:after="0" w:line="240" w:lineRule="auto"/>
        <w:jc w:val="both"/>
        <w:rPr>
          <w:rFonts w:asciiTheme="majorBidi" w:hAnsiTheme="majorBidi" w:cstheme="majorBidi"/>
          <w:color w:val="000000" w:themeColor="text1"/>
          <w:sz w:val="20"/>
          <w:szCs w:val="20"/>
        </w:rPr>
      </w:pPr>
      <w:r w:rsidRPr="00FE1D73">
        <w:rPr>
          <w:rFonts w:asciiTheme="majorBidi" w:hAnsiTheme="majorBidi" w:cstheme="majorBidi"/>
          <w:color w:val="000000" w:themeColor="text1"/>
          <w:sz w:val="20"/>
          <w:szCs w:val="20"/>
        </w:rPr>
        <w:lastRenderedPageBreak/>
        <w:t xml:space="preserve">In literature, oleic acid, which increases the activity of glycosylated Vitamin D-binding protein, was reported to have antiviral and antitumor activity [5]. </w:t>
      </w:r>
    </w:p>
    <w:p w14:paraId="573C4032" w14:textId="584989E6" w:rsidR="00FE1D73" w:rsidRPr="00FE1D73" w:rsidRDefault="00FE1D73" w:rsidP="00B700C8">
      <w:pPr>
        <w:bidi w:val="0"/>
        <w:spacing w:after="0" w:line="240" w:lineRule="auto"/>
        <w:jc w:val="both"/>
        <w:rPr>
          <w:rFonts w:asciiTheme="majorBidi" w:hAnsiTheme="majorBidi" w:cstheme="majorBidi"/>
          <w:color w:val="000000" w:themeColor="text1"/>
          <w:sz w:val="20"/>
          <w:szCs w:val="20"/>
        </w:rPr>
      </w:pPr>
      <w:r w:rsidRPr="00FE1D73">
        <w:rPr>
          <w:rFonts w:asciiTheme="majorBidi" w:hAnsiTheme="majorBidi" w:cstheme="majorBidi"/>
          <w:color w:val="000000" w:themeColor="text1"/>
          <w:sz w:val="20"/>
          <w:szCs w:val="20"/>
        </w:rPr>
        <w:t>Antibacterial, antiviral, antifungal, and anticancer activities of 9-</w:t>
      </w:r>
      <w:proofErr w:type="spellStart"/>
      <w:r w:rsidRPr="00FE1D73">
        <w:rPr>
          <w:rFonts w:asciiTheme="majorBidi" w:hAnsiTheme="majorBidi" w:cstheme="majorBidi"/>
          <w:color w:val="000000" w:themeColor="text1"/>
          <w:sz w:val="20"/>
          <w:szCs w:val="20"/>
        </w:rPr>
        <w:t>octadecenamid</w:t>
      </w:r>
      <w:proofErr w:type="spellEnd"/>
      <w:r w:rsidRPr="00FE1D73">
        <w:rPr>
          <w:rFonts w:asciiTheme="majorBidi" w:hAnsiTheme="majorBidi" w:cstheme="majorBidi"/>
          <w:color w:val="000000" w:themeColor="text1"/>
          <w:sz w:val="20"/>
          <w:szCs w:val="20"/>
        </w:rPr>
        <w:t xml:space="preserve"> and identified fatty acid derivatives were pharmacologically analyzed, and the bioactive properties of biological surface-active agents extracted from </w:t>
      </w:r>
      <w:proofErr w:type="spellStart"/>
      <w:r w:rsidRPr="00FE1D73">
        <w:rPr>
          <w:rFonts w:asciiTheme="majorBidi" w:hAnsiTheme="majorBidi" w:cstheme="majorBidi"/>
          <w:color w:val="000000" w:themeColor="text1"/>
          <w:sz w:val="20"/>
          <w:szCs w:val="20"/>
        </w:rPr>
        <w:t>Halomonas</w:t>
      </w:r>
      <w:proofErr w:type="spellEnd"/>
      <w:r w:rsidRPr="00FE1D73">
        <w:rPr>
          <w:rFonts w:asciiTheme="majorBidi" w:hAnsiTheme="majorBidi" w:cstheme="majorBidi"/>
          <w:color w:val="000000" w:themeColor="text1"/>
          <w:sz w:val="20"/>
          <w:szCs w:val="20"/>
        </w:rPr>
        <w:t xml:space="preserve"> </w:t>
      </w:r>
      <w:proofErr w:type="spellStart"/>
      <w:r w:rsidRPr="00FE1D73">
        <w:rPr>
          <w:rFonts w:asciiTheme="majorBidi" w:hAnsiTheme="majorBidi" w:cstheme="majorBidi"/>
          <w:color w:val="000000" w:themeColor="text1"/>
          <w:sz w:val="20"/>
          <w:szCs w:val="20"/>
        </w:rPr>
        <w:t>sp</w:t>
      </w:r>
      <w:proofErr w:type="spellEnd"/>
      <w:r w:rsidRPr="00FE1D73">
        <w:rPr>
          <w:rFonts w:asciiTheme="majorBidi" w:hAnsiTheme="majorBidi" w:cstheme="majorBidi"/>
          <w:color w:val="000000" w:themeColor="text1"/>
          <w:sz w:val="20"/>
          <w:szCs w:val="20"/>
        </w:rPr>
        <w:t xml:space="preserve"> </w:t>
      </w:r>
      <w:proofErr w:type="spellStart"/>
      <w:r w:rsidRPr="00FE1D73">
        <w:rPr>
          <w:rFonts w:asciiTheme="majorBidi" w:hAnsiTheme="majorBidi" w:cstheme="majorBidi"/>
          <w:color w:val="000000" w:themeColor="text1"/>
          <w:sz w:val="20"/>
          <w:szCs w:val="20"/>
        </w:rPr>
        <w:t>BS4</w:t>
      </w:r>
      <w:proofErr w:type="spellEnd"/>
      <w:r w:rsidRPr="00FE1D73">
        <w:rPr>
          <w:rFonts w:asciiTheme="majorBidi" w:hAnsiTheme="majorBidi" w:cstheme="majorBidi"/>
          <w:color w:val="000000" w:themeColor="text1"/>
          <w:sz w:val="20"/>
          <w:szCs w:val="20"/>
        </w:rPr>
        <w:t xml:space="preserve"> were examined. The results showed it efficiently controlled the human pathogenic bacteria and White spot syndrome virus (</w:t>
      </w:r>
      <w:proofErr w:type="spellStart"/>
      <w:r w:rsidRPr="00FE1D73">
        <w:rPr>
          <w:rFonts w:asciiTheme="majorBidi" w:hAnsiTheme="majorBidi" w:cstheme="majorBidi"/>
          <w:color w:val="000000" w:themeColor="text1"/>
          <w:sz w:val="20"/>
          <w:szCs w:val="20"/>
        </w:rPr>
        <w:t>WSSV</w:t>
      </w:r>
      <w:proofErr w:type="spellEnd"/>
      <w:r w:rsidRPr="00FE1D73">
        <w:rPr>
          <w:rFonts w:asciiTheme="majorBidi" w:hAnsiTheme="majorBidi" w:cstheme="majorBidi"/>
          <w:color w:val="000000" w:themeColor="text1"/>
          <w:sz w:val="20"/>
          <w:szCs w:val="20"/>
        </w:rPr>
        <w:t xml:space="preserve">), an important aquaculture virus. The biological surface-active agent also suppressed the proliferation of breast epithelial carcinoma cells.  </w:t>
      </w:r>
    </w:p>
    <w:p w14:paraId="3D778F9D" w14:textId="412D464E" w:rsidR="00FE1D73" w:rsidRPr="00FE1D73" w:rsidRDefault="00FE1D73" w:rsidP="00FE1D73">
      <w:pPr>
        <w:bidi w:val="0"/>
        <w:spacing w:after="0" w:line="240" w:lineRule="auto"/>
        <w:jc w:val="both"/>
        <w:rPr>
          <w:rFonts w:asciiTheme="majorBidi" w:hAnsiTheme="majorBidi" w:cstheme="majorBidi"/>
          <w:color w:val="000000" w:themeColor="text1"/>
          <w:sz w:val="20"/>
          <w:szCs w:val="20"/>
        </w:rPr>
      </w:pPr>
      <w:r w:rsidRPr="00FE1D73">
        <w:rPr>
          <w:rFonts w:asciiTheme="majorBidi" w:hAnsiTheme="majorBidi" w:cstheme="majorBidi"/>
          <w:color w:val="000000" w:themeColor="text1"/>
          <w:sz w:val="20"/>
          <w:szCs w:val="20"/>
        </w:rPr>
        <w:t xml:space="preserve">Compounds of octadecanoic acid and methyl ester were reported to be critical antiviral agents, and besides that, when combined with different antiviral medicines (ribavirin), their activity increases [6]. </w:t>
      </w:r>
    </w:p>
    <w:p w14:paraId="53E74808" w14:textId="4CA4AF9A" w:rsidR="00B20133" w:rsidRPr="00FE1D73" w:rsidRDefault="00FE1D73" w:rsidP="00B700C8">
      <w:pPr>
        <w:bidi w:val="0"/>
        <w:spacing w:after="0" w:line="240" w:lineRule="auto"/>
        <w:jc w:val="both"/>
        <w:rPr>
          <w:rFonts w:asciiTheme="majorBidi" w:hAnsiTheme="majorBidi" w:cstheme="majorBidi"/>
          <w:color w:val="000000" w:themeColor="text1"/>
          <w:sz w:val="20"/>
          <w:szCs w:val="20"/>
        </w:rPr>
      </w:pPr>
      <w:r w:rsidRPr="00FE1D73">
        <w:rPr>
          <w:rFonts w:asciiTheme="majorBidi" w:hAnsiTheme="majorBidi" w:cstheme="majorBidi"/>
          <w:color w:val="000000" w:themeColor="text1"/>
          <w:sz w:val="20"/>
          <w:szCs w:val="20"/>
        </w:rPr>
        <w:t xml:space="preserve">Combining all these components at a specific concentration is a high-cost process. Moreover, which rate these components will block the viruses is another research and debate field. However, an option is combining all these components and extracting them naturally. </w:t>
      </w:r>
      <w:proofErr w:type="spellStart"/>
      <w:r w:rsidRPr="00FE1D73">
        <w:rPr>
          <w:rFonts w:asciiTheme="majorBidi" w:hAnsiTheme="majorBidi" w:cstheme="majorBidi"/>
          <w:color w:val="000000" w:themeColor="text1"/>
          <w:sz w:val="20"/>
          <w:szCs w:val="20"/>
        </w:rPr>
        <w:t>Ashwater</w:t>
      </w:r>
      <w:proofErr w:type="spellEnd"/>
      <w:r w:rsidRPr="00FE1D73">
        <w:rPr>
          <w:rFonts w:asciiTheme="majorBidi" w:hAnsiTheme="majorBidi" w:cstheme="majorBidi"/>
          <w:color w:val="000000" w:themeColor="text1"/>
          <w:sz w:val="20"/>
          <w:szCs w:val="20"/>
        </w:rPr>
        <w:t xml:space="preserve"> is one of the most important candidates for blocked viruses. </w:t>
      </w:r>
      <w:r w:rsidR="00B700C8">
        <w:rPr>
          <w:rFonts w:asciiTheme="majorBidi" w:hAnsiTheme="majorBidi" w:cstheme="majorBidi"/>
          <w:color w:val="000000" w:themeColor="text1"/>
          <w:sz w:val="20"/>
          <w:szCs w:val="20"/>
        </w:rPr>
        <w:t>However</w:t>
      </w:r>
      <w:r w:rsidRPr="00FE1D73">
        <w:rPr>
          <w:rFonts w:asciiTheme="majorBidi" w:hAnsiTheme="majorBidi" w:cstheme="majorBidi"/>
          <w:color w:val="000000" w:themeColor="text1"/>
          <w:sz w:val="20"/>
          <w:szCs w:val="20"/>
        </w:rPr>
        <w:t xml:space="preserve">, the direct use of living cells would cause significant problems. In the present study, an oak wood was burned at </w:t>
      </w:r>
      <w:proofErr w:type="spellStart"/>
      <w:r w:rsidRPr="00FE1D73">
        <w:rPr>
          <w:rFonts w:asciiTheme="majorBidi" w:hAnsiTheme="majorBidi" w:cstheme="majorBidi"/>
          <w:color w:val="000000" w:themeColor="text1"/>
          <w:sz w:val="20"/>
          <w:szCs w:val="20"/>
        </w:rPr>
        <w:t>350°C</w:t>
      </w:r>
      <w:proofErr w:type="spellEnd"/>
      <w:r w:rsidRPr="00FE1D73">
        <w:rPr>
          <w:rFonts w:asciiTheme="majorBidi" w:hAnsiTheme="majorBidi" w:cstheme="majorBidi"/>
          <w:color w:val="000000" w:themeColor="text1"/>
          <w:sz w:val="20"/>
          <w:szCs w:val="20"/>
        </w:rPr>
        <w:t>. The ash of oak wood was extracted using water and then filtered. After achieving the cytotoxicity level suitable for living cells, it was tested using DNA- and RNA-based viruses. This study aimed to survey the effect of ash water on viruses. The details of the present study are as follows</w:t>
      </w:r>
      <w:r w:rsidR="00B20133" w:rsidRPr="00FE1D73">
        <w:rPr>
          <w:rFonts w:asciiTheme="majorBidi" w:hAnsiTheme="majorBidi" w:cstheme="majorBidi"/>
          <w:color w:val="000000" w:themeColor="text1"/>
          <w:sz w:val="20"/>
          <w:szCs w:val="20"/>
        </w:rPr>
        <w:t xml:space="preserve">. </w:t>
      </w:r>
    </w:p>
    <w:p w14:paraId="7F7697B2" w14:textId="5B9A2FEA" w:rsidR="00D03074" w:rsidRPr="00562F50" w:rsidRDefault="00D03074" w:rsidP="00A063C5">
      <w:pPr>
        <w:bidi w:val="0"/>
        <w:spacing w:after="0" w:line="240" w:lineRule="auto"/>
        <w:jc w:val="lowKashida"/>
        <w:rPr>
          <w:rFonts w:asciiTheme="majorBidi" w:hAnsiTheme="majorBidi" w:cstheme="majorBidi"/>
          <w:color w:val="000000" w:themeColor="text1"/>
          <w:sz w:val="20"/>
          <w:szCs w:val="20"/>
        </w:rPr>
      </w:pPr>
    </w:p>
    <w:p w14:paraId="1DB6E518" w14:textId="01C89E96" w:rsidR="00A77161" w:rsidRPr="00562F50" w:rsidRDefault="00A318F1" w:rsidP="00A437A1">
      <w:pPr>
        <w:pStyle w:val="ListParagraph"/>
        <w:numPr>
          <w:ilvl w:val="0"/>
          <w:numId w:val="1"/>
        </w:numPr>
        <w:tabs>
          <w:tab w:val="left" w:pos="180"/>
          <w:tab w:val="left" w:pos="270"/>
        </w:tabs>
        <w:spacing w:before="240" w:beforeAutospacing="0" w:after="240" w:afterAutospacing="0" w:line="240" w:lineRule="auto"/>
        <w:ind w:left="0" w:firstLine="0"/>
        <w:jc w:val="lowKashida"/>
        <w:rPr>
          <w:rFonts w:asciiTheme="majorBidi" w:hAnsiTheme="majorBidi" w:cstheme="majorBidi"/>
          <w:b/>
          <w:bCs/>
          <w:i/>
          <w:iCs/>
          <w:color w:val="0070C0"/>
        </w:rPr>
      </w:pPr>
      <w:r w:rsidRPr="00562F50">
        <w:rPr>
          <w:rFonts w:asciiTheme="majorBidi" w:hAnsiTheme="majorBidi" w:cstheme="majorBidi"/>
          <w:b/>
          <w:bCs/>
          <w:color w:val="0070C0"/>
        </w:rPr>
        <w:t>Materials</w:t>
      </w:r>
      <w:r w:rsidRPr="00562F50">
        <w:rPr>
          <w:rFonts w:asciiTheme="majorBidi" w:hAnsiTheme="majorBidi" w:cstheme="majorBidi"/>
          <w:b/>
          <w:bCs/>
          <w:i/>
          <w:iCs/>
          <w:color w:val="0070C0"/>
        </w:rPr>
        <w:t xml:space="preserve"> </w:t>
      </w:r>
      <w:r w:rsidR="00606BEB">
        <w:rPr>
          <w:rFonts w:asciiTheme="majorBidi" w:hAnsiTheme="majorBidi" w:cstheme="majorBidi"/>
          <w:b/>
          <w:bCs/>
          <w:color w:val="0070C0"/>
        </w:rPr>
        <w:t>and</w:t>
      </w:r>
      <w:r w:rsidRPr="00562F50">
        <w:rPr>
          <w:rFonts w:asciiTheme="majorBidi" w:hAnsiTheme="majorBidi" w:cstheme="majorBidi"/>
          <w:b/>
          <w:bCs/>
          <w:i/>
          <w:iCs/>
          <w:color w:val="0070C0"/>
        </w:rPr>
        <w:t xml:space="preserve"> </w:t>
      </w:r>
      <w:r w:rsidRPr="00562F50">
        <w:rPr>
          <w:rFonts w:asciiTheme="majorBidi" w:hAnsiTheme="majorBidi" w:cstheme="majorBidi"/>
          <w:b/>
          <w:bCs/>
          <w:color w:val="0070C0"/>
        </w:rPr>
        <w:t>Methods</w:t>
      </w:r>
    </w:p>
    <w:p w14:paraId="477B589F" w14:textId="087893D2" w:rsidR="00FE1D73" w:rsidRPr="00A437A1" w:rsidRDefault="00A437A1" w:rsidP="00FE1D73">
      <w:pPr>
        <w:bidi w:val="0"/>
        <w:spacing w:after="240" w:line="240" w:lineRule="auto"/>
        <w:jc w:val="both"/>
        <w:rPr>
          <w:rFonts w:asciiTheme="majorBidi" w:eastAsia="Times New Roman" w:hAnsiTheme="majorBidi" w:cstheme="majorBidi"/>
          <w:color w:val="000000" w:themeColor="text1"/>
          <w:spacing w:val="6"/>
          <w:sz w:val="20"/>
          <w:szCs w:val="20"/>
        </w:rPr>
      </w:pPr>
      <w:r w:rsidRPr="00A437A1">
        <w:rPr>
          <w:rFonts w:asciiTheme="majorBidi" w:hAnsiTheme="majorBidi" w:cstheme="majorBidi"/>
          <w:noProof/>
          <w:spacing w:val="6"/>
          <w:lang w:bidi="ar-SA"/>
        </w:rPr>
        <mc:AlternateContent>
          <mc:Choice Requires="wps">
            <w:drawing>
              <wp:anchor distT="0" distB="0" distL="114300" distR="114300" simplePos="0" relativeHeight="251671552" behindDoc="0" locked="0" layoutInCell="1" allowOverlap="1" wp14:anchorId="5D53F71C" wp14:editId="1D3C9B87">
                <wp:simplePos x="0" y="0"/>
                <wp:positionH relativeFrom="margin">
                  <wp:posOffset>-1270</wp:posOffset>
                </wp:positionH>
                <wp:positionV relativeFrom="paragraph">
                  <wp:posOffset>655691</wp:posOffset>
                </wp:positionV>
                <wp:extent cx="6104255" cy="2233930"/>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4255" cy="2233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133541" w14:textId="77777777" w:rsidR="00A437A1" w:rsidRDefault="00A437A1" w:rsidP="00A437A1">
                            <w:pPr>
                              <w:bidi w:val="0"/>
                              <w:jc w:val="both"/>
                              <w:rPr>
                                <w:rFonts w:ascii="Times New Roman" w:hAnsi="Times New Roman" w:cs="Times New Roman"/>
                                <w:sz w:val="19"/>
                                <w:szCs w:val="19"/>
                                <w:lang w:val="en-GB"/>
                              </w:rPr>
                            </w:pPr>
                            <w:r w:rsidRPr="00304947">
                              <w:rPr>
                                <w:rFonts w:ascii="Times New Roman" w:hAnsi="Times New Roman" w:cs="Times New Roman"/>
                                <w:b/>
                                <w:bCs/>
                                <w:sz w:val="19"/>
                                <w:szCs w:val="19"/>
                              </w:rPr>
                              <w:t xml:space="preserve">Figure </w:t>
                            </w:r>
                            <w:r>
                              <w:rPr>
                                <w:rFonts w:ascii="Times New Roman" w:hAnsi="Times New Roman" w:cs="Times New Roman"/>
                                <w:b/>
                                <w:bCs/>
                                <w:sz w:val="19"/>
                                <w:szCs w:val="19"/>
                              </w:rPr>
                              <w:t>1</w:t>
                            </w:r>
                            <w:r w:rsidRPr="00304947">
                              <w:rPr>
                                <w:rFonts w:ascii="Times New Roman" w:hAnsi="Times New Roman" w:cs="Times New Roman"/>
                                <w:b/>
                                <w:bCs/>
                                <w:iCs/>
                                <w:sz w:val="19"/>
                                <w:szCs w:val="19"/>
                              </w:rPr>
                              <w:t xml:space="preserve">. </w:t>
                            </w:r>
                            <w:r>
                              <w:rPr>
                                <w:rFonts w:ascii="Times New Roman" w:hAnsi="Times New Roman" w:cs="Times New Roman"/>
                                <w:bCs/>
                                <w:spacing w:val="-2"/>
                                <w:sz w:val="19"/>
                                <w:szCs w:val="19"/>
                              </w:rPr>
                              <w:t>T</w:t>
                            </w:r>
                            <w:r w:rsidRPr="00715B93">
                              <w:rPr>
                                <w:rFonts w:ascii="Times New Roman" w:hAnsi="Times New Roman" w:cs="Times New Roman"/>
                                <w:bCs/>
                                <w:spacing w:val="-2"/>
                                <w:sz w:val="19"/>
                                <w:szCs w:val="19"/>
                                <w:lang w:bidi="ar-SA"/>
                              </w:rPr>
                              <w:t>he process of obtaining the ash water and testing it using viruses</w:t>
                            </w:r>
                            <w:r w:rsidRPr="00304947">
                              <w:rPr>
                                <w:rFonts w:ascii="Times New Roman" w:hAnsi="Times New Roman" w:cs="Times New Roman"/>
                                <w:sz w:val="19"/>
                                <w:szCs w:val="19"/>
                                <w:lang w:val="en-GB"/>
                              </w:rPr>
                              <w:t>.</w:t>
                            </w:r>
                          </w:p>
                          <w:p w14:paraId="4AEECAF7" w14:textId="77777777" w:rsidR="00A437A1" w:rsidRPr="008C4A24" w:rsidRDefault="00A437A1" w:rsidP="00A437A1">
                            <w:pPr>
                              <w:spacing w:after="0" w:line="240" w:lineRule="auto"/>
                              <w:jc w:val="right"/>
                              <w:rPr>
                                <w:rFonts w:ascii="Times New Roman" w:eastAsia="Times New Roman" w:hAnsi="Times New Roman"/>
                                <w:sz w:val="24"/>
                                <w:szCs w:val="24"/>
                                <w:lang w:eastAsia="tr-TR"/>
                              </w:rPr>
                            </w:pPr>
                            <w:r>
                              <w:rPr>
                                <w:rFonts w:ascii="Times New Roman" w:hAnsi="Times New Roman"/>
                                <w:noProof/>
                                <w:sz w:val="24"/>
                                <w:szCs w:val="24"/>
                                <w:lang w:bidi="ar-SA"/>
                              </w:rPr>
                              <w:drawing>
                                <wp:inline distT="0" distB="0" distL="0" distR="0" wp14:anchorId="66B42FA4" wp14:editId="5B2B6ECA">
                                  <wp:extent cx="6150634" cy="2084705"/>
                                  <wp:effectExtent l="0" t="0" r="2540" b="0"/>
                                  <wp:docPr id="16"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37399" cy="2215796"/>
                                          </a:xfrm>
                                          <a:prstGeom prst="rect">
                                            <a:avLst/>
                                          </a:prstGeom>
                                          <a:noFill/>
                                          <a:ln>
                                            <a:noFill/>
                                          </a:ln>
                                        </pic:spPr>
                                      </pic:pic>
                                    </a:graphicData>
                                  </a:graphic>
                                </wp:inline>
                              </w:drawing>
                            </w:r>
                          </w:p>
                          <w:p w14:paraId="45ED4317" w14:textId="77777777" w:rsidR="00A437A1" w:rsidRDefault="00A437A1" w:rsidP="00A437A1">
                            <w:pPr>
                              <w:spacing w:after="0" w:line="240" w:lineRule="auto"/>
                              <w:jc w:val="center"/>
                              <w:rPr>
                                <w:rFonts w:ascii="Times New Roman" w:eastAsia="Times New Roman" w:hAnsi="Times New Roman"/>
                                <w:sz w:val="24"/>
                                <w:szCs w:val="24"/>
                                <w:lang w:eastAsia="tr-TR"/>
                              </w:rPr>
                            </w:pPr>
                          </w:p>
                          <w:p w14:paraId="3A33AFA2" w14:textId="77777777" w:rsidR="00A437A1" w:rsidRDefault="00A437A1" w:rsidP="00A437A1"/>
                          <w:p w14:paraId="6BE5B15E" w14:textId="77777777" w:rsidR="00A437A1" w:rsidRPr="00717350" w:rsidRDefault="00A437A1" w:rsidP="00A437A1">
                            <w:pPr>
                              <w:jc w:val="both"/>
                              <w:rPr>
                                <w:rFonts w:ascii="Times New Roman" w:hAnsi="Times New Roman" w:cs="Times New Roman"/>
                                <w:b/>
                                <w:bCs/>
                                <w:sz w:val="19"/>
                                <w:szCs w:val="19"/>
                              </w:rPr>
                            </w:pPr>
                          </w:p>
                          <w:p w14:paraId="65D242FB" w14:textId="77777777" w:rsidR="00A437A1" w:rsidRPr="000A0061" w:rsidRDefault="00A437A1" w:rsidP="00A437A1">
                            <w:pPr>
                              <w:pStyle w:val="Caption"/>
                              <w:spacing w:before="120"/>
                              <w:jc w:val="both"/>
                              <w:rPr>
                                <w:rFonts w:asciiTheme="majorBidi" w:hAnsiTheme="majorBidi" w:cstheme="majorBidi"/>
                                <w:b w:val="0"/>
                                <w:bCs w:val="0"/>
                                <w:spacing w:val="-1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53F71C" id="_x0000_t202" coordsize="21600,21600" o:spt="202" path="m,l,21600r21600,l21600,xe">
                <v:stroke joinstyle="miter"/>
                <v:path gradientshapeok="t" o:connecttype="rect"/>
              </v:shapetype>
              <v:shape id="Text Box 7" o:spid="_x0000_s1026" type="#_x0000_t202" style="position:absolute;left:0;text-align:left;margin-left:-.1pt;margin-top:51.65pt;width:480.65pt;height:175.9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JAIfAIAAAAFAAAOAAAAZHJzL2Uyb0RvYy54bWysVNtu3CAQfa/Uf0C8b3yJ92Ir3qhJulWl&#10;9CIl/QAW8BoVAwV27bTqv3fA602atlJV1Q94gOEwM+cMF5dDJ9GBWye0qnF2lmLEFdVMqF2NP91v&#10;ZiuMnCeKEakVr/EDd/hy/fLFRW8qnutWS8YtAhDlqt7UuPXeVEniaMs74s604Qo2G2074mFqdwmz&#10;pAf0TiZ5mi6SXltmrKbcOVi9GTfxOuI3Daf+Q9M47pGsMcTm42jjuA1jsr4g1c4S0wp6DIP8QxQd&#10;EQouPUHdEE/Q3opfoDpBrXa68WdUd4luGkF5zAGyydJn2dy1xPCYCxTHmVOZ3P+Dpe8PHy0SrMZL&#10;jBTpgKJ7Pnh0pQe0DNXpjavA6c6Amx9gGViOmTpzq+lnh5S+bona8VfW6r7lhEF0WTiZPDk64rgA&#10;su3faQbXkL3XEWhobBdKB8VAgA4sPZyYCaFQWFxkaZHP5xhR2Mvz8/PyPHKXkGo6bqzzb7juUDBq&#10;bIH6CE8Ot86HcEg1uYTbnJaCbYSUcWJ322tp0YGATDbxixk8c5MqOCsdjo2I4wpECXeEvRBvpP1b&#10;meVFepWXs81itZwVm2I+K5fpapZm5VW5SIuyuNl8DwFmRdUKxri6FYpPEsyKv6P42AyjeKIIUV/j&#10;cp7PR47+mGQav98l2QkPHSlFV+PVyYlUgdnXikHapPJEyNFOfg4/VhlqMP1jVaIOAvWjCPywHQAl&#10;iGOr2QMowmrgC2iHZwSMVtuvGPXQkjV2X/bEcozkWwWqCv07GXYytpNBFIWjNfYYjea1H/t8b6zY&#10;tYA86lbpV6C8RkRNPEZx1Cu0WQz++CSEPn46j16PD9f6BwAAAP//AwBQSwMEFAAGAAgAAAAhADl0&#10;AkvgAAAACQEAAA8AAABkcnMvZG93bnJldi54bWxMj8FOwzAQRO9I/IO1SFxQ6ySlURviVNDCDQ4t&#10;Vc/b2CQR8TqKnSb9e5YTHGdnNPM230y2FRfT+8aRgngegTBUOt1QpeD4+TZbgfABSWPryCi4Gg+b&#10;4vYmx0y7kfbmcgiV4BLyGSqoQ+gyKX1ZG4t+7jpD7H253mJg2VdS9zhyuW1lEkWptNgQL9TYmW1t&#10;yu/DYBWku34Y97R92B1f3/Gjq5LTy/Wk1P3d9PwEIpgp/IXhF5/RoWCmsxtIe9EqmCUc5HO0WIBg&#10;f53GMYizgsflMgZZ5PL/B8UPAAAA//8DAFBLAQItABQABgAIAAAAIQC2gziS/gAAAOEBAAATAAAA&#10;AAAAAAAAAAAAAAAAAABbQ29udGVudF9UeXBlc10ueG1sUEsBAi0AFAAGAAgAAAAhADj9If/WAAAA&#10;lAEAAAsAAAAAAAAAAAAAAAAALwEAAF9yZWxzLy5yZWxzUEsBAi0AFAAGAAgAAAAhAOi0kAh8AgAA&#10;AAUAAA4AAAAAAAAAAAAAAAAALgIAAGRycy9lMm9Eb2MueG1sUEsBAi0AFAAGAAgAAAAhADl0Akvg&#10;AAAACQEAAA8AAAAAAAAAAAAAAAAA1gQAAGRycy9kb3ducmV2LnhtbFBLBQYAAAAABAAEAPMAAADj&#10;BQAAAAA=&#10;" stroked="f">
                <v:textbox inset="0,0,0,0">
                  <w:txbxContent>
                    <w:p w14:paraId="1B133541" w14:textId="77777777" w:rsidR="00A437A1" w:rsidRDefault="00A437A1" w:rsidP="00A437A1">
                      <w:pPr>
                        <w:bidi w:val="0"/>
                        <w:jc w:val="both"/>
                        <w:rPr>
                          <w:rFonts w:ascii="Times New Roman" w:hAnsi="Times New Roman" w:cs="Times New Roman"/>
                          <w:sz w:val="19"/>
                          <w:szCs w:val="19"/>
                          <w:lang w:val="en-GB"/>
                        </w:rPr>
                      </w:pPr>
                      <w:r w:rsidRPr="00304947">
                        <w:rPr>
                          <w:rFonts w:ascii="Times New Roman" w:hAnsi="Times New Roman" w:cs="Times New Roman"/>
                          <w:b/>
                          <w:bCs/>
                          <w:sz w:val="19"/>
                          <w:szCs w:val="19"/>
                        </w:rPr>
                        <w:t xml:space="preserve">Figure </w:t>
                      </w:r>
                      <w:r>
                        <w:rPr>
                          <w:rFonts w:ascii="Times New Roman" w:hAnsi="Times New Roman" w:cs="Times New Roman"/>
                          <w:b/>
                          <w:bCs/>
                          <w:sz w:val="19"/>
                          <w:szCs w:val="19"/>
                        </w:rPr>
                        <w:t>1</w:t>
                      </w:r>
                      <w:r w:rsidRPr="00304947">
                        <w:rPr>
                          <w:rFonts w:ascii="Times New Roman" w:hAnsi="Times New Roman" w:cs="Times New Roman"/>
                          <w:b/>
                          <w:bCs/>
                          <w:iCs/>
                          <w:sz w:val="19"/>
                          <w:szCs w:val="19"/>
                        </w:rPr>
                        <w:t xml:space="preserve">. </w:t>
                      </w:r>
                      <w:r>
                        <w:rPr>
                          <w:rFonts w:ascii="Times New Roman" w:hAnsi="Times New Roman" w:cs="Times New Roman"/>
                          <w:bCs/>
                          <w:spacing w:val="-2"/>
                          <w:sz w:val="19"/>
                          <w:szCs w:val="19"/>
                        </w:rPr>
                        <w:t>T</w:t>
                      </w:r>
                      <w:r w:rsidRPr="00715B93">
                        <w:rPr>
                          <w:rFonts w:ascii="Times New Roman" w:hAnsi="Times New Roman" w:cs="Times New Roman"/>
                          <w:bCs/>
                          <w:spacing w:val="-2"/>
                          <w:sz w:val="19"/>
                          <w:szCs w:val="19"/>
                          <w:lang w:bidi="ar-SA"/>
                        </w:rPr>
                        <w:t>he process of obtaining the ash water and testing it using viruses</w:t>
                      </w:r>
                      <w:r w:rsidRPr="00304947">
                        <w:rPr>
                          <w:rFonts w:ascii="Times New Roman" w:hAnsi="Times New Roman" w:cs="Times New Roman"/>
                          <w:sz w:val="19"/>
                          <w:szCs w:val="19"/>
                          <w:lang w:val="en-GB"/>
                        </w:rPr>
                        <w:t>.</w:t>
                      </w:r>
                    </w:p>
                    <w:p w14:paraId="4AEECAF7" w14:textId="77777777" w:rsidR="00A437A1" w:rsidRPr="008C4A24" w:rsidRDefault="00A437A1" w:rsidP="00A437A1">
                      <w:pPr>
                        <w:spacing w:after="0" w:line="240" w:lineRule="auto"/>
                        <w:jc w:val="right"/>
                        <w:rPr>
                          <w:rFonts w:ascii="Times New Roman" w:eastAsia="Times New Roman" w:hAnsi="Times New Roman"/>
                          <w:sz w:val="24"/>
                          <w:szCs w:val="24"/>
                          <w:lang w:eastAsia="tr-TR"/>
                        </w:rPr>
                      </w:pPr>
                      <w:r>
                        <w:rPr>
                          <w:rFonts w:ascii="Times New Roman" w:hAnsi="Times New Roman"/>
                          <w:noProof/>
                          <w:sz w:val="24"/>
                          <w:szCs w:val="24"/>
                          <w:lang w:bidi="ar-SA"/>
                        </w:rPr>
                        <w:drawing>
                          <wp:inline distT="0" distB="0" distL="0" distR="0" wp14:anchorId="66B42FA4" wp14:editId="5B2B6ECA">
                            <wp:extent cx="6150634" cy="2084705"/>
                            <wp:effectExtent l="0" t="0" r="2540" b="0"/>
                            <wp:docPr id="16"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37399" cy="2215796"/>
                                    </a:xfrm>
                                    <a:prstGeom prst="rect">
                                      <a:avLst/>
                                    </a:prstGeom>
                                    <a:noFill/>
                                    <a:ln>
                                      <a:noFill/>
                                    </a:ln>
                                  </pic:spPr>
                                </pic:pic>
                              </a:graphicData>
                            </a:graphic>
                          </wp:inline>
                        </w:drawing>
                      </w:r>
                    </w:p>
                    <w:p w14:paraId="45ED4317" w14:textId="77777777" w:rsidR="00A437A1" w:rsidRDefault="00A437A1" w:rsidP="00A437A1">
                      <w:pPr>
                        <w:spacing w:after="0" w:line="240" w:lineRule="auto"/>
                        <w:jc w:val="center"/>
                        <w:rPr>
                          <w:rFonts w:ascii="Times New Roman" w:eastAsia="Times New Roman" w:hAnsi="Times New Roman"/>
                          <w:sz w:val="24"/>
                          <w:szCs w:val="24"/>
                          <w:lang w:eastAsia="tr-TR"/>
                        </w:rPr>
                      </w:pPr>
                    </w:p>
                    <w:p w14:paraId="3A33AFA2" w14:textId="77777777" w:rsidR="00A437A1" w:rsidRDefault="00A437A1" w:rsidP="00A437A1"/>
                    <w:p w14:paraId="6BE5B15E" w14:textId="77777777" w:rsidR="00A437A1" w:rsidRPr="00717350" w:rsidRDefault="00A437A1" w:rsidP="00A437A1">
                      <w:pPr>
                        <w:jc w:val="both"/>
                        <w:rPr>
                          <w:rFonts w:ascii="Times New Roman" w:hAnsi="Times New Roman" w:cs="Times New Roman"/>
                          <w:b/>
                          <w:bCs/>
                          <w:sz w:val="19"/>
                          <w:szCs w:val="19"/>
                        </w:rPr>
                      </w:pPr>
                    </w:p>
                    <w:p w14:paraId="65D242FB" w14:textId="77777777" w:rsidR="00A437A1" w:rsidRPr="000A0061" w:rsidRDefault="00A437A1" w:rsidP="00A437A1">
                      <w:pPr>
                        <w:pStyle w:val="Caption"/>
                        <w:spacing w:before="120"/>
                        <w:jc w:val="both"/>
                        <w:rPr>
                          <w:rFonts w:asciiTheme="majorBidi" w:hAnsiTheme="majorBidi" w:cstheme="majorBidi"/>
                          <w:b w:val="0"/>
                          <w:bCs w:val="0"/>
                          <w:spacing w:val="-10"/>
                        </w:rPr>
                      </w:pPr>
                    </w:p>
                  </w:txbxContent>
                </v:textbox>
                <w10:wrap type="square" anchorx="margin"/>
              </v:shape>
            </w:pict>
          </mc:Fallback>
        </mc:AlternateContent>
      </w:r>
      <w:r w:rsidR="00FE1D73" w:rsidRPr="00A437A1">
        <w:rPr>
          <w:rFonts w:asciiTheme="majorBidi" w:eastAsia="Times New Roman" w:hAnsiTheme="majorBidi" w:cstheme="majorBidi"/>
          <w:color w:val="000000" w:themeColor="text1"/>
          <w:spacing w:val="6"/>
          <w:sz w:val="20"/>
          <w:szCs w:val="20"/>
        </w:rPr>
        <w:t xml:space="preserve">Phosphoric acid and ammonium hydroxide were purchased in analytical grade. Also, special filters are used in the experiments, which are purified viruses. </w:t>
      </w:r>
    </w:p>
    <w:p w14:paraId="096B881C" w14:textId="01AF91DC" w:rsidR="00FE1D73" w:rsidRPr="00A437A1" w:rsidRDefault="00FE1D73" w:rsidP="00A437A1">
      <w:pPr>
        <w:bidi w:val="0"/>
        <w:spacing w:before="240" w:after="300" w:line="240" w:lineRule="auto"/>
        <w:jc w:val="both"/>
        <w:rPr>
          <w:rFonts w:asciiTheme="majorBidi" w:eastAsia="Times New Roman" w:hAnsiTheme="majorBidi" w:cstheme="majorBidi"/>
          <w:b/>
          <w:bCs/>
          <w:color w:val="000000" w:themeColor="text1"/>
          <w:spacing w:val="6"/>
          <w:sz w:val="20"/>
          <w:szCs w:val="20"/>
        </w:rPr>
      </w:pPr>
      <w:r w:rsidRPr="00A437A1">
        <w:rPr>
          <w:rFonts w:asciiTheme="majorBidi" w:eastAsia="Times New Roman" w:hAnsiTheme="majorBidi" w:cstheme="majorBidi"/>
          <w:b/>
          <w:color w:val="000000" w:themeColor="text1"/>
          <w:spacing w:val="6"/>
          <w:sz w:val="20"/>
          <w:szCs w:val="20"/>
        </w:rPr>
        <w:lastRenderedPageBreak/>
        <w:t>2.1 Preparation</w:t>
      </w:r>
      <w:r w:rsidRPr="00A437A1">
        <w:rPr>
          <w:rFonts w:asciiTheme="majorBidi" w:eastAsia="Times New Roman" w:hAnsiTheme="majorBidi" w:cstheme="majorBidi"/>
          <w:b/>
          <w:bCs/>
          <w:color w:val="000000" w:themeColor="text1"/>
          <w:spacing w:val="6"/>
          <w:sz w:val="20"/>
          <w:szCs w:val="20"/>
        </w:rPr>
        <w:t xml:space="preserve"> of ash water </w:t>
      </w:r>
    </w:p>
    <w:p w14:paraId="7FCD0CD2" w14:textId="4F28AB0D" w:rsidR="00FE1D73" w:rsidRPr="00A437A1" w:rsidRDefault="00A437A1" w:rsidP="00B700C8">
      <w:pPr>
        <w:bidi w:val="0"/>
        <w:spacing w:after="240" w:line="240" w:lineRule="auto"/>
        <w:jc w:val="both"/>
        <w:rPr>
          <w:rFonts w:asciiTheme="majorBidi" w:eastAsia="Times New Roman" w:hAnsiTheme="majorBidi" w:cstheme="majorBidi"/>
          <w:b/>
          <w:bCs/>
          <w:color w:val="000000" w:themeColor="text1"/>
          <w:spacing w:val="6"/>
          <w:sz w:val="20"/>
          <w:szCs w:val="20"/>
        </w:rPr>
      </w:pPr>
      <w:r w:rsidRPr="00A437A1">
        <w:rPr>
          <w:rFonts w:asciiTheme="majorBidi" w:eastAsia="Times New Roman" w:hAnsiTheme="majorBidi" w:cstheme="majorBidi"/>
          <w:color w:val="000000" w:themeColor="text1"/>
          <w:spacing w:val="6"/>
          <w:sz w:val="20"/>
          <w:szCs w:val="20"/>
        </w:rPr>
        <w:t>F</w:t>
      </w:r>
      <w:r w:rsidR="0006742A" w:rsidRPr="00A437A1">
        <w:rPr>
          <w:rFonts w:asciiTheme="majorBidi" w:eastAsia="Times New Roman" w:hAnsiTheme="majorBidi" w:cstheme="majorBidi"/>
          <w:color w:val="000000" w:themeColor="text1"/>
          <w:spacing w:val="6"/>
          <w:sz w:val="20"/>
          <w:szCs w:val="20"/>
        </w:rPr>
        <w:t xml:space="preserve">igure </w:t>
      </w:r>
      <w:r w:rsidR="00FE1D73" w:rsidRPr="00A437A1">
        <w:rPr>
          <w:rFonts w:asciiTheme="majorBidi" w:eastAsia="Times New Roman" w:hAnsiTheme="majorBidi" w:cstheme="majorBidi"/>
          <w:color w:val="000000" w:themeColor="text1"/>
          <w:spacing w:val="6"/>
          <w:sz w:val="20"/>
          <w:szCs w:val="20"/>
        </w:rPr>
        <w:t xml:space="preserve">1 presents the process of obtaining </w:t>
      </w:r>
      <w:r w:rsidR="00B700C8">
        <w:rPr>
          <w:rFonts w:asciiTheme="majorBidi" w:eastAsia="Times New Roman" w:hAnsiTheme="majorBidi" w:cstheme="majorBidi"/>
          <w:color w:val="000000" w:themeColor="text1"/>
          <w:spacing w:val="6"/>
          <w:sz w:val="20"/>
          <w:szCs w:val="20"/>
        </w:rPr>
        <w:t>and testing the ash water</w:t>
      </w:r>
      <w:r w:rsidR="00FE1D73" w:rsidRPr="00A437A1">
        <w:rPr>
          <w:rFonts w:asciiTheme="majorBidi" w:eastAsia="Times New Roman" w:hAnsiTheme="majorBidi" w:cstheme="majorBidi"/>
          <w:color w:val="000000" w:themeColor="text1"/>
          <w:spacing w:val="6"/>
          <w:sz w:val="20"/>
          <w:szCs w:val="20"/>
        </w:rPr>
        <w:t xml:space="preserve"> using viruses. Selected oak woods were burned in an ash oven at </w:t>
      </w:r>
      <w:proofErr w:type="spellStart"/>
      <w:r w:rsidR="00FE1D73" w:rsidRPr="00A437A1">
        <w:rPr>
          <w:rFonts w:asciiTheme="majorBidi" w:eastAsia="Times New Roman" w:hAnsiTheme="majorBidi" w:cstheme="majorBidi"/>
          <w:color w:val="000000" w:themeColor="text1"/>
          <w:spacing w:val="6"/>
          <w:sz w:val="20"/>
          <w:szCs w:val="20"/>
        </w:rPr>
        <w:t>350°C</w:t>
      </w:r>
      <w:proofErr w:type="spellEnd"/>
      <w:r w:rsidR="00FE1D73" w:rsidRPr="00A437A1">
        <w:rPr>
          <w:rFonts w:asciiTheme="majorBidi" w:eastAsia="Times New Roman" w:hAnsiTheme="majorBidi" w:cstheme="majorBidi"/>
          <w:color w:val="000000" w:themeColor="text1"/>
          <w:spacing w:val="6"/>
          <w:sz w:val="20"/>
          <w:szCs w:val="20"/>
        </w:rPr>
        <w:t xml:space="preserve">. The ash obtained from the combustion process was left for cooling for one day and then taken to aluminum containers. The ash powder was weighed at </w:t>
      </w:r>
      <w:proofErr w:type="spellStart"/>
      <w:r w:rsidR="00FE1D73" w:rsidRPr="00A437A1">
        <w:rPr>
          <w:rFonts w:asciiTheme="majorBidi" w:eastAsia="Times New Roman" w:hAnsiTheme="majorBidi" w:cstheme="majorBidi"/>
          <w:color w:val="000000" w:themeColor="text1"/>
          <w:spacing w:val="6"/>
          <w:sz w:val="20"/>
          <w:szCs w:val="20"/>
        </w:rPr>
        <w:t>50g</w:t>
      </w:r>
      <w:proofErr w:type="spellEnd"/>
      <w:r w:rsidR="00FE1D73" w:rsidRPr="00A437A1">
        <w:rPr>
          <w:rFonts w:asciiTheme="majorBidi" w:eastAsia="Times New Roman" w:hAnsiTheme="majorBidi" w:cstheme="majorBidi"/>
          <w:color w:val="000000" w:themeColor="text1"/>
          <w:spacing w:val="6"/>
          <w:sz w:val="20"/>
          <w:szCs w:val="20"/>
        </w:rPr>
        <w:t xml:space="preserve"> and, after being put in a beaker, it was filled to 1 liter using pure water. The ash-water mixture was mixed at 500 rpm (0.294 G) for 1 minute and left to rest for 2 hours. After a while, ash sank to the bottom. The filtering process was initiated when the pH level of the mixture reached 11; the supernatant aqueous portion was filtered through a basic two-layered filter paper. Until achieving the pH level of 7.4, 1 ml concentrated phosphoric acid was added into the clear filtrate drop-by-drop, and then 1.2 ml concentrated ammoniac was added drop-by-drop. Finally, the clear liquid was filtered through a 220 nm filter. The liquids were kept in closed tubes at room temperature until the tests. The component analyses of liquids were performed using a GC/MS device.</w:t>
      </w:r>
    </w:p>
    <w:p w14:paraId="7871D1B7" w14:textId="77777777" w:rsidR="00FE1D73" w:rsidRPr="00A437A1" w:rsidRDefault="00FE1D73" w:rsidP="00A437A1">
      <w:pPr>
        <w:bidi w:val="0"/>
        <w:spacing w:before="240" w:after="240" w:line="240" w:lineRule="auto"/>
        <w:jc w:val="both"/>
        <w:rPr>
          <w:rFonts w:asciiTheme="majorBidi" w:eastAsia="Times New Roman" w:hAnsiTheme="majorBidi" w:cstheme="majorBidi"/>
          <w:b/>
          <w:bCs/>
          <w:color w:val="000000" w:themeColor="text1"/>
          <w:spacing w:val="6"/>
          <w:sz w:val="20"/>
          <w:szCs w:val="20"/>
        </w:rPr>
      </w:pPr>
      <w:r w:rsidRPr="00A437A1">
        <w:rPr>
          <w:rFonts w:asciiTheme="majorBidi" w:eastAsia="Times New Roman" w:hAnsiTheme="majorBidi" w:cstheme="majorBidi"/>
          <w:b/>
          <w:bCs/>
          <w:color w:val="000000" w:themeColor="text1"/>
          <w:spacing w:val="6"/>
          <w:sz w:val="20"/>
          <w:szCs w:val="20"/>
        </w:rPr>
        <w:t>2.2 GC/MS Analysis</w:t>
      </w:r>
    </w:p>
    <w:p w14:paraId="41875C61" w14:textId="606EAD7C" w:rsidR="00FE1D73" w:rsidRPr="00FE1D73" w:rsidRDefault="00FE1D73" w:rsidP="00FE1D73">
      <w:pPr>
        <w:bidi w:val="0"/>
        <w:spacing w:after="0" w:line="240" w:lineRule="auto"/>
        <w:jc w:val="both"/>
        <w:rPr>
          <w:rFonts w:asciiTheme="majorBidi" w:eastAsia="Times New Roman" w:hAnsiTheme="majorBidi" w:cstheme="majorBidi"/>
          <w:color w:val="000000" w:themeColor="text1"/>
          <w:sz w:val="20"/>
          <w:szCs w:val="20"/>
        </w:rPr>
      </w:pPr>
      <w:r w:rsidRPr="00A437A1">
        <w:rPr>
          <w:rFonts w:asciiTheme="majorBidi" w:eastAsia="Times New Roman" w:hAnsiTheme="majorBidi" w:cstheme="majorBidi"/>
          <w:color w:val="000000" w:themeColor="text1"/>
          <w:spacing w:val="6"/>
          <w:sz w:val="20"/>
          <w:szCs w:val="20"/>
        </w:rPr>
        <w:t xml:space="preserve">The content analysis of decayed products was conducted using GC/MS </w:t>
      </w:r>
      <w:proofErr w:type="spellStart"/>
      <w:r w:rsidRPr="00A437A1">
        <w:rPr>
          <w:rFonts w:asciiTheme="majorBidi" w:eastAsia="Times New Roman" w:hAnsiTheme="majorBidi" w:cstheme="majorBidi"/>
          <w:color w:val="000000" w:themeColor="text1"/>
          <w:spacing w:val="6"/>
          <w:sz w:val="20"/>
          <w:szCs w:val="20"/>
        </w:rPr>
        <w:t>QP2010</w:t>
      </w:r>
      <w:proofErr w:type="spellEnd"/>
      <w:r w:rsidRPr="00A437A1">
        <w:rPr>
          <w:rFonts w:asciiTheme="majorBidi" w:eastAsia="Times New Roman" w:hAnsiTheme="majorBidi" w:cstheme="majorBidi"/>
          <w:color w:val="000000" w:themeColor="text1"/>
          <w:spacing w:val="6"/>
          <w:sz w:val="20"/>
          <w:szCs w:val="20"/>
        </w:rPr>
        <w:t xml:space="preserve"> Gas Chromatograph Mass Spectrometer (Shimadzu) (Carrier gas: helium, column: </w:t>
      </w:r>
      <w:proofErr w:type="spellStart"/>
      <w:r w:rsidRPr="00A437A1">
        <w:rPr>
          <w:rFonts w:asciiTheme="majorBidi" w:eastAsia="Times New Roman" w:hAnsiTheme="majorBidi" w:cstheme="majorBidi"/>
          <w:color w:val="000000" w:themeColor="text1"/>
          <w:spacing w:val="6"/>
          <w:sz w:val="20"/>
          <w:szCs w:val="20"/>
        </w:rPr>
        <w:t>5SMS</w:t>
      </w:r>
      <w:proofErr w:type="spellEnd"/>
      <w:r w:rsidRPr="00A437A1">
        <w:rPr>
          <w:rFonts w:asciiTheme="majorBidi" w:eastAsia="Times New Roman" w:hAnsiTheme="majorBidi" w:cstheme="majorBidi"/>
          <w:color w:val="000000" w:themeColor="text1"/>
          <w:spacing w:val="6"/>
          <w:sz w:val="20"/>
          <w:szCs w:val="20"/>
        </w:rPr>
        <w:t xml:space="preserve"> </w:t>
      </w:r>
      <w:proofErr w:type="spellStart"/>
      <w:r w:rsidRPr="00A437A1">
        <w:rPr>
          <w:rFonts w:asciiTheme="majorBidi" w:eastAsia="Times New Roman" w:hAnsiTheme="majorBidi" w:cstheme="majorBidi"/>
          <w:color w:val="000000" w:themeColor="text1"/>
          <w:spacing w:val="6"/>
          <w:sz w:val="20"/>
          <w:szCs w:val="20"/>
        </w:rPr>
        <w:t>restek</w:t>
      </w:r>
      <w:proofErr w:type="spellEnd"/>
      <w:r w:rsidRPr="00A437A1">
        <w:rPr>
          <w:rFonts w:asciiTheme="majorBidi" w:eastAsia="Times New Roman" w:hAnsiTheme="majorBidi" w:cstheme="majorBidi"/>
          <w:color w:val="000000" w:themeColor="text1"/>
          <w:spacing w:val="6"/>
          <w:sz w:val="20"/>
          <w:szCs w:val="20"/>
        </w:rPr>
        <w:t xml:space="preserve">). The methods specified in the literature were used in analyses performed within the scope of the present study. The settings in the GC process were as follows: column oven temperature: </w:t>
      </w:r>
      <w:proofErr w:type="spellStart"/>
      <w:r w:rsidRPr="00A437A1">
        <w:rPr>
          <w:rFonts w:asciiTheme="majorBidi" w:eastAsia="Times New Roman" w:hAnsiTheme="majorBidi" w:cstheme="majorBidi"/>
          <w:color w:val="000000" w:themeColor="text1"/>
          <w:spacing w:val="6"/>
          <w:sz w:val="20"/>
          <w:szCs w:val="20"/>
        </w:rPr>
        <w:t>100ºC</w:t>
      </w:r>
      <w:proofErr w:type="spellEnd"/>
      <w:r w:rsidRPr="00A437A1">
        <w:rPr>
          <w:rFonts w:asciiTheme="majorBidi" w:eastAsia="Times New Roman" w:hAnsiTheme="majorBidi" w:cstheme="majorBidi"/>
          <w:color w:val="000000" w:themeColor="text1"/>
          <w:spacing w:val="6"/>
          <w:sz w:val="20"/>
          <w:szCs w:val="20"/>
        </w:rPr>
        <w:t xml:space="preserve">, injection temperature: </w:t>
      </w:r>
      <w:proofErr w:type="spellStart"/>
      <w:r w:rsidRPr="00A437A1">
        <w:rPr>
          <w:rFonts w:asciiTheme="majorBidi" w:eastAsia="Times New Roman" w:hAnsiTheme="majorBidi" w:cstheme="majorBidi"/>
          <w:color w:val="000000" w:themeColor="text1"/>
          <w:spacing w:val="6"/>
          <w:sz w:val="20"/>
          <w:szCs w:val="20"/>
        </w:rPr>
        <w:t>275ºC</w:t>
      </w:r>
      <w:proofErr w:type="spellEnd"/>
      <w:r w:rsidRPr="00A437A1">
        <w:rPr>
          <w:rFonts w:asciiTheme="majorBidi" w:eastAsia="Times New Roman" w:hAnsiTheme="majorBidi" w:cstheme="majorBidi"/>
          <w:color w:val="000000" w:themeColor="text1"/>
          <w:spacing w:val="6"/>
          <w:sz w:val="20"/>
          <w:szCs w:val="20"/>
        </w:rPr>
        <w:t xml:space="preserve">, and sampling time: 0.5 minutes. In the MS part, the settings were as follows: ion source temperature: </w:t>
      </w:r>
      <w:proofErr w:type="spellStart"/>
      <w:r w:rsidRPr="00A437A1">
        <w:rPr>
          <w:rFonts w:asciiTheme="majorBidi" w:eastAsia="Times New Roman" w:hAnsiTheme="majorBidi" w:cstheme="majorBidi"/>
          <w:color w:val="000000" w:themeColor="text1"/>
          <w:spacing w:val="6"/>
          <w:sz w:val="20"/>
          <w:szCs w:val="20"/>
        </w:rPr>
        <w:t>280ºC</w:t>
      </w:r>
      <w:proofErr w:type="spellEnd"/>
      <w:r w:rsidRPr="00A437A1">
        <w:rPr>
          <w:rFonts w:asciiTheme="majorBidi" w:eastAsia="Times New Roman" w:hAnsiTheme="majorBidi" w:cstheme="majorBidi"/>
          <w:color w:val="000000" w:themeColor="text1"/>
          <w:spacing w:val="6"/>
          <w:sz w:val="20"/>
          <w:szCs w:val="20"/>
        </w:rPr>
        <w:t xml:space="preserve">, interface temperature: </w:t>
      </w:r>
      <w:proofErr w:type="spellStart"/>
      <w:r w:rsidRPr="00A437A1">
        <w:rPr>
          <w:rFonts w:asciiTheme="majorBidi" w:eastAsia="Times New Roman" w:hAnsiTheme="majorBidi" w:cstheme="majorBidi"/>
          <w:color w:val="000000" w:themeColor="text1"/>
          <w:spacing w:val="6"/>
          <w:sz w:val="20"/>
          <w:szCs w:val="20"/>
        </w:rPr>
        <w:t>280ºC</w:t>
      </w:r>
      <w:proofErr w:type="spellEnd"/>
      <w:r w:rsidRPr="00A437A1">
        <w:rPr>
          <w:rFonts w:asciiTheme="majorBidi" w:eastAsia="Times New Roman" w:hAnsiTheme="majorBidi" w:cstheme="majorBidi"/>
          <w:color w:val="000000" w:themeColor="text1"/>
          <w:spacing w:val="6"/>
          <w:sz w:val="20"/>
          <w:szCs w:val="20"/>
        </w:rPr>
        <w:t xml:space="preserve">, and solvent cut time: 2.55 minutes. The </w:t>
      </w:r>
      <w:r w:rsidRPr="00A437A1">
        <w:rPr>
          <w:rFonts w:asciiTheme="majorBidi" w:eastAsia="Times New Roman" w:hAnsiTheme="majorBidi" w:cstheme="majorBidi"/>
          <w:color w:val="000000" w:themeColor="text1"/>
          <w:spacing w:val="6"/>
          <w:sz w:val="20"/>
          <w:szCs w:val="20"/>
        </w:rPr>
        <w:lastRenderedPageBreak/>
        <w:t>measurements were performed using these parameters as reported in the literature [5-6].</w:t>
      </w:r>
    </w:p>
    <w:p w14:paraId="00EFDBAB" w14:textId="617F11B3" w:rsidR="00FE1D73" w:rsidRPr="00FE1D73" w:rsidRDefault="00FE1D73" w:rsidP="009077BC">
      <w:pPr>
        <w:bidi w:val="0"/>
        <w:spacing w:before="120" w:after="120" w:line="240" w:lineRule="auto"/>
        <w:jc w:val="both"/>
        <w:rPr>
          <w:rFonts w:asciiTheme="majorBidi" w:eastAsia="Times New Roman" w:hAnsiTheme="majorBidi" w:cstheme="majorBidi"/>
          <w:b/>
          <w:bCs/>
          <w:color w:val="000000" w:themeColor="text1"/>
          <w:sz w:val="20"/>
          <w:szCs w:val="20"/>
        </w:rPr>
      </w:pPr>
      <w:r w:rsidRPr="00FE1D73">
        <w:rPr>
          <w:rFonts w:asciiTheme="majorBidi" w:eastAsia="Times New Roman" w:hAnsiTheme="majorBidi" w:cstheme="majorBidi"/>
          <w:b/>
          <w:bCs/>
          <w:color w:val="000000" w:themeColor="text1"/>
          <w:sz w:val="20"/>
          <w:szCs w:val="20"/>
        </w:rPr>
        <w:t>2.3 Cell cultures</w:t>
      </w:r>
    </w:p>
    <w:p w14:paraId="0CCAEE37" w14:textId="34EB7A85" w:rsidR="00FE1D73" w:rsidRPr="00FE1D73" w:rsidRDefault="00A437A1" w:rsidP="005E0040">
      <w:pPr>
        <w:bidi w:val="0"/>
        <w:spacing w:after="0" w:line="240" w:lineRule="auto"/>
        <w:jc w:val="both"/>
        <w:rPr>
          <w:rFonts w:asciiTheme="majorBidi" w:eastAsia="Times New Roman" w:hAnsiTheme="majorBidi" w:cstheme="majorBidi"/>
          <w:color w:val="000000" w:themeColor="text1"/>
          <w:sz w:val="20"/>
          <w:szCs w:val="20"/>
        </w:rPr>
      </w:pPr>
      <w:r>
        <w:rPr>
          <w:rFonts w:asciiTheme="majorBidi" w:hAnsiTheme="majorBidi" w:cstheme="majorBidi"/>
          <w:noProof/>
          <w:lang w:bidi="ar-SA"/>
        </w:rPr>
        <mc:AlternateContent>
          <mc:Choice Requires="wps">
            <w:drawing>
              <wp:anchor distT="0" distB="0" distL="114300" distR="114300" simplePos="0" relativeHeight="251673600" behindDoc="0" locked="0" layoutInCell="1" allowOverlap="1" wp14:anchorId="29046686" wp14:editId="68379AC3">
                <wp:simplePos x="0" y="0"/>
                <wp:positionH relativeFrom="margin">
                  <wp:posOffset>4445</wp:posOffset>
                </wp:positionH>
                <wp:positionV relativeFrom="paragraph">
                  <wp:posOffset>1964690</wp:posOffset>
                </wp:positionV>
                <wp:extent cx="2898140" cy="1578610"/>
                <wp:effectExtent l="0" t="0" r="0" b="254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8140" cy="1578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5A96A3" w14:textId="77777777" w:rsidR="00A437A1" w:rsidRDefault="00A437A1" w:rsidP="00A437A1">
                            <w:pPr>
                              <w:bidi w:val="0"/>
                              <w:spacing w:after="0"/>
                              <w:jc w:val="both"/>
                              <w:rPr>
                                <w:rFonts w:ascii="Times New Roman" w:hAnsi="Times New Roman" w:cs="Times New Roman"/>
                                <w:sz w:val="19"/>
                                <w:szCs w:val="19"/>
                                <w:lang w:val="en-GB"/>
                              </w:rPr>
                            </w:pPr>
                            <w:r w:rsidRPr="00304947">
                              <w:rPr>
                                <w:rFonts w:ascii="Times New Roman" w:hAnsi="Times New Roman" w:cs="Times New Roman"/>
                                <w:b/>
                                <w:bCs/>
                                <w:sz w:val="19"/>
                                <w:szCs w:val="19"/>
                              </w:rPr>
                              <w:t xml:space="preserve">Figure </w:t>
                            </w:r>
                            <w:r>
                              <w:rPr>
                                <w:rFonts w:ascii="Times New Roman" w:hAnsi="Times New Roman" w:cs="Times New Roman"/>
                                <w:b/>
                                <w:bCs/>
                                <w:sz w:val="19"/>
                                <w:szCs w:val="19"/>
                              </w:rPr>
                              <w:t>2</w:t>
                            </w:r>
                            <w:r w:rsidRPr="00304947">
                              <w:rPr>
                                <w:rFonts w:ascii="Times New Roman" w:hAnsi="Times New Roman" w:cs="Times New Roman"/>
                                <w:b/>
                                <w:bCs/>
                                <w:iCs/>
                                <w:sz w:val="19"/>
                                <w:szCs w:val="19"/>
                              </w:rPr>
                              <w:t xml:space="preserve">. </w:t>
                            </w:r>
                            <w:r w:rsidRPr="00715B93">
                              <w:rPr>
                                <w:rFonts w:ascii="Times New Roman" w:hAnsi="Times New Roman" w:cs="Times New Roman"/>
                                <w:bCs/>
                                <w:spacing w:val="-2"/>
                                <w:sz w:val="19"/>
                                <w:szCs w:val="19"/>
                                <w:lang w:bidi="ar-SA"/>
                              </w:rPr>
                              <w:t>cytotoxicity of oak water</w:t>
                            </w:r>
                            <w:r w:rsidRPr="00304947">
                              <w:rPr>
                                <w:rFonts w:ascii="Times New Roman" w:hAnsi="Times New Roman" w:cs="Times New Roman"/>
                                <w:sz w:val="19"/>
                                <w:szCs w:val="19"/>
                                <w:lang w:val="en-GB"/>
                              </w:rPr>
                              <w:t>.</w:t>
                            </w:r>
                          </w:p>
                          <w:p w14:paraId="2751D47E" w14:textId="77777777" w:rsidR="00A437A1" w:rsidRPr="008C4A24" w:rsidRDefault="00A437A1" w:rsidP="00A437A1">
                            <w:pPr>
                              <w:spacing w:after="0" w:line="240" w:lineRule="auto"/>
                              <w:jc w:val="right"/>
                              <w:rPr>
                                <w:rFonts w:ascii="Times New Roman" w:eastAsia="Times New Roman" w:hAnsi="Times New Roman"/>
                                <w:sz w:val="24"/>
                                <w:szCs w:val="24"/>
                                <w:lang w:eastAsia="tr-TR"/>
                              </w:rPr>
                            </w:pPr>
                            <w:r w:rsidRPr="000D5EAF">
                              <w:rPr>
                                <w:rFonts w:ascii="Times New Roman" w:eastAsia="Times New Roman" w:hAnsi="Times New Roman"/>
                                <w:noProof/>
                                <w:color w:val="222222"/>
                                <w:sz w:val="24"/>
                                <w:szCs w:val="24"/>
                                <w:lang w:bidi="ar-SA"/>
                              </w:rPr>
                              <w:drawing>
                                <wp:inline distT="0" distB="0" distL="0" distR="0" wp14:anchorId="05E3466F" wp14:editId="778D5E51">
                                  <wp:extent cx="1345909" cy="2867024"/>
                                  <wp:effectExtent l="1588" t="0" r="8572" b="8573"/>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5400000">
                                            <a:off x="0" y="0"/>
                                            <a:ext cx="1433007" cy="3052559"/>
                                          </a:xfrm>
                                          <a:prstGeom prst="rect">
                                            <a:avLst/>
                                          </a:prstGeom>
                                          <a:noFill/>
                                          <a:ln>
                                            <a:noFill/>
                                          </a:ln>
                                        </pic:spPr>
                                      </pic:pic>
                                    </a:graphicData>
                                  </a:graphic>
                                </wp:inline>
                              </w:drawing>
                            </w:r>
                          </w:p>
                          <w:p w14:paraId="0951A11F" w14:textId="77777777" w:rsidR="00A437A1" w:rsidRDefault="00A437A1" w:rsidP="00A437A1">
                            <w:pPr>
                              <w:spacing w:after="0" w:line="240" w:lineRule="auto"/>
                              <w:jc w:val="center"/>
                              <w:rPr>
                                <w:rFonts w:ascii="Times New Roman" w:eastAsia="Times New Roman" w:hAnsi="Times New Roman"/>
                                <w:sz w:val="24"/>
                                <w:szCs w:val="24"/>
                                <w:lang w:eastAsia="tr-TR"/>
                              </w:rPr>
                            </w:pPr>
                          </w:p>
                          <w:p w14:paraId="1B9ED058" w14:textId="77777777" w:rsidR="00A437A1" w:rsidRDefault="00A437A1" w:rsidP="00A437A1"/>
                          <w:p w14:paraId="36AB8EA5" w14:textId="77777777" w:rsidR="00A437A1" w:rsidRPr="00717350" w:rsidRDefault="00A437A1" w:rsidP="00A437A1">
                            <w:pPr>
                              <w:jc w:val="both"/>
                              <w:rPr>
                                <w:rFonts w:ascii="Times New Roman" w:hAnsi="Times New Roman" w:cs="Times New Roman"/>
                                <w:b/>
                                <w:bCs/>
                                <w:sz w:val="19"/>
                                <w:szCs w:val="19"/>
                              </w:rPr>
                            </w:pPr>
                          </w:p>
                          <w:p w14:paraId="6E8C1F23" w14:textId="77777777" w:rsidR="00A437A1" w:rsidRPr="000A0061" w:rsidRDefault="00A437A1" w:rsidP="00A437A1">
                            <w:pPr>
                              <w:pStyle w:val="Caption"/>
                              <w:spacing w:before="120"/>
                              <w:jc w:val="both"/>
                              <w:rPr>
                                <w:rFonts w:asciiTheme="majorBidi" w:hAnsiTheme="majorBidi" w:cstheme="majorBidi"/>
                                <w:b w:val="0"/>
                                <w:bCs w:val="0"/>
                                <w:spacing w:val="-1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46686" id="Text Box 8" o:spid="_x0000_s1027" type="#_x0000_t202" style="position:absolute;left:0;text-align:left;margin-left:.35pt;margin-top:154.7pt;width:228.2pt;height:124.3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DO6fAIAAAcFAAAOAAAAZHJzL2Uyb0RvYy54bWysVG1v2yAQ/j5p/wHxPbUdOaltxan6skyT&#10;uhep3Q8ggGM0DAxI7G7qf9+B47TrNmma5g/4gOPh7p7nWF0MnUQHbp3QqsbZWYoRV1QzoXY1/ny/&#10;mRUYOU8UI1IrXuMH7vDF+vWrVW8qPtetloxbBCDKVb2pceu9qZLE0ZZ3xJ1pwxVsNtp2xMPU7hJm&#10;SQ/onUzmabpMem2ZsZpy52D1ZtzE64jfNJz6j03juEeyxhCbj6ON4zaMyXpFqp0lphX0GAb5hyg6&#10;IhRceoK6IZ6gvRW/QHWCWu1048+o7hLdNILymANkk6UvsrlrieExFyiOM6cyuf8HSz8cPlkkWI2B&#10;KEU6oOieDx5d6QEVoTq9cRU43Rlw8wMsA8sxU2duNf3ikNLXLVE7fmmt7ltOGESXhZPJs6Mjjgsg&#10;2/69ZnAN2XsdgYbGdqF0UAwE6MDSw4mZEAqFxXlRFlkOWxT2ssV5scwidwmppuPGOv+W6w4Fo8YW&#10;qI/w5HDrfAiHVJNLuM1pKdhGSBkndre9lhYdCMhkE7+YwQs3qYKz0uHYiDiuQJRwR9gL8Ubav5fZ&#10;PE+v5uVssyzOZ/kmX8zK87SYpVl5VS7TvMxvNo8hwCyvWsEYV7dC8UmCWf53FB+bYRRPFCHqa1wu&#10;5ouRoz8mmcbvd0l2wkNHStGBJE5OpArMvlEM0iaVJ0KOdvJz+LHKUIPpH6sSdRCoH0Xgh+0QBRdF&#10;EjSy1ewBhGE10AYUw2sCRqvtN4x66Mwau697YjlG8p0CcYU2ngw7GdvJIIrC0Rp7jEbz2o/tvjdW&#10;7FpAHuWr9CUIsBFRGk9RHGUL3RZzOL4MoZ2fz6PX0/u1/gEAAP//AwBQSwMEFAAGAAgAAAAhAGFA&#10;ZonfAAAACAEAAA8AAABkcnMvZG93bnJldi54bWxMj8FOwzAQRO9I/IO1SFwQtVuatoRsKmjhBoeW&#10;qudtbJKIeB3FTpP+PeYEx9GMZt5k69E24mw6XztGmE4UCMOF0zWXCIfPt/sVCB+INTWODcLFeFjn&#10;11cZpdoNvDPnfShFLGGfEkIVQptK6YvKWPIT1xqO3pfrLIUou1LqjoZYbhs5U2ohLdUcFypqzaYy&#10;xfe+twiLbdcPO97cbQ+v7/TRlrPjy+WIeHszPj+BCGYMf2H4xY/okEemk+tZe9EgLGMO4UE9zkFE&#10;e54spyBOCEmyUiDzTP4/kP8AAAD//wMAUEsBAi0AFAAGAAgAAAAhALaDOJL+AAAA4QEAABMAAAAA&#10;AAAAAAAAAAAAAAAAAFtDb250ZW50X1R5cGVzXS54bWxQSwECLQAUAAYACAAAACEAOP0h/9YAAACU&#10;AQAACwAAAAAAAAAAAAAAAAAvAQAAX3JlbHMvLnJlbHNQSwECLQAUAAYACAAAACEAdcwzunwCAAAH&#10;BQAADgAAAAAAAAAAAAAAAAAuAgAAZHJzL2Uyb0RvYy54bWxQSwECLQAUAAYACAAAACEAYUBmid8A&#10;AAAIAQAADwAAAAAAAAAAAAAAAADWBAAAZHJzL2Rvd25yZXYueG1sUEsFBgAAAAAEAAQA8wAAAOIF&#10;AAAAAA==&#10;" stroked="f">
                <v:textbox inset="0,0,0,0">
                  <w:txbxContent>
                    <w:p w14:paraId="4D5A96A3" w14:textId="77777777" w:rsidR="00A437A1" w:rsidRDefault="00A437A1" w:rsidP="00A437A1">
                      <w:pPr>
                        <w:bidi w:val="0"/>
                        <w:spacing w:after="0"/>
                        <w:jc w:val="both"/>
                        <w:rPr>
                          <w:rFonts w:ascii="Times New Roman" w:hAnsi="Times New Roman" w:cs="Times New Roman"/>
                          <w:sz w:val="19"/>
                          <w:szCs w:val="19"/>
                          <w:lang w:val="en-GB"/>
                        </w:rPr>
                      </w:pPr>
                      <w:r w:rsidRPr="00304947">
                        <w:rPr>
                          <w:rFonts w:ascii="Times New Roman" w:hAnsi="Times New Roman" w:cs="Times New Roman"/>
                          <w:b/>
                          <w:bCs/>
                          <w:sz w:val="19"/>
                          <w:szCs w:val="19"/>
                        </w:rPr>
                        <w:t xml:space="preserve">Figure </w:t>
                      </w:r>
                      <w:r>
                        <w:rPr>
                          <w:rFonts w:ascii="Times New Roman" w:hAnsi="Times New Roman" w:cs="Times New Roman"/>
                          <w:b/>
                          <w:bCs/>
                          <w:sz w:val="19"/>
                          <w:szCs w:val="19"/>
                        </w:rPr>
                        <w:t>2</w:t>
                      </w:r>
                      <w:r w:rsidRPr="00304947">
                        <w:rPr>
                          <w:rFonts w:ascii="Times New Roman" w:hAnsi="Times New Roman" w:cs="Times New Roman"/>
                          <w:b/>
                          <w:bCs/>
                          <w:iCs/>
                          <w:sz w:val="19"/>
                          <w:szCs w:val="19"/>
                        </w:rPr>
                        <w:t xml:space="preserve">. </w:t>
                      </w:r>
                      <w:r w:rsidRPr="00715B93">
                        <w:rPr>
                          <w:rFonts w:ascii="Times New Roman" w:hAnsi="Times New Roman" w:cs="Times New Roman"/>
                          <w:bCs/>
                          <w:spacing w:val="-2"/>
                          <w:sz w:val="19"/>
                          <w:szCs w:val="19"/>
                          <w:lang w:bidi="ar-SA"/>
                        </w:rPr>
                        <w:t>cytotoxicity of oak water</w:t>
                      </w:r>
                      <w:r w:rsidRPr="00304947">
                        <w:rPr>
                          <w:rFonts w:ascii="Times New Roman" w:hAnsi="Times New Roman" w:cs="Times New Roman"/>
                          <w:sz w:val="19"/>
                          <w:szCs w:val="19"/>
                          <w:lang w:val="en-GB"/>
                        </w:rPr>
                        <w:t>.</w:t>
                      </w:r>
                    </w:p>
                    <w:p w14:paraId="2751D47E" w14:textId="77777777" w:rsidR="00A437A1" w:rsidRPr="008C4A24" w:rsidRDefault="00A437A1" w:rsidP="00A437A1">
                      <w:pPr>
                        <w:spacing w:after="0" w:line="240" w:lineRule="auto"/>
                        <w:jc w:val="right"/>
                        <w:rPr>
                          <w:rFonts w:ascii="Times New Roman" w:eastAsia="Times New Roman" w:hAnsi="Times New Roman"/>
                          <w:sz w:val="24"/>
                          <w:szCs w:val="24"/>
                          <w:lang w:eastAsia="tr-TR"/>
                        </w:rPr>
                      </w:pPr>
                      <w:r w:rsidRPr="000D5EAF">
                        <w:rPr>
                          <w:rFonts w:ascii="Times New Roman" w:eastAsia="Times New Roman" w:hAnsi="Times New Roman"/>
                          <w:noProof/>
                          <w:color w:val="222222"/>
                          <w:sz w:val="24"/>
                          <w:szCs w:val="24"/>
                          <w:lang w:bidi="ar-SA"/>
                        </w:rPr>
                        <w:drawing>
                          <wp:inline distT="0" distB="0" distL="0" distR="0" wp14:anchorId="05E3466F" wp14:editId="778D5E51">
                            <wp:extent cx="1345909" cy="2867024"/>
                            <wp:effectExtent l="1588" t="0" r="8572" b="8573"/>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1433007" cy="3052559"/>
                                    </a:xfrm>
                                    <a:prstGeom prst="rect">
                                      <a:avLst/>
                                    </a:prstGeom>
                                    <a:noFill/>
                                    <a:ln>
                                      <a:noFill/>
                                    </a:ln>
                                  </pic:spPr>
                                </pic:pic>
                              </a:graphicData>
                            </a:graphic>
                          </wp:inline>
                        </w:drawing>
                      </w:r>
                    </w:p>
                    <w:p w14:paraId="0951A11F" w14:textId="77777777" w:rsidR="00A437A1" w:rsidRDefault="00A437A1" w:rsidP="00A437A1">
                      <w:pPr>
                        <w:spacing w:after="0" w:line="240" w:lineRule="auto"/>
                        <w:jc w:val="center"/>
                        <w:rPr>
                          <w:rFonts w:ascii="Times New Roman" w:eastAsia="Times New Roman" w:hAnsi="Times New Roman"/>
                          <w:sz w:val="24"/>
                          <w:szCs w:val="24"/>
                          <w:lang w:eastAsia="tr-TR"/>
                        </w:rPr>
                      </w:pPr>
                    </w:p>
                    <w:p w14:paraId="1B9ED058" w14:textId="77777777" w:rsidR="00A437A1" w:rsidRDefault="00A437A1" w:rsidP="00A437A1"/>
                    <w:p w14:paraId="36AB8EA5" w14:textId="77777777" w:rsidR="00A437A1" w:rsidRPr="00717350" w:rsidRDefault="00A437A1" w:rsidP="00A437A1">
                      <w:pPr>
                        <w:jc w:val="both"/>
                        <w:rPr>
                          <w:rFonts w:ascii="Times New Roman" w:hAnsi="Times New Roman" w:cs="Times New Roman"/>
                          <w:b/>
                          <w:bCs/>
                          <w:sz w:val="19"/>
                          <w:szCs w:val="19"/>
                        </w:rPr>
                      </w:pPr>
                    </w:p>
                    <w:p w14:paraId="6E8C1F23" w14:textId="77777777" w:rsidR="00A437A1" w:rsidRPr="000A0061" w:rsidRDefault="00A437A1" w:rsidP="00A437A1">
                      <w:pPr>
                        <w:pStyle w:val="Caption"/>
                        <w:spacing w:before="120"/>
                        <w:jc w:val="both"/>
                        <w:rPr>
                          <w:rFonts w:asciiTheme="majorBidi" w:hAnsiTheme="majorBidi" w:cstheme="majorBidi"/>
                          <w:b w:val="0"/>
                          <w:bCs w:val="0"/>
                          <w:spacing w:val="-10"/>
                        </w:rPr>
                      </w:pPr>
                    </w:p>
                  </w:txbxContent>
                </v:textbox>
                <w10:wrap type="square" anchorx="margin"/>
              </v:shape>
            </w:pict>
          </mc:Fallback>
        </mc:AlternateContent>
      </w:r>
      <w:r w:rsidR="00FE1D73" w:rsidRPr="00FE1D73">
        <w:rPr>
          <w:rFonts w:asciiTheme="majorBidi" w:eastAsia="Times New Roman" w:hAnsiTheme="majorBidi" w:cstheme="majorBidi"/>
          <w:color w:val="000000" w:themeColor="text1"/>
          <w:sz w:val="20"/>
          <w:szCs w:val="20"/>
        </w:rPr>
        <w:t xml:space="preserve">In preliminary studies, the cytotoxicity of oak water was analyzed, and the viral inactivation experiments for antiviral purposes were performed using </w:t>
      </w:r>
      <w:proofErr w:type="spellStart"/>
      <w:r w:rsidR="00FE1D73" w:rsidRPr="00FE1D73">
        <w:rPr>
          <w:rFonts w:asciiTheme="majorBidi" w:eastAsia="Times New Roman" w:hAnsiTheme="majorBidi" w:cstheme="majorBidi"/>
          <w:color w:val="000000" w:themeColor="text1"/>
          <w:sz w:val="20"/>
          <w:szCs w:val="20"/>
        </w:rPr>
        <w:t>MA104</w:t>
      </w:r>
      <w:proofErr w:type="spellEnd"/>
      <w:r w:rsidR="00FE1D73" w:rsidRPr="00FE1D73">
        <w:rPr>
          <w:rFonts w:asciiTheme="majorBidi" w:eastAsia="Times New Roman" w:hAnsiTheme="majorBidi" w:cstheme="majorBidi"/>
          <w:color w:val="000000" w:themeColor="text1"/>
          <w:sz w:val="20"/>
          <w:szCs w:val="20"/>
        </w:rPr>
        <w:t xml:space="preserve"> and </w:t>
      </w:r>
      <w:proofErr w:type="spellStart"/>
      <w:r w:rsidR="00FE1D73" w:rsidRPr="00FE1D73">
        <w:rPr>
          <w:rFonts w:asciiTheme="majorBidi" w:eastAsia="Times New Roman" w:hAnsiTheme="majorBidi" w:cstheme="majorBidi"/>
          <w:color w:val="000000" w:themeColor="text1"/>
          <w:sz w:val="20"/>
          <w:szCs w:val="20"/>
        </w:rPr>
        <w:t>MDBK</w:t>
      </w:r>
      <w:proofErr w:type="spellEnd"/>
      <w:r w:rsidR="00FE1D73" w:rsidRPr="00FE1D73">
        <w:rPr>
          <w:rFonts w:asciiTheme="majorBidi" w:eastAsia="Times New Roman" w:hAnsiTheme="majorBidi" w:cstheme="majorBidi"/>
          <w:color w:val="000000" w:themeColor="text1"/>
          <w:sz w:val="20"/>
          <w:szCs w:val="20"/>
        </w:rPr>
        <w:t xml:space="preserve"> (</w:t>
      </w:r>
      <w:r w:rsidR="005E0040">
        <w:rPr>
          <w:rFonts w:asciiTheme="majorBidi" w:eastAsia="Times New Roman" w:hAnsiTheme="majorBidi" w:cstheme="majorBidi"/>
          <w:color w:val="000000" w:themeColor="text1"/>
          <w:sz w:val="20"/>
          <w:szCs w:val="20"/>
        </w:rPr>
        <w:t>F</w:t>
      </w:r>
      <w:r w:rsidR="00FE1D73" w:rsidRPr="00FE1D73">
        <w:rPr>
          <w:rFonts w:asciiTheme="majorBidi" w:eastAsia="Times New Roman" w:hAnsiTheme="majorBidi" w:cstheme="majorBidi"/>
          <w:color w:val="000000" w:themeColor="text1"/>
          <w:sz w:val="20"/>
          <w:szCs w:val="20"/>
        </w:rPr>
        <w:t>igures 2 and 3) cell lines. In the reproduction of cell cultures, 10% inactivated conventional bovine serum (FBS) and DMEM (Dulbecco’s Modified Eagle Medium) that contains 100 U/ml Penicillin-100 mg/ml Streptomycin (</w:t>
      </w:r>
      <w:proofErr w:type="spellStart"/>
      <w:r w:rsidR="00FE1D73" w:rsidRPr="00FE1D73">
        <w:rPr>
          <w:rFonts w:asciiTheme="majorBidi" w:eastAsia="Times New Roman" w:hAnsiTheme="majorBidi" w:cstheme="majorBidi"/>
          <w:color w:val="000000" w:themeColor="text1"/>
          <w:sz w:val="20"/>
          <w:szCs w:val="20"/>
        </w:rPr>
        <w:t>PanReac</w:t>
      </w:r>
      <w:proofErr w:type="spellEnd"/>
      <w:r w:rsidR="00FE1D73" w:rsidRPr="00FE1D73">
        <w:rPr>
          <w:rFonts w:asciiTheme="majorBidi" w:eastAsia="Times New Roman" w:hAnsiTheme="majorBidi" w:cstheme="majorBidi"/>
          <w:color w:val="000000" w:themeColor="text1"/>
          <w:sz w:val="20"/>
          <w:szCs w:val="20"/>
        </w:rPr>
        <w:t xml:space="preserve"> AppliChem) were used. Cell density measurements were performed using </w:t>
      </w:r>
      <w:proofErr w:type="spellStart"/>
      <w:r w:rsidR="00FE1D73" w:rsidRPr="00FE1D73">
        <w:rPr>
          <w:rFonts w:asciiTheme="majorBidi" w:eastAsia="Times New Roman" w:hAnsiTheme="majorBidi" w:cstheme="majorBidi"/>
          <w:color w:val="000000" w:themeColor="text1"/>
          <w:sz w:val="20"/>
          <w:szCs w:val="20"/>
        </w:rPr>
        <w:t>Ahiler</w:t>
      </w:r>
      <w:proofErr w:type="spellEnd"/>
      <w:r w:rsidR="00FE1D73" w:rsidRPr="00FE1D73">
        <w:rPr>
          <w:rFonts w:asciiTheme="majorBidi" w:eastAsia="Times New Roman" w:hAnsiTheme="majorBidi" w:cstheme="majorBidi"/>
          <w:color w:val="000000" w:themeColor="text1"/>
          <w:sz w:val="20"/>
          <w:szCs w:val="20"/>
        </w:rPr>
        <w:t xml:space="preserve"> 8453 diode array spectrophotometer by reading the absorbance at 570 nm wavelength. Microscope images were obtained using Olympus inverted microscope </w:t>
      </w:r>
      <w:proofErr w:type="spellStart"/>
      <w:r w:rsidR="00FE1D73" w:rsidRPr="00FE1D73">
        <w:rPr>
          <w:rFonts w:asciiTheme="majorBidi" w:eastAsia="Times New Roman" w:hAnsiTheme="majorBidi" w:cstheme="majorBidi"/>
          <w:color w:val="000000" w:themeColor="text1"/>
          <w:sz w:val="20"/>
          <w:szCs w:val="20"/>
        </w:rPr>
        <w:t>CZX41</w:t>
      </w:r>
      <w:proofErr w:type="spellEnd"/>
      <w:r w:rsidR="00FE1D73" w:rsidRPr="00FE1D73">
        <w:rPr>
          <w:rFonts w:asciiTheme="majorBidi" w:eastAsia="Times New Roman" w:hAnsiTheme="majorBidi" w:cstheme="majorBidi"/>
          <w:color w:val="000000" w:themeColor="text1"/>
          <w:sz w:val="20"/>
          <w:szCs w:val="20"/>
        </w:rPr>
        <w:t xml:space="preserve"> at </w:t>
      </w:r>
      <w:proofErr w:type="spellStart"/>
      <w:r w:rsidR="00FE1D73" w:rsidRPr="00FE1D73">
        <w:rPr>
          <w:rFonts w:asciiTheme="majorBidi" w:eastAsia="Times New Roman" w:hAnsiTheme="majorBidi" w:cstheme="majorBidi"/>
          <w:color w:val="000000" w:themeColor="text1"/>
          <w:sz w:val="20"/>
          <w:szCs w:val="20"/>
        </w:rPr>
        <w:t>X40</w:t>
      </w:r>
      <w:proofErr w:type="spellEnd"/>
      <w:r w:rsidR="00FE1D73" w:rsidRPr="00FE1D73">
        <w:rPr>
          <w:rFonts w:asciiTheme="majorBidi" w:eastAsia="Times New Roman" w:hAnsiTheme="majorBidi" w:cstheme="majorBidi"/>
          <w:color w:val="000000" w:themeColor="text1"/>
          <w:sz w:val="20"/>
          <w:szCs w:val="20"/>
        </w:rPr>
        <w:t xml:space="preserve"> magnification.</w:t>
      </w:r>
      <w:r w:rsidRPr="00A437A1">
        <w:rPr>
          <w:rFonts w:asciiTheme="majorBidi" w:hAnsiTheme="majorBidi" w:cstheme="majorBidi"/>
          <w:noProof/>
        </w:rPr>
        <w:t xml:space="preserve"> </w:t>
      </w:r>
    </w:p>
    <w:p w14:paraId="60216535" w14:textId="2691232B" w:rsidR="00FE1D73" w:rsidRPr="00FE1D73" w:rsidRDefault="00FE1D73" w:rsidP="00606BEB">
      <w:pPr>
        <w:bidi w:val="0"/>
        <w:spacing w:before="240" w:after="120" w:line="240" w:lineRule="auto"/>
        <w:jc w:val="both"/>
        <w:rPr>
          <w:rFonts w:asciiTheme="majorBidi" w:eastAsia="Times New Roman" w:hAnsiTheme="majorBidi" w:cstheme="majorBidi"/>
          <w:b/>
          <w:color w:val="000000" w:themeColor="text1"/>
          <w:sz w:val="20"/>
          <w:szCs w:val="20"/>
        </w:rPr>
      </w:pPr>
      <w:r w:rsidRPr="00FE1D73">
        <w:rPr>
          <w:rFonts w:asciiTheme="majorBidi" w:eastAsia="Times New Roman" w:hAnsiTheme="majorBidi" w:cstheme="majorBidi"/>
          <w:b/>
          <w:color w:val="000000" w:themeColor="text1"/>
          <w:sz w:val="20"/>
          <w:szCs w:val="20"/>
        </w:rPr>
        <w:t>2.4 Viruses</w:t>
      </w:r>
    </w:p>
    <w:p w14:paraId="7C34948E" w14:textId="67D47840" w:rsidR="00FE1D73" w:rsidRPr="00FE1D73" w:rsidRDefault="00FE1D73" w:rsidP="005E0040">
      <w:pPr>
        <w:bidi w:val="0"/>
        <w:spacing w:after="0" w:line="240" w:lineRule="auto"/>
        <w:jc w:val="both"/>
        <w:rPr>
          <w:rFonts w:asciiTheme="majorBidi" w:eastAsia="Times New Roman" w:hAnsiTheme="majorBidi" w:cstheme="majorBidi"/>
          <w:color w:val="000000" w:themeColor="text1"/>
          <w:sz w:val="20"/>
          <w:szCs w:val="20"/>
        </w:rPr>
      </w:pPr>
      <w:r w:rsidRPr="00FE1D73">
        <w:rPr>
          <w:rFonts w:asciiTheme="majorBidi" w:eastAsia="Times New Roman" w:hAnsiTheme="majorBidi" w:cstheme="majorBidi"/>
          <w:color w:val="000000" w:themeColor="text1"/>
          <w:sz w:val="20"/>
          <w:szCs w:val="20"/>
        </w:rPr>
        <w:t>The antiviral activity of Oak Water was analyzed using Bovine Rotavirus (</w:t>
      </w:r>
      <w:r w:rsidR="005E0040">
        <w:rPr>
          <w:rFonts w:asciiTheme="majorBidi" w:eastAsia="Times New Roman" w:hAnsiTheme="majorBidi" w:cstheme="majorBidi"/>
          <w:color w:val="000000" w:themeColor="text1"/>
          <w:sz w:val="20"/>
          <w:szCs w:val="20"/>
        </w:rPr>
        <w:t>F</w:t>
      </w:r>
      <w:r w:rsidRPr="00FE1D73">
        <w:rPr>
          <w:rFonts w:asciiTheme="majorBidi" w:eastAsia="Times New Roman" w:hAnsiTheme="majorBidi" w:cstheme="majorBidi"/>
          <w:color w:val="000000" w:themeColor="text1"/>
          <w:sz w:val="20"/>
          <w:szCs w:val="20"/>
        </w:rPr>
        <w:t>igure 3), Bovine Coronavirus, Parainfluenza</w:t>
      </w:r>
      <w:r w:rsidR="00B106BF">
        <w:rPr>
          <w:rFonts w:asciiTheme="majorBidi" w:eastAsia="Times New Roman" w:hAnsiTheme="majorBidi" w:cstheme="majorBidi"/>
          <w:color w:val="000000" w:themeColor="text1"/>
          <w:sz w:val="20"/>
          <w:szCs w:val="20"/>
        </w:rPr>
        <w:t xml:space="preserve"> </w:t>
      </w:r>
      <w:r w:rsidRPr="00FE1D73">
        <w:rPr>
          <w:rFonts w:asciiTheme="majorBidi" w:eastAsia="Times New Roman" w:hAnsiTheme="majorBidi" w:cstheme="majorBidi"/>
          <w:color w:val="000000" w:themeColor="text1"/>
          <w:sz w:val="20"/>
          <w:szCs w:val="20"/>
        </w:rPr>
        <w:t>virus-3 as RNA-based virus, and Bovine Adenovirus and Bovine Herpesvirus (</w:t>
      </w:r>
      <w:r w:rsidR="005E0040">
        <w:rPr>
          <w:rFonts w:asciiTheme="majorBidi" w:eastAsia="Times New Roman" w:hAnsiTheme="majorBidi" w:cstheme="majorBidi"/>
          <w:color w:val="000000" w:themeColor="text1"/>
          <w:sz w:val="20"/>
          <w:szCs w:val="20"/>
        </w:rPr>
        <w:t>F</w:t>
      </w:r>
      <w:r w:rsidRPr="00FE1D73">
        <w:rPr>
          <w:rFonts w:asciiTheme="majorBidi" w:eastAsia="Times New Roman" w:hAnsiTheme="majorBidi" w:cstheme="majorBidi"/>
          <w:color w:val="000000" w:themeColor="text1"/>
          <w:sz w:val="20"/>
          <w:szCs w:val="20"/>
        </w:rPr>
        <w:t xml:space="preserve">igure </w:t>
      </w:r>
      <w:r w:rsidR="005E0040">
        <w:rPr>
          <w:rFonts w:asciiTheme="majorBidi" w:eastAsia="Times New Roman" w:hAnsiTheme="majorBidi" w:cstheme="majorBidi"/>
          <w:color w:val="000000" w:themeColor="text1"/>
          <w:sz w:val="20"/>
          <w:szCs w:val="20"/>
        </w:rPr>
        <w:t>4</w:t>
      </w:r>
      <w:r w:rsidRPr="00FE1D73">
        <w:rPr>
          <w:rFonts w:asciiTheme="majorBidi" w:eastAsia="Times New Roman" w:hAnsiTheme="majorBidi" w:cstheme="majorBidi"/>
          <w:color w:val="000000" w:themeColor="text1"/>
          <w:sz w:val="20"/>
          <w:szCs w:val="20"/>
        </w:rPr>
        <w:t xml:space="preserve">) as DNA-based virus. </w:t>
      </w:r>
      <w:r w:rsidRPr="00FE1D73">
        <w:rPr>
          <w:rFonts w:asciiTheme="majorBidi" w:eastAsia="Times New Roman" w:hAnsiTheme="majorBidi" w:cstheme="majorBidi"/>
          <w:color w:val="000000" w:themeColor="text1"/>
          <w:sz w:val="20"/>
          <w:szCs w:val="20"/>
          <w:lang w:val="tr-TR"/>
        </w:rPr>
        <w:t xml:space="preserve">Viruses obtained from faculty of veterinary medicine laboratories, Erciyes University, Kayseri, Türkiye. </w:t>
      </w:r>
      <w:proofErr w:type="spellStart"/>
      <w:r w:rsidRPr="00FE1D73">
        <w:rPr>
          <w:rFonts w:asciiTheme="majorBidi" w:eastAsia="Times New Roman" w:hAnsiTheme="majorBidi" w:cstheme="majorBidi"/>
          <w:color w:val="000000" w:themeColor="text1"/>
          <w:sz w:val="20"/>
          <w:szCs w:val="20"/>
        </w:rPr>
        <w:t>MA104</w:t>
      </w:r>
      <w:proofErr w:type="spellEnd"/>
      <w:r w:rsidRPr="00FE1D73">
        <w:rPr>
          <w:rFonts w:asciiTheme="majorBidi" w:eastAsia="Times New Roman" w:hAnsiTheme="majorBidi" w:cstheme="majorBidi"/>
          <w:color w:val="000000" w:themeColor="text1"/>
          <w:sz w:val="20"/>
          <w:szCs w:val="20"/>
        </w:rPr>
        <w:t xml:space="preserve"> cell culture was used in Bovine Rotavirus tests</w:t>
      </w:r>
      <w:r w:rsidR="00B700C8">
        <w:rPr>
          <w:rFonts w:asciiTheme="majorBidi" w:eastAsia="Times New Roman" w:hAnsiTheme="majorBidi" w:cstheme="majorBidi"/>
          <w:color w:val="000000" w:themeColor="text1"/>
          <w:sz w:val="20"/>
          <w:szCs w:val="20"/>
        </w:rPr>
        <w:t>,</w:t>
      </w:r>
      <w:r w:rsidRPr="00FE1D73">
        <w:rPr>
          <w:rFonts w:asciiTheme="majorBidi" w:eastAsia="Times New Roman" w:hAnsiTheme="majorBidi" w:cstheme="majorBidi"/>
          <w:color w:val="000000" w:themeColor="text1"/>
          <w:sz w:val="20"/>
          <w:szCs w:val="20"/>
        </w:rPr>
        <w:t xml:space="preserve"> and </w:t>
      </w:r>
      <w:proofErr w:type="spellStart"/>
      <w:r w:rsidRPr="00FE1D73">
        <w:rPr>
          <w:rFonts w:asciiTheme="majorBidi" w:eastAsia="Times New Roman" w:hAnsiTheme="majorBidi" w:cstheme="majorBidi"/>
          <w:color w:val="000000" w:themeColor="text1"/>
          <w:sz w:val="20"/>
          <w:szCs w:val="20"/>
        </w:rPr>
        <w:t>MDBK</w:t>
      </w:r>
      <w:proofErr w:type="spellEnd"/>
      <w:r w:rsidRPr="00FE1D73">
        <w:rPr>
          <w:rFonts w:asciiTheme="majorBidi" w:eastAsia="Times New Roman" w:hAnsiTheme="majorBidi" w:cstheme="majorBidi"/>
          <w:color w:val="000000" w:themeColor="text1"/>
          <w:sz w:val="20"/>
          <w:szCs w:val="20"/>
        </w:rPr>
        <w:t xml:space="preserve"> cell culture was used in tests of other viruses. After the titration tests of viruses, MOI calculation was performed to determine the </w:t>
      </w:r>
      <w:proofErr w:type="spellStart"/>
      <w:r w:rsidRPr="00FE1D73">
        <w:rPr>
          <w:rFonts w:asciiTheme="majorBidi" w:eastAsia="Times New Roman" w:hAnsiTheme="majorBidi" w:cstheme="majorBidi"/>
          <w:color w:val="000000" w:themeColor="text1"/>
          <w:sz w:val="20"/>
          <w:szCs w:val="20"/>
        </w:rPr>
        <w:t>DKID50</w:t>
      </w:r>
      <w:proofErr w:type="spellEnd"/>
      <w:r w:rsidRPr="00FE1D73">
        <w:rPr>
          <w:rFonts w:asciiTheme="majorBidi" w:eastAsia="Times New Roman" w:hAnsiTheme="majorBidi" w:cstheme="majorBidi"/>
          <w:color w:val="000000" w:themeColor="text1"/>
          <w:sz w:val="20"/>
          <w:szCs w:val="20"/>
        </w:rPr>
        <w:t xml:space="preserve"> values.   </w:t>
      </w:r>
    </w:p>
    <w:p w14:paraId="0833FC22" w14:textId="6BB74CA0" w:rsidR="00FE1D73" w:rsidRPr="00606BEB" w:rsidRDefault="00FE1D73" w:rsidP="00FE1D73">
      <w:pPr>
        <w:bidi w:val="0"/>
        <w:spacing w:before="240" w:after="240" w:line="240" w:lineRule="auto"/>
        <w:jc w:val="both"/>
        <w:rPr>
          <w:rFonts w:asciiTheme="majorBidi" w:eastAsia="Times New Roman" w:hAnsiTheme="majorBidi" w:cstheme="majorBidi"/>
          <w:b/>
          <w:bCs/>
          <w:color w:val="000000" w:themeColor="text1"/>
          <w:spacing w:val="4"/>
          <w:sz w:val="20"/>
          <w:szCs w:val="20"/>
        </w:rPr>
      </w:pPr>
      <w:r w:rsidRPr="00606BEB">
        <w:rPr>
          <w:rFonts w:asciiTheme="majorBidi" w:eastAsia="Times New Roman" w:hAnsiTheme="majorBidi" w:cstheme="majorBidi"/>
          <w:b/>
          <w:color w:val="000000" w:themeColor="text1"/>
          <w:spacing w:val="4"/>
          <w:sz w:val="20"/>
          <w:szCs w:val="20"/>
        </w:rPr>
        <w:lastRenderedPageBreak/>
        <w:t xml:space="preserve">2.5 In-vitro Cytotoxicity Study </w:t>
      </w:r>
    </w:p>
    <w:p w14:paraId="4D5C513C" w14:textId="6CA3A93D" w:rsidR="00FE1D73" w:rsidRPr="00606BEB" w:rsidRDefault="00FE1D73" w:rsidP="00FE1D73">
      <w:pPr>
        <w:bidi w:val="0"/>
        <w:spacing w:after="0" w:line="240" w:lineRule="auto"/>
        <w:jc w:val="both"/>
        <w:rPr>
          <w:rFonts w:asciiTheme="majorBidi" w:eastAsia="Times New Roman" w:hAnsiTheme="majorBidi" w:cstheme="majorBidi"/>
          <w:color w:val="000000" w:themeColor="text1"/>
          <w:spacing w:val="4"/>
          <w:sz w:val="20"/>
          <w:szCs w:val="20"/>
        </w:rPr>
      </w:pPr>
      <w:r w:rsidRPr="00606BEB">
        <w:rPr>
          <w:rFonts w:asciiTheme="majorBidi" w:eastAsia="Times New Roman" w:hAnsiTheme="majorBidi" w:cstheme="majorBidi"/>
          <w:color w:val="000000" w:themeColor="text1"/>
          <w:spacing w:val="4"/>
          <w:sz w:val="20"/>
          <w:szCs w:val="20"/>
        </w:rPr>
        <w:t xml:space="preserve">For this purpose, </w:t>
      </w:r>
      <w:proofErr w:type="spellStart"/>
      <w:r w:rsidRPr="00606BEB">
        <w:rPr>
          <w:rFonts w:asciiTheme="majorBidi" w:eastAsia="Times New Roman" w:hAnsiTheme="majorBidi" w:cstheme="majorBidi"/>
          <w:color w:val="000000" w:themeColor="text1"/>
          <w:spacing w:val="4"/>
          <w:sz w:val="20"/>
          <w:szCs w:val="20"/>
        </w:rPr>
        <w:t>MA104</w:t>
      </w:r>
      <w:proofErr w:type="spellEnd"/>
      <w:r w:rsidRPr="00606BEB">
        <w:rPr>
          <w:rFonts w:asciiTheme="majorBidi" w:eastAsia="Times New Roman" w:hAnsiTheme="majorBidi" w:cstheme="majorBidi"/>
          <w:color w:val="000000" w:themeColor="text1"/>
          <w:spacing w:val="4"/>
          <w:sz w:val="20"/>
          <w:szCs w:val="20"/>
        </w:rPr>
        <w:t xml:space="preserve"> (</w:t>
      </w:r>
      <w:proofErr w:type="spellStart"/>
      <w:r w:rsidRPr="00606BEB">
        <w:rPr>
          <w:rFonts w:asciiTheme="majorBidi" w:eastAsia="Times New Roman" w:hAnsiTheme="majorBidi" w:cstheme="majorBidi"/>
          <w:color w:val="000000" w:themeColor="text1"/>
          <w:spacing w:val="4"/>
          <w:sz w:val="20"/>
          <w:szCs w:val="20"/>
        </w:rPr>
        <w:t>ATCC</w:t>
      </w:r>
      <w:proofErr w:type="spellEnd"/>
      <w:r w:rsidRPr="00606BEB">
        <w:rPr>
          <w:rFonts w:asciiTheme="majorBidi" w:eastAsia="Times New Roman" w:hAnsiTheme="majorBidi" w:cstheme="majorBidi"/>
          <w:color w:val="000000" w:themeColor="text1"/>
          <w:spacing w:val="4"/>
          <w:sz w:val="20"/>
          <w:szCs w:val="20"/>
        </w:rPr>
        <w:t xml:space="preserve"> </w:t>
      </w:r>
      <w:proofErr w:type="spellStart"/>
      <w:r w:rsidRPr="00606BEB">
        <w:rPr>
          <w:rFonts w:asciiTheme="majorBidi" w:eastAsia="Times New Roman" w:hAnsiTheme="majorBidi" w:cstheme="majorBidi"/>
          <w:color w:val="000000" w:themeColor="text1"/>
          <w:spacing w:val="4"/>
          <w:sz w:val="20"/>
          <w:szCs w:val="20"/>
        </w:rPr>
        <w:t>CRL</w:t>
      </w:r>
      <w:proofErr w:type="spellEnd"/>
      <w:r w:rsidRPr="00606BEB">
        <w:rPr>
          <w:rFonts w:asciiTheme="majorBidi" w:eastAsia="Times New Roman" w:hAnsiTheme="majorBidi" w:cstheme="majorBidi"/>
          <w:color w:val="000000" w:themeColor="text1"/>
          <w:spacing w:val="4"/>
          <w:sz w:val="20"/>
          <w:szCs w:val="20"/>
        </w:rPr>
        <w:t xml:space="preserve">-2378) and </w:t>
      </w:r>
      <w:proofErr w:type="spellStart"/>
      <w:r w:rsidRPr="00606BEB">
        <w:rPr>
          <w:rFonts w:asciiTheme="majorBidi" w:eastAsia="Times New Roman" w:hAnsiTheme="majorBidi" w:cstheme="majorBidi"/>
          <w:color w:val="000000" w:themeColor="text1"/>
          <w:spacing w:val="4"/>
          <w:sz w:val="20"/>
          <w:szCs w:val="20"/>
        </w:rPr>
        <w:t>MDBK</w:t>
      </w:r>
      <w:proofErr w:type="spellEnd"/>
      <w:r w:rsidRPr="00606BEB">
        <w:rPr>
          <w:rFonts w:asciiTheme="majorBidi" w:eastAsia="Times New Roman" w:hAnsiTheme="majorBidi" w:cstheme="majorBidi"/>
          <w:color w:val="000000" w:themeColor="text1"/>
          <w:spacing w:val="4"/>
          <w:sz w:val="20"/>
          <w:szCs w:val="20"/>
        </w:rPr>
        <w:t xml:space="preserve"> (</w:t>
      </w:r>
      <w:proofErr w:type="spellStart"/>
      <w:r w:rsidRPr="00606BEB">
        <w:rPr>
          <w:rFonts w:asciiTheme="majorBidi" w:eastAsia="Times New Roman" w:hAnsiTheme="majorBidi" w:cstheme="majorBidi"/>
          <w:color w:val="000000" w:themeColor="text1"/>
          <w:spacing w:val="4"/>
          <w:sz w:val="20"/>
          <w:szCs w:val="20"/>
        </w:rPr>
        <w:t>ATCC</w:t>
      </w:r>
      <w:proofErr w:type="spellEnd"/>
      <w:r w:rsidRPr="00606BEB">
        <w:rPr>
          <w:rFonts w:asciiTheme="majorBidi" w:eastAsia="Times New Roman" w:hAnsiTheme="majorBidi" w:cstheme="majorBidi"/>
          <w:color w:val="000000" w:themeColor="text1"/>
          <w:spacing w:val="4"/>
          <w:sz w:val="20"/>
          <w:szCs w:val="20"/>
        </w:rPr>
        <w:t xml:space="preserve"> CCL-22) cells were diluted for testing Ash Waters at </w:t>
      </w:r>
      <w:proofErr w:type="spellStart"/>
      <w:r w:rsidRPr="00606BEB">
        <w:rPr>
          <w:rFonts w:asciiTheme="majorBidi" w:eastAsia="Times New Roman" w:hAnsiTheme="majorBidi" w:cstheme="majorBidi"/>
          <w:color w:val="000000" w:themeColor="text1"/>
          <w:spacing w:val="4"/>
          <w:sz w:val="20"/>
          <w:szCs w:val="20"/>
        </w:rPr>
        <w:t>2x10</w:t>
      </w:r>
      <w:r w:rsidRPr="00606BEB">
        <w:rPr>
          <w:rFonts w:asciiTheme="majorBidi" w:eastAsia="Times New Roman" w:hAnsiTheme="majorBidi" w:cstheme="majorBidi"/>
          <w:color w:val="000000" w:themeColor="text1"/>
          <w:spacing w:val="4"/>
          <w:sz w:val="20"/>
          <w:szCs w:val="20"/>
          <w:vertAlign w:val="superscript"/>
        </w:rPr>
        <w:t>5</w:t>
      </w:r>
      <w:proofErr w:type="spellEnd"/>
      <w:r w:rsidRPr="00606BEB">
        <w:rPr>
          <w:rFonts w:asciiTheme="majorBidi" w:eastAsia="Times New Roman" w:hAnsiTheme="majorBidi" w:cstheme="majorBidi"/>
          <w:color w:val="000000" w:themeColor="text1"/>
          <w:spacing w:val="4"/>
          <w:sz w:val="20"/>
          <w:szCs w:val="20"/>
        </w:rPr>
        <w:t xml:space="preserve"> cells/ml. Then, 96-well culture plates were prepared by adding 100 μl (</w:t>
      </w:r>
      <w:proofErr w:type="spellStart"/>
      <w:r w:rsidRPr="00606BEB">
        <w:rPr>
          <w:rFonts w:asciiTheme="majorBidi" w:eastAsia="Times New Roman" w:hAnsiTheme="majorBidi" w:cstheme="majorBidi"/>
          <w:color w:val="000000" w:themeColor="text1"/>
          <w:spacing w:val="4"/>
          <w:sz w:val="20"/>
          <w:szCs w:val="20"/>
        </w:rPr>
        <w:t>1x10</w:t>
      </w:r>
      <w:r w:rsidRPr="00606BEB">
        <w:rPr>
          <w:rFonts w:asciiTheme="majorBidi" w:eastAsia="Times New Roman" w:hAnsiTheme="majorBidi" w:cstheme="majorBidi"/>
          <w:color w:val="000000" w:themeColor="text1"/>
          <w:spacing w:val="4"/>
          <w:sz w:val="20"/>
          <w:szCs w:val="20"/>
          <w:vertAlign w:val="superscript"/>
        </w:rPr>
        <w:t>4</w:t>
      </w:r>
      <w:proofErr w:type="spellEnd"/>
      <w:r w:rsidRPr="00606BEB">
        <w:rPr>
          <w:rFonts w:asciiTheme="majorBidi" w:eastAsia="Times New Roman" w:hAnsiTheme="majorBidi" w:cstheme="majorBidi"/>
          <w:color w:val="000000" w:themeColor="text1"/>
          <w:spacing w:val="4"/>
          <w:sz w:val="20"/>
          <w:szCs w:val="20"/>
        </w:rPr>
        <w:t xml:space="preserve"> cells) from the dilutions in each well. The plates were incubated at 37 °C for 24 hours in a 5% CO2 incubator to achieve a monolayer coating. The compound was diluted using serum-free DMEM in the Log 2 base. The media in plate wells were then aspirated. After washing with PBS, the dilutions were added into three wells for each dilution (100</w:t>
      </w:r>
      <w:r w:rsidRPr="00606BEB">
        <w:rPr>
          <w:rFonts w:asciiTheme="majorBidi" w:eastAsia="Times New Roman" w:hAnsiTheme="majorBidi" w:cstheme="majorBidi"/>
          <w:color w:val="000000" w:themeColor="text1"/>
          <w:spacing w:val="4"/>
          <w:sz w:val="20"/>
          <w:szCs w:val="20"/>
          <w:lang w:val="tr-TR"/>
        </w:rPr>
        <w:t>μ</w:t>
      </w:r>
      <w:r w:rsidRPr="00606BEB">
        <w:rPr>
          <w:rFonts w:asciiTheme="majorBidi" w:eastAsia="Times New Roman" w:hAnsiTheme="majorBidi" w:cstheme="majorBidi"/>
          <w:color w:val="000000" w:themeColor="text1"/>
          <w:spacing w:val="4"/>
          <w:sz w:val="20"/>
          <w:szCs w:val="20"/>
        </w:rPr>
        <w:t xml:space="preserve">l in each). After repeating the incubation, the cytotoxic analyses were performed at the end of 24 hours. In the preliminary analysis, in which the inverted tissue culture was examined using a microscope, it was determined that the compound was cytotoxic at the rate of 1/16 for both </w:t>
      </w:r>
      <w:proofErr w:type="spellStart"/>
      <w:r w:rsidRPr="00606BEB">
        <w:rPr>
          <w:rFonts w:asciiTheme="majorBidi" w:eastAsia="Times New Roman" w:hAnsiTheme="majorBidi" w:cstheme="majorBidi"/>
          <w:color w:val="000000" w:themeColor="text1"/>
          <w:spacing w:val="4"/>
          <w:sz w:val="20"/>
          <w:szCs w:val="20"/>
        </w:rPr>
        <w:t>MA104</w:t>
      </w:r>
      <w:proofErr w:type="spellEnd"/>
      <w:r w:rsidRPr="00606BEB">
        <w:rPr>
          <w:rFonts w:asciiTheme="majorBidi" w:eastAsia="Times New Roman" w:hAnsiTheme="majorBidi" w:cstheme="majorBidi"/>
          <w:color w:val="000000" w:themeColor="text1"/>
          <w:spacing w:val="4"/>
          <w:sz w:val="20"/>
          <w:szCs w:val="20"/>
        </w:rPr>
        <w:t xml:space="preserve"> and </w:t>
      </w:r>
      <w:proofErr w:type="spellStart"/>
      <w:r w:rsidRPr="00606BEB">
        <w:rPr>
          <w:rFonts w:asciiTheme="majorBidi" w:eastAsia="Times New Roman" w:hAnsiTheme="majorBidi" w:cstheme="majorBidi"/>
          <w:color w:val="000000" w:themeColor="text1"/>
          <w:spacing w:val="4"/>
          <w:sz w:val="20"/>
          <w:szCs w:val="20"/>
        </w:rPr>
        <w:t>MDBK</w:t>
      </w:r>
      <w:proofErr w:type="spellEnd"/>
      <w:r w:rsidRPr="00606BEB">
        <w:rPr>
          <w:rFonts w:asciiTheme="majorBidi" w:eastAsia="Times New Roman" w:hAnsiTheme="majorBidi" w:cstheme="majorBidi"/>
          <w:color w:val="000000" w:themeColor="text1"/>
          <w:spacing w:val="4"/>
          <w:sz w:val="20"/>
          <w:szCs w:val="20"/>
        </w:rPr>
        <w:t xml:space="preserve"> cells. Similar results were achieved in the cytotoxicity analysis performed using the MTT test (Figure 2). In all the antiviral tests, the compound was used at a 1/32 dilution rate, which was not cytotoxic (Figure 2).</w:t>
      </w:r>
    </w:p>
    <w:p w14:paraId="69A53D11" w14:textId="197991FC" w:rsidR="00FE1D73" w:rsidRPr="00606BEB" w:rsidRDefault="00A437A1" w:rsidP="00FE1D73">
      <w:pPr>
        <w:bidi w:val="0"/>
        <w:spacing w:before="240" w:after="240" w:line="240" w:lineRule="auto"/>
        <w:jc w:val="both"/>
        <w:rPr>
          <w:rFonts w:asciiTheme="majorBidi" w:eastAsia="Times New Roman" w:hAnsiTheme="majorBidi" w:cstheme="majorBidi"/>
          <w:b/>
          <w:color w:val="000000" w:themeColor="text1"/>
          <w:spacing w:val="4"/>
          <w:sz w:val="20"/>
          <w:szCs w:val="20"/>
        </w:rPr>
      </w:pPr>
      <w:r>
        <w:rPr>
          <w:rFonts w:asciiTheme="majorBidi" w:hAnsiTheme="majorBidi" w:cstheme="majorBidi"/>
          <w:noProof/>
          <w:lang w:bidi="ar-SA"/>
        </w:rPr>
        <mc:AlternateContent>
          <mc:Choice Requires="wps">
            <w:drawing>
              <wp:anchor distT="0" distB="0" distL="114300" distR="114300" simplePos="0" relativeHeight="251675648" behindDoc="0" locked="0" layoutInCell="1" allowOverlap="1" wp14:anchorId="003D615D" wp14:editId="49C9ED03">
                <wp:simplePos x="0" y="0"/>
                <wp:positionH relativeFrom="margin">
                  <wp:posOffset>4445</wp:posOffset>
                </wp:positionH>
                <wp:positionV relativeFrom="paragraph">
                  <wp:posOffset>2310130</wp:posOffset>
                </wp:positionV>
                <wp:extent cx="2958465" cy="2085975"/>
                <wp:effectExtent l="0" t="0" r="0" b="952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8465" cy="2085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C80493" w14:textId="77777777" w:rsidR="00A437A1" w:rsidRDefault="00A437A1" w:rsidP="00A437A1">
                            <w:pPr>
                              <w:bidi w:val="0"/>
                              <w:spacing w:after="0"/>
                              <w:jc w:val="both"/>
                              <w:rPr>
                                <w:rFonts w:ascii="Times New Roman" w:hAnsi="Times New Roman" w:cs="Times New Roman"/>
                                <w:sz w:val="19"/>
                                <w:szCs w:val="19"/>
                                <w:lang w:val="en-GB"/>
                              </w:rPr>
                            </w:pPr>
                            <w:r w:rsidRPr="00304947">
                              <w:rPr>
                                <w:rFonts w:ascii="Times New Roman" w:hAnsi="Times New Roman" w:cs="Times New Roman"/>
                                <w:b/>
                                <w:bCs/>
                                <w:sz w:val="19"/>
                                <w:szCs w:val="19"/>
                              </w:rPr>
                              <w:t xml:space="preserve">Figure </w:t>
                            </w:r>
                            <w:r>
                              <w:rPr>
                                <w:rFonts w:ascii="Times New Roman" w:hAnsi="Times New Roman" w:cs="Times New Roman"/>
                                <w:b/>
                                <w:bCs/>
                                <w:sz w:val="19"/>
                                <w:szCs w:val="19"/>
                              </w:rPr>
                              <w:t>3</w:t>
                            </w:r>
                            <w:r w:rsidRPr="00304947">
                              <w:rPr>
                                <w:rFonts w:ascii="Times New Roman" w:hAnsi="Times New Roman" w:cs="Times New Roman"/>
                                <w:b/>
                                <w:bCs/>
                                <w:iCs/>
                                <w:sz w:val="19"/>
                                <w:szCs w:val="19"/>
                              </w:rPr>
                              <w:t xml:space="preserve">. </w:t>
                            </w:r>
                            <w:r>
                              <w:rPr>
                                <w:rFonts w:ascii="Times New Roman" w:hAnsi="Times New Roman" w:cs="Times New Roman"/>
                                <w:bCs/>
                                <w:spacing w:val="-2"/>
                                <w:sz w:val="19"/>
                                <w:szCs w:val="19"/>
                              </w:rPr>
                              <w:t>Oak water dilutions in Log 2 base</w:t>
                            </w:r>
                            <w:r w:rsidRPr="00304947">
                              <w:rPr>
                                <w:rFonts w:ascii="Times New Roman" w:hAnsi="Times New Roman" w:cs="Times New Roman"/>
                                <w:sz w:val="19"/>
                                <w:szCs w:val="19"/>
                                <w:lang w:val="en-GB"/>
                              </w:rPr>
                              <w:t>.</w:t>
                            </w:r>
                          </w:p>
                          <w:p w14:paraId="1964602F" w14:textId="77777777" w:rsidR="00A437A1" w:rsidRPr="008C4A24" w:rsidRDefault="00A437A1" w:rsidP="00A437A1">
                            <w:pPr>
                              <w:spacing w:after="0" w:line="240" w:lineRule="auto"/>
                              <w:jc w:val="right"/>
                              <w:rPr>
                                <w:rFonts w:ascii="Times New Roman" w:eastAsia="Times New Roman" w:hAnsi="Times New Roman"/>
                                <w:sz w:val="24"/>
                                <w:szCs w:val="24"/>
                                <w:lang w:eastAsia="tr-TR"/>
                              </w:rPr>
                            </w:pPr>
                            <w:r w:rsidRPr="000D5EAF">
                              <w:rPr>
                                <w:rFonts w:ascii="Times New Roman" w:eastAsia="Times New Roman" w:hAnsi="Times New Roman"/>
                                <w:noProof/>
                                <w:color w:val="222222"/>
                                <w:sz w:val="24"/>
                                <w:szCs w:val="24"/>
                                <w:lang w:bidi="ar-SA"/>
                              </w:rPr>
                              <w:drawing>
                                <wp:inline distT="0" distB="0" distL="0" distR="0" wp14:anchorId="0EED51DB" wp14:editId="0485278E">
                                  <wp:extent cx="2898140" cy="1856825"/>
                                  <wp:effectExtent l="0" t="0" r="0"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4"/>
                                          <pic:cNvPicPr>
                                            <a:picLocks noChangeAspect="1" noChangeArrowheads="1"/>
                                          </pic:cNvPicPr>
                                        </pic:nvPicPr>
                                        <pic:blipFill rotWithShape="1">
                                          <a:blip r:embed="rId19">
                                            <a:extLst>
                                              <a:ext uri="{28A0092B-C50C-407E-A947-70E740481C1C}">
                                                <a14:useLocalDpi xmlns:a14="http://schemas.microsoft.com/office/drawing/2010/main" val="0"/>
                                              </a:ext>
                                            </a:extLst>
                                          </a:blip>
                                          <a:srcRect b="11252"/>
                                          <a:stretch/>
                                        </pic:blipFill>
                                        <pic:spPr bwMode="auto">
                                          <a:xfrm>
                                            <a:off x="0" y="0"/>
                                            <a:ext cx="2919104" cy="1870257"/>
                                          </a:xfrm>
                                          <a:prstGeom prst="rect">
                                            <a:avLst/>
                                          </a:prstGeom>
                                          <a:noFill/>
                                          <a:ln>
                                            <a:noFill/>
                                          </a:ln>
                                          <a:extLst>
                                            <a:ext uri="{53640926-AAD7-44D8-BBD7-CCE9431645EC}">
                                              <a14:shadowObscured xmlns:a14="http://schemas.microsoft.com/office/drawing/2010/main"/>
                                            </a:ext>
                                          </a:extLst>
                                        </pic:spPr>
                                      </pic:pic>
                                    </a:graphicData>
                                  </a:graphic>
                                </wp:inline>
                              </w:drawing>
                            </w:r>
                          </w:p>
                          <w:p w14:paraId="3ACAAA50" w14:textId="77777777" w:rsidR="00A437A1" w:rsidRDefault="00A437A1" w:rsidP="00A437A1">
                            <w:pPr>
                              <w:spacing w:after="0" w:line="240" w:lineRule="auto"/>
                              <w:jc w:val="center"/>
                              <w:rPr>
                                <w:rFonts w:ascii="Times New Roman" w:eastAsia="Times New Roman" w:hAnsi="Times New Roman"/>
                                <w:sz w:val="24"/>
                                <w:szCs w:val="24"/>
                                <w:lang w:eastAsia="tr-TR"/>
                              </w:rPr>
                            </w:pPr>
                          </w:p>
                          <w:p w14:paraId="0BF4A498" w14:textId="77777777" w:rsidR="00A437A1" w:rsidRDefault="00A437A1" w:rsidP="00A437A1"/>
                          <w:p w14:paraId="435B136A" w14:textId="77777777" w:rsidR="00A437A1" w:rsidRPr="00717350" w:rsidRDefault="00A437A1" w:rsidP="00A437A1">
                            <w:pPr>
                              <w:jc w:val="both"/>
                              <w:rPr>
                                <w:rFonts w:ascii="Times New Roman" w:hAnsi="Times New Roman" w:cs="Times New Roman"/>
                                <w:b/>
                                <w:bCs/>
                                <w:sz w:val="19"/>
                                <w:szCs w:val="19"/>
                              </w:rPr>
                            </w:pPr>
                          </w:p>
                          <w:p w14:paraId="1804AC31" w14:textId="77777777" w:rsidR="00A437A1" w:rsidRPr="000A0061" w:rsidRDefault="00A437A1" w:rsidP="00A437A1">
                            <w:pPr>
                              <w:pStyle w:val="Caption"/>
                              <w:spacing w:before="120"/>
                              <w:jc w:val="both"/>
                              <w:rPr>
                                <w:rFonts w:asciiTheme="majorBidi" w:hAnsiTheme="majorBidi" w:cstheme="majorBidi"/>
                                <w:b w:val="0"/>
                                <w:bCs w:val="0"/>
                                <w:spacing w:val="-1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D615D" id="Text Box 15" o:spid="_x0000_s1028" type="#_x0000_t202" style="position:absolute;left:0;text-align:left;margin-left:.35pt;margin-top:181.9pt;width:232.95pt;height:164.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YhIfgIAAAkFAAAOAAAAZHJzL2Uyb0RvYy54bWysVG1v2yAQ/j5p/wHxPfWLnDS26lRtskyT&#10;uhep3Q8ggGM0DAxI7G7af9+B46zrNmma5g/4gOPhubvnuLoeOomO3DqhVY2zixQjrqhmQu1r/PFh&#10;O1ti5DxRjEiteI0fucPXq5cvrnpT8Vy3WjJuEYAoV/Wmxq33pkoSR1veEXehDVew2WjbEQ9Tu0+Y&#10;JT2gdzLJ03SR9NoyYzXlzsHqZtzEq4jfNJz6903juEeyxsDNx9HGcRfGZHVFqr0lphX0RIP8A4uO&#10;CAWXnqE2xBN0sOIXqE5Qq51u/AXVXaKbRlAeY4BosvRZNPctMTzGAslx5pwm9/9g6bvjB4sEg9rN&#10;MVKkgxo98MGjWz0gWIL89MZV4HZvwNEPsA6+MVZn7jT95JDS65aoPb+xVvctJwz4ZeFk8uToiOMC&#10;yK5/qxncQw5eR6ChsV1IHqQDATrU6fFcm8CFwmJezpfFAjhS2MvT5by8jOwSUk3HjXX+NdcdCkaN&#10;LRQ/wpPjnfOBDqkml3Cb01KwrZAyTux+t5YWHQkIZRu/GMEzN6mCs9Lh2Ig4rgBLuCPsBb6x8F/L&#10;LC/S27ycbRfLy1mxLeaz8jJdztKsvC0XaVEWm+23QDArqlYwxtWdUHwSYVb8XZFP7TDKJ8oQ9TUu&#10;5/l8rNEfg0zj97sgO+GhJ6Xoarw8O5EqVPaVYhA2qTwRcrSTn+nHLEMOpn/MStRBKP0oAj/shii5&#10;fJLXTrNHEIbVUDaoPrwnYLTafsGoh96ssft8IJZjJN8oEFdo5Mmwk7GbDKIoHK2xx2g0135s+IOx&#10;Yt8C8ihfpW9AgI2I0ghKHVmcZAv9FmM4vQ2hoZ/Oo9ePF2z1HQAA//8DAFBLAwQUAAYACAAAACEA&#10;cQpK6d0AAAAIAQAADwAAAGRycy9kb3ducmV2LnhtbEyPwU7DMBBE70j8g7VIXBB1SJCBEKeCFm7l&#10;0FL1vI1NEhGvo9hp0r9nOcFxNaO3b4rl7DpxskNoPWm4WyQgLFXetFRr2H++3z6CCBHJYOfJajjb&#10;AMvy8qLA3PiJtva0i7VgCIUcNTQx9rmUoWqsw7DwvSXOvvzgMPI51NIMODHcdTJNEiUdtsQfGuzt&#10;qrHV9250GtR6GKctrW7W+7cNfvR1eng9H7S+vppfnkFEO8e/MvzqszqU7HT0I5kgOg0P3NOQqYwH&#10;cHyvlAJxZPZTmoEsC/l/QPkDAAD//wMAUEsBAi0AFAAGAAgAAAAhALaDOJL+AAAA4QEAABMAAAAA&#10;AAAAAAAAAAAAAAAAAFtDb250ZW50X1R5cGVzXS54bWxQSwECLQAUAAYACAAAACEAOP0h/9YAAACU&#10;AQAACwAAAAAAAAAAAAAAAAAvAQAAX3JlbHMvLnJlbHNQSwECLQAUAAYACAAAACEA0c2ISH4CAAAJ&#10;BQAADgAAAAAAAAAAAAAAAAAuAgAAZHJzL2Uyb0RvYy54bWxQSwECLQAUAAYACAAAACEAcQpK6d0A&#10;AAAIAQAADwAAAAAAAAAAAAAAAADYBAAAZHJzL2Rvd25yZXYueG1sUEsFBgAAAAAEAAQA8wAAAOIF&#10;AAAAAA==&#10;" stroked="f">
                <v:textbox inset="0,0,0,0">
                  <w:txbxContent>
                    <w:p w14:paraId="49C80493" w14:textId="77777777" w:rsidR="00A437A1" w:rsidRDefault="00A437A1" w:rsidP="00A437A1">
                      <w:pPr>
                        <w:bidi w:val="0"/>
                        <w:spacing w:after="0"/>
                        <w:jc w:val="both"/>
                        <w:rPr>
                          <w:rFonts w:ascii="Times New Roman" w:hAnsi="Times New Roman" w:cs="Times New Roman"/>
                          <w:sz w:val="19"/>
                          <w:szCs w:val="19"/>
                          <w:lang w:val="en-GB"/>
                        </w:rPr>
                      </w:pPr>
                      <w:r w:rsidRPr="00304947">
                        <w:rPr>
                          <w:rFonts w:ascii="Times New Roman" w:hAnsi="Times New Roman" w:cs="Times New Roman"/>
                          <w:b/>
                          <w:bCs/>
                          <w:sz w:val="19"/>
                          <w:szCs w:val="19"/>
                        </w:rPr>
                        <w:t xml:space="preserve">Figure </w:t>
                      </w:r>
                      <w:r>
                        <w:rPr>
                          <w:rFonts w:ascii="Times New Roman" w:hAnsi="Times New Roman" w:cs="Times New Roman"/>
                          <w:b/>
                          <w:bCs/>
                          <w:sz w:val="19"/>
                          <w:szCs w:val="19"/>
                        </w:rPr>
                        <w:t>3</w:t>
                      </w:r>
                      <w:r w:rsidRPr="00304947">
                        <w:rPr>
                          <w:rFonts w:ascii="Times New Roman" w:hAnsi="Times New Roman" w:cs="Times New Roman"/>
                          <w:b/>
                          <w:bCs/>
                          <w:iCs/>
                          <w:sz w:val="19"/>
                          <w:szCs w:val="19"/>
                        </w:rPr>
                        <w:t xml:space="preserve">. </w:t>
                      </w:r>
                      <w:r>
                        <w:rPr>
                          <w:rFonts w:ascii="Times New Roman" w:hAnsi="Times New Roman" w:cs="Times New Roman"/>
                          <w:bCs/>
                          <w:spacing w:val="-2"/>
                          <w:sz w:val="19"/>
                          <w:szCs w:val="19"/>
                        </w:rPr>
                        <w:t>Oak water dilutions in Log 2 base</w:t>
                      </w:r>
                      <w:r w:rsidRPr="00304947">
                        <w:rPr>
                          <w:rFonts w:ascii="Times New Roman" w:hAnsi="Times New Roman" w:cs="Times New Roman"/>
                          <w:sz w:val="19"/>
                          <w:szCs w:val="19"/>
                          <w:lang w:val="en-GB"/>
                        </w:rPr>
                        <w:t>.</w:t>
                      </w:r>
                    </w:p>
                    <w:p w14:paraId="1964602F" w14:textId="77777777" w:rsidR="00A437A1" w:rsidRPr="008C4A24" w:rsidRDefault="00A437A1" w:rsidP="00A437A1">
                      <w:pPr>
                        <w:spacing w:after="0" w:line="240" w:lineRule="auto"/>
                        <w:jc w:val="right"/>
                        <w:rPr>
                          <w:rFonts w:ascii="Times New Roman" w:eastAsia="Times New Roman" w:hAnsi="Times New Roman"/>
                          <w:sz w:val="24"/>
                          <w:szCs w:val="24"/>
                          <w:lang w:eastAsia="tr-TR"/>
                        </w:rPr>
                      </w:pPr>
                      <w:r w:rsidRPr="000D5EAF">
                        <w:rPr>
                          <w:rFonts w:ascii="Times New Roman" w:eastAsia="Times New Roman" w:hAnsi="Times New Roman"/>
                          <w:noProof/>
                          <w:color w:val="222222"/>
                          <w:sz w:val="24"/>
                          <w:szCs w:val="24"/>
                          <w:lang w:bidi="ar-SA"/>
                        </w:rPr>
                        <w:drawing>
                          <wp:inline distT="0" distB="0" distL="0" distR="0" wp14:anchorId="0EED51DB" wp14:editId="0485278E">
                            <wp:extent cx="2898140" cy="1856825"/>
                            <wp:effectExtent l="0" t="0" r="0"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4"/>
                                    <pic:cNvPicPr>
                                      <a:picLocks noChangeAspect="1" noChangeArrowheads="1"/>
                                    </pic:cNvPicPr>
                                  </pic:nvPicPr>
                                  <pic:blipFill rotWithShape="1">
                                    <a:blip r:embed="rId20">
                                      <a:extLst>
                                        <a:ext uri="{28A0092B-C50C-407E-A947-70E740481C1C}">
                                          <a14:useLocalDpi xmlns:a14="http://schemas.microsoft.com/office/drawing/2010/main" val="0"/>
                                        </a:ext>
                                      </a:extLst>
                                    </a:blip>
                                    <a:srcRect b="11252"/>
                                    <a:stretch/>
                                  </pic:blipFill>
                                  <pic:spPr bwMode="auto">
                                    <a:xfrm>
                                      <a:off x="0" y="0"/>
                                      <a:ext cx="2919104" cy="1870257"/>
                                    </a:xfrm>
                                    <a:prstGeom prst="rect">
                                      <a:avLst/>
                                    </a:prstGeom>
                                    <a:noFill/>
                                    <a:ln>
                                      <a:noFill/>
                                    </a:ln>
                                    <a:extLst>
                                      <a:ext uri="{53640926-AAD7-44D8-BBD7-CCE9431645EC}">
                                        <a14:shadowObscured xmlns:a14="http://schemas.microsoft.com/office/drawing/2010/main"/>
                                      </a:ext>
                                    </a:extLst>
                                  </pic:spPr>
                                </pic:pic>
                              </a:graphicData>
                            </a:graphic>
                          </wp:inline>
                        </w:drawing>
                      </w:r>
                    </w:p>
                    <w:p w14:paraId="3ACAAA50" w14:textId="77777777" w:rsidR="00A437A1" w:rsidRDefault="00A437A1" w:rsidP="00A437A1">
                      <w:pPr>
                        <w:spacing w:after="0" w:line="240" w:lineRule="auto"/>
                        <w:jc w:val="center"/>
                        <w:rPr>
                          <w:rFonts w:ascii="Times New Roman" w:eastAsia="Times New Roman" w:hAnsi="Times New Roman"/>
                          <w:sz w:val="24"/>
                          <w:szCs w:val="24"/>
                          <w:lang w:eastAsia="tr-TR"/>
                        </w:rPr>
                      </w:pPr>
                    </w:p>
                    <w:p w14:paraId="0BF4A498" w14:textId="77777777" w:rsidR="00A437A1" w:rsidRDefault="00A437A1" w:rsidP="00A437A1"/>
                    <w:p w14:paraId="435B136A" w14:textId="77777777" w:rsidR="00A437A1" w:rsidRPr="00717350" w:rsidRDefault="00A437A1" w:rsidP="00A437A1">
                      <w:pPr>
                        <w:jc w:val="both"/>
                        <w:rPr>
                          <w:rFonts w:ascii="Times New Roman" w:hAnsi="Times New Roman" w:cs="Times New Roman"/>
                          <w:b/>
                          <w:bCs/>
                          <w:sz w:val="19"/>
                          <w:szCs w:val="19"/>
                        </w:rPr>
                      </w:pPr>
                    </w:p>
                    <w:p w14:paraId="1804AC31" w14:textId="77777777" w:rsidR="00A437A1" w:rsidRPr="000A0061" w:rsidRDefault="00A437A1" w:rsidP="00A437A1">
                      <w:pPr>
                        <w:pStyle w:val="Caption"/>
                        <w:spacing w:before="120"/>
                        <w:jc w:val="both"/>
                        <w:rPr>
                          <w:rFonts w:asciiTheme="majorBidi" w:hAnsiTheme="majorBidi" w:cstheme="majorBidi"/>
                          <w:b w:val="0"/>
                          <w:bCs w:val="0"/>
                          <w:spacing w:val="-10"/>
                        </w:rPr>
                      </w:pPr>
                    </w:p>
                  </w:txbxContent>
                </v:textbox>
                <w10:wrap type="square" anchorx="margin"/>
              </v:shape>
            </w:pict>
          </mc:Fallback>
        </mc:AlternateContent>
      </w:r>
      <w:r w:rsidR="00FE1D73" w:rsidRPr="00606BEB">
        <w:rPr>
          <w:rFonts w:asciiTheme="majorBidi" w:eastAsia="Times New Roman" w:hAnsiTheme="majorBidi" w:cstheme="majorBidi"/>
          <w:b/>
          <w:color w:val="000000" w:themeColor="text1"/>
          <w:spacing w:val="4"/>
          <w:sz w:val="20"/>
          <w:szCs w:val="20"/>
        </w:rPr>
        <w:t>2.6 MTT ((3-(4,5-</w:t>
      </w:r>
      <w:proofErr w:type="spellStart"/>
      <w:r w:rsidR="00FE1D73" w:rsidRPr="00606BEB">
        <w:rPr>
          <w:rFonts w:asciiTheme="majorBidi" w:eastAsia="Times New Roman" w:hAnsiTheme="majorBidi" w:cstheme="majorBidi"/>
          <w:b/>
          <w:color w:val="000000" w:themeColor="text1"/>
          <w:spacing w:val="4"/>
          <w:sz w:val="20"/>
          <w:szCs w:val="20"/>
        </w:rPr>
        <w:t>dimethylthiazol</w:t>
      </w:r>
      <w:proofErr w:type="spellEnd"/>
      <w:r w:rsidR="00FE1D73" w:rsidRPr="00606BEB">
        <w:rPr>
          <w:rFonts w:asciiTheme="majorBidi" w:eastAsia="Times New Roman" w:hAnsiTheme="majorBidi" w:cstheme="majorBidi"/>
          <w:b/>
          <w:color w:val="000000" w:themeColor="text1"/>
          <w:spacing w:val="4"/>
          <w:sz w:val="20"/>
          <w:szCs w:val="20"/>
        </w:rPr>
        <w:t>-2-</w:t>
      </w:r>
      <w:proofErr w:type="spellStart"/>
      <w:r w:rsidR="00FE1D73" w:rsidRPr="00606BEB">
        <w:rPr>
          <w:rFonts w:asciiTheme="majorBidi" w:eastAsia="Times New Roman" w:hAnsiTheme="majorBidi" w:cstheme="majorBidi"/>
          <w:b/>
          <w:color w:val="000000" w:themeColor="text1"/>
          <w:spacing w:val="4"/>
          <w:sz w:val="20"/>
          <w:szCs w:val="20"/>
        </w:rPr>
        <w:t>yl</w:t>
      </w:r>
      <w:proofErr w:type="spellEnd"/>
      <w:r w:rsidR="00FE1D73" w:rsidRPr="00606BEB">
        <w:rPr>
          <w:rFonts w:asciiTheme="majorBidi" w:eastAsia="Times New Roman" w:hAnsiTheme="majorBidi" w:cstheme="majorBidi"/>
          <w:b/>
          <w:color w:val="000000" w:themeColor="text1"/>
          <w:spacing w:val="4"/>
          <w:sz w:val="20"/>
          <w:szCs w:val="20"/>
        </w:rPr>
        <w:t>)-2,5-</w:t>
      </w:r>
      <w:proofErr w:type="spellStart"/>
      <w:r w:rsidR="00FE1D73" w:rsidRPr="00606BEB">
        <w:rPr>
          <w:rFonts w:asciiTheme="majorBidi" w:eastAsia="Times New Roman" w:hAnsiTheme="majorBidi" w:cstheme="majorBidi"/>
          <w:b/>
          <w:color w:val="000000" w:themeColor="text1"/>
          <w:spacing w:val="4"/>
          <w:sz w:val="20"/>
          <w:szCs w:val="20"/>
        </w:rPr>
        <w:t>diphenyltetrazolium</w:t>
      </w:r>
      <w:proofErr w:type="spellEnd"/>
      <w:r w:rsidR="00FE1D73" w:rsidRPr="00606BEB">
        <w:rPr>
          <w:rFonts w:asciiTheme="majorBidi" w:eastAsia="Times New Roman" w:hAnsiTheme="majorBidi" w:cstheme="majorBidi"/>
          <w:b/>
          <w:color w:val="000000" w:themeColor="text1"/>
          <w:spacing w:val="4"/>
          <w:sz w:val="20"/>
          <w:szCs w:val="20"/>
        </w:rPr>
        <w:t xml:space="preserve"> bromide) Analysis </w:t>
      </w:r>
    </w:p>
    <w:p w14:paraId="03249FF4" w14:textId="624202FD" w:rsidR="00FE1D73" w:rsidRPr="00606BEB" w:rsidRDefault="00FE1D73" w:rsidP="00FE1D73">
      <w:pPr>
        <w:bidi w:val="0"/>
        <w:spacing w:after="0" w:line="240" w:lineRule="auto"/>
        <w:jc w:val="both"/>
        <w:rPr>
          <w:rFonts w:asciiTheme="majorBidi" w:eastAsia="Times New Roman" w:hAnsiTheme="majorBidi" w:cstheme="majorBidi"/>
          <w:color w:val="000000" w:themeColor="text1"/>
          <w:spacing w:val="4"/>
          <w:sz w:val="20"/>
          <w:szCs w:val="20"/>
        </w:rPr>
      </w:pPr>
      <w:r w:rsidRPr="00606BEB">
        <w:rPr>
          <w:rFonts w:asciiTheme="majorBidi" w:eastAsia="Times New Roman" w:hAnsiTheme="majorBidi" w:cstheme="majorBidi"/>
          <w:color w:val="000000" w:themeColor="text1"/>
          <w:spacing w:val="4"/>
          <w:sz w:val="20"/>
          <w:szCs w:val="20"/>
        </w:rPr>
        <w:t xml:space="preserve">In MTT analyses, the culture media were removed from the environment, and the wells were rinsed twice using 200 μl phosphate-buffered saline solution (PBS) and, by adding ten μl MTT and 100 μl DMEM at </w:t>
      </w:r>
      <w:proofErr w:type="spellStart"/>
      <w:r w:rsidRPr="00606BEB">
        <w:rPr>
          <w:rFonts w:asciiTheme="majorBidi" w:eastAsia="Times New Roman" w:hAnsiTheme="majorBidi" w:cstheme="majorBidi"/>
          <w:color w:val="000000" w:themeColor="text1"/>
          <w:spacing w:val="4"/>
          <w:sz w:val="20"/>
          <w:szCs w:val="20"/>
        </w:rPr>
        <w:t>5mg</w:t>
      </w:r>
      <w:proofErr w:type="spellEnd"/>
      <w:r w:rsidRPr="00606BEB">
        <w:rPr>
          <w:rFonts w:asciiTheme="majorBidi" w:eastAsia="Times New Roman" w:hAnsiTheme="majorBidi" w:cstheme="majorBidi"/>
          <w:color w:val="000000" w:themeColor="text1"/>
          <w:spacing w:val="4"/>
          <w:sz w:val="20"/>
          <w:szCs w:val="20"/>
        </w:rPr>
        <w:t xml:space="preserve">/ml concentration in each well, they were incubated at 37 °C for 4 hours. Then, the media were removed and incubated for 30 minutes using </w:t>
      </w:r>
      <w:proofErr w:type="spellStart"/>
      <w:r w:rsidRPr="00606BEB">
        <w:rPr>
          <w:rFonts w:asciiTheme="majorBidi" w:eastAsia="Times New Roman" w:hAnsiTheme="majorBidi" w:cstheme="majorBidi"/>
          <w:color w:val="000000" w:themeColor="text1"/>
          <w:spacing w:val="4"/>
          <w:sz w:val="20"/>
          <w:szCs w:val="20"/>
        </w:rPr>
        <w:t>50μl</w:t>
      </w:r>
      <w:proofErr w:type="spellEnd"/>
      <w:r w:rsidRPr="00606BEB">
        <w:rPr>
          <w:rFonts w:asciiTheme="majorBidi" w:eastAsia="Times New Roman" w:hAnsiTheme="majorBidi" w:cstheme="majorBidi"/>
          <w:color w:val="000000" w:themeColor="text1"/>
          <w:spacing w:val="4"/>
          <w:sz w:val="20"/>
          <w:szCs w:val="20"/>
        </w:rPr>
        <w:t xml:space="preserve"> </w:t>
      </w:r>
      <w:proofErr w:type="spellStart"/>
      <w:r w:rsidRPr="00606BEB">
        <w:rPr>
          <w:rFonts w:asciiTheme="majorBidi" w:eastAsia="Times New Roman" w:hAnsiTheme="majorBidi" w:cstheme="majorBidi"/>
          <w:color w:val="000000" w:themeColor="text1"/>
          <w:spacing w:val="4"/>
          <w:sz w:val="20"/>
          <w:szCs w:val="20"/>
        </w:rPr>
        <w:t>DMSO</w:t>
      </w:r>
      <w:proofErr w:type="spellEnd"/>
      <w:r w:rsidRPr="00606BEB">
        <w:rPr>
          <w:rFonts w:asciiTheme="majorBidi" w:eastAsia="Times New Roman" w:hAnsiTheme="majorBidi" w:cstheme="majorBidi"/>
          <w:color w:val="000000" w:themeColor="text1"/>
          <w:spacing w:val="4"/>
          <w:sz w:val="20"/>
          <w:szCs w:val="20"/>
        </w:rPr>
        <w:t>. The absorbance was read at 570 nm wavelength (Figure 3), and the results were parallel with those obtained with an inverted microscope to determine the amount of formazan crystal (Figure 2). In all the antiviral tests, the non-cytotoxic 1/32 compound solutions were used (Figure 3).</w:t>
      </w:r>
    </w:p>
    <w:p w14:paraId="2F1900E6" w14:textId="2ACA4E8A" w:rsidR="00FE1D73" w:rsidRPr="00606BEB" w:rsidRDefault="00FE1D73" w:rsidP="00606BEB">
      <w:pPr>
        <w:bidi w:val="0"/>
        <w:spacing w:before="240" w:after="120" w:line="240" w:lineRule="auto"/>
        <w:jc w:val="both"/>
        <w:rPr>
          <w:rFonts w:asciiTheme="majorBidi" w:eastAsia="Times New Roman" w:hAnsiTheme="majorBidi" w:cstheme="majorBidi"/>
          <w:b/>
          <w:color w:val="000000" w:themeColor="text1"/>
          <w:spacing w:val="4"/>
          <w:sz w:val="20"/>
          <w:szCs w:val="20"/>
        </w:rPr>
      </w:pPr>
      <w:r w:rsidRPr="00606BEB">
        <w:rPr>
          <w:rFonts w:asciiTheme="majorBidi" w:eastAsia="Times New Roman" w:hAnsiTheme="majorBidi" w:cstheme="majorBidi"/>
          <w:b/>
          <w:color w:val="000000" w:themeColor="text1"/>
          <w:spacing w:val="4"/>
          <w:sz w:val="20"/>
          <w:szCs w:val="20"/>
        </w:rPr>
        <w:t xml:space="preserve">2.7 Viral Inactivation Test </w:t>
      </w:r>
    </w:p>
    <w:p w14:paraId="57D0DB4E" w14:textId="77777777" w:rsidR="00867DC3" w:rsidRPr="00606BEB" w:rsidRDefault="00FE1D73" w:rsidP="00FE1D73">
      <w:pPr>
        <w:bidi w:val="0"/>
        <w:spacing w:after="0" w:line="240" w:lineRule="auto"/>
        <w:jc w:val="both"/>
        <w:rPr>
          <w:rFonts w:asciiTheme="majorBidi" w:hAnsiTheme="majorBidi" w:cstheme="majorBidi"/>
          <w:spacing w:val="4"/>
          <w:sz w:val="20"/>
          <w:szCs w:val="20"/>
        </w:rPr>
      </w:pPr>
      <w:proofErr w:type="spellStart"/>
      <w:r w:rsidRPr="00606BEB">
        <w:rPr>
          <w:rFonts w:asciiTheme="majorBidi" w:eastAsia="Times New Roman" w:hAnsiTheme="majorBidi" w:cstheme="majorBidi"/>
          <w:color w:val="000000" w:themeColor="text1"/>
          <w:spacing w:val="4"/>
          <w:sz w:val="20"/>
          <w:szCs w:val="20"/>
        </w:rPr>
        <w:t>MA104</w:t>
      </w:r>
      <w:proofErr w:type="spellEnd"/>
      <w:r w:rsidRPr="00606BEB">
        <w:rPr>
          <w:rFonts w:asciiTheme="majorBidi" w:eastAsia="Times New Roman" w:hAnsiTheme="majorBidi" w:cstheme="majorBidi"/>
          <w:color w:val="000000" w:themeColor="text1"/>
          <w:spacing w:val="4"/>
          <w:sz w:val="20"/>
          <w:szCs w:val="20"/>
        </w:rPr>
        <w:t xml:space="preserve"> and </w:t>
      </w:r>
      <w:proofErr w:type="spellStart"/>
      <w:r w:rsidRPr="00606BEB">
        <w:rPr>
          <w:rFonts w:asciiTheme="majorBidi" w:eastAsia="Times New Roman" w:hAnsiTheme="majorBidi" w:cstheme="majorBidi"/>
          <w:color w:val="000000" w:themeColor="text1"/>
          <w:spacing w:val="4"/>
          <w:sz w:val="20"/>
          <w:szCs w:val="20"/>
        </w:rPr>
        <w:t>MDBK</w:t>
      </w:r>
      <w:proofErr w:type="spellEnd"/>
      <w:r w:rsidRPr="00606BEB">
        <w:rPr>
          <w:rFonts w:asciiTheme="majorBidi" w:eastAsia="Times New Roman" w:hAnsiTheme="majorBidi" w:cstheme="majorBidi"/>
          <w:color w:val="000000" w:themeColor="text1"/>
          <w:spacing w:val="4"/>
          <w:sz w:val="20"/>
          <w:szCs w:val="20"/>
        </w:rPr>
        <w:t xml:space="preserve"> cells were incubated in 96-well plates (</w:t>
      </w:r>
      <w:proofErr w:type="spellStart"/>
      <w:r w:rsidRPr="00606BEB">
        <w:rPr>
          <w:rFonts w:asciiTheme="majorBidi" w:eastAsia="Times New Roman" w:hAnsiTheme="majorBidi" w:cstheme="majorBidi"/>
          <w:color w:val="000000" w:themeColor="text1"/>
          <w:spacing w:val="4"/>
          <w:sz w:val="20"/>
          <w:szCs w:val="20"/>
        </w:rPr>
        <w:t>1x10</w:t>
      </w:r>
      <w:r w:rsidRPr="00606BEB">
        <w:rPr>
          <w:rFonts w:asciiTheme="majorBidi" w:eastAsia="Times New Roman" w:hAnsiTheme="majorBidi" w:cstheme="majorBidi"/>
          <w:color w:val="000000" w:themeColor="text1"/>
          <w:spacing w:val="4"/>
          <w:sz w:val="20"/>
          <w:szCs w:val="20"/>
          <w:vertAlign w:val="superscript"/>
        </w:rPr>
        <w:t>4</w:t>
      </w:r>
      <w:proofErr w:type="spellEnd"/>
      <w:r w:rsidRPr="00606BEB">
        <w:rPr>
          <w:rFonts w:asciiTheme="majorBidi" w:eastAsia="Times New Roman" w:hAnsiTheme="majorBidi" w:cstheme="majorBidi"/>
          <w:color w:val="000000" w:themeColor="text1"/>
          <w:spacing w:val="4"/>
          <w:sz w:val="20"/>
          <w:szCs w:val="20"/>
        </w:rPr>
        <w:t xml:space="preserve"> cells in each well) for 24 hours at 37 °C using a 5% CO</w:t>
      </w:r>
      <w:r w:rsidRPr="00606BEB">
        <w:rPr>
          <w:rFonts w:asciiTheme="majorBidi" w:eastAsia="Times New Roman" w:hAnsiTheme="majorBidi" w:cstheme="majorBidi"/>
          <w:color w:val="000000" w:themeColor="text1"/>
          <w:spacing w:val="4"/>
          <w:sz w:val="20"/>
          <w:szCs w:val="20"/>
          <w:vertAlign w:val="subscript"/>
        </w:rPr>
        <w:t>2</w:t>
      </w:r>
      <w:r w:rsidRPr="00606BEB">
        <w:rPr>
          <w:rFonts w:asciiTheme="majorBidi" w:eastAsia="Times New Roman" w:hAnsiTheme="majorBidi" w:cstheme="majorBidi"/>
          <w:color w:val="000000" w:themeColor="text1"/>
          <w:spacing w:val="4"/>
          <w:sz w:val="20"/>
          <w:szCs w:val="20"/>
        </w:rPr>
        <w:t xml:space="preserve"> incubator. Viruses were diluted in Log 10 base, and 100 μl from dilutions were added into four wells for each dilution and incubated for 1 hour. Then, the inoculum was removed at the end of the process, the surface was rinsed with PBS, and the compound sample was diluted at 1/32; 100 μl was added into each well, and the incubation was repeated under the same conditions. Inverted microscope evaluations were performed in 24</w:t>
      </w:r>
      <w:r w:rsidRPr="00606BEB">
        <w:rPr>
          <w:rFonts w:asciiTheme="majorBidi" w:eastAsia="Times New Roman" w:hAnsiTheme="majorBidi" w:cstheme="majorBidi"/>
          <w:color w:val="000000" w:themeColor="text1"/>
          <w:spacing w:val="4"/>
          <w:sz w:val="20"/>
          <w:szCs w:val="20"/>
          <w:vertAlign w:val="superscript"/>
        </w:rPr>
        <w:t>th</w:t>
      </w:r>
      <w:r w:rsidRPr="00606BEB">
        <w:rPr>
          <w:rFonts w:asciiTheme="majorBidi" w:eastAsia="Times New Roman" w:hAnsiTheme="majorBidi" w:cstheme="majorBidi"/>
          <w:color w:val="000000" w:themeColor="text1"/>
          <w:spacing w:val="4"/>
          <w:sz w:val="20"/>
          <w:szCs w:val="20"/>
        </w:rPr>
        <w:t>, 48</w:t>
      </w:r>
      <w:r w:rsidRPr="00606BEB">
        <w:rPr>
          <w:rFonts w:asciiTheme="majorBidi" w:eastAsia="Times New Roman" w:hAnsiTheme="majorBidi" w:cstheme="majorBidi"/>
          <w:color w:val="000000" w:themeColor="text1"/>
          <w:spacing w:val="4"/>
          <w:sz w:val="20"/>
          <w:szCs w:val="20"/>
          <w:vertAlign w:val="superscript"/>
        </w:rPr>
        <w:t>th</w:t>
      </w:r>
      <w:r w:rsidRPr="00606BEB">
        <w:rPr>
          <w:rFonts w:asciiTheme="majorBidi" w:eastAsia="Times New Roman" w:hAnsiTheme="majorBidi" w:cstheme="majorBidi"/>
          <w:color w:val="000000" w:themeColor="text1"/>
          <w:spacing w:val="4"/>
          <w:sz w:val="20"/>
          <w:szCs w:val="20"/>
        </w:rPr>
        <w:t>, and 72</w:t>
      </w:r>
      <w:r w:rsidRPr="00606BEB">
        <w:rPr>
          <w:rFonts w:asciiTheme="majorBidi" w:eastAsia="Times New Roman" w:hAnsiTheme="majorBidi" w:cstheme="majorBidi"/>
          <w:color w:val="000000" w:themeColor="text1"/>
          <w:spacing w:val="4"/>
          <w:sz w:val="20"/>
          <w:szCs w:val="20"/>
          <w:vertAlign w:val="superscript"/>
        </w:rPr>
        <w:t>nd</w:t>
      </w:r>
      <w:r w:rsidRPr="00606BEB">
        <w:rPr>
          <w:rFonts w:asciiTheme="majorBidi" w:eastAsia="Times New Roman" w:hAnsiTheme="majorBidi" w:cstheme="majorBidi"/>
          <w:color w:val="000000" w:themeColor="text1"/>
          <w:spacing w:val="4"/>
          <w:sz w:val="20"/>
          <w:szCs w:val="20"/>
        </w:rPr>
        <w:t xml:space="preserve"> hours</w:t>
      </w:r>
      <w:r w:rsidR="007E3A7D" w:rsidRPr="00606BEB">
        <w:rPr>
          <w:rFonts w:ascii="Times New Roman" w:hAnsi="Times New Roman" w:cs="Times New Roman"/>
          <w:spacing w:val="4"/>
          <w:sz w:val="20"/>
          <w:szCs w:val="20"/>
        </w:rPr>
        <w:t>.</w:t>
      </w:r>
    </w:p>
    <w:p w14:paraId="20CE68E7" w14:textId="429DBD69" w:rsidR="00106B9F" w:rsidRDefault="00B700C8" w:rsidP="005E0040">
      <w:pPr>
        <w:pStyle w:val="ListParagraph"/>
        <w:numPr>
          <w:ilvl w:val="0"/>
          <w:numId w:val="1"/>
        </w:numPr>
        <w:tabs>
          <w:tab w:val="left" w:pos="180"/>
          <w:tab w:val="left" w:pos="270"/>
        </w:tabs>
        <w:spacing w:after="360" w:afterAutospacing="0" w:line="264" w:lineRule="auto"/>
        <w:ind w:left="357" w:hanging="357"/>
        <w:jc w:val="lowKashida"/>
        <w:rPr>
          <w:rFonts w:asciiTheme="majorBidi" w:hAnsiTheme="majorBidi" w:cstheme="majorBidi"/>
          <w:b/>
          <w:bCs/>
          <w:color w:val="0070C0"/>
        </w:rPr>
      </w:pPr>
      <w:r>
        <w:rPr>
          <w:noProof/>
          <w:szCs w:val="21"/>
        </w:rPr>
        <w:lastRenderedPageBreak/>
        <mc:AlternateContent>
          <mc:Choice Requires="wps">
            <w:drawing>
              <wp:anchor distT="0" distB="0" distL="114300" distR="114300" simplePos="0" relativeHeight="251685888" behindDoc="0" locked="0" layoutInCell="1" allowOverlap="1" wp14:anchorId="44DC5148" wp14:editId="5C4E3C2A">
                <wp:simplePos x="0" y="0"/>
                <wp:positionH relativeFrom="margin">
                  <wp:posOffset>3156585</wp:posOffset>
                </wp:positionH>
                <wp:positionV relativeFrom="paragraph">
                  <wp:posOffset>24958</wp:posOffset>
                </wp:positionV>
                <wp:extent cx="3114675" cy="1581150"/>
                <wp:effectExtent l="0" t="0" r="9525" b="0"/>
                <wp:wrapSquare wrapText="bothSides"/>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675" cy="1581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1C5A47" w14:textId="77777777" w:rsidR="00B700C8" w:rsidRDefault="00B700C8" w:rsidP="00B700C8">
                            <w:pPr>
                              <w:pStyle w:val="Caption"/>
                              <w:spacing w:after="60"/>
                              <w:jc w:val="both"/>
                              <w:rPr>
                                <w:rFonts w:cs="Calibri"/>
                                <w:b w:val="0"/>
                                <w:bCs w:val="0"/>
                              </w:rPr>
                            </w:pPr>
                            <w:r w:rsidRPr="001067DA">
                              <w:rPr>
                                <w:rFonts w:cs="Calibri"/>
                                <w:color w:val="000000"/>
                              </w:rPr>
                              <w:t xml:space="preserve">Table </w:t>
                            </w:r>
                            <w:r>
                              <w:rPr>
                                <w:rFonts w:cs="Calibri"/>
                                <w:color w:val="000000"/>
                              </w:rPr>
                              <w:t>3</w:t>
                            </w:r>
                            <w:r w:rsidRPr="001067DA">
                              <w:rPr>
                                <w:rFonts w:cs="Calibri"/>
                                <w:color w:val="000000"/>
                              </w:rPr>
                              <w:t>:</w:t>
                            </w:r>
                            <w:r w:rsidRPr="001067DA">
                              <w:rPr>
                                <w:rFonts w:cs="Calibri"/>
                                <w:b w:val="0"/>
                                <w:bCs w:val="0"/>
                              </w:rPr>
                              <w:t xml:space="preserve"> </w:t>
                            </w:r>
                            <w:r w:rsidRPr="007F5CFB">
                              <w:rPr>
                                <w:rFonts w:cs="Calibri"/>
                                <w:b w:val="0"/>
                              </w:rPr>
                              <w:t>Bovine Parainfluenza</w:t>
                            </w:r>
                            <w:r>
                              <w:rPr>
                                <w:rFonts w:cs="Calibri"/>
                                <w:b w:val="0"/>
                              </w:rPr>
                              <w:t xml:space="preserve"> </w:t>
                            </w:r>
                            <w:r w:rsidRPr="007F5CFB">
                              <w:rPr>
                                <w:rFonts w:cs="Calibri"/>
                                <w:b w:val="0"/>
                              </w:rPr>
                              <w:t>virus</w:t>
                            </w:r>
                            <w:r>
                              <w:rPr>
                                <w:rFonts w:cs="Calibri"/>
                                <w:b w:val="0"/>
                              </w:rPr>
                              <w:t xml:space="preserve"> </w:t>
                            </w:r>
                            <w:r w:rsidRPr="007F5CFB">
                              <w:rPr>
                                <w:rFonts w:cs="Calibri"/>
                                <w:b w:val="0"/>
                              </w:rPr>
                              <w:t>3 CPE</w:t>
                            </w:r>
                            <w:r w:rsidRPr="007F5CFB">
                              <w:rPr>
                                <w:rFonts w:cs="Calibri"/>
                                <w:b w:val="0"/>
                                <w:bCs w:val="0"/>
                              </w:rPr>
                              <w:t>.</w:t>
                            </w:r>
                          </w:p>
                          <w:tbl>
                            <w:tblPr>
                              <w:tblStyle w:val="TableGrid"/>
                              <w:tblW w:w="4536" w:type="dxa"/>
                              <w:tblInd w:w="-5" w:type="dxa"/>
                              <w:tblLook w:val="04A0" w:firstRow="1" w:lastRow="0" w:firstColumn="1" w:lastColumn="0" w:noHBand="0" w:noVBand="1"/>
                            </w:tblPr>
                            <w:tblGrid>
                              <w:gridCol w:w="898"/>
                              <w:gridCol w:w="586"/>
                              <w:gridCol w:w="586"/>
                              <w:gridCol w:w="586"/>
                              <w:gridCol w:w="586"/>
                              <w:gridCol w:w="586"/>
                              <w:gridCol w:w="708"/>
                            </w:tblGrid>
                            <w:tr w:rsidR="00B700C8" w:rsidRPr="00A007C5" w14:paraId="2341DED0" w14:textId="77777777" w:rsidTr="003A5E40">
                              <w:trPr>
                                <w:trHeight w:val="260"/>
                              </w:trPr>
                              <w:tc>
                                <w:tcPr>
                                  <w:tcW w:w="898" w:type="dxa"/>
                                  <w:vMerge w:val="restart"/>
                                  <w:shd w:val="clear" w:color="auto" w:fill="0070C0"/>
                                  <w:vAlign w:val="center"/>
                                </w:tcPr>
                                <w:p w14:paraId="09C06270" w14:textId="77777777" w:rsidR="00B700C8" w:rsidRPr="00A007C5" w:rsidRDefault="00B700C8" w:rsidP="009D3400">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Log 10</w:t>
                                  </w:r>
                                </w:p>
                              </w:tc>
                              <w:tc>
                                <w:tcPr>
                                  <w:tcW w:w="3638" w:type="dxa"/>
                                  <w:gridSpan w:val="6"/>
                                  <w:shd w:val="clear" w:color="auto" w:fill="0070C0"/>
                                  <w:vAlign w:val="center"/>
                                </w:tcPr>
                                <w:p w14:paraId="348D13EB" w14:textId="77777777" w:rsidR="00B700C8" w:rsidRPr="00A007C5" w:rsidRDefault="00B700C8" w:rsidP="009D3400">
                                  <w:pPr>
                                    <w:pStyle w:val="HTMLPreformatted"/>
                                    <w:jc w:val="center"/>
                                    <w:rPr>
                                      <w:rFonts w:ascii="Times New Roman" w:hAnsi="Times New Roman" w:cs="Times New Roman"/>
                                      <w:b/>
                                      <w:color w:val="222222"/>
                                      <w:sz w:val="18"/>
                                      <w:szCs w:val="18"/>
                                      <w:lang w:val="en-US"/>
                                    </w:rPr>
                                  </w:pPr>
                                  <w:r w:rsidRPr="00B700C8">
                                    <w:rPr>
                                      <w:rFonts w:ascii="Times New Roman" w:hAnsi="Times New Roman" w:cs="Times New Roman"/>
                                      <w:b/>
                                      <w:color w:val="FFFFFF" w:themeColor="background1"/>
                                      <w:sz w:val="18"/>
                                      <w:szCs w:val="18"/>
                                      <w:lang w:val="en-US"/>
                                    </w:rPr>
                                    <w:t>Bovine Parainfluenza virus 3</w:t>
                                  </w:r>
                                </w:p>
                              </w:tc>
                            </w:tr>
                            <w:tr w:rsidR="00B700C8" w:rsidRPr="00A007C5" w14:paraId="5ED07AC5" w14:textId="77777777" w:rsidTr="00B700C8">
                              <w:trPr>
                                <w:trHeight w:val="555"/>
                              </w:trPr>
                              <w:tc>
                                <w:tcPr>
                                  <w:tcW w:w="898" w:type="dxa"/>
                                  <w:vMerge/>
                                  <w:shd w:val="clear" w:color="auto" w:fill="0070C0"/>
                                  <w:vAlign w:val="center"/>
                                </w:tcPr>
                                <w:p w14:paraId="310D8D22" w14:textId="77777777" w:rsidR="00B700C8" w:rsidRPr="00A007C5" w:rsidRDefault="00B700C8" w:rsidP="009D3400">
                                  <w:pPr>
                                    <w:jc w:val="center"/>
                                    <w:rPr>
                                      <w:rFonts w:ascii="Times New Roman" w:eastAsia="Times New Roman" w:hAnsi="Times New Roman" w:cs="Times New Roman"/>
                                      <w:sz w:val="18"/>
                                      <w:szCs w:val="18"/>
                                      <w:lang w:eastAsia="tr-TR"/>
                                    </w:rPr>
                                  </w:pPr>
                                </w:p>
                              </w:tc>
                              <w:tc>
                                <w:tcPr>
                                  <w:tcW w:w="1758" w:type="dxa"/>
                                  <w:gridSpan w:val="3"/>
                                  <w:shd w:val="clear" w:color="auto" w:fill="F4F7FA"/>
                                  <w:vAlign w:val="center"/>
                                </w:tcPr>
                                <w:p w14:paraId="6FEC1456" w14:textId="77777777" w:rsidR="00B700C8" w:rsidRPr="00A007C5" w:rsidRDefault="00B700C8" w:rsidP="009D3400">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Compound Sample (</w:t>
                                  </w:r>
                                  <w:r w:rsidRPr="00A007C5">
                                    <w:rPr>
                                      <w:rFonts w:ascii="Times New Roman" w:hAnsi="Times New Roman" w:cs="Times New Roman"/>
                                      <w:bCs/>
                                      <w:color w:val="222222"/>
                                      <w:sz w:val="18"/>
                                      <w:szCs w:val="18"/>
                                    </w:rPr>
                                    <w:t>hours</w:t>
                                  </w:r>
                                  <w:r w:rsidRPr="00A007C5">
                                    <w:rPr>
                                      <w:rFonts w:ascii="Times New Roman" w:eastAsia="Times New Roman" w:hAnsi="Times New Roman" w:cs="Times New Roman"/>
                                      <w:sz w:val="18"/>
                                      <w:szCs w:val="18"/>
                                      <w:lang w:eastAsia="tr-TR"/>
                                    </w:rPr>
                                    <w:t>)</w:t>
                                  </w:r>
                                </w:p>
                              </w:tc>
                              <w:tc>
                                <w:tcPr>
                                  <w:tcW w:w="1880" w:type="dxa"/>
                                  <w:gridSpan w:val="3"/>
                                  <w:shd w:val="clear" w:color="auto" w:fill="F4F7FA"/>
                                  <w:vAlign w:val="center"/>
                                </w:tcPr>
                                <w:p w14:paraId="4ED50FEB" w14:textId="77777777" w:rsidR="00B700C8" w:rsidRPr="00A007C5" w:rsidRDefault="00B700C8" w:rsidP="009D3400">
                                  <w:pPr>
                                    <w:pStyle w:val="HTMLPreformatted"/>
                                    <w:jc w:val="center"/>
                                    <w:rPr>
                                      <w:rFonts w:ascii="Times New Roman" w:hAnsi="Times New Roman" w:cs="Times New Roman"/>
                                      <w:b/>
                                      <w:color w:val="222222"/>
                                      <w:sz w:val="18"/>
                                      <w:szCs w:val="18"/>
                                      <w:lang w:val="en-US"/>
                                    </w:rPr>
                                  </w:pPr>
                                  <w:r w:rsidRPr="00A007C5">
                                    <w:rPr>
                                      <w:rFonts w:ascii="Times New Roman" w:hAnsi="Times New Roman" w:cs="Times New Roman"/>
                                      <w:sz w:val="18"/>
                                      <w:szCs w:val="18"/>
                                      <w:lang w:val="en-US"/>
                                    </w:rPr>
                                    <w:t>Virus Control (</w:t>
                                  </w:r>
                                  <w:r w:rsidRPr="00A007C5">
                                    <w:rPr>
                                      <w:rFonts w:ascii="Times New Roman" w:hAnsi="Times New Roman" w:cs="Times New Roman"/>
                                      <w:bCs/>
                                      <w:color w:val="222222"/>
                                      <w:sz w:val="18"/>
                                      <w:szCs w:val="18"/>
                                      <w:lang w:val="en-US"/>
                                    </w:rPr>
                                    <w:t>hours</w:t>
                                  </w:r>
                                  <w:r w:rsidRPr="00A007C5">
                                    <w:rPr>
                                      <w:rFonts w:ascii="Times New Roman" w:hAnsi="Times New Roman" w:cs="Times New Roman"/>
                                      <w:sz w:val="18"/>
                                      <w:szCs w:val="18"/>
                                      <w:lang w:val="en-US"/>
                                    </w:rPr>
                                    <w:t>)</w:t>
                                  </w:r>
                                </w:p>
                              </w:tc>
                            </w:tr>
                            <w:tr w:rsidR="00B700C8" w:rsidRPr="00A007C5" w14:paraId="50C7432C" w14:textId="77777777" w:rsidTr="00B700C8">
                              <w:trPr>
                                <w:trHeight w:val="260"/>
                              </w:trPr>
                              <w:tc>
                                <w:tcPr>
                                  <w:tcW w:w="898" w:type="dxa"/>
                                  <w:vMerge/>
                                  <w:shd w:val="clear" w:color="auto" w:fill="0070C0"/>
                                  <w:vAlign w:val="center"/>
                                </w:tcPr>
                                <w:p w14:paraId="7F02AD95" w14:textId="77777777" w:rsidR="00B700C8" w:rsidRPr="00A007C5" w:rsidRDefault="00B700C8" w:rsidP="009D3400">
                                  <w:pPr>
                                    <w:jc w:val="center"/>
                                    <w:rPr>
                                      <w:rFonts w:ascii="Times New Roman" w:eastAsia="Times New Roman" w:hAnsi="Times New Roman" w:cs="Times New Roman"/>
                                      <w:sz w:val="18"/>
                                      <w:szCs w:val="18"/>
                                      <w:lang w:eastAsia="tr-TR"/>
                                    </w:rPr>
                                  </w:pPr>
                                </w:p>
                              </w:tc>
                              <w:tc>
                                <w:tcPr>
                                  <w:tcW w:w="586" w:type="dxa"/>
                                  <w:shd w:val="clear" w:color="auto" w:fill="F4F7FA"/>
                                  <w:vAlign w:val="center"/>
                                </w:tcPr>
                                <w:p w14:paraId="24CA1B0D" w14:textId="77777777" w:rsidR="00B700C8" w:rsidRPr="00A007C5" w:rsidRDefault="00B700C8" w:rsidP="009D3400">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24</w:t>
                                  </w:r>
                                </w:p>
                              </w:tc>
                              <w:tc>
                                <w:tcPr>
                                  <w:tcW w:w="586" w:type="dxa"/>
                                  <w:shd w:val="clear" w:color="auto" w:fill="F4F7FA"/>
                                  <w:vAlign w:val="center"/>
                                </w:tcPr>
                                <w:p w14:paraId="787C872E" w14:textId="77777777" w:rsidR="00B700C8" w:rsidRPr="00A007C5" w:rsidRDefault="00B700C8" w:rsidP="009D3400">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48</w:t>
                                  </w:r>
                                </w:p>
                              </w:tc>
                              <w:tc>
                                <w:tcPr>
                                  <w:tcW w:w="586" w:type="dxa"/>
                                  <w:shd w:val="clear" w:color="auto" w:fill="F4F7FA"/>
                                  <w:vAlign w:val="center"/>
                                </w:tcPr>
                                <w:p w14:paraId="5C5AD829" w14:textId="77777777" w:rsidR="00B700C8" w:rsidRPr="00A007C5" w:rsidRDefault="00B700C8" w:rsidP="009D3400">
                                  <w:pPr>
                                    <w:jc w:val="center"/>
                                    <w:rPr>
                                      <w:rFonts w:ascii="Times New Roman" w:eastAsia="Times New Roman" w:hAnsi="Times New Roman" w:cs="Times New Roman"/>
                                      <w:sz w:val="18"/>
                                      <w:szCs w:val="18"/>
                                      <w:lang w:eastAsia="tr-TR"/>
                                    </w:rPr>
                                  </w:pPr>
                                  <w:r>
                                    <w:rPr>
                                      <w:rFonts w:ascii="Times New Roman" w:hAnsi="Times New Roman" w:cs="Times New Roman"/>
                                      <w:b/>
                                      <w:color w:val="222222"/>
                                      <w:sz w:val="18"/>
                                      <w:szCs w:val="18"/>
                                    </w:rPr>
                                    <w:t>72</w:t>
                                  </w:r>
                                </w:p>
                              </w:tc>
                              <w:tc>
                                <w:tcPr>
                                  <w:tcW w:w="586" w:type="dxa"/>
                                  <w:shd w:val="clear" w:color="auto" w:fill="F4F7FA"/>
                                  <w:vAlign w:val="center"/>
                                </w:tcPr>
                                <w:p w14:paraId="24237ED4" w14:textId="77777777" w:rsidR="00B700C8" w:rsidRPr="00A007C5" w:rsidRDefault="00B700C8" w:rsidP="009D3400">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24</w:t>
                                  </w:r>
                                </w:p>
                              </w:tc>
                              <w:tc>
                                <w:tcPr>
                                  <w:tcW w:w="586" w:type="dxa"/>
                                  <w:shd w:val="clear" w:color="auto" w:fill="F4F7FA"/>
                                  <w:vAlign w:val="center"/>
                                </w:tcPr>
                                <w:p w14:paraId="00C54E01" w14:textId="77777777" w:rsidR="00B700C8" w:rsidRPr="00A007C5" w:rsidRDefault="00B700C8" w:rsidP="009D3400">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48</w:t>
                                  </w:r>
                                </w:p>
                              </w:tc>
                              <w:tc>
                                <w:tcPr>
                                  <w:tcW w:w="708" w:type="dxa"/>
                                  <w:shd w:val="clear" w:color="auto" w:fill="F4F7FA"/>
                                  <w:vAlign w:val="center"/>
                                </w:tcPr>
                                <w:p w14:paraId="2C4E3EAD" w14:textId="77777777" w:rsidR="00B700C8" w:rsidRPr="00A007C5" w:rsidRDefault="00B700C8" w:rsidP="009D3400">
                                  <w:pPr>
                                    <w:jc w:val="center"/>
                                    <w:rPr>
                                      <w:rFonts w:ascii="Times New Roman" w:eastAsia="Times New Roman" w:hAnsi="Times New Roman" w:cs="Times New Roman"/>
                                      <w:sz w:val="18"/>
                                      <w:szCs w:val="18"/>
                                      <w:lang w:eastAsia="tr-TR"/>
                                    </w:rPr>
                                  </w:pPr>
                                  <w:r>
                                    <w:rPr>
                                      <w:rFonts w:ascii="Times New Roman" w:hAnsi="Times New Roman" w:cs="Times New Roman"/>
                                      <w:b/>
                                      <w:color w:val="222222"/>
                                      <w:sz w:val="18"/>
                                      <w:szCs w:val="18"/>
                                    </w:rPr>
                                    <w:t>72</w:t>
                                  </w:r>
                                </w:p>
                              </w:tc>
                            </w:tr>
                            <w:tr w:rsidR="00B700C8" w:rsidRPr="00A007C5" w14:paraId="46A10EA3" w14:textId="77777777" w:rsidTr="00B700C8">
                              <w:trPr>
                                <w:trHeight w:val="260"/>
                              </w:trPr>
                              <w:tc>
                                <w:tcPr>
                                  <w:tcW w:w="898" w:type="dxa"/>
                                  <w:shd w:val="clear" w:color="auto" w:fill="F4F7FA"/>
                                  <w:vAlign w:val="center"/>
                                </w:tcPr>
                                <w:p w14:paraId="0768C98A" w14:textId="77777777" w:rsidR="00B700C8" w:rsidRPr="00A007C5" w:rsidRDefault="00B700C8" w:rsidP="009D3400">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-1</w:t>
                                  </w:r>
                                  <w:r>
                                    <w:rPr>
                                      <w:rFonts w:ascii="Times New Roman" w:eastAsia="Times New Roman" w:hAnsi="Times New Roman" w:cs="Times New Roman"/>
                                      <w:sz w:val="18"/>
                                      <w:szCs w:val="18"/>
                                      <w:vertAlign w:val="superscript"/>
                                      <w:lang w:eastAsia="tr-TR"/>
                                    </w:rPr>
                                    <w:t>, -6</w:t>
                                  </w:r>
                                </w:p>
                              </w:tc>
                              <w:tc>
                                <w:tcPr>
                                  <w:tcW w:w="586" w:type="dxa"/>
                                  <w:shd w:val="clear" w:color="auto" w:fill="F4F7FA"/>
                                  <w:vAlign w:val="center"/>
                                </w:tcPr>
                                <w:p w14:paraId="5A086722"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6" w:type="dxa"/>
                                  <w:shd w:val="clear" w:color="auto" w:fill="F4F7FA"/>
                                  <w:vAlign w:val="center"/>
                                </w:tcPr>
                                <w:p w14:paraId="0F695F71"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6" w:type="dxa"/>
                                  <w:shd w:val="clear" w:color="auto" w:fill="F4F7FA"/>
                                  <w:vAlign w:val="center"/>
                                </w:tcPr>
                                <w:p w14:paraId="587F2E97"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6" w:type="dxa"/>
                                  <w:shd w:val="clear" w:color="auto" w:fill="F4F7FA"/>
                                  <w:vAlign w:val="center"/>
                                </w:tcPr>
                                <w:p w14:paraId="222B4E12"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6" w:type="dxa"/>
                                  <w:shd w:val="clear" w:color="auto" w:fill="F4F7FA"/>
                                  <w:vAlign w:val="center"/>
                                </w:tcPr>
                                <w:p w14:paraId="725EBBA3"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708" w:type="dxa"/>
                                  <w:shd w:val="clear" w:color="auto" w:fill="F4F7FA"/>
                                  <w:vAlign w:val="center"/>
                                </w:tcPr>
                                <w:p w14:paraId="375157C6"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B700C8" w:rsidRPr="00A007C5" w14:paraId="04B53D1E" w14:textId="77777777" w:rsidTr="00B700C8">
                              <w:trPr>
                                <w:trHeight w:val="260"/>
                              </w:trPr>
                              <w:tc>
                                <w:tcPr>
                                  <w:tcW w:w="898" w:type="dxa"/>
                                  <w:shd w:val="clear" w:color="auto" w:fill="F4F7FA"/>
                                  <w:vAlign w:val="center"/>
                                </w:tcPr>
                                <w:p w14:paraId="2BBB5689" w14:textId="77777777" w:rsidR="00B700C8" w:rsidRPr="00A007C5" w:rsidRDefault="00B700C8" w:rsidP="009D3400">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-7</w:t>
                                  </w:r>
                                </w:p>
                              </w:tc>
                              <w:tc>
                                <w:tcPr>
                                  <w:tcW w:w="586" w:type="dxa"/>
                                  <w:shd w:val="clear" w:color="auto" w:fill="F4F7FA"/>
                                  <w:vAlign w:val="center"/>
                                </w:tcPr>
                                <w:p w14:paraId="4CF39F02"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6" w:type="dxa"/>
                                  <w:shd w:val="clear" w:color="auto" w:fill="F4F7FA"/>
                                  <w:vAlign w:val="center"/>
                                </w:tcPr>
                                <w:p w14:paraId="3927F661"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586" w:type="dxa"/>
                                  <w:shd w:val="clear" w:color="auto" w:fill="F4F7FA"/>
                                  <w:vAlign w:val="center"/>
                                </w:tcPr>
                                <w:p w14:paraId="4D23BB3B"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586" w:type="dxa"/>
                                  <w:shd w:val="clear" w:color="auto" w:fill="F4F7FA"/>
                                  <w:vAlign w:val="center"/>
                                </w:tcPr>
                                <w:p w14:paraId="6ED2B806"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6" w:type="dxa"/>
                                  <w:shd w:val="clear" w:color="auto" w:fill="F4F7FA"/>
                                  <w:vAlign w:val="center"/>
                                </w:tcPr>
                                <w:p w14:paraId="24EAA61B"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708" w:type="dxa"/>
                                  <w:shd w:val="clear" w:color="auto" w:fill="F4F7FA"/>
                                  <w:vAlign w:val="center"/>
                                </w:tcPr>
                                <w:p w14:paraId="58F33140"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B700C8" w:rsidRPr="00A007C5" w14:paraId="72B18D84" w14:textId="77777777" w:rsidTr="00B700C8">
                              <w:trPr>
                                <w:trHeight w:val="260"/>
                              </w:trPr>
                              <w:tc>
                                <w:tcPr>
                                  <w:tcW w:w="898" w:type="dxa"/>
                                  <w:shd w:val="clear" w:color="auto" w:fill="F4F7FA"/>
                                  <w:vAlign w:val="center"/>
                                </w:tcPr>
                                <w:p w14:paraId="37F66BB6" w14:textId="77777777" w:rsidR="00B700C8" w:rsidRPr="00A007C5" w:rsidRDefault="00B700C8" w:rsidP="009D3400">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-8</w:t>
                                  </w:r>
                                </w:p>
                              </w:tc>
                              <w:tc>
                                <w:tcPr>
                                  <w:tcW w:w="586" w:type="dxa"/>
                                  <w:shd w:val="clear" w:color="auto" w:fill="F4F7FA"/>
                                  <w:vAlign w:val="center"/>
                                </w:tcPr>
                                <w:p w14:paraId="038EE75C"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586" w:type="dxa"/>
                                  <w:shd w:val="clear" w:color="auto" w:fill="F4F7FA"/>
                                  <w:vAlign w:val="center"/>
                                </w:tcPr>
                                <w:p w14:paraId="1C4E576A"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586" w:type="dxa"/>
                                  <w:shd w:val="clear" w:color="auto" w:fill="F4F7FA"/>
                                  <w:vAlign w:val="center"/>
                                </w:tcPr>
                                <w:p w14:paraId="047C50AF"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586" w:type="dxa"/>
                                  <w:shd w:val="clear" w:color="auto" w:fill="F4F7FA"/>
                                  <w:vAlign w:val="center"/>
                                </w:tcPr>
                                <w:p w14:paraId="302FEE84"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586" w:type="dxa"/>
                                  <w:shd w:val="clear" w:color="auto" w:fill="F4F7FA"/>
                                  <w:vAlign w:val="center"/>
                                </w:tcPr>
                                <w:p w14:paraId="39DE067C"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708" w:type="dxa"/>
                                  <w:shd w:val="clear" w:color="auto" w:fill="808080" w:themeFill="background1" w:themeFillShade="80"/>
                                  <w:vAlign w:val="center"/>
                                </w:tcPr>
                                <w:p w14:paraId="15AB964C"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r>
                          </w:tbl>
                          <w:p w14:paraId="208EEBBA" w14:textId="77777777" w:rsidR="00B700C8" w:rsidRPr="009D3400" w:rsidRDefault="00B700C8" w:rsidP="00B700C8"/>
                          <w:p w14:paraId="25F61244" w14:textId="77777777" w:rsidR="00B700C8" w:rsidRPr="001067DA" w:rsidRDefault="00B700C8" w:rsidP="00B700C8">
                            <w:pPr>
                              <w:pStyle w:val="Caption"/>
                              <w:spacing w:before="120"/>
                              <w:jc w:val="both"/>
                              <w:rPr>
                                <w:rFonts w:cs="Calibri"/>
                                <w:b w:val="0"/>
                                <w:bCs w:val="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DC5148" id="Rectangle 9" o:spid="_x0000_s1029" style="position:absolute;left:0;text-align:left;margin-left:248.55pt;margin-top:1.95pt;width:245.25pt;height:124.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2yhhgIAAA4FAAAOAAAAZHJzL2Uyb0RvYy54bWysVMGO0zAQvSPxD5bvbeJu0jbRpqvdLUVI&#10;C6xY+ADXdhoLxw6223RB/Dtjpy0tcECIHByPPR6/N/PG1zf7VqGdsE4aXWEyTjESmhku9abCnz6u&#10;RnOMnKeaU2W0qPCzcPhm8fLFdd+VYmIao7iwCIJoV/ZdhRvvuzJJHGtES93YdELDZm1sSz2YdpNw&#10;S3uI3qpkkqbTpDeWd9Yw4RysLodNvIjx61ow/76unfBIVRiw+TjaOK7DmCyuabmxtGskO8Cg/4Ci&#10;pVLDpadQS+op2lr5W6hWMmucqf2YmTYxdS2ZiByADUl/YfPU0E5ELpAc153S5P5fWPZu92iR5BUu&#10;MNK0hRJ9gKRRvVECFSE9fedK8HrqHm0g6LoHwz47pM19A17i1lrTN4JyAEWCf3JxIBgOjqJ1/9Zw&#10;iE633sRM7WvbhoCQA7SPBXk+FUTsPWKweEVINp3lGDHYI/mckDyWLKHl8XhnnX8tTIvCpMIWwMfw&#10;dPfgfIBDy6NLhG+U5CupVDTsZn2vLNpRUMcqfpEBsDx3Uzo4axOODRGHFUAJd4S9gDdW+1tBJll6&#10;NylGq+l8NspWWT4qZul8lJLirpimWZEtV98DQJKVjeRc6AepxVF5JPu7yh56YNBM1B7qoYL5JI/c&#10;L9C7c5Jp/P5EspUeGlHJtsLzkxMtQ2VfaQ60aempVMM8uYQfsww5OP5jVqIOQukHCfn9eh91dnUU&#10;1drwZxCGNVA2aE14RGDSGPsVox4assLuy5ZagZF6o0FcBcmy0MHRyPLZBAx7vrM+36GaQagKe4yG&#10;6b0fun7bWblp4CYSU6XNLQiyllEqQawDqoOMoekip8MDEbr63I5eP5+xxQ8AAAD//wMAUEsDBBQA&#10;BgAIAAAAIQAGiw593wAAAAkBAAAPAAAAZHJzL2Rvd25yZXYueG1sTI/BTsMwEETvSPyDtUjcqNO0&#10;TesQp0JIPQEHWiSu23ibRMTrEDtt+HvMiR5HM5p5U2wn24kzDb51rGE+S0AQV860XGv4OOweNiB8&#10;QDbYOSYNP+RhW97eFJgbd+F3Ou9DLWIJ+xw1NCH0uZS+asiin7meOHonN1gMUQ61NANeYrntZJok&#10;mbTYclxosKfnhqqv/Wg1YLY032+nxevhZcxQ1VOyW30mWt/fTU+PIAJN4T8Mf/gRHcrIdHQjGy86&#10;DUu1nseohoUCEX21WWcgjhrSVapAloW8flD+AgAA//8DAFBLAQItABQABgAIAAAAIQC2gziS/gAA&#10;AOEBAAATAAAAAAAAAAAAAAAAAAAAAABbQ29udGVudF9UeXBlc10ueG1sUEsBAi0AFAAGAAgAAAAh&#10;ADj9If/WAAAAlAEAAAsAAAAAAAAAAAAAAAAALwEAAF9yZWxzLy5yZWxzUEsBAi0AFAAGAAgAAAAh&#10;AGG/bKGGAgAADgUAAA4AAAAAAAAAAAAAAAAALgIAAGRycy9lMm9Eb2MueG1sUEsBAi0AFAAGAAgA&#10;AAAhAAaLDn3fAAAACQEAAA8AAAAAAAAAAAAAAAAA4AQAAGRycy9kb3ducmV2LnhtbFBLBQYAAAAA&#10;BAAEAPMAAADsBQAAAAA=&#10;" stroked="f">
                <v:textbox>
                  <w:txbxContent>
                    <w:p w14:paraId="7B1C5A47" w14:textId="77777777" w:rsidR="00B700C8" w:rsidRDefault="00B700C8" w:rsidP="00B700C8">
                      <w:pPr>
                        <w:pStyle w:val="Caption"/>
                        <w:spacing w:after="60"/>
                        <w:jc w:val="both"/>
                        <w:rPr>
                          <w:rFonts w:cs="Calibri"/>
                          <w:b w:val="0"/>
                          <w:bCs w:val="0"/>
                        </w:rPr>
                      </w:pPr>
                      <w:r w:rsidRPr="001067DA">
                        <w:rPr>
                          <w:rFonts w:cs="Calibri"/>
                          <w:color w:val="000000"/>
                        </w:rPr>
                        <w:t xml:space="preserve">Table </w:t>
                      </w:r>
                      <w:r>
                        <w:rPr>
                          <w:rFonts w:cs="Calibri"/>
                          <w:color w:val="000000"/>
                        </w:rPr>
                        <w:t>3</w:t>
                      </w:r>
                      <w:r w:rsidRPr="001067DA">
                        <w:rPr>
                          <w:rFonts w:cs="Calibri"/>
                          <w:color w:val="000000"/>
                        </w:rPr>
                        <w:t>:</w:t>
                      </w:r>
                      <w:r w:rsidRPr="001067DA">
                        <w:rPr>
                          <w:rFonts w:cs="Calibri"/>
                          <w:b w:val="0"/>
                          <w:bCs w:val="0"/>
                        </w:rPr>
                        <w:t xml:space="preserve"> </w:t>
                      </w:r>
                      <w:r w:rsidRPr="007F5CFB">
                        <w:rPr>
                          <w:rFonts w:cs="Calibri"/>
                          <w:b w:val="0"/>
                        </w:rPr>
                        <w:t>Bovine Parainfluenza</w:t>
                      </w:r>
                      <w:r>
                        <w:rPr>
                          <w:rFonts w:cs="Calibri"/>
                          <w:b w:val="0"/>
                        </w:rPr>
                        <w:t xml:space="preserve"> </w:t>
                      </w:r>
                      <w:r w:rsidRPr="007F5CFB">
                        <w:rPr>
                          <w:rFonts w:cs="Calibri"/>
                          <w:b w:val="0"/>
                        </w:rPr>
                        <w:t>virus</w:t>
                      </w:r>
                      <w:r>
                        <w:rPr>
                          <w:rFonts w:cs="Calibri"/>
                          <w:b w:val="0"/>
                        </w:rPr>
                        <w:t xml:space="preserve"> </w:t>
                      </w:r>
                      <w:r w:rsidRPr="007F5CFB">
                        <w:rPr>
                          <w:rFonts w:cs="Calibri"/>
                          <w:b w:val="0"/>
                        </w:rPr>
                        <w:t>3 CPE</w:t>
                      </w:r>
                      <w:r w:rsidRPr="007F5CFB">
                        <w:rPr>
                          <w:rFonts w:cs="Calibri"/>
                          <w:b w:val="0"/>
                          <w:bCs w:val="0"/>
                        </w:rPr>
                        <w:t>.</w:t>
                      </w:r>
                    </w:p>
                    <w:tbl>
                      <w:tblPr>
                        <w:tblStyle w:val="TableGrid"/>
                        <w:tblW w:w="4536" w:type="dxa"/>
                        <w:tblInd w:w="-5" w:type="dxa"/>
                        <w:tblLook w:val="04A0" w:firstRow="1" w:lastRow="0" w:firstColumn="1" w:lastColumn="0" w:noHBand="0" w:noVBand="1"/>
                      </w:tblPr>
                      <w:tblGrid>
                        <w:gridCol w:w="898"/>
                        <w:gridCol w:w="586"/>
                        <w:gridCol w:w="586"/>
                        <w:gridCol w:w="586"/>
                        <w:gridCol w:w="586"/>
                        <w:gridCol w:w="586"/>
                        <w:gridCol w:w="708"/>
                      </w:tblGrid>
                      <w:tr w:rsidR="00B700C8" w:rsidRPr="00A007C5" w14:paraId="2341DED0" w14:textId="77777777" w:rsidTr="003A5E40">
                        <w:trPr>
                          <w:trHeight w:val="260"/>
                        </w:trPr>
                        <w:tc>
                          <w:tcPr>
                            <w:tcW w:w="898" w:type="dxa"/>
                            <w:vMerge w:val="restart"/>
                            <w:shd w:val="clear" w:color="auto" w:fill="0070C0"/>
                            <w:vAlign w:val="center"/>
                          </w:tcPr>
                          <w:p w14:paraId="09C06270" w14:textId="77777777" w:rsidR="00B700C8" w:rsidRPr="00A007C5" w:rsidRDefault="00B700C8" w:rsidP="009D3400">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Log 10</w:t>
                            </w:r>
                          </w:p>
                        </w:tc>
                        <w:tc>
                          <w:tcPr>
                            <w:tcW w:w="3638" w:type="dxa"/>
                            <w:gridSpan w:val="6"/>
                            <w:shd w:val="clear" w:color="auto" w:fill="0070C0"/>
                            <w:vAlign w:val="center"/>
                          </w:tcPr>
                          <w:p w14:paraId="348D13EB" w14:textId="77777777" w:rsidR="00B700C8" w:rsidRPr="00A007C5" w:rsidRDefault="00B700C8" w:rsidP="009D3400">
                            <w:pPr>
                              <w:pStyle w:val="HTMLPreformatted"/>
                              <w:jc w:val="center"/>
                              <w:rPr>
                                <w:rFonts w:ascii="Times New Roman" w:hAnsi="Times New Roman" w:cs="Times New Roman"/>
                                <w:b/>
                                <w:color w:val="222222"/>
                                <w:sz w:val="18"/>
                                <w:szCs w:val="18"/>
                                <w:lang w:val="en-US"/>
                              </w:rPr>
                            </w:pPr>
                            <w:r w:rsidRPr="00B700C8">
                              <w:rPr>
                                <w:rFonts w:ascii="Times New Roman" w:hAnsi="Times New Roman" w:cs="Times New Roman"/>
                                <w:b/>
                                <w:color w:val="FFFFFF" w:themeColor="background1"/>
                                <w:sz w:val="18"/>
                                <w:szCs w:val="18"/>
                                <w:lang w:val="en-US"/>
                              </w:rPr>
                              <w:t>Bovine Parainfluenza virus 3</w:t>
                            </w:r>
                          </w:p>
                        </w:tc>
                      </w:tr>
                      <w:tr w:rsidR="00B700C8" w:rsidRPr="00A007C5" w14:paraId="5ED07AC5" w14:textId="77777777" w:rsidTr="00B700C8">
                        <w:trPr>
                          <w:trHeight w:val="555"/>
                        </w:trPr>
                        <w:tc>
                          <w:tcPr>
                            <w:tcW w:w="898" w:type="dxa"/>
                            <w:vMerge/>
                            <w:shd w:val="clear" w:color="auto" w:fill="0070C0"/>
                            <w:vAlign w:val="center"/>
                          </w:tcPr>
                          <w:p w14:paraId="310D8D22" w14:textId="77777777" w:rsidR="00B700C8" w:rsidRPr="00A007C5" w:rsidRDefault="00B700C8" w:rsidP="009D3400">
                            <w:pPr>
                              <w:jc w:val="center"/>
                              <w:rPr>
                                <w:rFonts w:ascii="Times New Roman" w:eastAsia="Times New Roman" w:hAnsi="Times New Roman" w:cs="Times New Roman"/>
                                <w:sz w:val="18"/>
                                <w:szCs w:val="18"/>
                                <w:lang w:eastAsia="tr-TR"/>
                              </w:rPr>
                            </w:pPr>
                          </w:p>
                        </w:tc>
                        <w:tc>
                          <w:tcPr>
                            <w:tcW w:w="1758" w:type="dxa"/>
                            <w:gridSpan w:val="3"/>
                            <w:shd w:val="clear" w:color="auto" w:fill="F4F7FA"/>
                            <w:vAlign w:val="center"/>
                          </w:tcPr>
                          <w:p w14:paraId="6FEC1456" w14:textId="77777777" w:rsidR="00B700C8" w:rsidRPr="00A007C5" w:rsidRDefault="00B700C8" w:rsidP="009D3400">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Compound Sample (</w:t>
                            </w:r>
                            <w:r w:rsidRPr="00A007C5">
                              <w:rPr>
                                <w:rFonts w:ascii="Times New Roman" w:hAnsi="Times New Roman" w:cs="Times New Roman"/>
                                <w:bCs/>
                                <w:color w:val="222222"/>
                                <w:sz w:val="18"/>
                                <w:szCs w:val="18"/>
                              </w:rPr>
                              <w:t>hours</w:t>
                            </w:r>
                            <w:r w:rsidRPr="00A007C5">
                              <w:rPr>
                                <w:rFonts w:ascii="Times New Roman" w:eastAsia="Times New Roman" w:hAnsi="Times New Roman" w:cs="Times New Roman"/>
                                <w:sz w:val="18"/>
                                <w:szCs w:val="18"/>
                                <w:lang w:eastAsia="tr-TR"/>
                              </w:rPr>
                              <w:t>)</w:t>
                            </w:r>
                          </w:p>
                        </w:tc>
                        <w:tc>
                          <w:tcPr>
                            <w:tcW w:w="1880" w:type="dxa"/>
                            <w:gridSpan w:val="3"/>
                            <w:shd w:val="clear" w:color="auto" w:fill="F4F7FA"/>
                            <w:vAlign w:val="center"/>
                          </w:tcPr>
                          <w:p w14:paraId="4ED50FEB" w14:textId="77777777" w:rsidR="00B700C8" w:rsidRPr="00A007C5" w:rsidRDefault="00B700C8" w:rsidP="009D3400">
                            <w:pPr>
                              <w:pStyle w:val="HTMLPreformatted"/>
                              <w:jc w:val="center"/>
                              <w:rPr>
                                <w:rFonts w:ascii="Times New Roman" w:hAnsi="Times New Roman" w:cs="Times New Roman"/>
                                <w:b/>
                                <w:color w:val="222222"/>
                                <w:sz w:val="18"/>
                                <w:szCs w:val="18"/>
                                <w:lang w:val="en-US"/>
                              </w:rPr>
                            </w:pPr>
                            <w:r w:rsidRPr="00A007C5">
                              <w:rPr>
                                <w:rFonts w:ascii="Times New Roman" w:hAnsi="Times New Roman" w:cs="Times New Roman"/>
                                <w:sz w:val="18"/>
                                <w:szCs w:val="18"/>
                                <w:lang w:val="en-US"/>
                              </w:rPr>
                              <w:t>Virus Control (</w:t>
                            </w:r>
                            <w:r w:rsidRPr="00A007C5">
                              <w:rPr>
                                <w:rFonts w:ascii="Times New Roman" w:hAnsi="Times New Roman" w:cs="Times New Roman"/>
                                <w:bCs/>
                                <w:color w:val="222222"/>
                                <w:sz w:val="18"/>
                                <w:szCs w:val="18"/>
                                <w:lang w:val="en-US"/>
                              </w:rPr>
                              <w:t>hours</w:t>
                            </w:r>
                            <w:r w:rsidRPr="00A007C5">
                              <w:rPr>
                                <w:rFonts w:ascii="Times New Roman" w:hAnsi="Times New Roman" w:cs="Times New Roman"/>
                                <w:sz w:val="18"/>
                                <w:szCs w:val="18"/>
                                <w:lang w:val="en-US"/>
                              </w:rPr>
                              <w:t>)</w:t>
                            </w:r>
                          </w:p>
                        </w:tc>
                      </w:tr>
                      <w:tr w:rsidR="00B700C8" w:rsidRPr="00A007C5" w14:paraId="50C7432C" w14:textId="77777777" w:rsidTr="00B700C8">
                        <w:trPr>
                          <w:trHeight w:val="260"/>
                        </w:trPr>
                        <w:tc>
                          <w:tcPr>
                            <w:tcW w:w="898" w:type="dxa"/>
                            <w:vMerge/>
                            <w:shd w:val="clear" w:color="auto" w:fill="0070C0"/>
                            <w:vAlign w:val="center"/>
                          </w:tcPr>
                          <w:p w14:paraId="7F02AD95" w14:textId="77777777" w:rsidR="00B700C8" w:rsidRPr="00A007C5" w:rsidRDefault="00B700C8" w:rsidP="009D3400">
                            <w:pPr>
                              <w:jc w:val="center"/>
                              <w:rPr>
                                <w:rFonts w:ascii="Times New Roman" w:eastAsia="Times New Roman" w:hAnsi="Times New Roman" w:cs="Times New Roman"/>
                                <w:sz w:val="18"/>
                                <w:szCs w:val="18"/>
                                <w:lang w:eastAsia="tr-TR"/>
                              </w:rPr>
                            </w:pPr>
                          </w:p>
                        </w:tc>
                        <w:tc>
                          <w:tcPr>
                            <w:tcW w:w="586" w:type="dxa"/>
                            <w:shd w:val="clear" w:color="auto" w:fill="F4F7FA"/>
                            <w:vAlign w:val="center"/>
                          </w:tcPr>
                          <w:p w14:paraId="24CA1B0D" w14:textId="77777777" w:rsidR="00B700C8" w:rsidRPr="00A007C5" w:rsidRDefault="00B700C8" w:rsidP="009D3400">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24</w:t>
                            </w:r>
                          </w:p>
                        </w:tc>
                        <w:tc>
                          <w:tcPr>
                            <w:tcW w:w="586" w:type="dxa"/>
                            <w:shd w:val="clear" w:color="auto" w:fill="F4F7FA"/>
                            <w:vAlign w:val="center"/>
                          </w:tcPr>
                          <w:p w14:paraId="787C872E" w14:textId="77777777" w:rsidR="00B700C8" w:rsidRPr="00A007C5" w:rsidRDefault="00B700C8" w:rsidP="009D3400">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48</w:t>
                            </w:r>
                          </w:p>
                        </w:tc>
                        <w:tc>
                          <w:tcPr>
                            <w:tcW w:w="586" w:type="dxa"/>
                            <w:shd w:val="clear" w:color="auto" w:fill="F4F7FA"/>
                            <w:vAlign w:val="center"/>
                          </w:tcPr>
                          <w:p w14:paraId="5C5AD829" w14:textId="77777777" w:rsidR="00B700C8" w:rsidRPr="00A007C5" w:rsidRDefault="00B700C8" w:rsidP="009D3400">
                            <w:pPr>
                              <w:jc w:val="center"/>
                              <w:rPr>
                                <w:rFonts w:ascii="Times New Roman" w:eastAsia="Times New Roman" w:hAnsi="Times New Roman" w:cs="Times New Roman"/>
                                <w:sz w:val="18"/>
                                <w:szCs w:val="18"/>
                                <w:lang w:eastAsia="tr-TR"/>
                              </w:rPr>
                            </w:pPr>
                            <w:r>
                              <w:rPr>
                                <w:rFonts w:ascii="Times New Roman" w:hAnsi="Times New Roman" w:cs="Times New Roman"/>
                                <w:b/>
                                <w:color w:val="222222"/>
                                <w:sz w:val="18"/>
                                <w:szCs w:val="18"/>
                              </w:rPr>
                              <w:t>72</w:t>
                            </w:r>
                          </w:p>
                        </w:tc>
                        <w:tc>
                          <w:tcPr>
                            <w:tcW w:w="586" w:type="dxa"/>
                            <w:shd w:val="clear" w:color="auto" w:fill="F4F7FA"/>
                            <w:vAlign w:val="center"/>
                          </w:tcPr>
                          <w:p w14:paraId="24237ED4" w14:textId="77777777" w:rsidR="00B700C8" w:rsidRPr="00A007C5" w:rsidRDefault="00B700C8" w:rsidP="009D3400">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24</w:t>
                            </w:r>
                          </w:p>
                        </w:tc>
                        <w:tc>
                          <w:tcPr>
                            <w:tcW w:w="586" w:type="dxa"/>
                            <w:shd w:val="clear" w:color="auto" w:fill="F4F7FA"/>
                            <w:vAlign w:val="center"/>
                          </w:tcPr>
                          <w:p w14:paraId="00C54E01" w14:textId="77777777" w:rsidR="00B700C8" w:rsidRPr="00A007C5" w:rsidRDefault="00B700C8" w:rsidP="009D3400">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48</w:t>
                            </w:r>
                          </w:p>
                        </w:tc>
                        <w:tc>
                          <w:tcPr>
                            <w:tcW w:w="708" w:type="dxa"/>
                            <w:shd w:val="clear" w:color="auto" w:fill="F4F7FA"/>
                            <w:vAlign w:val="center"/>
                          </w:tcPr>
                          <w:p w14:paraId="2C4E3EAD" w14:textId="77777777" w:rsidR="00B700C8" w:rsidRPr="00A007C5" w:rsidRDefault="00B700C8" w:rsidP="009D3400">
                            <w:pPr>
                              <w:jc w:val="center"/>
                              <w:rPr>
                                <w:rFonts w:ascii="Times New Roman" w:eastAsia="Times New Roman" w:hAnsi="Times New Roman" w:cs="Times New Roman"/>
                                <w:sz w:val="18"/>
                                <w:szCs w:val="18"/>
                                <w:lang w:eastAsia="tr-TR"/>
                              </w:rPr>
                            </w:pPr>
                            <w:r>
                              <w:rPr>
                                <w:rFonts w:ascii="Times New Roman" w:hAnsi="Times New Roman" w:cs="Times New Roman"/>
                                <w:b/>
                                <w:color w:val="222222"/>
                                <w:sz w:val="18"/>
                                <w:szCs w:val="18"/>
                              </w:rPr>
                              <w:t>72</w:t>
                            </w:r>
                          </w:p>
                        </w:tc>
                      </w:tr>
                      <w:tr w:rsidR="00B700C8" w:rsidRPr="00A007C5" w14:paraId="46A10EA3" w14:textId="77777777" w:rsidTr="00B700C8">
                        <w:trPr>
                          <w:trHeight w:val="260"/>
                        </w:trPr>
                        <w:tc>
                          <w:tcPr>
                            <w:tcW w:w="898" w:type="dxa"/>
                            <w:shd w:val="clear" w:color="auto" w:fill="F4F7FA"/>
                            <w:vAlign w:val="center"/>
                          </w:tcPr>
                          <w:p w14:paraId="0768C98A" w14:textId="77777777" w:rsidR="00B700C8" w:rsidRPr="00A007C5" w:rsidRDefault="00B700C8" w:rsidP="009D3400">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-1</w:t>
                            </w:r>
                            <w:r>
                              <w:rPr>
                                <w:rFonts w:ascii="Times New Roman" w:eastAsia="Times New Roman" w:hAnsi="Times New Roman" w:cs="Times New Roman"/>
                                <w:sz w:val="18"/>
                                <w:szCs w:val="18"/>
                                <w:vertAlign w:val="superscript"/>
                                <w:lang w:eastAsia="tr-TR"/>
                              </w:rPr>
                              <w:t>, -6</w:t>
                            </w:r>
                          </w:p>
                        </w:tc>
                        <w:tc>
                          <w:tcPr>
                            <w:tcW w:w="586" w:type="dxa"/>
                            <w:shd w:val="clear" w:color="auto" w:fill="F4F7FA"/>
                            <w:vAlign w:val="center"/>
                          </w:tcPr>
                          <w:p w14:paraId="5A086722"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6" w:type="dxa"/>
                            <w:shd w:val="clear" w:color="auto" w:fill="F4F7FA"/>
                            <w:vAlign w:val="center"/>
                          </w:tcPr>
                          <w:p w14:paraId="0F695F71"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6" w:type="dxa"/>
                            <w:shd w:val="clear" w:color="auto" w:fill="F4F7FA"/>
                            <w:vAlign w:val="center"/>
                          </w:tcPr>
                          <w:p w14:paraId="587F2E97"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6" w:type="dxa"/>
                            <w:shd w:val="clear" w:color="auto" w:fill="F4F7FA"/>
                            <w:vAlign w:val="center"/>
                          </w:tcPr>
                          <w:p w14:paraId="222B4E12"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6" w:type="dxa"/>
                            <w:shd w:val="clear" w:color="auto" w:fill="F4F7FA"/>
                            <w:vAlign w:val="center"/>
                          </w:tcPr>
                          <w:p w14:paraId="725EBBA3"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708" w:type="dxa"/>
                            <w:shd w:val="clear" w:color="auto" w:fill="F4F7FA"/>
                            <w:vAlign w:val="center"/>
                          </w:tcPr>
                          <w:p w14:paraId="375157C6"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B700C8" w:rsidRPr="00A007C5" w14:paraId="04B53D1E" w14:textId="77777777" w:rsidTr="00B700C8">
                        <w:trPr>
                          <w:trHeight w:val="260"/>
                        </w:trPr>
                        <w:tc>
                          <w:tcPr>
                            <w:tcW w:w="898" w:type="dxa"/>
                            <w:shd w:val="clear" w:color="auto" w:fill="F4F7FA"/>
                            <w:vAlign w:val="center"/>
                          </w:tcPr>
                          <w:p w14:paraId="2BBB5689" w14:textId="77777777" w:rsidR="00B700C8" w:rsidRPr="00A007C5" w:rsidRDefault="00B700C8" w:rsidP="009D3400">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-7</w:t>
                            </w:r>
                          </w:p>
                        </w:tc>
                        <w:tc>
                          <w:tcPr>
                            <w:tcW w:w="586" w:type="dxa"/>
                            <w:shd w:val="clear" w:color="auto" w:fill="F4F7FA"/>
                            <w:vAlign w:val="center"/>
                          </w:tcPr>
                          <w:p w14:paraId="4CF39F02"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6" w:type="dxa"/>
                            <w:shd w:val="clear" w:color="auto" w:fill="F4F7FA"/>
                            <w:vAlign w:val="center"/>
                          </w:tcPr>
                          <w:p w14:paraId="3927F661"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586" w:type="dxa"/>
                            <w:shd w:val="clear" w:color="auto" w:fill="F4F7FA"/>
                            <w:vAlign w:val="center"/>
                          </w:tcPr>
                          <w:p w14:paraId="4D23BB3B"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586" w:type="dxa"/>
                            <w:shd w:val="clear" w:color="auto" w:fill="F4F7FA"/>
                            <w:vAlign w:val="center"/>
                          </w:tcPr>
                          <w:p w14:paraId="6ED2B806"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6" w:type="dxa"/>
                            <w:shd w:val="clear" w:color="auto" w:fill="F4F7FA"/>
                            <w:vAlign w:val="center"/>
                          </w:tcPr>
                          <w:p w14:paraId="24EAA61B"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708" w:type="dxa"/>
                            <w:shd w:val="clear" w:color="auto" w:fill="F4F7FA"/>
                            <w:vAlign w:val="center"/>
                          </w:tcPr>
                          <w:p w14:paraId="58F33140"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B700C8" w:rsidRPr="00A007C5" w14:paraId="72B18D84" w14:textId="77777777" w:rsidTr="00B700C8">
                        <w:trPr>
                          <w:trHeight w:val="260"/>
                        </w:trPr>
                        <w:tc>
                          <w:tcPr>
                            <w:tcW w:w="898" w:type="dxa"/>
                            <w:shd w:val="clear" w:color="auto" w:fill="F4F7FA"/>
                            <w:vAlign w:val="center"/>
                          </w:tcPr>
                          <w:p w14:paraId="37F66BB6" w14:textId="77777777" w:rsidR="00B700C8" w:rsidRPr="00A007C5" w:rsidRDefault="00B700C8" w:rsidP="009D3400">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-8</w:t>
                            </w:r>
                          </w:p>
                        </w:tc>
                        <w:tc>
                          <w:tcPr>
                            <w:tcW w:w="586" w:type="dxa"/>
                            <w:shd w:val="clear" w:color="auto" w:fill="F4F7FA"/>
                            <w:vAlign w:val="center"/>
                          </w:tcPr>
                          <w:p w14:paraId="038EE75C"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586" w:type="dxa"/>
                            <w:shd w:val="clear" w:color="auto" w:fill="F4F7FA"/>
                            <w:vAlign w:val="center"/>
                          </w:tcPr>
                          <w:p w14:paraId="1C4E576A"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586" w:type="dxa"/>
                            <w:shd w:val="clear" w:color="auto" w:fill="F4F7FA"/>
                            <w:vAlign w:val="center"/>
                          </w:tcPr>
                          <w:p w14:paraId="047C50AF"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586" w:type="dxa"/>
                            <w:shd w:val="clear" w:color="auto" w:fill="F4F7FA"/>
                            <w:vAlign w:val="center"/>
                          </w:tcPr>
                          <w:p w14:paraId="302FEE84"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586" w:type="dxa"/>
                            <w:shd w:val="clear" w:color="auto" w:fill="F4F7FA"/>
                            <w:vAlign w:val="center"/>
                          </w:tcPr>
                          <w:p w14:paraId="39DE067C"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708" w:type="dxa"/>
                            <w:shd w:val="clear" w:color="auto" w:fill="808080" w:themeFill="background1" w:themeFillShade="80"/>
                            <w:vAlign w:val="center"/>
                          </w:tcPr>
                          <w:p w14:paraId="15AB964C" w14:textId="77777777" w:rsidR="00B700C8" w:rsidRPr="00A007C5" w:rsidRDefault="00B700C8" w:rsidP="009D3400">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r>
                    </w:tbl>
                    <w:p w14:paraId="208EEBBA" w14:textId="77777777" w:rsidR="00B700C8" w:rsidRPr="009D3400" w:rsidRDefault="00B700C8" w:rsidP="00B700C8"/>
                    <w:p w14:paraId="25F61244" w14:textId="77777777" w:rsidR="00B700C8" w:rsidRPr="001067DA" w:rsidRDefault="00B700C8" w:rsidP="00B700C8">
                      <w:pPr>
                        <w:pStyle w:val="Caption"/>
                        <w:spacing w:before="120"/>
                        <w:jc w:val="both"/>
                        <w:rPr>
                          <w:rFonts w:cs="Calibri"/>
                          <w:b w:val="0"/>
                          <w:bCs w:val="0"/>
                          <w:sz w:val="18"/>
                          <w:szCs w:val="18"/>
                        </w:rPr>
                      </w:pPr>
                    </w:p>
                  </w:txbxContent>
                </v:textbox>
                <w10:wrap type="square" anchorx="margin"/>
              </v:rect>
            </w:pict>
          </mc:Fallback>
        </mc:AlternateContent>
      </w:r>
      <w:r w:rsidR="00953340">
        <w:rPr>
          <w:rFonts w:asciiTheme="majorBidi" w:hAnsiTheme="majorBidi" w:cstheme="majorBidi"/>
          <w:b/>
          <w:bCs/>
          <w:color w:val="0070C0"/>
        </w:rPr>
        <w:t xml:space="preserve"> </w:t>
      </w:r>
      <w:r w:rsidR="00B00D46">
        <w:rPr>
          <w:rFonts w:asciiTheme="majorBidi" w:hAnsiTheme="majorBidi" w:cstheme="majorBidi"/>
          <w:b/>
          <w:bCs/>
          <w:color w:val="0070C0"/>
        </w:rPr>
        <w:t xml:space="preserve">Results </w:t>
      </w:r>
      <w:r w:rsidR="00606BEB">
        <w:rPr>
          <w:rFonts w:asciiTheme="majorBidi" w:hAnsiTheme="majorBidi" w:cstheme="majorBidi"/>
          <w:b/>
          <w:bCs/>
          <w:color w:val="0070C0"/>
        </w:rPr>
        <w:t>and</w:t>
      </w:r>
      <w:r w:rsidR="00B00D46">
        <w:rPr>
          <w:rFonts w:asciiTheme="majorBidi" w:hAnsiTheme="majorBidi" w:cstheme="majorBidi"/>
          <w:b/>
          <w:bCs/>
          <w:color w:val="0070C0"/>
        </w:rPr>
        <w:t xml:space="preserve"> </w:t>
      </w:r>
      <w:r w:rsidR="0068384F" w:rsidRPr="00562F50">
        <w:rPr>
          <w:rFonts w:asciiTheme="majorBidi" w:hAnsiTheme="majorBidi" w:cstheme="majorBidi"/>
          <w:b/>
          <w:bCs/>
          <w:color w:val="0070C0"/>
        </w:rPr>
        <w:t xml:space="preserve">Discussion </w:t>
      </w:r>
    </w:p>
    <w:p w14:paraId="1E0D51E3" w14:textId="5A51988A" w:rsidR="00FE1D73" w:rsidRPr="00FE1D73" w:rsidRDefault="005E0040" w:rsidP="00FE1D73">
      <w:pPr>
        <w:bidi w:val="0"/>
        <w:spacing w:after="0" w:line="240" w:lineRule="auto"/>
        <w:jc w:val="both"/>
        <w:rPr>
          <w:rFonts w:asciiTheme="majorBidi" w:hAnsiTheme="majorBidi" w:cstheme="majorBidi"/>
          <w:sz w:val="20"/>
          <w:szCs w:val="20"/>
        </w:rPr>
      </w:pPr>
      <w:r>
        <w:rPr>
          <w:noProof/>
          <w:szCs w:val="21"/>
          <w:lang w:bidi="ar-SA"/>
        </w:rPr>
        <mc:AlternateContent>
          <mc:Choice Requires="wps">
            <w:drawing>
              <wp:anchor distT="0" distB="0" distL="114300" distR="114300" simplePos="0" relativeHeight="251679744" behindDoc="0" locked="0" layoutInCell="1" allowOverlap="1" wp14:anchorId="1FAF1257" wp14:editId="524AE763">
                <wp:simplePos x="0" y="0"/>
                <wp:positionH relativeFrom="margin">
                  <wp:posOffset>3156585</wp:posOffset>
                </wp:positionH>
                <wp:positionV relativeFrom="paragraph">
                  <wp:posOffset>1207770</wp:posOffset>
                </wp:positionV>
                <wp:extent cx="2992120" cy="1483360"/>
                <wp:effectExtent l="0" t="0" r="0" b="254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2120" cy="148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D5FDBC" w14:textId="77777777" w:rsidR="005E0040" w:rsidRPr="001067DA" w:rsidRDefault="005E0040" w:rsidP="005E0040">
                            <w:pPr>
                              <w:pStyle w:val="Caption"/>
                              <w:spacing w:after="60"/>
                              <w:jc w:val="both"/>
                              <w:rPr>
                                <w:rFonts w:cs="Calibri"/>
                                <w:b w:val="0"/>
                                <w:bCs w:val="0"/>
                              </w:rPr>
                            </w:pPr>
                            <w:r w:rsidRPr="001067DA">
                              <w:rPr>
                                <w:rFonts w:cs="Calibri"/>
                                <w:color w:val="000000"/>
                              </w:rPr>
                              <w:t xml:space="preserve">Table </w:t>
                            </w:r>
                            <w:r>
                              <w:rPr>
                                <w:rFonts w:cs="Calibri"/>
                                <w:color w:val="000000"/>
                              </w:rPr>
                              <w:t>4</w:t>
                            </w:r>
                            <w:r w:rsidRPr="001067DA">
                              <w:rPr>
                                <w:rFonts w:cs="Calibri"/>
                                <w:color w:val="000000"/>
                              </w:rPr>
                              <w:t>:</w:t>
                            </w:r>
                            <w:r w:rsidRPr="001067DA">
                              <w:rPr>
                                <w:rFonts w:cs="Calibri"/>
                                <w:b w:val="0"/>
                                <w:bCs w:val="0"/>
                              </w:rPr>
                              <w:t xml:space="preserve"> </w:t>
                            </w:r>
                            <w:r w:rsidRPr="007F5CFB">
                              <w:rPr>
                                <w:rFonts w:cs="Calibri"/>
                                <w:b w:val="0"/>
                              </w:rPr>
                              <w:t>Bovine Herpesvirus CPE.</w:t>
                            </w:r>
                          </w:p>
                          <w:tbl>
                            <w:tblPr>
                              <w:tblStyle w:val="TableGrid"/>
                              <w:tblW w:w="4531" w:type="dxa"/>
                              <w:tblLook w:val="04A0" w:firstRow="1" w:lastRow="0" w:firstColumn="1" w:lastColumn="0" w:noHBand="0" w:noVBand="1"/>
                            </w:tblPr>
                            <w:tblGrid>
                              <w:gridCol w:w="872"/>
                              <w:gridCol w:w="553"/>
                              <w:gridCol w:w="553"/>
                              <w:gridCol w:w="651"/>
                              <w:gridCol w:w="702"/>
                              <w:gridCol w:w="553"/>
                              <w:gridCol w:w="647"/>
                            </w:tblGrid>
                            <w:tr w:rsidR="005E0040" w:rsidRPr="007135CF" w14:paraId="6751D73A" w14:textId="77777777" w:rsidTr="00B700C8">
                              <w:trPr>
                                <w:trHeight w:val="241"/>
                              </w:trPr>
                              <w:tc>
                                <w:tcPr>
                                  <w:tcW w:w="872" w:type="dxa"/>
                                  <w:vMerge w:val="restart"/>
                                  <w:shd w:val="clear" w:color="auto" w:fill="0070C0"/>
                                  <w:vAlign w:val="center"/>
                                </w:tcPr>
                                <w:p w14:paraId="3F73EE89" w14:textId="77777777" w:rsidR="005E0040" w:rsidRPr="007135CF" w:rsidRDefault="005E0040" w:rsidP="007F5CFB">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Log 10</w:t>
                                  </w:r>
                                </w:p>
                              </w:tc>
                              <w:tc>
                                <w:tcPr>
                                  <w:tcW w:w="3659" w:type="dxa"/>
                                  <w:gridSpan w:val="6"/>
                                  <w:shd w:val="clear" w:color="auto" w:fill="0070C0"/>
                                  <w:vAlign w:val="center"/>
                                </w:tcPr>
                                <w:p w14:paraId="5D92E46B" w14:textId="77777777" w:rsidR="005E0040" w:rsidRPr="007135CF" w:rsidRDefault="005E0040" w:rsidP="007F5CFB">
                                  <w:pPr>
                                    <w:pStyle w:val="HTMLPreformatted"/>
                                    <w:jc w:val="center"/>
                                    <w:rPr>
                                      <w:rFonts w:ascii="Times New Roman" w:hAnsi="Times New Roman" w:cs="Times New Roman"/>
                                      <w:b/>
                                      <w:color w:val="222222"/>
                                      <w:sz w:val="18"/>
                                      <w:szCs w:val="18"/>
                                      <w:lang w:val="en-US"/>
                                    </w:rPr>
                                  </w:pPr>
                                  <w:r w:rsidRPr="00B700C8">
                                    <w:rPr>
                                      <w:rFonts w:ascii="Times New Roman" w:hAnsi="Times New Roman" w:cs="Times New Roman"/>
                                      <w:b/>
                                      <w:color w:val="FFFFFF" w:themeColor="background1"/>
                                      <w:sz w:val="18"/>
                                      <w:szCs w:val="18"/>
                                      <w:lang w:val="en-US"/>
                                    </w:rPr>
                                    <w:t>Bovine Herpesvirus</w:t>
                                  </w:r>
                                </w:p>
                              </w:tc>
                            </w:tr>
                            <w:tr w:rsidR="005E0040" w:rsidRPr="007135CF" w14:paraId="58FAD16D" w14:textId="77777777" w:rsidTr="00B700C8">
                              <w:trPr>
                                <w:trHeight w:val="517"/>
                              </w:trPr>
                              <w:tc>
                                <w:tcPr>
                                  <w:tcW w:w="872" w:type="dxa"/>
                                  <w:vMerge/>
                                  <w:shd w:val="clear" w:color="auto" w:fill="0070C0"/>
                                  <w:vAlign w:val="center"/>
                                </w:tcPr>
                                <w:p w14:paraId="49BABDA9" w14:textId="77777777" w:rsidR="005E0040" w:rsidRPr="007135CF" w:rsidRDefault="005E0040" w:rsidP="007F5CFB">
                                  <w:pPr>
                                    <w:jc w:val="center"/>
                                    <w:rPr>
                                      <w:rFonts w:ascii="Times New Roman" w:eastAsia="Times New Roman" w:hAnsi="Times New Roman" w:cs="Times New Roman"/>
                                      <w:sz w:val="18"/>
                                      <w:szCs w:val="18"/>
                                      <w:lang w:eastAsia="tr-TR"/>
                                    </w:rPr>
                                  </w:pPr>
                                </w:p>
                              </w:tc>
                              <w:tc>
                                <w:tcPr>
                                  <w:tcW w:w="1757" w:type="dxa"/>
                                  <w:gridSpan w:val="3"/>
                                  <w:vAlign w:val="center"/>
                                </w:tcPr>
                                <w:p w14:paraId="1C0AE453" w14:textId="77777777" w:rsidR="005E0040" w:rsidRPr="007135CF" w:rsidRDefault="005E0040" w:rsidP="007F5CFB">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Compound Sample (</w:t>
                                  </w:r>
                                  <w:r w:rsidRPr="007135CF">
                                    <w:rPr>
                                      <w:rFonts w:ascii="Times New Roman" w:hAnsi="Times New Roman" w:cs="Times New Roman"/>
                                      <w:bCs/>
                                      <w:color w:val="222222"/>
                                      <w:sz w:val="18"/>
                                      <w:szCs w:val="18"/>
                                    </w:rPr>
                                    <w:t>hours</w:t>
                                  </w:r>
                                  <w:r w:rsidRPr="007135CF">
                                    <w:rPr>
                                      <w:rFonts w:ascii="Times New Roman" w:eastAsia="Times New Roman" w:hAnsi="Times New Roman" w:cs="Times New Roman"/>
                                      <w:sz w:val="18"/>
                                      <w:szCs w:val="18"/>
                                      <w:lang w:eastAsia="tr-TR"/>
                                    </w:rPr>
                                    <w:t>)</w:t>
                                  </w:r>
                                </w:p>
                              </w:tc>
                              <w:tc>
                                <w:tcPr>
                                  <w:tcW w:w="1902" w:type="dxa"/>
                                  <w:gridSpan w:val="3"/>
                                  <w:vAlign w:val="center"/>
                                </w:tcPr>
                                <w:p w14:paraId="68E5F527" w14:textId="77777777" w:rsidR="005E0040" w:rsidRPr="007135CF" w:rsidRDefault="005E0040" w:rsidP="007F5CFB">
                                  <w:pPr>
                                    <w:pStyle w:val="HTMLPreformatted"/>
                                    <w:jc w:val="center"/>
                                    <w:rPr>
                                      <w:rFonts w:ascii="Times New Roman" w:hAnsi="Times New Roman" w:cs="Times New Roman"/>
                                      <w:b/>
                                      <w:color w:val="222222"/>
                                      <w:sz w:val="18"/>
                                      <w:szCs w:val="18"/>
                                      <w:lang w:val="en-US"/>
                                    </w:rPr>
                                  </w:pPr>
                                  <w:r w:rsidRPr="007135CF">
                                    <w:rPr>
                                      <w:rFonts w:ascii="Times New Roman" w:hAnsi="Times New Roman" w:cs="Times New Roman"/>
                                      <w:sz w:val="18"/>
                                      <w:szCs w:val="18"/>
                                      <w:lang w:val="en-US"/>
                                    </w:rPr>
                                    <w:t>Virus Control (</w:t>
                                  </w:r>
                                  <w:r w:rsidRPr="007135CF">
                                    <w:rPr>
                                      <w:rFonts w:ascii="Times New Roman" w:hAnsi="Times New Roman" w:cs="Times New Roman"/>
                                      <w:bCs/>
                                      <w:color w:val="222222"/>
                                      <w:sz w:val="18"/>
                                      <w:szCs w:val="18"/>
                                      <w:lang w:val="en-US"/>
                                    </w:rPr>
                                    <w:t>hours</w:t>
                                  </w:r>
                                  <w:r w:rsidRPr="007135CF">
                                    <w:rPr>
                                      <w:rFonts w:ascii="Times New Roman" w:hAnsi="Times New Roman" w:cs="Times New Roman"/>
                                      <w:sz w:val="18"/>
                                      <w:szCs w:val="18"/>
                                      <w:lang w:val="en-US"/>
                                    </w:rPr>
                                    <w:t>)</w:t>
                                  </w:r>
                                </w:p>
                              </w:tc>
                            </w:tr>
                            <w:tr w:rsidR="005E0040" w:rsidRPr="007135CF" w14:paraId="07C57A9B" w14:textId="77777777" w:rsidTr="00B700C8">
                              <w:trPr>
                                <w:trHeight w:val="241"/>
                              </w:trPr>
                              <w:tc>
                                <w:tcPr>
                                  <w:tcW w:w="872" w:type="dxa"/>
                                  <w:vMerge/>
                                  <w:shd w:val="clear" w:color="auto" w:fill="F4F7FA"/>
                                  <w:vAlign w:val="center"/>
                                </w:tcPr>
                                <w:p w14:paraId="294130E5" w14:textId="77777777" w:rsidR="005E0040" w:rsidRPr="007135CF" w:rsidRDefault="005E0040" w:rsidP="007F5CFB">
                                  <w:pPr>
                                    <w:jc w:val="center"/>
                                    <w:rPr>
                                      <w:rFonts w:ascii="Times New Roman" w:eastAsia="Times New Roman" w:hAnsi="Times New Roman" w:cs="Times New Roman"/>
                                      <w:sz w:val="18"/>
                                      <w:szCs w:val="18"/>
                                      <w:lang w:eastAsia="tr-TR"/>
                                    </w:rPr>
                                  </w:pPr>
                                </w:p>
                              </w:tc>
                              <w:tc>
                                <w:tcPr>
                                  <w:tcW w:w="553" w:type="dxa"/>
                                  <w:shd w:val="clear" w:color="auto" w:fill="F4F7FA"/>
                                  <w:vAlign w:val="center"/>
                                </w:tcPr>
                                <w:p w14:paraId="44FD830E" w14:textId="77777777" w:rsidR="005E0040" w:rsidRPr="007135CF" w:rsidRDefault="005E0040" w:rsidP="007F5CFB">
                                  <w:pPr>
                                    <w:pStyle w:val="HTMLPreformatted"/>
                                    <w:jc w:val="center"/>
                                    <w:rPr>
                                      <w:rFonts w:ascii="Times New Roman" w:hAnsi="Times New Roman" w:cs="Times New Roman"/>
                                      <w:b/>
                                      <w:color w:val="222222"/>
                                      <w:sz w:val="18"/>
                                      <w:szCs w:val="18"/>
                                      <w:lang w:val="en-US"/>
                                    </w:rPr>
                                  </w:pPr>
                                  <w:r w:rsidRPr="007135CF">
                                    <w:rPr>
                                      <w:rFonts w:ascii="Times New Roman" w:hAnsi="Times New Roman" w:cs="Times New Roman"/>
                                      <w:b/>
                                      <w:color w:val="222222"/>
                                      <w:sz w:val="18"/>
                                      <w:szCs w:val="18"/>
                                      <w:lang w:val="en-US"/>
                                    </w:rPr>
                                    <w:t>24</w:t>
                                  </w:r>
                                </w:p>
                              </w:tc>
                              <w:tc>
                                <w:tcPr>
                                  <w:tcW w:w="553" w:type="dxa"/>
                                  <w:shd w:val="clear" w:color="auto" w:fill="F4F7FA"/>
                                  <w:vAlign w:val="center"/>
                                </w:tcPr>
                                <w:p w14:paraId="4C997CF6" w14:textId="77777777" w:rsidR="005E0040" w:rsidRPr="007135CF" w:rsidRDefault="005E0040" w:rsidP="007F5CFB">
                                  <w:pPr>
                                    <w:pStyle w:val="HTMLPreformatted"/>
                                    <w:jc w:val="center"/>
                                    <w:rPr>
                                      <w:rFonts w:ascii="Times New Roman" w:hAnsi="Times New Roman" w:cs="Times New Roman"/>
                                      <w:b/>
                                      <w:color w:val="222222"/>
                                      <w:sz w:val="18"/>
                                      <w:szCs w:val="18"/>
                                      <w:lang w:val="en-US"/>
                                    </w:rPr>
                                  </w:pPr>
                                  <w:r w:rsidRPr="007135CF">
                                    <w:rPr>
                                      <w:rFonts w:ascii="Times New Roman" w:hAnsi="Times New Roman" w:cs="Times New Roman"/>
                                      <w:b/>
                                      <w:color w:val="222222"/>
                                      <w:sz w:val="18"/>
                                      <w:szCs w:val="18"/>
                                      <w:lang w:val="en-US"/>
                                    </w:rPr>
                                    <w:t>48</w:t>
                                  </w:r>
                                </w:p>
                              </w:tc>
                              <w:tc>
                                <w:tcPr>
                                  <w:tcW w:w="651" w:type="dxa"/>
                                  <w:shd w:val="clear" w:color="auto" w:fill="F4F7FA"/>
                                  <w:vAlign w:val="center"/>
                                </w:tcPr>
                                <w:p w14:paraId="375BD125" w14:textId="77777777" w:rsidR="005E0040" w:rsidRPr="007135CF" w:rsidRDefault="005E0040" w:rsidP="007F5CFB">
                                  <w:pPr>
                                    <w:pStyle w:val="HTMLPreformatted"/>
                                    <w:jc w:val="center"/>
                                    <w:rPr>
                                      <w:rFonts w:ascii="Times New Roman" w:hAnsi="Times New Roman" w:cs="Times New Roman"/>
                                      <w:b/>
                                      <w:color w:val="222222"/>
                                      <w:sz w:val="18"/>
                                      <w:szCs w:val="18"/>
                                      <w:lang w:val="en-US"/>
                                    </w:rPr>
                                  </w:pPr>
                                  <w:r w:rsidRPr="007135CF">
                                    <w:rPr>
                                      <w:rFonts w:ascii="Times New Roman" w:hAnsi="Times New Roman" w:cs="Times New Roman"/>
                                      <w:b/>
                                      <w:color w:val="222222"/>
                                      <w:sz w:val="18"/>
                                      <w:szCs w:val="18"/>
                                      <w:lang w:val="en-US"/>
                                    </w:rPr>
                                    <w:t>72</w:t>
                                  </w:r>
                                </w:p>
                              </w:tc>
                              <w:tc>
                                <w:tcPr>
                                  <w:tcW w:w="702" w:type="dxa"/>
                                  <w:shd w:val="clear" w:color="auto" w:fill="F4F7FA"/>
                                  <w:vAlign w:val="center"/>
                                </w:tcPr>
                                <w:p w14:paraId="587341DF" w14:textId="77777777" w:rsidR="005E0040" w:rsidRPr="007135CF" w:rsidRDefault="005E0040" w:rsidP="007F5CFB">
                                  <w:pPr>
                                    <w:pStyle w:val="HTMLPreformatted"/>
                                    <w:jc w:val="center"/>
                                    <w:rPr>
                                      <w:rFonts w:ascii="Times New Roman" w:hAnsi="Times New Roman" w:cs="Times New Roman"/>
                                      <w:b/>
                                      <w:color w:val="222222"/>
                                      <w:sz w:val="18"/>
                                      <w:szCs w:val="18"/>
                                      <w:lang w:val="en-US"/>
                                    </w:rPr>
                                  </w:pPr>
                                  <w:r w:rsidRPr="007135CF">
                                    <w:rPr>
                                      <w:rFonts w:ascii="Times New Roman" w:hAnsi="Times New Roman" w:cs="Times New Roman"/>
                                      <w:b/>
                                      <w:color w:val="222222"/>
                                      <w:sz w:val="18"/>
                                      <w:szCs w:val="18"/>
                                      <w:lang w:val="en-US"/>
                                    </w:rPr>
                                    <w:t>24</w:t>
                                  </w:r>
                                </w:p>
                              </w:tc>
                              <w:tc>
                                <w:tcPr>
                                  <w:tcW w:w="553" w:type="dxa"/>
                                  <w:shd w:val="clear" w:color="auto" w:fill="F4F7FA"/>
                                  <w:vAlign w:val="center"/>
                                </w:tcPr>
                                <w:p w14:paraId="58B2E226" w14:textId="77777777" w:rsidR="005E0040" w:rsidRPr="007135CF" w:rsidRDefault="005E0040" w:rsidP="007F5CFB">
                                  <w:pPr>
                                    <w:pStyle w:val="HTMLPreformatted"/>
                                    <w:jc w:val="center"/>
                                    <w:rPr>
                                      <w:rFonts w:ascii="Times New Roman" w:hAnsi="Times New Roman" w:cs="Times New Roman"/>
                                      <w:b/>
                                      <w:color w:val="222222"/>
                                      <w:sz w:val="18"/>
                                      <w:szCs w:val="18"/>
                                      <w:lang w:val="en-US"/>
                                    </w:rPr>
                                  </w:pPr>
                                  <w:r w:rsidRPr="007135CF">
                                    <w:rPr>
                                      <w:rFonts w:ascii="Times New Roman" w:hAnsi="Times New Roman" w:cs="Times New Roman"/>
                                      <w:b/>
                                      <w:color w:val="222222"/>
                                      <w:sz w:val="18"/>
                                      <w:szCs w:val="18"/>
                                      <w:lang w:val="en-US"/>
                                    </w:rPr>
                                    <w:t>48</w:t>
                                  </w:r>
                                </w:p>
                              </w:tc>
                              <w:tc>
                                <w:tcPr>
                                  <w:tcW w:w="647" w:type="dxa"/>
                                  <w:shd w:val="clear" w:color="auto" w:fill="F4F7FA"/>
                                  <w:vAlign w:val="center"/>
                                </w:tcPr>
                                <w:p w14:paraId="619AB959" w14:textId="77777777" w:rsidR="005E0040" w:rsidRPr="007135CF" w:rsidRDefault="005E0040" w:rsidP="007F5CFB">
                                  <w:pPr>
                                    <w:pStyle w:val="HTMLPreformatted"/>
                                    <w:jc w:val="center"/>
                                    <w:rPr>
                                      <w:rFonts w:ascii="Times New Roman" w:hAnsi="Times New Roman" w:cs="Times New Roman"/>
                                      <w:b/>
                                      <w:color w:val="222222"/>
                                      <w:sz w:val="18"/>
                                      <w:szCs w:val="18"/>
                                      <w:lang w:val="en-US"/>
                                    </w:rPr>
                                  </w:pPr>
                                  <w:r w:rsidRPr="007135CF">
                                    <w:rPr>
                                      <w:rFonts w:ascii="Times New Roman" w:hAnsi="Times New Roman" w:cs="Times New Roman"/>
                                      <w:b/>
                                      <w:color w:val="222222"/>
                                      <w:sz w:val="18"/>
                                      <w:szCs w:val="18"/>
                                      <w:lang w:val="en-US"/>
                                    </w:rPr>
                                    <w:t>72</w:t>
                                  </w:r>
                                </w:p>
                              </w:tc>
                            </w:tr>
                            <w:tr w:rsidR="005E0040" w:rsidRPr="007135CF" w14:paraId="16A13F6E" w14:textId="77777777" w:rsidTr="00B700C8">
                              <w:trPr>
                                <w:trHeight w:val="241"/>
                              </w:trPr>
                              <w:tc>
                                <w:tcPr>
                                  <w:tcW w:w="872" w:type="dxa"/>
                                  <w:shd w:val="clear" w:color="auto" w:fill="F4F7FA"/>
                                  <w:vAlign w:val="center"/>
                                </w:tcPr>
                                <w:p w14:paraId="3DFD35AB" w14:textId="77777777" w:rsidR="005E0040" w:rsidRPr="007135CF" w:rsidRDefault="005E0040" w:rsidP="007F5CFB">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10</w:t>
                                  </w:r>
                                  <w:r w:rsidRPr="007135CF">
                                    <w:rPr>
                                      <w:rFonts w:ascii="Times New Roman" w:eastAsia="Times New Roman" w:hAnsi="Times New Roman" w:cs="Times New Roman"/>
                                      <w:sz w:val="18"/>
                                      <w:szCs w:val="18"/>
                                      <w:vertAlign w:val="superscript"/>
                                      <w:lang w:eastAsia="tr-TR"/>
                                    </w:rPr>
                                    <w:t>-1</w:t>
                                  </w:r>
                                  <w:r>
                                    <w:rPr>
                                      <w:rFonts w:ascii="Times New Roman" w:eastAsia="Times New Roman" w:hAnsi="Times New Roman" w:cs="Times New Roman"/>
                                      <w:sz w:val="18"/>
                                      <w:szCs w:val="18"/>
                                      <w:vertAlign w:val="superscript"/>
                                      <w:lang w:eastAsia="tr-TR"/>
                                    </w:rPr>
                                    <w:t>, -6</w:t>
                                  </w:r>
                                </w:p>
                              </w:tc>
                              <w:tc>
                                <w:tcPr>
                                  <w:tcW w:w="553" w:type="dxa"/>
                                  <w:shd w:val="clear" w:color="auto" w:fill="F4F7FA"/>
                                  <w:vAlign w:val="center"/>
                                </w:tcPr>
                                <w:p w14:paraId="3600C527"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553" w:type="dxa"/>
                                  <w:shd w:val="clear" w:color="auto" w:fill="F4F7FA"/>
                                  <w:vAlign w:val="center"/>
                                </w:tcPr>
                                <w:p w14:paraId="56982F73"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651" w:type="dxa"/>
                                  <w:shd w:val="clear" w:color="auto" w:fill="F4F7FA"/>
                                  <w:vAlign w:val="center"/>
                                </w:tcPr>
                                <w:p w14:paraId="27613727"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702" w:type="dxa"/>
                                  <w:shd w:val="clear" w:color="auto" w:fill="F4F7FA"/>
                                  <w:vAlign w:val="center"/>
                                </w:tcPr>
                                <w:p w14:paraId="578DADFB"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553" w:type="dxa"/>
                                  <w:shd w:val="clear" w:color="auto" w:fill="F4F7FA"/>
                                  <w:vAlign w:val="center"/>
                                </w:tcPr>
                                <w:p w14:paraId="715855B7"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647" w:type="dxa"/>
                                  <w:shd w:val="clear" w:color="auto" w:fill="F4F7FA"/>
                                  <w:vAlign w:val="center"/>
                                </w:tcPr>
                                <w:p w14:paraId="64DD3E05"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r>
                            <w:tr w:rsidR="005E0040" w:rsidRPr="007135CF" w14:paraId="2BE6DB4B" w14:textId="77777777" w:rsidTr="00B700C8">
                              <w:trPr>
                                <w:trHeight w:val="241"/>
                              </w:trPr>
                              <w:tc>
                                <w:tcPr>
                                  <w:tcW w:w="872" w:type="dxa"/>
                                  <w:shd w:val="clear" w:color="auto" w:fill="F4F7FA"/>
                                  <w:vAlign w:val="center"/>
                                </w:tcPr>
                                <w:p w14:paraId="430B0ADE" w14:textId="77777777" w:rsidR="005E0040" w:rsidRPr="007135CF" w:rsidRDefault="005E0040" w:rsidP="007F5CFB">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10</w:t>
                                  </w:r>
                                  <w:r w:rsidRPr="007135CF">
                                    <w:rPr>
                                      <w:rFonts w:ascii="Times New Roman" w:eastAsia="Times New Roman" w:hAnsi="Times New Roman" w:cs="Times New Roman"/>
                                      <w:sz w:val="18"/>
                                      <w:szCs w:val="18"/>
                                      <w:vertAlign w:val="superscript"/>
                                      <w:lang w:eastAsia="tr-TR"/>
                                    </w:rPr>
                                    <w:t>-7</w:t>
                                  </w:r>
                                </w:p>
                              </w:tc>
                              <w:tc>
                                <w:tcPr>
                                  <w:tcW w:w="553" w:type="dxa"/>
                                  <w:shd w:val="clear" w:color="auto" w:fill="F4F7FA"/>
                                  <w:vAlign w:val="center"/>
                                </w:tcPr>
                                <w:p w14:paraId="19ACD16D"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553" w:type="dxa"/>
                                  <w:shd w:val="clear" w:color="auto" w:fill="F4F7FA"/>
                                  <w:vAlign w:val="center"/>
                                </w:tcPr>
                                <w:p w14:paraId="15EAEFDB"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651" w:type="dxa"/>
                                  <w:shd w:val="clear" w:color="auto" w:fill="F4F7FA"/>
                                  <w:vAlign w:val="center"/>
                                </w:tcPr>
                                <w:p w14:paraId="7100734E"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702" w:type="dxa"/>
                                  <w:shd w:val="clear" w:color="auto" w:fill="F4F7FA"/>
                                  <w:vAlign w:val="center"/>
                                </w:tcPr>
                                <w:p w14:paraId="395473DE"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2/4</w:t>
                                  </w:r>
                                </w:p>
                              </w:tc>
                              <w:tc>
                                <w:tcPr>
                                  <w:tcW w:w="553" w:type="dxa"/>
                                  <w:shd w:val="clear" w:color="auto" w:fill="F4F7FA"/>
                                  <w:vAlign w:val="center"/>
                                </w:tcPr>
                                <w:p w14:paraId="77EDE14A"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3/4</w:t>
                                  </w:r>
                                </w:p>
                              </w:tc>
                              <w:tc>
                                <w:tcPr>
                                  <w:tcW w:w="647" w:type="dxa"/>
                                  <w:shd w:val="clear" w:color="auto" w:fill="F4F7FA"/>
                                  <w:vAlign w:val="center"/>
                                </w:tcPr>
                                <w:p w14:paraId="7BE8C552"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r>
                            <w:tr w:rsidR="005E0040" w:rsidRPr="007135CF" w14:paraId="63D21247" w14:textId="77777777" w:rsidTr="00B700C8">
                              <w:trPr>
                                <w:trHeight w:val="241"/>
                              </w:trPr>
                              <w:tc>
                                <w:tcPr>
                                  <w:tcW w:w="872" w:type="dxa"/>
                                  <w:shd w:val="clear" w:color="auto" w:fill="F4F7FA"/>
                                  <w:vAlign w:val="center"/>
                                </w:tcPr>
                                <w:p w14:paraId="52779381" w14:textId="77777777" w:rsidR="005E0040" w:rsidRPr="007135CF" w:rsidRDefault="005E0040" w:rsidP="007F5CFB">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10</w:t>
                                  </w:r>
                                  <w:r w:rsidRPr="007135CF">
                                    <w:rPr>
                                      <w:rFonts w:ascii="Times New Roman" w:eastAsia="Times New Roman" w:hAnsi="Times New Roman" w:cs="Times New Roman"/>
                                      <w:sz w:val="18"/>
                                      <w:szCs w:val="18"/>
                                      <w:vertAlign w:val="superscript"/>
                                      <w:lang w:eastAsia="tr-TR"/>
                                    </w:rPr>
                                    <w:t>-8</w:t>
                                  </w:r>
                                </w:p>
                              </w:tc>
                              <w:tc>
                                <w:tcPr>
                                  <w:tcW w:w="553" w:type="dxa"/>
                                  <w:shd w:val="clear" w:color="auto" w:fill="F4F7FA"/>
                                  <w:vAlign w:val="center"/>
                                </w:tcPr>
                                <w:p w14:paraId="50628BBC"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1/4</w:t>
                                  </w:r>
                                </w:p>
                              </w:tc>
                              <w:tc>
                                <w:tcPr>
                                  <w:tcW w:w="553" w:type="dxa"/>
                                  <w:shd w:val="clear" w:color="auto" w:fill="F4F7FA"/>
                                  <w:vAlign w:val="center"/>
                                </w:tcPr>
                                <w:p w14:paraId="6F979D43"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1/4</w:t>
                                  </w:r>
                                </w:p>
                              </w:tc>
                              <w:tc>
                                <w:tcPr>
                                  <w:tcW w:w="651" w:type="dxa"/>
                                  <w:shd w:val="clear" w:color="auto" w:fill="F4F7FA"/>
                                  <w:vAlign w:val="center"/>
                                </w:tcPr>
                                <w:p w14:paraId="2678F7BF"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1/4</w:t>
                                  </w:r>
                                </w:p>
                              </w:tc>
                              <w:tc>
                                <w:tcPr>
                                  <w:tcW w:w="702" w:type="dxa"/>
                                  <w:shd w:val="clear" w:color="auto" w:fill="F4F7FA"/>
                                  <w:vAlign w:val="center"/>
                                </w:tcPr>
                                <w:p w14:paraId="09C51D27"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0/4</w:t>
                                  </w:r>
                                </w:p>
                              </w:tc>
                              <w:tc>
                                <w:tcPr>
                                  <w:tcW w:w="553" w:type="dxa"/>
                                  <w:shd w:val="clear" w:color="auto" w:fill="F4F7FA"/>
                                  <w:vAlign w:val="center"/>
                                </w:tcPr>
                                <w:p w14:paraId="69FC0E93"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1/4</w:t>
                                  </w:r>
                                </w:p>
                              </w:tc>
                              <w:tc>
                                <w:tcPr>
                                  <w:tcW w:w="647" w:type="dxa"/>
                                  <w:shd w:val="clear" w:color="auto" w:fill="808080" w:themeFill="background1" w:themeFillShade="80"/>
                                  <w:vAlign w:val="center"/>
                                </w:tcPr>
                                <w:p w14:paraId="05C7FA18"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2/4</w:t>
                                  </w:r>
                                </w:p>
                              </w:tc>
                            </w:tr>
                          </w:tbl>
                          <w:p w14:paraId="0D142A67" w14:textId="77777777" w:rsidR="005E0040" w:rsidRPr="001067DA" w:rsidRDefault="005E0040" w:rsidP="005E0040">
                            <w:pPr>
                              <w:pStyle w:val="Caption"/>
                              <w:spacing w:before="120"/>
                              <w:jc w:val="both"/>
                              <w:rPr>
                                <w:rFonts w:cs="Calibri"/>
                                <w:b w:val="0"/>
                                <w:bCs w:val="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F1257" id="Rectangle 4" o:spid="_x0000_s1030" style="position:absolute;left:0;text-align:left;margin-left:248.55pt;margin-top:95.1pt;width:235.6pt;height:116.8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SPfhQIAAA4FAAAOAAAAZHJzL2Uyb0RvYy54bWysVNtuEzEQfUfiHyy/p3upk2ZX3VSlJQip&#10;QEXhAxzbm7Xw2sZ2simIf2fsTdIUeECIffDanvHxmZkzvrza9QpthfPS6AYXZzlGQjPDpV43+POn&#10;5WSOkQ9Uc6qMFg1+FB5fLV6+uBxsLUrTGcWFQwCifT3YBnch2DrLPOtET/2ZsUKDsTWupwGWbp1x&#10;RwdA71VW5vksG4zj1hkmvIfd29GIFwm/bQULH9rWi4BUg4FbSKNL4yqO2eKS1mtHbSfZngb9BxY9&#10;lRouPULd0kDRxsnfoHrJnPGmDWfM9JlpW8lEigGiKfJfonnoqBUpFkiOt8c0+f8Hy95v7x2SvMEE&#10;I017KNFHSBrVayUQiekZrK/B68Heuxigt3eGffFIm5sOvMS1c2boBOVAqoj+2bMDceHhKFoN7wwH&#10;dLoJJmVq17o+AkIO0C4V5PFYELELiMFmWVVlUULdGNgKMj8/n6WSZbQ+HLfOhzfC9ChOGuyAfIKn&#10;2zsfIh1aH1wSfaMkX0ql0sKtVzfKoS0FdSzTlyKAKE/dlI7O2sRjI+K4AyzhjmiLfFO1v1dFSfJX&#10;ZTVZzuYXE7Ik00l1kc8neVG9qmY5qcjt8kckWJC6k5wLfSe1OCivIH9X2X0PjJpJ2kNDg6tpOU2x&#10;P2PvT4PM0/enIHsZoBGV7Bs8PzrROlb2teYQNq0DlWqcZ8/ppyxDDg7/lJWkg1j6UUJht9rtdQZg&#10;URYrwx9BGM5A2aDE8IjApDPuG0YDNGSD/dcNdQIj9VaDuKqCkNjBaUGmF1EW7tSyOrVQzQCqwQGj&#10;cXoTxq7fWCfXHdxUpFRpcw2CbGWSyhOrvYyh6VJM+wcidvXpOnk9PWOLnwAAAP//AwBQSwMEFAAG&#10;AAgAAAAhAB5ANVLfAAAACwEAAA8AAABkcnMvZG93bnJldi54bWxMj8FOwzAQRO9I/IO1SNyo3bSE&#10;JMSpEFJPwIEWies2dpOIeB1ipw1/z3Kix9UbzbwtN7PrxcmOofOkYblQICzV3nTUaPjYb+8yECEi&#10;Gew9WQ0/NsCmur4qsTD+TO/2tIuN4BIKBWpoYxwKKUPdWodh4QdLzI5+dBj5HBtpRjxzuetlolQq&#10;HXbECy0O9rm19dduchowXZvvt+Pqdf8ypZg3s9refyqtb2/mp0cQ0c7xPwx/+qwOFTsd/EQmiF7D&#10;On9YcpRBrhIQnMjTbAXiwChZZSCrUl7+UP0CAAD//wMAUEsBAi0AFAAGAAgAAAAhALaDOJL+AAAA&#10;4QEAABMAAAAAAAAAAAAAAAAAAAAAAFtDb250ZW50X1R5cGVzXS54bWxQSwECLQAUAAYACAAAACEA&#10;OP0h/9YAAACUAQAACwAAAAAAAAAAAAAAAAAvAQAAX3JlbHMvLnJlbHNQSwECLQAUAAYACAAAACEA&#10;ic0j34UCAAAOBQAADgAAAAAAAAAAAAAAAAAuAgAAZHJzL2Uyb0RvYy54bWxQSwECLQAUAAYACAAA&#10;ACEAHkA1Ut8AAAALAQAADwAAAAAAAAAAAAAAAADfBAAAZHJzL2Rvd25yZXYueG1sUEsFBgAAAAAE&#10;AAQA8wAAAOsFAAAAAA==&#10;" stroked="f">
                <v:textbox>
                  <w:txbxContent>
                    <w:p w14:paraId="2FD5FDBC" w14:textId="77777777" w:rsidR="005E0040" w:rsidRPr="001067DA" w:rsidRDefault="005E0040" w:rsidP="005E0040">
                      <w:pPr>
                        <w:pStyle w:val="Caption"/>
                        <w:spacing w:after="60"/>
                        <w:jc w:val="both"/>
                        <w:rPr>
                          <w:rFonts w:cs="Calibri"/>
                          <w:b w:val="0"/>
                          <w:bCs w:val="0"/>
                        </w:rPr>
                      </w:pPr>
                      <w:r w:rsidRPr="001067DA">
                        <w:rPr>
                          <w:rFonts w:cs="Calibri"/>
                          <w:color w:val="000000"/>
                        </w:rPr>
                        <w:t xml:space="preserve">Table </w:t>
                      </w:r>
                      <w:r>
                        <w:rPr>
                          <w:rFonts w:cs="Calibri"/>
                          <w:color w:val="000000"/>
                        </w:rPr>
                        <w:t>4</w:t>
                      </w:r>
                      <w:r w:rsidRPr="001067DA">
                        <w:rPr>
                          <w:rFonts w:cs="Calibri"/>
                          <w:color w:val="000000"/>
                        </w:rPr>
                        <w:t>:</w:t>
                      </w:r>
                      <w:r w:rsidRPr="001067DA">
                        <w:rPr>
                          <w:rFonts w:cs="Calibri"/>
                          <w:b w:val="0"/>
                          <w:bCs w:val="0"/>
                        </w:rPr>
                        <w:t xml:space="preserve"> </w:t>
                      </w:r>
                      <w:r w:rsidRPr="007F5CFB">
                        <w:rPr>
                          <w:rFonts w:cs="Calibri"/>
                          <w:b w:val="0"/>
                        </w:rPr>
                        <w:t>Bovine Herpesvirus CPE.</w:t>
                      </w:r>
                    </w:p>
                    <w:tbl>
                      <w:tblPr>
                        <w:tblStyle w:val="TableGrid"/>
                        <w:tblW w:w="4531" w:type="dxa"/>
                        <w:tblLook w:val="04A0" w:firstRow="1" w:lastRow="0" w:firstColumn="1" w:lastColumn="0" w:noHBand="0" w:noVBand="1"/>
                      </w:tblPr>
                      <w:tblGrid>
                        <w:gridCol w:w="872"/>
                        <w:gridCol w:w="553"/>
                        <w:gridCol w:w="553"/>
                        <w:gridCol w:w="651"/>
                        <w:gridCol w:w="702"/>
                        <w:gridCol w:w="553"/>
                        <w:gridCol w:w="647"/>
                      </w:tblGrid>
                      <w:tr w:rsidR="005E0040" w:rsidRPr="007135CF" w14:paraId="6751D73A" w14:textId="77777777" w:rsidTr="00B700C8">
                        <w:trPr>
                          <w:trHeight w:val="241"/>
                        </w:trPr>
                        <w:tc>
                          <w:tcPr>
                            <w:tcW w:w="872" w:type="dxa"/>
                            <w:vMerge w:val="restart"/>
                            <w:shd w:val="clear" w:color="auto" w:fill="0070C0"/>
                            <w:vAlign w:val="center"/>
                          </w:tcPr>
                          <w:p w14:paraId="3F73EE89" w14:textId="77777777" w:rsidR="005E0040" w:rsidRPr="007135CF" w:rsidRDefault="005E0040" w:rsidP="007F5CFB">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Log 10</w:t>
                            </w:r>
                          </w:p>
                        </w:tc>
                        <w:tc>
                          <w:tcPr>
                            <w:tcW w:w="3659" w:type="dxa"/>
                            <w:gridSpan w:val="6"/>
                            <w:shd w:val="clear" w:color="auto" w:fill="0070C0"/>
                            <w:vAlign w:val="center"/>
                          </w:tcPr>
                          <w:p w14:paraId="5D92E46B" w14:textId="77777777" w:rsidR="005E0040" w:rsidRPr="007135CF" w:rsidRDefault="005E0040" w:rsidP="007F5CFB">
                            <w:pPr>
                              <w:pStyle w:val="HTMLPreformatted"/>
                              <w:jc w:val="center"/>
                              <w:rPr>
                                <w:rFonts w:ascii="Times New Roman" w:hAnsi="Times New Roman" w:cs="Times New Roman"/>
                                <w:b/>
                                <w:color w:val="222222"/>
                                <w:sz w:val="18"/>
                                <w:szCs w:val="18"/>
                                <w:lang w:val="en-US"/>
                              </w:rPr>
                            </w:pPr>
                            <w:r w:rsidRPr="00B700C8">
                              <w:rPr>
                                <w:rFonts w:ascii="Times New Roman" w:hAnsi="Times New Roman" w:cs="Times New Roman"/>
                                <w:b/>
                                <w:color w:val="FFFFFF" w:themeColor="background1"/>
                                <w:sz w:val="18"/>
                                <w:szCs w:val="18"/>
                                <w:lang w:val="en-US"/>
                              </w:rPr>
                              <w:t>Bovine Herpesvirus</w:t>
                            </w:r>
                          </w:p>
                        </w:tc>
                      </w:tr>
                      <w:tr w:rsidR="005E0040" w:rsidRPr="007135CF" w14:paraId="58FAD16D" w14:textId="77777777" w:rsidTr="00B700C8">
                        <w:trPr>
                          <w:trHeight w:val="517"/>
                        </w:trPr>
                        <w:tc>
                          <w:tcPr>
                            <w:tcW w:w="872" w:type="dxa"/>
                            <w:vMerge/>
                            <w:shd w:val="clear" w:color="auto" w:fill="0070C0"/>
                            <w:vAlign w:val="center"/>
                          </w:tcPr>
                          <w:p w14:paraId="49BABDA9" w14:textId="77777777" w:rsidR="005E0040" w:rsidRPr="007135CF" w:rsidRDefault="005E0040" w:rsidP="007F5CFB">
                            <w:pPr>
                              <w:jc w:val="center"/>
                              <w:rPr>
                                <w:rFonts w:ascii="Times New Roman" w:eastAsia="Times New Roman" w:hAnsi="Times New Roman" w:cs="Times New Roman"/>
                                <w:sz w:val="18"/>
                                <w:szCs w:val="18"/>
                                <w:lang w:eastAsia="tr-TR"/>
                              </w:rPr>
                            </w:pPr>
                          </w:p>
                        </w:tc>
                        <w:tc>
                          <w:tcPr>
                            <w:tcW w:w="1757" w:type="dxa"/>
                            <w:gridSpan w:val="3"/>
                            <w:vAlign w:val="center"/>
                          </w:tcPr>
                          <w:p w14:paraId="1C0AE453" w14:textId="77777777" w:rsidR="005E0040" w:rsidRPr="007135CF" w:rsidRDefault="005E0040" w:rsidP="007F5CFB">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Compound Sample (</w:t>
                            </w:r>
                            <w:r w:rsidRPr="007135CF">
                              <w:rPr>
                                <w:rFonts w:ascii="Times New Roman" w:hAnsi="Times New Roman" w:cs="Times New Roman"/>
                                <w:bCs/>
                                <w:color w:val="222222"/>
                                <w:sz w:val="18"/>
                                <w:szCs w:val="18"/>
                              </w:rPr>
                              <w:t>hours</w:t>
                            </w:r>
                            <w:r w:rsidRPr="007135CF">
                              <w:rPr>
                                <w:rFonts w:ascii="Times New Roman" w:eastAsia="Times New Roman" w:hAnsi="Times New Roman" w:cs="Times New Roman"/>
                                <w:sz w:val="18"/>
                                <w:szCs w:val="18"/>
                                <w:lang w:eastAsia="tr-TR"/>
                              </w:rPr>
                              <w:t>)</w:t>
                            </w:r>
                          </w:p>
                        </w:tc>
                        <w:tc>
                          <w:tcPr>
                            <w:tcW w:w="1902" w:type="dxa"/>
                            <w:gridSpan w:val="3"/>
                            <w:vAlign w:val="center"/>
                          </w:tcPr>
                          <w:p w14:paraId="68E5F527" w14:textId="77777777" w:rsidR="005E0040" w:rsidRPr="007135CF" w:rsidRDefault="005E0040" w:rsidP="007F5CFB">
                            <w:pPr>
                              <w:pStyle w:val="HTMLPreformatted"/>
                              <w:jc w:val="center"/>
                              <w:rPr>
                                <w:rFonts w:ascii="Times New Roman" w:hAnsi="Times New Roman" w:cs="Times New Roman"/>
                                <w:b/>
                                <w:color w:val="222222"/>
                                <w:sz w:val="18"/>
                                <w:szCs w:val="18"/>
                                <w:lang w:val="en-US"/>
                              </w:rPr>
                            </w:pPr>
                            <w:r w:rsidRPr="007135CF">
                              <w:rPr>
                                <w:rFonts w:ascii="Times New Roman" w:hAnsi="Times New Roman" w:cs="Times New Roman"/>
                                <w:sz w:val="18"/>
                                <w:szCs w:val="18"/>
                                <w:lang w:val="en-US"/>
                              </w:rPr>
                              <w:t>Virus Control (</w:t>
                            </w:r>
                            <w:r w:rsidRPr="007135CF">
                              <w:rPr>
                                <w:rFonts w:ascii="Times New Roman" w:hAnsi="Times New Roman" w:cs="Times New Roman"/>
                                <w:bCs/>
                                <w:color w:val="222222"/>
                                <w:sz w:val="18"/>
                                <w:szCs w:val="18"/>
                                <w:lang w:val="en-US"/>
                              </w:rPr>
                              <w:t>hours</w:t>
                            </w:r>
                            <w:r w:rsidRPr="007135CF">
                              <w:rPr>
                                <w:rFonts w:ascii="Times New Roman" w:hAnsi="Times New Roman" w:cs="Times New Roman"/>
                                <w:sz w:val="18"/>
                                <w:szCs w:val="18"/>
                                <w:lang w:val="en-US"/>
                              </w:rPr>
                              <w:t>)</w:t>
                            </w:r>
                          </w:p>
                        </w:tc>
                      </w:tr>
                      <w:tr w:rsidR="005E0040" w:rsidRPr="007135CF" w14:paraId="07C57A9B" w14:textId="77777777" w:rsidTr="00B700C8">
                        <w:trPr>
                          <w:trHeight w:val="241"/>
                        </w:trPr>
                        <w:tc>
                          <w:tcPr>
                            <w:tcW w:w="872" w:type="dxa"/>
                            <w:vMerge/>
                            <w:shd w:val="clear" w:color="auto" w:fill="F4F7FA"/>
                            <w:vAlign w:val="center"/>
                          </w:tcPr>
                          <w:p w14:paraId="294130E5" w14:textId="77777777" w:rsidR="005E0040" w:rsidRPr="007135CF" w:rsidRDefault="005E0040" w:rsidP="007F5CFB">
                            <w:pPr>
                              <w:jc w:val="center"/>
                              <w:rPr>
                                <w:rFonts w:ascii="Times New Roman" w:eastAsia="Times New Roman" w:hAnsi="Times New Roman" w:cs="Times New Roman"/>
                                <w:sz w:val="18"/>
                                <w:szCs w:val="18"/>
                                <w:lang w:eastAsia="tr-TR"/>
                              </w:rPr>
                            </w:pPr>
                          </w:p>
                        </w:tc>
                        <w:tc>
                          <w:tcPr>
                            <w:tcW w:w="553" w:type="dxa"/>
                            <w:shd w:val="clear" w:color="auto" w:fill="F4F7FA"/>
                            <w:vAlign w:val="center"/>
                          </w:tcPr>
                          <w:p w14:paraId="44FD830E" w14:textId="77777777" w:rsidR="005E0040" w:rsidRPr="007135CF" w:rsidRDefault="005E0040" w:rsidP="007F5CFB">
                            <w:pPr>
                              <w:pStyle w:val="HTMLPreformatted"/>
                              <w:jc w:val="center"/>
                              <w:rPr>
                                <w:rFonts w:ascii="Times New Roman" w:hAnsi="Times New Roman" w:cs="Times New Roman"/>
                                <w:b/>
                                <w:color w:val="222222"/>
                                <w:sz w:val="18"/>
                                <w:szCs w:val="18"/>
                                <w:lang w:val="en-US"/>
                              </w:rPr>
                            </w:pPr>
                            <w:r w:rsidRPr="007135CF">
                              <w:rPr>
                                <w:rFonts w:ascii="Times New Roman" w:hAnsi="Times New Roman" w:cs="Times New Roman"/>
                                <w:b/>
                                <w:color w:val="222222"/>
                                <w:sz w:val="18"/>
                                <w:szCs w:val="18"/>
                                <w:lang w:val="en-US"/>
                              </w:rPr>
                              <w:t>24</w:t>
                            </w:r>
                          </w:p>
                        </w:tc>
                        <w:tc>
                          <w:tcPr>
                            <w:tcW w:w="553" w:type="dxa"/>
                            <w:shd w:val="clear" w:color="auto" w:fill="F4F7FA"/>
                            <w:vAlign w:val="center"/>
                          </w:tcPr>
                          <w:p w14:paraId="4C997CF6" w14:textId="77777777" w:rsidR="005E0040" w:rsidRPr="007135CF" w:rsidRDefault="005E0040" w:rsidP="007F5CFB">
                            <w:pPr>
                              <w:pStyle w:val="HTMLPreformatted"/>
                              <w:jc w:val="center"/>
                              <w:rPr>
                                <w:rFonts w:ascii="Times New Roman" w:hAnsi="Times New Roman" w:cs="Times New Roman"/>
                                <w:b/>
                                <w:color w:val="222222"/>
                                <w:sz w:val="18"/>
                                <w:szCs w:val="18"/>
                                <w:lang w:val="en-US"/>
                              </w:rPr>
                            </w:pPr>
                            <w:r w:rsidRPr="007135CF">
                              <w:rPr>
                                <w:rFonts w:ascii="Times New Roman" w:hAnsi="Times New Roman" w:cs="Times New Roman"/>
                                <w:b/>
                                <w:color w:val="222222"/>
                                <w:sz w:val="18"/>
                                <w:szCs w:val="18"/>
                                <w:lang w:val="en-US"/>
                              </w:rPr>
                              <w:t>48</w:t>
                            </w:r>
                          </w:p>
                        </w:tc>
                        <w:tc>
                          <w:tcPr>
                            <w:tcW w:w="651" w:type="dxa"/>
                            <w:shd w:val="clear" w:color="auto" w:fill="F4F7FA"/>
                            <w:vAlign w:val="center"/>
                          </w:tcPr>
                          <w:p w14:paraId="375BD125" w14:textId="77777777" w:rsidR="005E0040" w:rsidRPr="007135CF" w:rsidRDefault="005E0040" w:rsidP="007F5CFB">
                            <w:pPr>
                              <w:pStyle w:val="HTMLPreformatted"/>
                              <w:jc w:val="center"/>
                              <w:rPr>
                                <w:rFonts w:ascii="Times New Roman" w:hAnsi="Times New Roman" w:cs="Times New Roman"/>
                                <w:b/>
                                <w:color w:val="222222"/>
                                <w:sz w:val="18"/>
                                <w:szCs w:val="18"/>
                                <w:lang w:val="en-US"/>
                              </w:rPr>
                            </w:pPr>
                            <w:r w:rsidRPr="007135CF">
                              <w:rPr>
                                <w:rFonts w:ascii="Times New Roman" w:hAnsi="Times New Roman" w:cs="Times New Roman"/>
                                <w:b/>
                                <w:color w:val="222222"/>
                                <w:sz w:val="18"/>
                                <w:szCs w:val="18"/>
                                <w:lang w:val="en-US"/>
                              </w:rPr>
                              <w:t>72</w:t>
                            </w:r>
                          </w:p>
                        </w:tc>
                        <w:tc>
                          <w:tcPr>
                            <w:tcW w:w="702" w:type="dxa"/>
                            <w:shd w:val="clear" w:color="auto" w:fill="F4F7FA"/>
                            <w:vAlign w:val="center"/>
                          </w:tcPr>
                          <w:p w14:paraId="587341DF" w14:textId="77777777" w:rsidR="005E0040" w:rsidRPr="007135CF" w:rsidRDefault="005E0040" w:rsidP="007F5CFB">
                            <w:pPr>
                              <w:pStyle w:val="HTMLPreformatted"/>
                              <w:jc w:val="center"/>
                              <w:rPr>
                                <w:rFonts w:ascii="Times New Roman" w:hAnsi="Times New Roman" w:cs="Times New Roman"/>
                                <w:b/>
                                <w:color w:val="222222"/>
                                <w:sz w:val="18"/>
                                <w:szCs w:val="18"/>
                                <w:lang w:val="en-US"/>
                              </w:rPr>
                            </w:pPr>
                            <w:r w:rsidRPr="007135CF">
                              <w:rPr>
                                <w:rFonts w:ascii="Times New Roman" w:hAnsi="Times New Roman" w:cs="Times New Roman"/>
                                <w:b/>
                                <w:color w:val="222222"/>
                                <w:sz w:val="18"/>
                                <w:szCs w:val="18"/>
                                <w:lang w:val="en-US"/>
                              </w:rPr>
                              <w:t>24</w:t>
                            </w:r>
                          </w:p>
                        </w:tc>
                        <w:tc>
                          <w:tcPr>
                            <w:tcW w:w="553" w:type="dxa"/>
                            <w:shd w:val="clear" w:color="auto" w:fill="F4F7FA"/>
                            <w:vAlign w:val="center"/>
                          </w:tcPr>
                          <w:p w14:paraId="58B2E226" w14:textId="77777777" w:rsidR="005E0040" w:rsidRPr="007135CF" w:rsidRDefault="005E0040" w:rsidP="007F5CFB">
                            <w:pPr>
                              <w:pStyle w:val="HTMLPreformatted"/>
                              <w:jc w:val="center"/>
                              <w:rPr>
                                <w:rFonts w:ascii="Times New Roman" w:hAnsi="Times New Roman" w:cs="Times New Roman"/>
                                <w:b/>
                                <w:color w:val="222222"/>
                                <w:sz w:val="18"/>
                                <w:szCs w:val="18"/>
                                <w:lang w:val="en-US"/>
                              </w:rPr>
                            </w:pPr>
                            <w:r w:rsidRPr="007135CF">
                              <w:rPr>
                                <w:rFonts w:ascii="Times New Roman" w:hAnsi="Times New Roman" w:cs="Times New Roman"/>
                                <w:b/>
                                <w:color w:val="222222"/>
                                <w:sz w:val="18"/>
                                <w:szCs w:val="18"/>
                                <w:lang w:val="en-US"/>
                              </w:rPr>
                              <w:t>48</w:t>
                            </w:r>
                          </w:p>
                        </w:tc>
                        <w:tc>
                          <w:tcPr>
                            <w:tcW w:w="647" w:type="dxa"/>
                            <w:shd w:val="clear" w:color="auto" w:fill="F4F7FA"/>
                            <w:vAlign w:val="center"/>
                          </w:tcPr>
                          <w:p w14:paraId="619AB959" w14:textId="77777777" w:rsidR="005E0040" w:rsidRPr="007135CF" w:rsidRDefault="005E0040" w:rsidP="007F5CFB">
                            <w:pPr>
                              <w:pStyle w:val="HTMLPreformatted"/>
                              <w:jc w:val="center"/>
                              <w:rPr>
                                <w:rFonts w:ascii="Times New Roman" w:hAnsi="Times New Roman" w:cs="Times New Roman"/>
                                <w:b/>
                                <w:color w:val="222222"/>
                                <w:sz w:val="18"/>
                                <w:szCs w:val="18"/>
                                <w:lang w:val="en-US"/>
                              </w:rPr>
                            </w:pPr>
                            <w:r w:rsidRPr="007135CF">
                              <w:rPr>
                                <w:rFonts w:ascii="Times New Roman" w:hAnsi="Times New Roman" w:cs="Times New Roman"/>
                                <w:b/>
                                <w:color w:val="222222"/>
                                <w:sz w:val="18"/>
                                <w:szCs w:val="18"/>
                                <w:lang w:val="en-US"/>
                              </w:rPr>
                              <w:t>72</w:t>
                            </w:r>
                          </w:p>
                        </w:tc>
                      </w:tr>
                      <w:tr w:rsidR="005E0040" w:rsidRPr="007135CF" w14:paraId="16A13F6E" w14:textId="77777777" w:rsidTr="00B700C8">
                        <w:trPr>
                          <w:trHeight w:val="241"/>
                        </w:trPr>
                        <w:tc>
                          <w:tcPr>
                            <w:tcW w:w="872" w:type="dxa"/>
                            <w:shd w:val="clear" w:color="auto" w:fill="F4F7FA"/>
                            <w:vAlign w:val="center"/>
                          </w:tcPr>
                          <w:p w14:paraId="3DFD35AB" w14:textId="77777777" w:rsidR="005E0040" w:rsidRPr="007135CF" w:rsidRDefault="005E0040" w:rsidP="007F5CFB">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10</w:t>
                            </w:r>
                            <w:r w:rsidRPr="007135CF">
                              <w:rPr>
                                <w:rFonts w:ascii="Times New Roman" w:eastAsia="Times New Roman" w:hAnsi="Times New Roman" w:cs="Times New Roman"/>
                                <w:sz w:val="18"/>
                                <w:szCs w:val="18"/>
                                <w:vertAlign w:val="superscript"/>
                                <w:lang w:eastAsia="tr-TR"/>
                              </w:rPr>
                              <w:t>-1</w:t>
                            </w:r>
                            <w:r>
                              <w:rPr>
                                <w:rFonts w:ascii="Times New Roman" w:eastAsia="Times New Roman" w:hAnsi="Times New Roman" w:cs="Times New Roman"/>
                                <w:sz w:val="18"/>
                                <w:szCs w:val="18"/>
                                <w:vertAlign w:val="superscript"/>
                                <w:lang w:eastAsia="tr-TR"/>
                              </w:rPr>
                              <w:t>, -6</w:t>
                            </w:r>
                          </w:p>
                        </w:tc>
                        <w:tc>
                          <w:tcPr>
                            <w:tcW w:w="553" w:type="dxa"/>
                            <w:shd w:val="clear" w:color="auto" w:fill="F4F7FA"/>
                            <w:vAlign w:val="center"/>
                          </w:tcPr>
                          <w:p w14:paraId="3600C527"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553" w:type="dxa"/>
                            <w:shd w:val="clear" w:color="auto" w:fill="F4F7FA"/>
                            <w:vAlign w:val="center"/>
                          </w:tcPr>
                          <w:p w14:paraId="56982F73"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651" w:type="dxa"/>
                            <w:shd w:val="clear" w:color="auto" w:fill="F4F7FA"/>
                            <w:vAlign w:val="center"/>
                          </w:tcPr>
                          <w:p w14:paraId="27613727"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702" w:type="dxa"/>
                            <w:shd w:val="clear" w:color="auto" w:fill="F4F7FA"/>
                            <w:vAlign w:val="center"/>
                          </w:tcPr>
                          <w:p w14:paraId="578DADFB"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553" w:type="dxa"/>
                            <w:shd w:val="clear" w:color="auto" w:fill="F4F7FA"/>
                            <w:vAlign w:val="center"/>
                          </w:tcPr>
                          <w:p w14:paraId="715855B7"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647" w:type="dxa"/>
                            <w:shd w:val="clear" w:color="auto" w:fill="F4F7FA"/>
                            <w:vAlign w:val="center"/>
                          </w:tcPr>
                          <w:p w14:paraId="64DD3E05"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r>
                      <w:tr w:rsidR="005E0040" w:rsidRPr="007135CF" w14:paraId="2BE6DB4B" w14:textId="77777777" w:rsidTr="00B700C8">
                        <w:trPr>
                          <w:trHeight w:val="241"/>
                        </w:trPr>
                        <w:tc>
                          <w:tcPr>
                            <w:tcW w:w="872" w:type="dxa"/>
                            <w:shd w:val="clear" w:color="auto" w:fill="F4F7FA"/>
                            <w:vAlign w:val="center"/>
                          </w:tcPr>
                          <w:p w14:paraId="430B0ADE" w14:textId="77777777" w:rsidR="005E0040" w:rsidRPr="007135CF" w:rsidRDefault="005E0040" w:rsidP="007F5CFB">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10</w:t>
                            </w:r>
                            <w:r w:rsidRPr="007135CF">
                              <w:rPr>
                                <w:rFonts w:ascii="Times New Roman" w:eastAsia="Times New Roman" w:hAnsi="Times New Roman" w:cs="Times New Roman"/>
                                <w:sz w:val="18"/>
                                <w:szCs w:val="18"/>
                                <w:vertAlign w:val="superscript"/>
                                <w:lang w:eastAsia="tr-TR"/>
                              </w:rPr>
                              <w:t>-7</w:t>
                            </w:r>
                          </w:p>
                        </w:tc>
                        <w:tc>
                          <w:tcPr>
                            <w:tcW w:w="553" w:type="dxa"/>
                            <w:shd w:val="clear" w:color="auto" w:fill="F4F7FA"/>
                            <w:vAlign w:val="center"/>
                          </w:tcPr>
                          <w:p w14:paraId="19ACD16D"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553" w:type="dxa"/>
                            <w:shd w:val="clear" w:color="auto" w:fill="F4F7FA"/>
                            <w:vAlign w:val="center"/>
                          </w:tcPr>
                          <w:p w14:paraId="15EAEFDB"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651" w:type="dxa"/>
                            <w:shd w:val="clear" w:color="auto" w:fill="F4F7FA"/>
                            <w:vAlign w:val="center"/>
                          </w:tcPr>
                          <w:p w14:paraId="7100734E"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702" w:type="dxa"/>
                            <w:shd w:val="clear" w:color="auto" w:fill="F4F7FA"/>
                            <w:vAlign w:val="center"/>
                          </w:tcPr>
                          <w:p w14:paraId="395473DE"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2/4</w:t>
                            </w:r>
                          </w:p>
                        </w:tc>
                        <w:tc>
                          <w:tcPr>
                            <w:tcW w:w="553" w:type="dxa"/>
                            <w:shd w:val="clear" w:color="auto" w:fill="F4F7FA"/>
                            <w:vAlign w:val="center"/>
                          </w:tcPr>
                          <w:p w14:paraId="77EDE14A"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3/4</w:t>
                            </w:r>
                          </w:p>
                        </w:tc>
                        <w:tc>
                          <w:tcPr>
                            <w:tcW w:w="647" w:type="dxa"/>
                            <w:shd w:val="clear" w:color="auto" w:fill="F4F7FA"/>
                            <w:vAlign w:val="center"/>
                          </w:tcPr>
                          <w:p w14:paraId="7BE8C552"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r>
                      <w:tr w:rsidR="005E0040" w:rsidRPr="007135CF" w14:paraId="63D21247" w14:textId="77777777" w:rsidTr="00B700C8">
                        <w:trPr>
                          <w:trHeight w:val="241"/>
                        </w:trPr>
                        <w:tc>
                          <w:tcPr>
                            <w:tcW w:w="872" w:type="dxa"/>
                            <w:shd w:val="clear" w:color="auto" w:fill="F4F7FA"/>
                            <w:vAlign w:val="center"/>
                          </w:tcPr>
                          <w:p w14:paraId="52779381" w14:textId="77777777" w:rsidR="005E0040" w:rsidRPr="007135CF" w:rsidRDefault="005E0040" w:rsidP="007F5CFB">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10</w:t>
                            </w:r>
                            <w:r w:rsidRPr="007135CF">
                              <w:rPr>
                                <w:rFonts w:ascii="Times New Roman" w:eastAsia="Times New Roman" w:hAnsi="Times New Roman" w:cs="Times New Roman"/>
                                <w:sz w:val="18"/>
                                <w:szCs w:val="18"/>
                                <w:vertAlign w:val="superscript"/>
                                <w:lang w:eastAsia="tr-TR"/>
                              </w:rPr>
                              <w:t>-8</w:t>
                            </w:r>
                          </w:p>
                        </w:tc>
                        <w:tc>
                          <w:tcPr>
                            <w:tcW w:w="553" w:type="dxa"/>
                            <w:shd w:val="clear" w:color="auto" w:fill="F4F7FA"/>
                            <w:vAlign w:val="center"/>
                          </w:tcPr>
                          <w:p w14:paraId="50628BBC"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1/4</w:t>
                            </w:r>
                          </w:p>
                        </w:tc>
                        <w:tc>
                          <w:tcPr>
                            <w:tcW w:w="553" w:type="dxa"/>
                            <w:shd w:val="clear" w:color="auto" w:fill="F4F7FA"/>
                            <w:vAlign w:val="center"/>
                          </w:tcPr>
                          <w:p w14:paraId="6F979D43"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1/4</w:t>
                            </w:r>
                          </w:p>
                        </w:tc>
                        <w:tc>
                          <w:tcPr>
                            <w:tcW w:w="651" w:type="dxa"/>
                            <w:shd w:val="clear" w:color="auto" w:fill="F4F7FA"/>
                            <w:vAlign w:val="center"/>
                          </w:tcPr>
                          <w:p w14:paraId="2678F7BF"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1/4</w:t>
                            </w:r>
                          </w:p>
                        </w:tc>
                        <w:tc>
                          <w:tcPr>
                            <w:tcW w:w="702" w:type="dxa"/>
                            <w:shd w:val="clear" w:color="auto" w:fill="F4F7FA"/>
                            <w:vAlign w:val="center"/>
                          </w:tcPr>
                          <w:p w14:paraId="09C51D27"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0/4</w:t>
                            </w:r>
                          </w:p>
                        </w:tc>
                        <w:tc>
                          <w:tcPr>
                            <w:tcW w:w="553" w:type="dxa"/>
                            <w:shd w:val="clear" w:color="auto" w:fill="F4F7FA"/>
                            <w:vAlign w:val="center"/>
                          </w:tcPr>
                          <w:p w14:paraId="69FC0E93"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1/4</w:t>
                            </w:r>
                          </w:p>
                        </w:tc>
                        <w:tc>
                          <w:tcPr>
                            <w:tcW w:w="647" w:type="dxa"/>
                            <w:shd w:val="clear" w:color="auto" w:fill="808080" w:themeFill="background1" w:themeFillShade="80"/>
                            <w:vAlign w:val="center"/>
                          </w:tcPr>
                          <w:p w14:paraId="05C7FA18" w14:textId="77777777" w:rsidR="005E0040" w:rsidRPr="007135CF" w:rsidRDefault="005E0040" w:rsidP="007F5CFB">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2/4</w:t>
                            </w:r>
                          </w:p>
                        </w:tc>
                      </w:tr>
                    </w:tbl>
                    <w:p w14:paraId="0D142A67" w14:textId="77777777" w:rsidR="005E0040" w:rsidRPr="001067DA" w:rsidRDefault="005E0040" w:rsidP="005E0040">
                      <w:pPr>
                        <w:pStyle w:val="Caption"/>
                        <w:spacing w:before="120"/>
                        <w:jc w:val="both"/>
                        <w:rPr>
                          <w:rFonts w:cs="Calibri"/>
                          <w:b w:val="0"/>
                          <w:bCs w:val="0"/>
                          <w:sz w:val="18"/>
                          <w:szCs w:val="18"/>
                        </w:rPr>
                      </w:pPr>
                    </w:p>
                  </w:txbxContent>
                </v:textbox>
                <w10:wrap type="square" anchorx="margin"/>
              </v:rect>
            </w:pict>
          </mc:Fallback>
        </mc:AlternateContent>
      </w:r>
      <w:r w:rsidR="00FE1D73" w:rsidRPr="00FE1D73">
        <w:rPr>
          <w:rFonts w:asciiTheme="majorBidi" w:hAnsiTheme="majorBidi" w:cstheme="majorBidi"/>
          <w:sz w:val="20"/>
          <w:szCs w:val="20"/>
        </w:rPr>
        <w:t>The analyses were performed by examining the cytopathic activity (CPE) of the virus in 4 wells for each well by using an inverted microscope. After the antiviral analyses, it was determined that the compound activity on viruses with RNA at the end of 24 hours was higher than for the viruses with DNA. In general, it was observed that CPE values in wells increased on 48th and 72nd hours. The assessments were performed considering the activity in the first 24 hours.</w:t>
      </w:r>
    </w:p>
    <w:p w14:paraId="000B246C" w14:textId="393B2CD6" w:rsidR="00FE1D73" w:rsidRPr="00FE1D73" w:rsidRDefault="005E0040" w:rsidP="00FE1D73">
      <w:pPr>
        <w:bidi w:val="0"/>
        <w:spacing w:after="0" w:line="240" w:lineRule="auto"/>
        <w:jc w:val="both"/>
        <w:rPr>
          <w:rFonts w:asciiTheme="majorBidi" w:hAnsiTheme="majorBidi" w:cstheme="majorBidi"/>
          <w:sz w:val="20"/>
          <w:szCs w:val="20"/>
        </w:rPr>
      </w:pPr>
      <w:r>
        <w:rPr>
          <w:noProof/>
          <w:szCs w:val="21"/>
          <w:lang w:bidi="ar-SA"/>
        </w:rPr>
        <mc:AlternateContent>
          <mc:Choice Requires="wps">
            <w:drawing>
              <wp:anchor distT="0" distB="0" distL="114300" distR="114300" simplePos="0" relativeHeight="251659264" behindDoc="0" locked="0" layoutInCell="1" allowOverlap="1" wp14:anchorId="45EC6D57" wp14:editId="3CF704BA">
                <wp:simplePos x="0" y="0"/>
                <wp:positionH relativeFrom="margin">
                  <wp:posOffset>-64770</wp:posOffset>
                </wp:positionH>
                <wp:positionV relativeFrom="paragraph">
                  <wp:posOffset>806498</wp:posOffset>
                </wp:positionV>
                <wp:extent cx="2943860" cy="1871345"/>
                <wp:effectExtent l="0" t="0" r="8890" b="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860" cy="1871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C8A17" w14:textId="77777777" w:rsidR="00E06E47" w:rsidRPr="001067DA" w:rsidRDefault="00E06E47" w:rsidP="00E06E47">
                            <w:pPr>
                              <w:pStyle w:val="Caption"/>
                              <w:spacing w:after="60"/>
                              <w:jc w:val="both"/>
                              <w:rPr>
                                <w:rFonts w:cs="Calibri"/>
                                <w:b w:val="0"/>
                                <w:bCs w:val="0"/>
                              </w:rPr>
                            </w:pPr>
                            <w:r w:rsidRPr="001067DA">
                              <w:rPr>
                                <w:rFonts w:cs="Calibri"/>
                                <w:color w:val="000000"/>
                              </w:rPr>
                              <w:t xml:space="preserve">Table </w:t>
                            </w:r>
                            <w:r>
                              <w:rPr>
                                <w:rFonts w:cs="Calibri"/>
                                <w:color w:val="000000"/>
                              </w:rPr>
                              <w:t>1</w:t>
                            </w:r>
                            <w:r w:rsidRPr="001067DA">
                              <w:rPr>
                                <w:rFonts w:cs="Calibri"/>
                                <w:color w:val="000000"/>
                              </w:rPr>
                              <w:t>:</w:t>
                            </w:r>
                            <w:r w:rsidRPr="001067DA">
                              <w:rPr>
                                <w:rFonts w:cs="Calibri"/>
                                <w:b w:val="0"/>
                                <w:bCs w:val="0"/>
                              </w:rPr>
                              <w:t xml:space="preserve"> </w:t>
                            </w:r>
                            <w:r w:rsidRPr="007F5CFB">
                              <w:rPr>
                                <w:rFonts w:cs="Calibri"/>
                                <w:b w:val="0"/>
                              </w:rPr>
                              <w:t>Bovine Coronavirus CPE</w:t>
                            </w:r>
                            <w:r w:rsidRPr="007F5CFB">
                              <w:rPr>
                                <w:rFonts w:cs="Calibri"/>
                                <w:b w:val="0"/>
                                <w:bCs w:val="0"/>
                              </w:rPr>
                              <w:t>.</w:t>
                            </w:r>
                          </w:p>
                          <w:tbl>
                            <w:tblPr>
                              <w:tblStyle w:val="TableGrid"/>
                              <w:tblW w:w="4457" w:type="dxa"/>
                              <w:tblInd w:w="-5" w:type="dxa"/>
                              <w:tblLook w:val="04A0" w:firstRow="1" w:lastRow="0" w:firstColumn="1" w:lastColumn="0" w:noHBand="0" w:noVBand="1"/>
                            </w:tblPr>
                            <w:tblGrid>
                              <w:gridCol w:w="933"/>
                              <w:gridCol w:w="585"/>
                              <w:gridCol w:w="585"/>
                              <w:gridCol w:w="589"/>
                              <w:gridCol w:w="585"/>
                              <w:gridCol w:w="585"/>
                              <w:gridCol w:w="595"/>
                            </w:tblGrid>
                            <w:tr w:rsidR="00E06E47" w:rsidRPr="00A007C5" w14:paraId="5C86845A" w14:textId="77777777" w:rsidTr="00B700C8">
                              <w:trPr>
                                <w:trHeight w:val="271"/>
                              </w:trPr>
                              <w:tc>
                                <w:tcPr>
                                  <w:tcW w:w="933" w:type="dxa"/>
                                  <w:vMerge w:val="restart"/>
                                  <w:shd w:val="clear" w:color="auto" w:fill="0070C0"/>
                                  <w:vAlign w:val="center"/>
                                </w:tcPr>
                                <w:p w14:paraId="367A56BE" w14:textId="77777777" w:rsidR="00E06E47" w:rsidRPr="00A007C5" w:rsidRDefault="00E06E47"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Log 10</w:t>
                                  </w:r>
                                </w:p>
                              </w:tc>
                              <w:tc>
                                <w:tcPr>
                                  <w:tcW w:w="3524" w:type="dxa"/>
                                  <w:gridSpan w:val="6"/>
                                  <w:shd w:val="clear" w:color="auto" w:fill="0070C0"/>
                                  <w:vAlign w:val="center"/>
                                </w:tcPr>
                                <w:p w14:paraId="0E5E8E51" w14:textId="77777777" w:rsidR="00E06E47" w:rsidRPr="00A007C5" w:rsidRDefault="00E06E47" w:rsidP="007F5CFB">
                                  <w:pPr>
                                    <w:pStyle w:val="HTMLPreformatted"/>
                                    <w:jc w:val="center"/>
                                    <w:rPr>
                                      <w:rFonts w:ascii="Times New Roman" w:hAnsi="Times New Roman" w:cs="Times New Roman"/>
                                      <w:b/>
                                      <w:color w:val="222222"/>
                                      <w:sz w:val="18"/>
                                      <w:szCs w:val="18"/>
                                      <w:lang w:val="en-US"/>
                                    </w:rPr>
                                  </w:pPr>
                                  <w:r w:rsidRPr="00B700C8">
                                    <w:rPr>
                                      <w:rFonts w:ascii="Times New Roman" w:hAnsi="Times New Roman" w:cs="Times New Roman"/>
                                      <w:b/>
                                      <w:color w:val="FFFFFF" w:themeColor="background1"/>
                                      <w:sz w:val="18"/>
                                      <w:szCs w:val="18"/>
                                      <w:lang w:val="en-US"/>
                                    </w:rPr>
                                    <w:t>Bovine Coronavirus</w:t>
                                  </w:r>
                                </w:p>
                              </w:tc>
                            </w:tr>
                            <w:tr w:rsidR="004C3363" w:rsidRPr="00A007C5" w14:paraId="12EB7AC9" w14:textId="77777777" w:rsidTr="00B700C8">
                              <w:trPr>
                                <w:trHeight w:val="271"/>
                              </w:trPr>
                              <w:tc>
                                <w:tcPr>
                                  <w:tcW w:w="933" w:type="dxa"/>
                                  <w:vMerge/>
                                  <w:shd w:val="clear" w:color="auto" w:fill="0070C0"/>
                                  <w:vAlign w:val="center"/>
                                </w:tcPr>
                                <w:p w14:paraId="2F90631D" w14:textId="77777777" w:rsidR="00E06E47" w:rsidRPr="00A007C5" w:rsidRDefault="00E06E47" w:rsidP="007F5CFB">
                                  <w:pPr>
                                    <w:jc w:val="center"/>
                                    <w:rPr>
                                      <w:rFonts w:ascii="Times New Roman" w:eastAsia="Times New Roman" w:hAnsi="Times New Roman" w:cs="Times New Roman"/>
                                      <w:sz w:val="18"/>
                                      <w:szCs w:val="18"/>
                                      <w:lang w:eastAsia="tr-TR"/>
                                    </w:rPr>
                                  </w:pPr>
                                </w:p>
                              </w:tc>
                              <w:tc>
                                <w:tcPr>
                                  <w:tcW w:w="1759" w:type="dxa"/>
                                  <w:gridSpan w:val="3"/>
                                  <w:shd w:val="clear" w:color="auto" w:fill="F4F7FA"/>
                                  <w:vAlign w:val="center"/>
                                </w:tcPr>
                                <w:p w14:paraId="51371106" w14:textId="77777777" w:rsidR="00E06E47" w:rsidRPr="00A007C5" w:rsidRDefault="00E06E47"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Compound Sample</w:t>
                                  </w:r>
                                  <w:r>
                                    <w:rPr>
                                      <w:rFonts w:ascii="Times New Roman" w:eastAsia="Times New Roman" w:hAnsi="Times New Roman" w:cs="Times New Roman"/>
                                      <w:sz w:val="18"/>
                                      <w:szCs w:val="18"/>
                                      <w:lang w:eastAsia="tr-TR"/>
                                    </w:rPr>
                                    <w:t xml:space="preserve"> (</w:t>
                                  </w:r>
                                  <w:r w:rsidRPr="00A007C5">
                                    <w:rPr>
                                      <w:rFonts w:ascii="Times New Roman" w:hAnsi="Times New Roman" w:cs="Times New Roman"/>
                                      <w:bCs/>
                                      <w:color w:val="222222"/>
                                      <w:sz w:val="18"/>
                                      <w:szCs w:val="18"/>
                                    </w:rPr>
                                    <w:t>hours</w:t>
                                  </w:r>
                                  <w:r>
                                    <w:rPr>
                                      <w:rFonts w:ascii="Times New Roman" w:eastAsia="Times New Roman" w:hAnsi="Times New Roman" w:cs="Times New Roman"/>
                                      <w:sz w:val="18"/>
                                      <w:szCs w:val="18"/>
                                      <w:lang w:eastAsia="tr-TR"/>
                                    </w:rPr>
                                    <w:t>)</w:t>
                                  </w:r>
                                </w:p>
                              </w:tc>
                              <w:tc>
                                <w:tcPr>
                                  <w:tcW w:w="1765" w:type="dxa"/>
                                  <w:gridSpan w:val="3"/>
                                  <w:shd w:val="clear" w:color="auto" w:fill="F4F7FA"/>
                                  <w:vAlign w:val="center"/>
                                </w:tcPr>
                                <w:p w14:paraId="4894E394" w14:textId="77777777" w:rsidR="00E06E47" w:rsidRPr="00A007C5" w:rsidRDefault="00E06E47" w:rsidP="007F5CFB">
                                  <w:pPr>
                                    <w:pStyle w:val="HTMLPreformatted"/>
                                    <w:jc w:val="center"/>
                                    <w:rPr>
                                      <w:rFonts w:ascii="Times New Roman" w:hAnsi="Times New Roman" w:cs="Times New Roman"/>
                                      <w:b/>
                                      <w:color w:val="222222"/>
                                      <w:sz w:val="18"/>
                                      <w:szCs w:val="18"/>
                                      <w:lang w:val="en-US"/>
                                    </w:rPr>
                                  </w:pPr>
                                  <w:r w:rsidRPr="00A007C5">
                                    <w:rPr>
                                      <w:rFonts w:ascii="Times New Roman" w:hAnsi="Times New Roman" w:cs="Times New Roman"/>
                                      <w:sz w:val="18"/>
                                      <w:szCs w:val="18"/>
                                      <w:lang w:val="en-US"/>
                                    </w:rPr>
                                    <w:t>Virus Control</w:t>
                                  </w:r>
                                  <w:r>
                                    <w:rPr>
                                      <w:rFonts w:ascii="Times New Roman" w:hAnsi="Times New Roman" w:cs="Times New Roman"/>
                                      <w:sz w:val="18"/>
                                      <w:szCs w:val="18"/>
                                      <w:lang w:val="en-US"/>
                                    </w:rPr>
                                    <w:t xml:space="preserve"> (</w:t>
                                  </w:r>
                                  <w:r w:rsidRPr="00A007C5">
                                    <w:rPr>
                                      <w:rFonts w:ascii="Times New Roman" w:hAnsi="Times New Roman" w:cs="Times New Roman"/>
                                      <w:bCs/>
                                      <w:color w:val="222222"/>
                                      <w:sz w:val="18"/>
                                      <w:szCs w:val="18"/>
                                      <w:lang w:val="en-US"/>
                                    </w:rPr>
                                    <w:t>hours</w:t>
                                  </w:r>
                                  <w:r>
                                    <w:rPr>
                                      <w:rFonts w:ascii="Times New Roman" w:hAnsi="Times New Roman" w:cs="Times New Roman"/>
                                      <w:sz w:val="18"/>
                                      <w:szCs w:val="18"/>
                                      <w:lang w:val="en-US"/>
                                    </w:rPr>
                                    <w:t>)</w:t>
                                  </w:r>
                                </w:p>
                              </w:tc>
                            </w:tr>
                            <w:tr w:rsidR="004C3363" w:rsidRPr="00A007C5" w14:paraId="0625EA08" w14:textId="77777777" w:rsidTr="00B700C8">
                              <w:trPr>
                                <w:trHeight w:val="265"/>
                              </w:trPr>
                              <w:tc>
                                <w:tcPr>
                                  <w:tcW w:w="933" w:type="dxa"/>
                                  <w:vMerge/>
                                  <w:shd w:val="clear" w:color="auto" w:fill="0070C0"/>
                                  <w:vAlign w:val="center"/>
                                </w:tcPr>
                                <w:p w14:paraId="6ED23893" w14:textId="77777777" w:rsidR="00E06E47" w:rsidRPr="00A007C5" w:rsidRDefault="00E06E47" w:rsidP="007F5CFB">
                                  <w:pPr>
                                    <w:jc w:val="center"/>
                                    <w:rPr>
                                      <w:rFonts w:ascii="Times New Roman" w:eastAsia="Times New Roman" w:hAnsi="Times New Roman" w:cs="Times New Roman"/>
                                      <w:sz w:val="18"/>
                                      <w:szCs w:val="18"/>
                                      <w:lang w:eastAsia="tr-TR"/>
                                    </w:rPr>
                                  </w:pPr>
                                </w:p>
                              </w:tc>
                              <w:tc>
                                <w:tcPr>
                                  <w:tcW w:w="585" w:type="dxa"/>
                                  <w:shd w:val="clear" w:color="auto" w:fill="F4F7FA"/>
                                  <w:vAlign w:val="center"/>
                                </w:tcPr>
                                <w:p w14:paraId="11D14B27" w14:textId="77777777" w:rsidR="00E06E47" w:rsidRPr="00A007C5" w:rsidRDefault="00E06E47" w:rsidP="007F5CFB">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24</w:t>
                                  </w:r>
                                </w:p>
                              </w:tc>
                              <w:tc>
                                <w:tcPr>
                                  <w:tcW w:w="585" w:type="dxa"/>
                                  <w:shd w:val="clear" w:color="auto" w:fill="F4F7FA"/>
                                  <w:vAlign w:val="center"/>
                                </w:tcPr>
                                <w:p w14:paraId="253CD270" w14:textId="77777777" w:rsidR="00E06E47" w:rsidRPr="00A007C5" w:rsidRDefault="00E06E47" w:rsidP="007F5CFB">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48</w:t>
                                  </w:r>
                                </w:p>
                              </w:tc>
                              <w:tc>
                                <w:tcPr>
                                  <w:tcW w:w="588" w:type="dxa"/>
                                  <w:shd w:val="clear" w:color="auto" w:fill="F4F7FA"/>
                                  <w:vAlign w:val="center"/>
                                </w:tcPr>
                                <w:p w14:paraId="2961E02A" w14:textId="77777777" w:rsidR="00E06E47" w:rsidRPr="00A007C5" w:rsidRDefault="00E06E47" w:rsidP="007F5CFB">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72</w:t>
                                  </w:r>
                                </w:p>
                              </w:tc>
                              <w:tc>
                                <w:tcPr>
                                  <w:tcW w:w="585" w:type="dxa"/>
                                  <w:shd w:val="clear" w:color="auto" w:fill="F4F7FA"/>
                                  <w:vAlign w:val="center"/>
                                </w:tcPr>
                                <w:p w14:paraId="2AE17E0E" w14:textId="77777777" w:rsidR="00E06E47" w:rsidRPr="00A007C5" w:rsidRDefault="00E06E47" w:rsidP="007F5CFB">
                                  <w:pPr>
                                    <w:pStyle w:val="HTMLPreformatted"/>
                                    <w:jc w:val="center"/>
                                    <w:rPr>
                                      <w:rFonts w:ascii="Times New Roman" w:hAnsi="Times New Roman" w:cs="Times New Roman"/>
                                      <w:b/>
                                      <w:color w:val="222222"/>
                                      <w:sz w:val="18"/>
                                      <w:szCs w:val="18"/>
                                      <w:lang w:val="en-US"/>
                                    </w:rPr>
                                  </w:pPr>
                                  <w:r w:rsidRPr="00A007C5">
                                    <w:rPr>
                                      <w:rFonts w:ascii="Times New Roman" w:hAnsi="Times New Roman" w:cs="Times New Roman"/>
                                      <w:b/>
                                      <w:color w:val="222222"/>
                                      <w:sz w:val="18"/>
                                      <w:szCs w:val="18"/>
                                      <w:lang w:val="en-US"/>
                                    </w:rPr>
                                    <w:t>24</w:t>
                                  </w:r>
                                </w:p>
                              </w:tc>
                              <w:tc>
                                <w:tcPr>
                                  <w:tcW w:w="585" w:type="dxa"/>
                                  <w:shd w:val="clear" w:color="auto" w:fill="F4F7FA"/>
                                  <w:vAlign w:val="center"/>
                                </w:tcPr>
                                <w:p w14:paraId="27ADADEA" w14:textId="77777777" w:rsidR="00E06E47" w:rsidRPr="00A007C5" w:rsidRDefault="00E06E47" w:rsidP="007F5CFB">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48</w:t>
                                  </w:r>
                                </w:p>
                              </w:tc>
                              <w:tc>
                                <w:tcPr>
                                  <w:tcW w:w="594" w:type="dxa"/>
                                  <w:shd w:val="clear" w:color="auto" w:fill="F4F7FA"/>
                                  <w:vAlign w:val="center"/>
                                </w:tcPr>
                                <w:p w14:paraId="4CF5A0C8" w14:textId="77777777" w:rsidR="00E06E47" w:rsidRPr="00A007C5" w:rsidRDefault="00E06E47" w:rsidP="007F5CFB">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72</w:t>
                                  </w:r>
                                </w:p>
                              </w:tc>
                            </w:tr>
                            <w:tr w:rsidR="004C3363" w:rsidRPr="00A007C5" w14:paraId="33880996" w14:textId="77777777" w:rsidTr="00B700C8">
                              <w:trPr>
                                <w:trHeight w:val="285"/>
                              </w:trPr>
                              <w:tc>
                                <w:tcPr>
                                  <w:tcW w:w="933" w:type="dxa"/>
                                  <w:shd w:val="clear" w:color="auto" w:fill="F4F7FA"/>
                                  <w:vAlign w:val="center"/>
                                </w:tcPr>
                                <w:p w14:paraId="778FF26B" w14:textId="77777777" w:rsidR="00E06E47" w:rsidRPr="00A007C5" w:rsidRDefault="00E06E47"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-1</w:t>
                                  </w:r>
                                  <w:r>
                                    <w:rPr>
                                      <w:rFonts w:ascii="Times New Roman" w:eastAsia="Times New Roman" w:hAnsi="Times New Roman" w:cs="Times New Roman"/>
                                      <w:sz w:val="18"/>
                                      <w:szCs w:val="18"/>
                                      <w:vertAlign w:val="superscript"/>
                                      <w:lang w:eastAsia="tr-TR"/>
                                    </w:rPr>
                                    <w:t>, -4</w:t>
                                  </w:r>
                                </w:p>
                              </w:tc>
                              <w:tc>
                                <w:tcPr>
                                  <w:tcW w:w="585" w:type="dxa"/>
                                  <w:shd w:val="clear" w:color="auto" w:fill="F4F7FA"/>
                                  <w:vAlign w:val="center"/>
                                </w:tcPr>
                                <w:p w14:paraId="6853F7F1"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5" w:type="dxa"/>
                                  <w:shd w:val="clear" w:color="auto" w:fill="F4F7FA"/>
                                  <w:vAlign w:val="center"/>
                                </w:tcPr>
                                <w:p w14:paraId="785BC92A"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8" w:type="dxa"/>
                                  <w:shd w:val="clear" w:color="auto" w:fill="F4F7FA"/>
                                  <w:vAlign w:val="center"/>
                                </w:tcPr>
                                <w:p w14:paraId="744150AF"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5" w:type="dxa"/>
                                  <w:shd w:val="clear" w:color="auto" w:fill="F4F7FA"/>
                                  <w:vAlign w:val="center"/>
                                </w:tcPr>
                                <w:p w14:paraId="08C1304E"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5" w:type="dxa"/>
                                  <w:shd w:val="clear" w:color="auto" w:fill="F4F7FA"/>
                                  <w:vAlign w:val="center"/>
                                </w:tcPr>
                                <w:p w14:paraId="7666D502"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94" w:type="dxa"/>
                                  <w:shd w:val="clear" w:color="auto" w:fill="F4F7FA"/>
                                  <w:vAlign w:val="center"/>
                                </w:tcPr>
                                <w:p w14:paraId="6206A22A"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4C3363" w:rsidRPr="00A007C5" w14:paraId="1F4DF6D8" w14:textId="77777777" w:rsidTr="004C3363">
                              <w:trPr>
                                <w:trHeight w:val="271"/>
                              </w:trPr>
                              <w:tc>
                                <w:tcPr>
                                  <w:tcW w:w="933" w:type="dxa"/>
                                  <w:shd w:val="clear" w:color="auto" w:fill="D9D9D9" w:themeFill="background1" w:themeFillShade="D9"/>
                                  <w:vAlign w:val="center"/>
                                </w:tcPr>
                                <w:p w14:paraId="04E4A1A7" w14:textId="77777777" w:rsidR="00E06E47" w:rsidRPr="00A007C5" w:rsidRDefault="00E06E47"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-5</w:t>
                                  </w:r>
                                </w:p>
                              </w:tc>
                              <w:tc>
                                <w:tcPr>
                                  <w:tcW w:w="585" w:type="dxa"/>
                                  <w:shd w:val="clear" w:color="auto" w:fill="D9D9D9" w:themeFill="background1" w:themeFillShade="D9"/>
                                  <w:vAlign w:val="center"/>
                                </w:tcPr>
                                <w:p w14:paraId="521A3532"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1/4</w:t>
                                  </w:r>
                                </w:p>
                              </w:tc>
                              <w:tc>
                                <w:tcPr>
                                  <w:tcW w:w="585" w:type="dxa"/>
                                  <w:shd w:val="clear" w:color="auto" w:fill="D9D9D9" w:themeFill="background1" w:themeFillShade="D9"/>
                                  <w:vAlign w:val="center"/>
                                </w:tcPr>
                                <w:p w14:paraId="52779B7A"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8" w:type="dxa"/>
                                  <w:shd w:val="clear" w:color="auto" w:fill="D9D9D9" w:themeFill="background1" w:themeFillShade="D9"/>
                                  <w:vAlign w:val="center"/>
                                </w:tcPr>
                                <w:p w14:paraId="519468C4"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5" w:type="dxa"/>
                                  <w:shd w:val="clear" w:color="auto" w:fill="D9D9D9" w:themeFill="background1" w:themeFillShade="D9"/>
                                  <w:vAlign w:val="center"/>
                                </w:tcPr>
                                <w:p w14:paraId="4584120D"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5" w:type="dxa"/>
                                  <w:shd w:val="clear" w:color="auto" w:fill="D9D9D9" w:themeFill="background1" w:themeFillShade="D9"/>
                                  <w:vAlign w:val="center"/>
                                </w:tcPr>
                                <w:p w14:paraId="76B5574F"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94" w:type="dxa"/>
                                  <w:shd w:val="clear" w:color="auto" w:fill="D9D9D9" w:themeFill="background1" w:themeFillShade="D9"/>
                                  <w:vAlign w:val="center"/>
                                </w:tcPr>
                                <w:p w14:paraId="25E362B1"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4C3363" w:rsidRPr="00A007C5" w14:paraId="0BAFF5F7" w14:textId="77777777" w:rsidTr="004C3363">
                              <w:trPr>
                                <w:trHeight w:val="271"/>
                              </w:trPr>
                              <w:tc>
                                <w:tcPr>
                                  <w:tcW w:w="933" w:type="dxa"/>
                                  <w:shd w:val="clear" w:color="auto" w:fill="D9D9D9" w:themeFill="background1" w:themeFillShade="D9"/>
                                  <w:vAlign w:val="center"/>
                                </w:tcPr>
                                <w:p w14:paraId="0D038E72" w14:textId="77777777" w:rsidR="00E06E47" w:rsidRPr="00A007C5" w:rsidRDefault="00E06E47"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-6</w:t>
                                  </w:r>
                                </w:p>
                              </w:tc>
                              <w:tc>
                                <w:tcPr>
                                  <w:tcW w:w="585" w:type="dxa"/>
                                  <w:shd w:val="clear" w:color="auto" w:fill="D9D9D9" w:themeFill="background1" w:themeFillShade="D9"/>
                                  <w:vAlign w:val="center"/>
                                </w:tcPr>
                                <w:p w14:paraId="5C7C53F3"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585" w:type="dxa"/>
                                  <w:shd w:val="clear" w:color="auto" w:fill="D9D9D9" w:themeFill="background1" w:themeFillShade="D9"/>
                                  <w:vAlign w:val="center"/>
                                </w:tcPr>
                                <w:p w14:paraId="28AD7562"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588" w:type="dxa"/>
                                  <w:shd w:val="clear" w:color="auto" w:fill="D9D9D9" w:themeFill="background1" w:themeFillShade="D9"/>
                                  <w:vAlign w:val="center"/>
                                </w:tcPr>
                                <w:p w14:paraId="217CFDDB"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585" w:type="dxa"/>
                                  <w:shd w:val="clear" w:color="auto" w:fill="D9D9D9" w:themeFill="background1" w:themeFillShade="D9"/>
                                  <w:vAlign w:val="center"/>
                                </w:tcPr>
                                <w:p w14:paraId="53237873"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5" w:type="dxa"/>
                                  <w:shd w:val="clear" w:color="auto" w:fill="D9D9D9" w:themeFill="background1" w:themeFillShade="D9"/>
                                  <w:vAlign w:val="center"/>
                                </w:tcPr>
                                <w:p w14:paraId="12D0AEF8"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94" w:type="dxa"/>
                                  <w:shd w:val="clear" w:color="auto" w:fill="D9D9D9" w:themeFill="background1" w:themeFillShade="D9"/>
                                  <w:vAlign w:val="center"/>
                                </w:tcPr>
                                <w:p w14:paraId="6AD515BD"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4C3363" w:rsidRPr="00A007C5" w14:paraId="4E4FEF7D" w14:textId="77777777" w:rsidTr="00B700C8">
                              <w:trPr>
                                <w:trHeight w:val="271"/>
                              </w:trPr>
                              <w:tc>
                                <w:tcPr>
                                  <w:tcW w:w="933" w:type="dxa"/>
                                  <w:shd w:val="clear" w:color="auto" w:fill="F4F7FA"/>
                                  <w:vAlign w:val="center"/>
                                </w:tcPr>
                                <w:p w14:paraId="787BB368" w14:textId="77777777" w:rsidR="00E06E47" w:rsidRPr="00A007C5" w:rsidRDefault="00E06E47"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-7</w:t>
                                  </w:r>
                                </w:p>
                              </w:tc>
                              <w:tc>
                                <w:tcPr>
                                  <w:tcW w:w="585" w:type="dxa"/>
                                  <w:shd w:val="clear" w:color="auto" w:fill="F4F7FA"/>
                                  <w:vAlign w:val="center"/>
                                </w:tcPr>
                                <w:p w14:paraId="3C9EA334"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585" w:type="dxa"/>
                                  <w:shd w:val="clear" w:color="auto" w:fill="F4F7FA"/>
                                  <w:vAlign w:val="center"/>
                                </w:tcPr>
                                <w:p w14:paraId="2CE7D6A3"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588" w:type="dxa"/>
                                  <w:shd w:val="clear" w:color="auto" w:fill="F4F7FA"/>
                                  <w:vAlign w:val="center"/>
                                </w:tcPr>
                                <w:p w14:paraId="5521EF66"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585" w:type="dxa"/>
                                  <w:shd w:val="clear" w:color="auto" w:fill="F4F7FA"/>
                                  <w:vAlign w:val="center"/>
                                </w:tcPr>
                                <w:p w14:paraId="11EA0123"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5" w:type="dxa"/>
                                  <w:shd w:val="clear" w:color="auto" w:fill="F4F7FA"/>
                                  <w:vAlign w:val="center"/>
                                </w:tcPr>
                                <w:p w14:paraId="593A5077"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94" w:type="dxa"/>
                                  <w:shd w:val="clear" w:color="auto" w:fill="F4F7FA"/>
                                  <w:vAlign w:val="center"/>
                                </w:tcPr>
                                <w:p w14:paraId="2D2DBA47"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4C3363" w:rsidRPr="00A007C5" w14:paraId="7BDB0967" w14:textId="77777777" w:rsidTr="00B700C8">
                              <w:trPr>
                                <w:trHeight w:val="271"/>
                              </w:trPr>
                              <w:tc>
                                <w:tcPr>
                                  <w:tcW w:w="933" w:type="dxa"/>
                                  <w:shd w:val="clear" w:color="auto" w:fill="F4F7FA"/>
                                  <w:vAlign w:val="center"/>
                                </w:tcPr>
                                <w:p w14:paraId="6BA36300" w14:textId="77777777" w:rsidR="00E06E47" w:rsidRPr="00A007C5" w:rsidRDefault="00E06E47"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-8</w:t>
                                  </w:r>
                                </w:p>
                              </w:tc>
                              <w:tc>
                                <w:tcPr>
                                  <w:tcW w:w="585" w:type="dxa"/>
                                  <w:shd w:val="clear" w:color="auto" w:fill="F4F7FA"/>
                                  <w:vAlign w:val="center"/>
                                </w:tcPr>
                                <w:p w14:paraId="7619F9F9"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585" w:type="dxa"/>
                                  <w:shd w:val="clear" w:color="auto" w:fill="F4F7FA"/>
                                  <w:vAlign w:val="center"/>
                                </w:tcPr>
                                <w:p w14:paraId="5D97B2C7"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588" w:type="dxa"/>
                                  <w:shd w:val="clear" w:color="auto" w:fill="F4F7FA"/>
                                  <w:vAlign w:val="center"/>
                                </w:tcPr>
                                <w:p w14:paraId="1FB256BC"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585" w:type="dxa"/>
                                  <w:shd w:val="clear" w:color="auto" w:fill="F4F7FA"/>
                                  <w:vAlign w:val="center"/>
                                </w:tcPr>
                                <w:p w14:paraId="17B626FE"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585" w:type="dxa"/>
                                  <w:shd w:val="clear" w:color="auto" w:fill="F4F7FA"/>
                                  <w:vAlign w:val="center"/>
                                </w:tcPr>
                                <w:p w14:paraId="420296B2"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594" w:type="dxa"/>
                                  <w:shd w:val="clear" w:color="auto" w:fill="808080" w:themeFill="background1" w:themeFillShade="80"/>
                                  <w:vAlign w:val="center"/>
                                </w:tcPr>
                                <w:p w14:paraId="785BFBE2"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r>
                          </w:tbl>
                          <w:p w14:paraId="1D04C1CF" w14:textId="77777777" w:rsidR="00E06E47" w:rsidRPr="001067DA" w:rsidRDefault="00E06E47" w:rsidP="00E06E47">
                            <w:pPr>
                              <w:pStyle w:val="Caption"/>
                              <w:spacing w:before="120"/>
                              <w:jc w:val="both"/>
                              <w:rPr>
                                <w:rFonts w:cs="Calibri"/>
                                <w:b w:val="0"/>
                                <w:bCs w:val="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EC6D57" id="Rectangle 2" o:spid="_x0000_s1031" style="position:absolute;left:0;text-align:left;margin-left:-5.1pt;margin-top:63.5pt;width:231.8pt;height:14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z7vhAIAAA4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VuMc&#10;I0U6KNEnSBpRG8lRHtLTG1eB14O5tyFAZ+40/eqQ0osWvPiNtbpvOWFAKgv+yYsDwXBwFK3795oB&#10;Otl6HTO1b2wXACEHaB8L8ngqCN97RGExL4vL2QTqRmEvm02zy2Ic7yDV8bixzr/lukNhUmML5CM8&#10;2d05H+iQ6ugS6Wsp2EpIGQ27WS+kRTsC6ljF74Duzt2kCs5Kh2MD4rACLOGOsBf4xmp/L7O8SG/z&#10;crSazKajYlWMR+U0nY3SrLwtJ2lRFsvVj0AwK6pWMMbVnVD8qLys+LvKHnpg0EzUHuprXI7zcYz9&#10;BXt3HmQavz8F2QkPjShFV+PZyYlUobJvFIOwSeWJkMM8eUk/ZhlycPzHrEQdhNIPEvL79T7qLBYw&#10;yGKt2SMIw2ooG5QYHhGYtNo+YdRDQ9bYfdsSyzGS7xSIq8yKInRwNIrxNAfDnu+sz3eIogBVY4/R&#10;MF34oeu3xopNCzdlMVVK34AgGxGl8szqIGNouhjT4YEIXX1uR6/nZ2z+EwAA//8DAFBLAwQUAAYA&#10;CAAAACEA+S9sEd8AAAALAQAADwAAAGRycy9kb3ducmV2LnhtbEyPwU7DMBBE70j8g7VI3Fo7aZpC&#10;iFMhpJ6AAy0S1228TSJiO8ROG/6e5QS3Hc3T7Ey5nW0vzjSGzjsNyVKBIFd707lGw/tht7gDESI6&#10;g713pOGbAmyr66sSC+Mv7o3O+9gIDnGhQA1tjEMhZahbshiWfiDH3smPFiPLsZFmxAuH216mSuXS&#10;Yuf4Q4sDPbVUf+4nqwHzzHy9nlYvh+cpx/tmVrv1h9L69mZ+fAARaY5/MPzW5+pQcaejn5wJotew&#10;SFTKKBvphkcxka1XGYgjH2myAVmV8v+G6gcAAP//AwBQSwECLQAUAAYACAAAACEAtoM4kv4AAADh&#10;AQAAEwAAAAAAAAAAAAAAAAAAAAAAW0NvbnRlbnRfVHlwZXNdLnhtbFBLAQItABQABgAIAAAAIQA4&#10;/SH/1gAAAJQBAAALAAAAAAAAAAAAAAAAAC8BAABfcmVscy8ucmVsc1BLAQItABQABgAIAAAAIQA4&#10;Hz7vhAIAAA4FAAAOAAAAAAAAAAAAAAAAAC4CAABkcnMvZTJvRG9jLnhtbFBLAQItABQABgAIAAAA&#10;IQD5L2wR3wAAAAsBAAAPAAAAAAAAAAAAAAAAAN4EAABkcnMvZG93bnJldi54bWxQSwUGAAAAAAQA&#10;BADzAAAA6gUAAAAA&#10;" stroked="f">
                <v:textbox>
                  <w:txbxContent>
                    <w:p w14:paraId="3DEC8A17" w14:textId="77777777" w:rsidR="00E06E47" w:rsidRPr="001067DA" w:rsidRDefault="00E06E47" w:rsidP="00E06E47">
                      <w:pPr>
                        <w:pStyle w:val="Caption"/>
                        <w:spacing w:after="60"/>
                        <w:jc w:val="both"/>
                        <w:rPr>
                          <w:rFonts w:cs="Calibri"/>
                          <w:b w:val="0"/>
                          <w:bCs w:val="0"/>
                        </w:rPr>
                      </w:pPr>
                      <w:r w:rsidRPr="001067DA">
                        <w:rPr>
                          <w:rFonts w:cs="Calibri"/>
                          <w:color w:val="000000"/>
                        </w:rPr>
                        <w:t xml:space="preserve">Table </w:t>
                      </w:r>
                      <w:r>
                        <w:rPr>
                          <w:rFonts w:cs="Calibri"/>
                          <w:color w:val="000000"/>
                        </w:rPr>
                        <w:t>1</w:t>
                      </w:r>
                      <w:r w:rsidRPr="001067DA">
                        <w:rPr>
                          <w:rFonts w:cs="Calibri"/>
                          <w:color w:val="000000"/>
                        </w:rPr>
                        <w:t>:</w:t>
                      </w:r>
                      <w:r w:rsidRPr="001067DA">
                        <w:rPr>
                          <w:rFonts w:cs="Calibri"/>
                          <w:b w:val="0"/>
                          <w:bCs w:val="0"/>
                        </w:rPr>
                        <w:t xml:space="preserve"> </w:t>
                      </w:r>
                      <w:r w:rsidRPr="007F5CFB">
                        <w:rPr>
                          <w:rFonts w:cs="Calibri"/>
                          <w:b w:val="0"/>
                        </w:rPr>
                        <w:t>Bovine Coronavirus CPE</w:t>
                      </w:r>
                      <w:r w:rsidRPr="007F5CFB">
                        <w:rPr>
                          <w:rFonts w:cs="Calibri"/>
                          <w:b w:val="0"/>
                          <w:bCs w:val="0"/>
                        </w:rPr>
                        <w:t>.</w:t>
                      </w:r>
                    </w:p>
                    <w:tbl>
                      <w:tblPr>
                        <w:tblStyle w:val="TableGrid"/>
                        <w:tblW w:w="4457" w:type="dxa"/>
                        <w:tblInd w:w="-5" w:type="dxa"/>
                        <w:tblLook w:val="04A0" w:firstRow="1" w:lastRow="0" w:firstColumn="1" w:lastColumn="0" w:noHBand="0" w:noVBand="1"/>
                      </w:tblPr>
                      <w:tblGrid>
                        <w:gridCol w:w="933"/>
                        <w:gridCol w:w="585"/>
                        <w:gridCol w:w="585"/>
                        <w:gridCol w:w="589"/>
                        <w:gridCol w:w="585"/>
                        <w:gridCol w:w="585"/>
                        <w:gridCol w:w="595"/>
                      </w:tblGrid>
                      <w:tr w:rsidR="00E06E47" w:rsidRPr="00A007C5" w14:paraId="5C86845A" w14:textId="77777777" w:rsidTr="00B700C8">
                        <w:trPr>
                          <w:trHeight w:val="271"/>
                        </w:trPr>
                        <w:tc>
                          <w:tcPr>
                            <w:tcW w:w="933" w:type="dxa"/>
                            <w:vMerge w:val="restart"/>
                            <w:shd w:val="clear" w:color="auto" w:fill="0070C0"/>
                            <w:vAlign w:val="center"/>
                          </w:tcPr>
                          <w:p w14:paraId="367A56BE" w14:textId="77777777" w:rsidR="00E06E47" w:rsidRPr="00A007C5" w:rsidRDefault="00E06E47"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Log 10</w:t>
                            </w:r>
                          </w:p>
                        </w:tc>
                        <w:tc>
                          <w:tcPr>
                            <w:tcW w:w="3524" w:type="dxa"/>
                            <w:gridSpan w:val="6"/>
                            <w:shd w:val="clear" w:color="auto" w:fill="0070C0"/>
                            <w:vAlign w:val="center"/>
                          </w:tcPr>
                          <w:p w14:paraId="0E5E8E51" w14:textId="77777777" w:rsidR="00E06E47" w:rsidRPr="00A007C5" w:rsidRDefault="00E06E47" w:rsidP="007F5CFB">
                            <w:pPr>
                              <w:pStyle w:val="HTMLPreformatted"/>
                              <w:jc w:val="center"/>
                              <w:rPr>
                                <w:rFonts w:ascii="Times New Roman" w:hAnsi="Times New Roman" w:cs="Times New Roman"/>
                                <w:b/>
                                <w:color w:val="222222"/>
                                <w:sz w:val="18"/>
                                <w:szCs w:val="18"/>
                                <w:lang w:val="en-US"/>
                              </w:rPr>
                            </w:pPr>
                            <w:r w:rsidRPr="00B700C8">
                              <w:rPr>
                                <w:rFonts w:ascii="Times New Roman" w:hAnsi="Times New Roman" w:cs="Times New Roman"/>
                                <w:b/>
                                <w:color w:val="FFFFFF" w:themeColor="background1"/>
                                <w:sz w:val="18"/>
                                <w:szCs w:val="18"/>
                                <w:lang w:val="en-US"/>
                              </w:rPr>
                              <w:t>Bovine Coronavirus</w:t>
                            </w:r>
                          </w:p>
                        </w:tc>
                      </w:tr>
                      <w:tr w:rsidR="004C3363" w:rsidRPr="00A007C5" w14:paraId="12EB7AC9" w14:textId="77777777" w:rsidTr="00B700C8">
                        <w:trPr>
                          <w:trHeight w:val="271"/>
                        </w:trPr>
                        <w:tc>
                          <w:tcPr>
                            <w:tcW w:w="933" w:type="dxa"/>
                            <w:vMerge/>
                            <w:shd w:val="clear" w:color="auto" w:fill="0070C0"/>
                            <w:vAlign w:val="center"/>
                          </w:tcPr>
                          <w:p w14:paraId="2F90631D" w14:textId="77777777" w:rsidR="00E06E47" w:rsidRPr="00A007C5" w:rsidRDefault="00E06E47" w:rsidP="007F5CFB">
                            <w:pPr>
                              <w:jc w:val="center"/>
                              <w:rPr>
                                <w:rFonts w:ascii="Times New Roman" w:eastAsia="Times New Roman" w:hAnsi="Times New Roman" w:cs="Times New Roman"/>
                                <w:sz w:val="18"/>
                                <w:szCs w:val="18"/>
                                <w:lang w:eastAsia="tr-TR"/>
                              </w:rPr>
                            </w:pPr>
                          </w:p>
                        </w:tc>
                        <w:tc>
                          <w:tcPr>
                            <w:tcW w:w="1759" w:type="dxa"/>
                            <w:gridSpan w:val="3"/>
                            <w:shd w:val="clear" w:color="auto" w:fill="F4F7FA"/>
                            <w:vAlign w:val="center"/>
                          </w:tcPr>
                          <w:p w14:paraId="51371106" w14:textId="77777777" w:rsidR="00E06E47" w:rsidRPr="00A007C5" w:rsidRDefault="00E06E47"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Compound Sample</w:t>
                            </w:r>
                            <w:r>
                              <w:rPr>
                                <w:rFonts w:ascii="Times New Roman" w:eastAsia="Times New Roman" w:hAnsi="Times New Roman" w:cs="Times New Roman"/>
                                <w:sz w:val="18"/>
                                <w:szCs w:val="18"/>
                                <w:lang w:eastAsia="tr-TR"/>
                              </w:rPr>
                              <w:t xml:space="preserve"> (</w:t>
                            </w:r>
                            <w:r w:rsidRPr="00A007C5">
                              <w:rPr>
                                <w:rFonts w:ascii="Times New Roman" w:hAnsi="Times New Roman" w:cs="Times New Roman"/>
                                <w:bCs/>
                                <w:color w:val="222222"/>
                                <w:sz w:val="18"/>
                                <w:szCs w:val="18"/>
                              </w:rPr>
                              <w:t>hours</w:t>
                            </w:r>
                            <w:r>
                              <w:rPr>
                                <w:rFonts w:ascii="Times New Roman" w:eastAsia="Times New Roman" w:hAnsi="Times New Roman" w:cs="Times New Roman"/>
                                <w:sz w:val="18"/>
                                <w:szCs w:val="18"/>
                                <w:lang w:eastAsia="tr-TR"/>
                              </w:rPr>
                              <w:t>)</w:t>
                            </w:r>
                          </w:p>
                        </w:tc>
                        <w:tc>
                          <w:tcPr>
                            <w:tcW w:w="1765" w:type="dxa"/>
                            <w:gridSpan w:val="3"/>
                            <w:shd w:val="clear" w:color="auto" w:fill="F4F7FA"/>
                            <w:vAlign w:val="center"/>
                          </w:tcPr>
                          <w:p w14:paraId="4894E394" w14:textId="77777777" w:rsidR="00E06E47" w:rsidRPr="00A007C5" w:rsidRDefault="00E06E47" w:rsidP="007F5CFB">
                            <w:pPr>
                              <w:pStyle w:val="HTMLPreformatted"/>
                              <w:jc w:val="center"/>
                              <w:rPr>
                                <w:rFonts w:ascii="Times New Roman" w:hAnsi="Times New Roman" w:cs="Times New Roman"/>
                                <w:b/>
                                <w:color w:val="222222"/>
                                <w:sz w:val="18"/>
                                <w:szCs w:val="18"/>
                                <w:lang w:val="en-US"/>
                              </w:rPr>
                            </w:pPr>
                            <w:r w:rsidRPr="00A007C5">
                              <w:rPr>
                                <w:rFonts w:ascii="Times New Roman" w:hAnsi="Times New Roman" w:cs="Times New Roman"/>
                                <w:sz w:val="18"/>
                                <w:szCs w:val="18"/>
                                <w:lang w:val="en-US"/>
                              </w:rPr>
                              <w:t>Virus Control</w:t>
                            </w:r>
                            <w:r>
                              <w:rPr>
                                <w:rFonts w:ascii="Times New Roman" w:hAnsi="Times New Roman" w:cs="Times New Roman"/>
                                <w:sz w:val="18"/>
                                <w:szCs w:val="18"/>
                                <w:lang w:val="en-US"/>
                              </w:rPr>
                              <w:t xml:space="preserve"> (</w:t>
                            </w:r>
                            <w:r w:rsidRPr="00A007C5">
                              <w:rPr>
                                <w:rFonts w:ascii="Times New Roman" w:hAnsi="Times New Roman" w:cs="Times New Roman"/>
                                <w:bCs/>
                                <w:color w:val="222222"/>
                                <w:sz w:val="18"/>
                                <w:szCs w:val="18"/>
                                <w:lang w:val="en-US"/>
                              </w:rPr>
                              <w:t>hours</w:t>
                            </w:r>
                            <w:r>
                              <w:rPr>
                                <w:rFonts w:ascii="Times New Roman" w:hAnsi="Times New Roman" w:cs="Times New Roman"/>
                                <w:sz w:val="18"/>
                                <w:szCs w:val="18"/>
                                <w:lang w:val="en-US"/>
                              </w:rPr>
                              <w:t>)</w:t>
                            </w:r>
                          </w:p>
                        </w:tc>
                      </w:tr>
                      <w:tr w:rsidR="004C3363" w:rsidRPr="00A007C5" w14:paraId="0625EA08" w14:textId="77777777" w:rsidTr="00B700C8">
                        <w:trPr>
                          <w:trHeight w:val="265"/>
                        </w:trPr>
                        <w:tc>
                          <w:tcPr>
                            <w:tcW w:w="933" w:type="dxa"/>
                            <w:vMerge/>
                            <w:shd w:val="clear" w:color="auto" w:fill="0070C0"/>
                            <w:vAlign w:val="center"/>
                          </w:tcPr>
                          <w:p w14:paraId="6ED23893" w14:textId="77777777" w:rsidR="00E06E47" w:rsidRPr="00A007C5" w:rsidRDefault="00E06E47" w:rsidP="007F5CFB">
                            <w:pPr>
                              <w:jc w:val="center"/>
                              <w:rPr>
                                <w:rFonts w:ascii="Times New Roman" w:eastAsia="Times New Roman" w:hAnsi="Times New Roman" w:cs="Times New Roman"/>
                                <w:sz w:val="18"/>
                                <w:szCs w:val="18"/>
                                <w:lang w:eastAsia="tr-TR"/>
                              </w:rPr>
                            </w:pPr>
                          </w:p>
                        </w:tc>
                        <w:tc>
                          <w:tcPr>
                            <w:tcW w:w="585" w:type="dxa"/>
                            <w:shd w:val="clear" w:color="auto" w:fill="F4F7FA"/>
                            <w:vAlign w:val="center"/>
                          </w:tcPr>
                          <w:p w14:paraId="11D14B27" w14:textId="77777777" w:rsidR="00E06E47" w:rsidRPr="00A007C5" w:rsidRDefault="00E06E47" w:rsidP="007F5CFB">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24</w:t>
                            </w:r>
                          </w:p>
                        </w:tc>
                        <w:tc>
                          <w:tcPr>
                            <w:tcW w:w="585" w:type="dxa"/>
                            <w:shd w:val="clear" w:color="auto" w:fill="F4F7FA"/>
                            <w:vAlign w:val="center"/>
                          </w:tcPr>
                          <w:p w14:paraId="253CD270" w14:textId="77777777" w:rsidR="00E06E47" w:rsidRPr="00A007C5" w:rsidRDefault="00E06E47" w:rsidP="007F5CFB">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48</w:t>
                            </w:r>
                          </w:p>
                        </w:tc>
                        <w:tc>
                          <w:tcPr>
                            <w:tcW w:w="588" w:type="dxa"/>
                            <w:shd w:val="clear" w:color="auto" w:fill="F4F7FA"/>
                            <w:vAlign w:val="center"/>
                          </w:tcPr>
                          <w:p w14:paraId="2961E02A" w14:textId="77777777" w:rsidR="00E06E47" w:rsidRPr="00A007C5" w:rsidRDefault="00E06E47" w:rsidP="007F5CFB">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72</w:t>
                            </w:r>
                          </w:p>
                        </w:tc>
                        <w:tc>
                          <w:tcPr>
                            <w:tcW w:w="585" w:type="dxa"/>
                            <w:shd w:val="clear" w:color="auto" w:fill="F4F7FA"/>
                            <w:vAlign w:val="center"/>
                          </w:tcPr>
                          <w:p w14:paraId="2AE17E0E" w14:textId="77777777" w:rsidR="00E06E47" w:rsidRPr="00A007C5" w:rsidRDefault="00E06E47" w:rsidP="007F5CFB">
                            <w:pPr>
                              <w:pStyle w:val="HTMLPreformatted"/>
                              <w:jc w:val="center"/>
                              <w:rPr>
                                <w:rFonts w:ascii="Times New Roman" w:hAnsi="Times New Roman" w:cs="Times New Roman"/>
                                <w:b/>
                                <w:color w:val="222222"/>
                                <w:sz w:val="18"/>
                                <w:szCs w:val="18"/>
                                <w:lang w:val="en-US"/>
                              </w:rPr>
                            </w:pPr>
                            <w:r w:rsidRPr="00A007C5">
                              <w:rPr>
                                <w:rFonts w:ascii="Times New Roman" w:hAnsi="Times New Roman" w:cs="Times New Roman"/>
                                <w:b/>
                                <w:color w:val="222222"/>
                                <w:sz w:val="18"/>
                                <w:szCs w:val="18"/>
                                <w:lang w:val="en-US"/>
                              </w:rPr>
                              <w:t>24</w:t>
                            </w:r>
                          </w:p>
                        </w:tc>
                        <w:tc>
                          <w:tcPr>
                            <w:tcW w:w="585" w:type="dxa"/>
                            <w:shd w:val="clear" w:color="auto" w:fill="F4F7FA"/>
                            <w:vAlign w:val="center"/>
                          </w:tcPr>
                          <w:p w14:paraId="27ADADEA" w14:textId="77777777" w:rsidR="00E06E47" w:rsidRPr="00A007C5" w:rsidRDefault="00E06E47" w:rsidP="007F5CFB">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48</w:t>
                            </w:r>
                          </w:p>
                        </w:tc>
                        <w:tc>
                          <w:tcPr>
                            <w:tcW w:w="594" w:type="dxa"/>
                            <w:shd w:val="clear" w:color="auto" w:fill="F4F7FA"/>
                            <w:vAlign w:val="center"/>
                          </w:tcPr>
                          <w:p w14:paraId="4CF5A0C8" w14:textId="77777777" w:rsidR="00E06E47" w:rsidRPr="00A007C5" w:rsidRDefault="00E06E47" w:rsidP="007F5CFB">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72</w:t>
                            </w:r>
                          </w:p>
                        </w:tc>
                      </w:tr>
                      <w:tr w:rsidR="004C3363" w:rsidRPr="00A007C5" w14:paraId="33880996" w14:textId="77777777" w:rsidTr="00B700C8">
                        <w:trPr>
                          <w:trHeight w:val="285"/>
                        </w:trPr>
                        <w:tc>
                          <w:tcPr>
                            <w:tcW w:w="933" w:type="dxa"/>
                            <w:shd w:val="clear" w:color="auto" w:fill="F4F7FA"/>
                            <w:vAlign w:val="center"/>
                          </w:tcPr>
                          <w:p w14:paraId="778FF26B" w14:textId="77777777" w:rsidR="00E06E47" w:rsidRPr="00A007C5" w:rsidRDefault="00E06E47"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-1</w:t>
                            </w:r>
                            <w:r>
                              <w:rPr>
                                <w:rFonts w:ascii="Times New Roman" w:eastAsia="Times New Roman" w:hAnsi="Times New Roman" w:cs="Times New Roman"/>
                                <w:sz w:val="18"/>
                                <w:szCs w:val="18"/>
                                <w:vertAlign w:val="superscript"/>
                                <w:lang w:eastAsia="tr-TR"/>
                              </w:rPr>
                              <w:t>, -4</w:t>
                            </w:r>
                          </w:p>
                        </w:tc>
                        <w:tc>
                          <w:tcPr>
                            <w:tcW w:w="585" w:type="dxa"/>
                            <w:shd w:val="clear" w:color="auto" w:fill="F4F7FA"/>
                            <w:vAlign w:val="center"/>
                          </w:tcPr>
                          <w:p w14:paraId="6853F7F1"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5" w:type="dxa"/>
                            <w:shd w:val="clear" w:color="auto" w:fill="F4F7FA"/>
                            <w:vAlign w:val="center"/>
                          </w:tcPr>
                          <w:p w14:paraId="785BC92A"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8" w:type="dxa"/>
                            <w:shd w:val="clear" w:color="auto" w:fill="F4F7FA"/>
                            <w:vAlign w:val="center"/>
                          </w:tcPr>
                          <w:p w14:paraId="744150AF"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5" w:type="dxa"/>
                            <w:shd w:val="clear" w:color="auto" w:fill="F4F7FA"/>
                            <w:vAlign w:val="center"/>
                          </w:tcPr>
                          <w:p w14:paraId="08C1304E"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5" w:type="dxa"/>
                            <w:shd w:val="clear" w:color="auto" w:fill="F4F7FA"/>
                            <w:vAlign w:val="center"/>
                          </w:tcPr>
                          <w:p w14:paraId="7666D502"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94" w:type="dxa"/>
                            <w:shd w:val="clear" w:color="auto" w:fill="F4F7FA"/>
                            <w:vAlign w:val="center"/>
                          </w:tcPr>
                          <w:p w14:paraId="6206A22A"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4C3363" w:rsidRPr="00A007C5" w14:paraId="1F4DF6D8" w14:textId="77777777" w:rsidTr="004C3363">
                        <w:trPr>
                          <w:trHeight w:val="271"/>
                        </w:trPr>
                        <w:tc>
                          <w:tcPr>
                            <w:tcW w:w="933" w:type="dxa"/>
                            <w:shd w:val="clear" w:color="auto" w:fill="D9D9D9" w:themeFill="background1" w:themeFillShade="D9"/>
                            <w:vAlign w:val="center"/>
                          </w:tcPr>
                          <w:p w14:paraId="04E4A1A7" w14:textId="77777777" w:rsidR="00E06E47" w:rsidRPr="00A007C5" w:rsidRDefault="00E06E47"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-5</w:t>
                            </w:r>
                          </w:p>
                        </w:tc>
                        <w:tc>
                          <w:tcPr>
                            <w:tcW w:w="585" w:type="dxa"/>
                            <w:shd w:val="clear" w:color="auto" w:fill="D9D9D9" w:themeFill="background1" w:themeFillShade="D9"/>
                            <w:vAlign w:val="center"/>
                          </w:tcPr>
                          <w:p w14:paraId="521A3532"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1/4</w:t>
                            </w:r>
                          </w:p>
                        </w:tc>
                        <w:tc>
                          <w:tcPr>
                            <w:tcW w:w="585" w:type="dxa"/>
                            <w:shd w:val="clear" w:color="auto" w:fill="D9D9D9" w:themeFill="background1" w:themeFillShade="D9"/>
                            <w:vAlign w:val="center"/>
                          </w:tcPr>
                          <w:p w14:paraId="52779B7A"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8" w:type="dxa"/>
                            <w:shd w:val="clear" w:color="auto" w:fill="D9D9D9" w:themeFill="background1" w:themeFillShade="D9"/>
                            <w:vAlign w:val="center"/>
                          </w:tcPr>
                          <w:p w14:paraId="519468C4"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5" w:type="dxa"/>
                            <w:shd w:val="clear" w:color="auto" w:fill="D9D9D9" w:themeFill="background1" w:themeFillShade="D9"/>
                            <w:vAlign w:val="center"/>
                          </w:tcPr>
                          <w:p w14:paraId="4584120D"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5" w:type="dxa"/>
                            <w:shd w:val="clear" w:color="auto" w:fill="D9D9D9" w:themeFill="background1" w:themeFillShade="D9"/>
                            <w:vAlign w:val="center"/>
                          </w:tcPr>
                          <w:p w14:paraId="76B5574F"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94" w:type="dxa"/>
                            <w:shd w:val="clear" w:color="auto" w:fill="D9D9D9" w:themeFill="background1" w:themeFillShade="D9"/>
                            <w:vAlign w:val="center"/>
                          </w:tcPr>
                          <w:p w14:paraId="25E362B1"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4C3363" w:rsidRPr="00A007C5" w14:paraId="0BAFF5F7" w14:textId="77777777" w:rsidTr="004C3363">
                        <w:trPr>
                          <w:trHeight w:val="271"/>
                        </w:trPr>
                        <w:tc>
                          <w:tcPr>
                            <w:tcW w:w="933" w:type="dxa"/>
                            <w:shd w:val="clear" w:color="auto" w:fill="D9D9D9" w:themeFill="background1" w:themeFillShade="D9"/>
                            <w:vAlign w:val="center"/>
                          </w:tcPr>
                          <w:p w14:paraId="0D038E72" w14:textId="77777777" w:rsidR="00E06E47" w:rsidRPr="00A007C5" w:rsidRDefault="00E06E47"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-6</w:t>
                            </w:r>
                          </w:p>
                        </w:tc>
                        <w:tc>
                          <w:tcPr>
                            <w:tcW w:w="585" w:type="dxa"/>
                            <w:shd w:val="clear" w:color="auto" w:fill="D9D9D9" w:themeFill="background1" w:themeFillShade="D9"/>
                            <w:vAlign w:val="center"/>
                          </w:tcPr>
                          <w:p w14:paraId="5C7C53F3"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585" w:type="dxa"/>
                            <w:shd w:val="clear" w:color="auto" w:fill="D9D9D9" w:themeFill="background1" w:themeFillShade="D9"/>
                            <w:vAlign w:val="center"/>
                          </w:tcPr>
                          <w:p w14:paraId="28AD7562"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588" w:type="dxa"/>
                            <w:shd w:val="clear" w:color="auto" w:fill="D9D9D9" w:themeFill="background1" w:themeFillShade="D9"/>
                            <w:vAlign w:val="center"/>
                          </w:tcPr>
                          <w:p w14:paraId="217CFDDB"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585" w:type="dxa"/>
                            <w:shd w:val="clear" w:color="auto" w:fill="D9D9D9" w:themeFill="background1" w:themeFillShade="D9"/>
                            <w:vAlign w:val="center"/>
                          </w:tcPr>
                          <w:p w14:paraId="53237873"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5" w:type="dxa"/>
                            <w:shd w:val="clear" w:color="auto" w:fill="D9D9D9" w:themeFill="background1" w:themeFillShade="D9"/>
                            <w:vAlign w:val="center"/>
                          </w:tcPr>
                          <w:p w14:paraId="12D0AEF8"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94" w:type="dxa"/>
                            <w:shd w:val="clear" w:color="auto" w:fill="D9D9D9" w:themeFill="background1" w:themeFillShade="D9"/>
                            <w:vAlign w:val="center"/>
                          </w:tcPr>
                          <w:p w14:paraId="6AD515BD"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4C3363" w:rsidRPr="00A007C5" w14:paraId="4E4FEF7D" w14:textId="77777777" w:rsidTr="00B700C8">
                        <w:trPr>
                          <w:trHeight w:val="271"/>
                        </w:trPr>
                        <w:tc>
                          <w:tcPr>
                            <w:tcW w:w="933" w:type="dxa"/>
                            <w:shd w:val="clear" w:color="auto" w:fill="F4F7FA"/>
                            <w:vAlign w:val="center"/>
                          </w:tcPr>
                          <w:p w14:paraId="787BB368" w14:textId="77777777" w:rsidR="00E06E47" w:rsidRPr="00A007C5" w:rsidRDefault="00E06E47"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-7</w:t>
                            </w:r>
                          </w:p>
                        </w:tc>
                        <w:tc>
                          <w:tcPr>
                            <w:tcW w:w="585" w:type="dxa"/>
                            <w:shd w:val="clear" w:color="auto" w:fill="F4F7FA"/>
                            <w:vAlign w:val="center"/>
                          </w:tcPr>
                          <w:p w14:paraId="3C9EA334"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585" w:type="dxa"/>
                            <w:shd w:val="clear" w:color="auto" w:fill="F4F7FA"/>
                            <w:vAlign w:val="center"/>
                          </w:tcPr>
                          <w:p w14:paraId="2CE7D6A3"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588" w:type="dxa"/>
                            <w:shd w:val="clear" w:color="auto" w:fill="F4F7FA"/>
                            <w:vAlign w:val="center"/>
                          </w:tcPr>
                          <w:p w14:paraId="5521EF66"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585" w:type="dxa"/>
                            <w:shd w:val="clear" w:color="auto" w:fill="F4F7FA"/>
                            <w:vAlign w:val="center"/>
                          </w:tcPr>
                          <w:p w14:paraId="11EA0123"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85" w:type="dxa"/>
                            <w:shd w:val="clear" w:color="auto" w:fill="F4F7FA"/>
                            <w:vAlign w:val="center"/>
                          </w:tcPr>
                          <w:p w14:paraId="593A5077"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94" w:type="dxa"/>
                            <w:shd w:val="clear" w:color="auto" w:fill="F4F7FA"/>
                            <w:vAlign w:val="center"/>
                          </w:tcPr>
                          <w:p w14:paraId="2D2DBA47"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4C3363" w:rsidRPr="00A007C5" w14:paraId="7BDB0967" w14:textId="77777777" w:rsidTr="00B700C8">
                        <w:trPr>
                          <w:trHeight w:val="271"/>
                        </w:trPr>
                        <w:tc>
                          <w:tcPr>
                            <w:tcW w:w="933" w:type="dxa"/>
                            <w:shd w:val="clear" w:color="auto" w:fill="F4F7FA"/>
                            <w:vAlign w:val="center"/>
                          </w:tcPr>
                          <w:p w14:paraId="6BA36300" w14:textId="77777777" w:rsidR="00E06E47" w:rsidRPr="00A007C5" w:rsidRDefault="00E06E47"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-8</w:t>
                            </w:r>
                          </w:p>
                        </w:tc>
                        <w:tc>
                          <w:tcPr>
                            <w:tcW w:w="585" w:type="dxa"/>
                            <w:shd w:val="clear" w:color="auto" w:fill="F4F7FA"/>
                            <w:vAlign w:val="center"/>
                          </w:tcPr>
                          <w:p w14:paraId="7619F9F9"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585" w:type="dxa"/>
                            <w:shd w:val="clear" w:color="auto" w:fill="F4F7FA"/>
                            <w:vAlign w:val="center"/>
                          </w:tcPr>
                          <w:p w14:paraId="5D97B2C7"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588" w:type="dxa"/>
                            <w:shd w:val="clear" w:color="auto" w:fill="F4F7FA"/>
                            <w:vAlign w:val="center"/>
                          </w:tcPr>
                          <w:p w14:paraId="1FB256BC"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585" w:type="dxa"/>
                            <w:shd w:val="clear" w:color="auto" w:fill="F4F7FA"/>
                            <w:vAlign w:val="center"/>
                          </w:tcPr>
                          <w:p w14:paraId="17B626FE"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585" w:type="dxa"/>
                            <w:shd w:val="clear" w:color="auto" w:fill="F4F7FA"/>
                            <w:vAlign w:val="center"/>
                          </w:tcPr>
                          <w:p w14:paraId="420296B2"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594" w:type="dxa"/>
                            <w:shd w:val="clear" w:color="auto" w:fill="808080" w:themeFill="background1" w:themeFillShade="80"/>
                            <w:vAlign w:val="center"/>
                          </w:tcPr>
                          <w:p w14:paraId="785BFBE2" w14:textId="77777777" w:rsidR="00E06E47" w:rsidRPr="00A007C5" w:rsidRDefault="00E06E47"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r>
                    </w:tbl>
                    <w:p w14:paraId="1D04C1CF" w14:textId="77777777" w:rsidR="00E06E47" w:rsidRPr="001067DA" w:rsidRDefault="00E06E47" w:rsidP="00E06E47">
                      <w:pPr>
                        <w:pStyle w:val="Caption"/>
                        <w:spacing w:before="120"/>
                        <w:jc w:val="both"/>
                        <w:rPr>
                          <w:rFonts w:cs="Calibri"/>
                          <w:b w:val="0"/>
                          <w:bCs w:val="0"/>
                          <w:sz w:val="18"/>
                          <w:szCs w:val="18"/>
                        </w:rPr>
                      </w:pPr>
                    </w:p>
                  </w:txbxContent>
                </v:textbox>
                <w10:wrap type="square" anchorx="margin"/>
              </v:rect>
            </w:pict>
          </mc:Fallback>
        </mc:AlternateContent>
      </w:r>
      <w:r w:rsidR="00FE1D73" w:rsidRPr="00FE1D73">
        <w:rPr>
          <w:rFonts w:asciiTheme="majorBidi" w:hAnsiTheme="majorBidi" w:cstheme="majorBidi"/>
          <w:sz w:val="20"/>
          <w:szCs w:val="20"/>
        </w:rPr>
        <w:t>At the end of the first 24 hours against Bovine Coronavirus, which is one of the RNA-based viruses, it was determined that the compound blocked the virus by 100% when at 0.01 MOI (10-6) concentration and by 50% when at 0.1 MOI (10-5) concentration (</w:t>
      </w:r>
      <w:r w:rsidR="00FE1D73" w:rsidRPr="004C3363">
        <w:rPr>
          <w:rFonts w:asciiTheme="majorBidi" w:hAnsiTheme="majorBidi" w:cstheme="majorBidi"/>
          <w:sz w:val="20"/>
          <w:szCs w:val="20"/>
        </w:rPr>
        <w:t>Table 1</w:t>
      </w:r>
      <w:r w:rsidR="00FE1D73" w:rsidRPr="00FE1D73">
        <w:rPr>
          <w:rFonts w:asciiTheme="majorBidi" w:hAnsiTheme="majorBidi" w:cstheme="majorBidi"/>
          <w:sz w:val="20"/>
          <w:szCs w:val="20"/>
        </w:rPr>
        <w:t>).</w:t>
      </w:r>
      <w:r w:rsidR="00E06E47" w:rsidRPr="00E06E47">
        <w:rPr>
          <w:noProof/>
          <w:szCs w:val="21"/>
        </w:rPr>
        <w:t xml:space="preserve"> </w:t>
      </w:r>
    </w:p>
    <w:p w14:paraId="0E4C9E09" w14:textId="66088012" w:rsidR="004C3363" w:rsidRPr="00FE1D73" w:rsidRDefault="005E0040" w:rsidP="004C3363">
      <w:pPr>
        <w:bidi w:val="0"/>
        <w:spacing w:after="0" w:line="240" w:lineRule="auto"/>
        <w:jc w:val="both"/>
        <w:rPr>
          <w:rFonts w:asciiTheme="majorBidi" w:hAnsiTheme="majorBidi" w:cstheme="majorBidi"/>
          <w:sz w:val="20"/>
          <w:szCs w:val="20"/>
        </w:rPr>
      </w:pPr>
      <w:r>
        <w:rPr>
          <w:noProof/>
          <w:szCs w:val="21"/>
          <w:lang w:bidi="ar-SA"/>
        </w:rPr>
        <mc:AlternateContent>
          <mc:Choice Requires="wps">
            <w:drawing>
              <wp:anchor distT="0" distB="0" distL="114300" distR="114300" simplePos="0" relativeHeight="251661312" behindDoc="0" locked="0" layoutInCell="1" allowOverlap="1" wp14:anchorId="6B250F88" wp14:editId="562D16D5">
                <wp:simplePos x="0" y="0"/>
                <wp:positionH relativeFrom="margin">
                  <wp:posOffset>-68069</wp:posOffset>
                </wp:positionH>
                <wp:positionV relativeFrom="paragraph">
                  <wp:posOffset>2731770</wp:posOffset>
                </wp:positionV>
                <wp:extent cx="2943860" cy="2164715"/>
                <wp:effectExtent l="0" t="0" r="8890" b="6985"/>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860" cy="2164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94014A" w14:textId="77777777" w:rsidR="004C3363" w:rsidRPr="001067DA" w:rsidRDefault="004C3363" w:rsidP="004C3363">
                            <w:pPr>
                              <w:pStyle w:val="Caption"/>
                              <w:spacing w:after="60"/>
                              <w:jc w:val="both"/>
                              <w:rPr>
                                <w:rFonts w:cs="Calibri"/>
                                <w:b w:val="0"/>
                                <w:bCs w:val="0"/>
                              </w:rPr>
                            </w:pPr>
                            <w:r w:rsidRPr="001067DA">
                              <w:rPr>
                                <w:rFonts w:cs="Calibri"/>
                                <w:color w:val="000000"/>
                              </w:rPr>
                              <w:t xml:space="preserve">Table </w:t>
                            </w:r>
                            <w:r>
                              <w:rPr>
                                <w:rFonts w:cs="Calibri"/>
                                <w:color w:val="000000"/>
                              </w:rPr>
                              <w:t>2</w:t>
                            </w:r>
                            <w:r w:rsidRPr="001067DA">
                              <w:rPr>
                                <w:rFonts w:cs="Calibri"/>
                                <w:color w:val="000000"/>
                              </w:rPr>
                              <w:t>:</w:t>
                            </w:r>
                            <w:r w:rsidRPr="001067DA">
                              <w:rPr>
                                <w:rFonts w:cs="Calibri"/>
                                <w:b w:val="0"/>
                                <w:bCs w:val="0"/>
                              </w:rPr>
                              <w:t xml:space="preserve"> </w:t>
                            </w:r>
                            <w:r w:rsidRPr="007F5CFB">
                              <w:rPr>
                                <w:rFonts w:cs="Calibri"/>
                                <w:b w:val="0"/>
                              </w:rPr>
                              <w:t>Bovine Rotavirus CPE.</w:t>
                            </w:r>
                          </w:p>
                          <w:tbl>
                            <w:tblPr>
                              <w:tblStyle w:val="TableGrid"/>
                              <w:tblW w:w="4437" w:type="dxa"/>
                              <w:tblInd w:w="-5" w:type="dxa"/>
                              <w:tblLook w:val="04A0" w:firstRow="1" w:lastRow="0" w:firstColumn="1" w:lastColumn="0" w:noHBand="0" w:noVBand="1"/>
                            </w:tblPr>
                            <w:tblGrid>
                              <w:gridCol w:w="851"/>
                              <w:gridCol w:w="469"/>
                              <w:gridCol w:w="637"/>
                              <w:gridCol w:w="737"/>
                              <w:gridCol w:w="503"/>
                              <w:gridCol w:w="619"/>
                              <w:gridCol w:w="621"/>
                            </w:tblGrid>
                            <w:tr w:rsidR="004C3363" w:rsidRPr="00A007C5" w14:paraId="1B0626F6" w14:textId="77777777" w:rsidTr="00B700C8">
                              <w:trPr>
                                <w:trHeight w:val="232"/>
                              </w:trPr>
                              <w:tc>
                                <w:tcPr>
                                  <w:tcW w:w="851" w:type="dxa"/>
                                  <w:vMerge w:val="restart"/>
                                  <w:shd w:val="clear" w:color="auto" w:fill="0070C0"/>
                                  <w:vAlign w:val="center"/>
                                </w:tcPr>
                                <w:p w14:paraId="38024FE5" w14:textId="77777777" w:rsidR="004C3363" w:rsidRPr="00A007C5" w:rsidRDefault="004C3363"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Log 10</w:t>
                                  </w:r>
                                </w:p>
                              </w:tc>
                              <w:tc>
                                <w:tcPr>
                                  <w:tcW w:w="3586" w:type="dxa"/>
                                  <w:gridSpan w:val="6"/>
                                  <w:shd w:val="clear" w:color="auto" w:fill="0070C0"/>
                                  <w:vAlign w:val="center"/>
                                </w:tcPr>
                                <w:p w14:paraId="4BBFE021" w14:textId="77777777" w:rsidR="004C3363" w:rsidRPr="00A007C5" w:rsidRDefault="004C3363" w:rsidP="007F5CFB">
                                  <w:pPr>
                                    <w:pStyle w:val="HTMLPreformatted"/>
                                    <w:jc w:val="center"/>
                                    <w:rPr>
                                      <w:rFonts w:ascii="Times New Roman" w:hAnsi="Times New Roman" w:cs="Times New Roman"/>
                                      <w:b/>
                                      <w:color w:val="222222"/>
                                      <w:sz w:val="18"/>
                                      <w:szCs w:val="18"/>
                                      <w:lang w:val="en-US"/>
                                    </w:rPr>
                                  </w:pPr>
                                  <w:r w:rsidRPr="00B700C8">
                                    <w:rPr>
                                      <w:rFonts w:ascii="Times New Roman" w:hAnsi="Times New Roman" w:cs="Times New Roman"/>
                                      <w:b/>
                                      <w:color w:val="FFFFFF" w:themeColor="background1"/>
                                      <w:sz w:val="18"/>
                                      <w:szCs w:val="18"/>
                                      <w:lang w:val="en-US"/>
                                    </w:rPr>
                                    <w:t>Bovine Rotavirus</w:t>
                                  </w:r>
                                </w:p>
                              </w:tc>
                            </w:tr>
                            <w:tr w:rsidR="004C3363" w:rsidRPr="00A007C5" w14:paraId="41A9B3DE" w14:textId="77777777" w:rsidTr="00B700C8">
                              <w:trPr>
                                <w:trHeight w:val="496"/>
                              </w:trPr>
                              <w:tc>
                                <w:tcPr>
                                  <w:tcW w:w="851" w:type="dxa"/>
                                  <w:vMerge/>
                                  <w:shd w:val="clear" w:color="auto" w:fill="0070C0"/>
                                  <w:vAlign w:val="center"/>
                                </w:tcPr>
                                <w:p w14:paraId="56115E18" w14:textId="77777777" w:rsidR="004C3363" w:rsidRPr="00A007C5" w:rsidRDefault="004C3363" w:rsidP="007F5CFB">
                                  <w:pPr>
                                    <w:jc w:val="center"/>
                                    <w:rPr>
                                      <w:rFonts w:ascii="Times New Roman" w:eastAsia="Times New Roman" w:hAnsi="Times New Roman" w:cs="Times New Roman"/>
                                      <w:sz w:val="18"/>
                                      <w:szCs w:val="18"/>
                                      <w:lang w:eastAsia="tr-TR"/>
                                    </w:rPr>
                                  </w:pPr>
                                </w:p>
                              </w:tc>
                              <w:tc>
                                <w:tcPr>
                                  <w:tcW w:w="1843" w:type="dxa"/>
                                  <w:gridSpan w:val="3"/>
                                  <w:shd w:val="clear" w:color="auto" w:fill="F4F7FA"/>
                                  <w:vAlign w:val="center"/>
                                </w:tcPr>
                                <w:p w14:paraId="7353976E" w14:textId="77777777" w:rsidR="004C3363" w:rsidRPr="00A007C5" w:rsidRDefault="004C3363"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Compound Sample</w:t>
                                  </w:r>
                                  <w:r>
                                    <w:rPr>
                                      <w:rFonts w:ascii="Times New Roman" w:eastAsia="Times New Roman" w:hAnsi="Times New Roman" w:cs="Times New Roman"/>
                                      <w:sz w:val="18"/>
                                      <w:szCs w:val="18"/>
                                      <w:lang w:eastAsia="tr-TR"/>
                                    </w:rPr>
                                    <w:t xml:space="preserve"> (</w:t>
                                  </w:r>
                                  <w:r w:rsidRPr="00A007C5">
                                    <w:rPr>
                                      <w:rFonts w:ascii="Times New Roman" w:hAnsi="Times New Roman" w:cs="Times New Roman"/>
                                      <w:bCs/>
                                      <w:color w:val="222222"/>
                                      <w:sz w:val="18"/>
                                      <w:szCs w:val="18"/>
                                    </w:rPr>
                                    <w:t>hours</w:t>
                                  </w:r>
                                  <w:r>
                                    <w:rPr>
                                      <w:rFonts w:ascii="Times New Roman" w:eastAsia="Times New Roman" w:hAnsi="Times New Roman" w:cs="Times New Roman"/>
                                      <w:sz w:val="18"/>
                                      <w:szCs w:val="18"/>
                                      <w:lang w:eastAsia="tr-TR"/>
                                    </w:rPr>
                                    <w:t>)</w:t>
                                  </w:r>
                                </w:p>
                              </w:tc>
                              <w:tc>
                                <w:tcPr>
                                  <w:tcW w:w="1743" w:type="dxa"/>
                                  <w:gridSpan w:val="3"/>
                                  <w:shd w:val="clear" w:color="auto" w:fill="F4F7FA"/>
                                  <w:vAlign w:val="center"/>
                                </w:tcPr>
                                <w:p w14:paraId="68E5598F" w14:textId="77777777" w:rsidR="004C3363" w:rsidRPr="00A007C5" w:rsidRDefault="004C3363" w:rsidP="007F5CFB">
                                  <w:pPr>
                                    <w:pStyle w:val="HTMLPreformatted"/>
                                    <w:jc w:val="center"/>
                                    <w:rPr>
                                      <w:rFonts w:ascii="Times New Roman" w:hAnsi="Times New Roman" w:cs="Times New Roman"/>
                                      <w:b/>
                                      <w:color w:val="222222"/>
                                      <w:sz w:val="18"/>
                                      <w:szCs w:val="18"/>
                                      <w:lang w:val="en-US"/>
                                    </w:rPr>
                                  </w:pPr>
                                  <w:r w:rsidRPr="00A007C5">
                                    <w:rPr>
                                      <w:rFonts w:ascii="Times New Roman" w:hAnsi="Times New Roman" w:cs="Times New Roman"/>
                                      <w:sz w:val="18"/>
                                      <w:szCs w:val="18"/>
                                      <w:lang w:val="en-US"/>
                                    </w:rPr>
                                    <w:t>Virus Control</w:t>
                                  </w:r>
                                  <w:r>
                                    <w:rPr>
                                      <w:rFonts w:ascii="Times New Roman" w:hAnsi="Times New Roman" w:cs="Times New Roman"/>
                                      <w:sz w:val="18"/>
                                      <w:szCs w:val="18"/>
                                      <w:lang w:val="en-US"/>
                                    </w:rPr>
                                    <w:t xml:space="preserve"> (</w:t>
                                  </w:r>
                                  <w:r w:rsidRPr="00A007C5">
                                    <w:rPr>
                                      <w:rFonts w:ascii="Times New Roman" w:hAnsi="Times New Roman" w:cs="Times New Roman"/>
                                      <w:bCs/>
                                      <w:color w:val="222222"/>
                                      <w:sz w:val="18"/>
                                      <w:szCs w:val="18"/>
                                      <w:lang w:val="en-US"/>
                                    </w:rPr>
                                    <w:t>hours</w:t>
                                  </w:r>
                                  <w:r>
                                    <w:rPr>
                                      <w:rFonts w:ascii="Times New Roman" w:hAnsi="Times New Roman" w:cs="Times New Roman"/>
                                      <w:sz w:val="18"/>
                                      <w:szCs w:val="18"/>
                                      <w:lang w:val="en-US"/>
                                    </w:rPr>
                                    <w:t>)</w:t>
                                  </w:r>
                                </w:p>
                              </w:tc>
                            </w:tr>
                            <w:tr w:rsidR="004C3363" w:rsidRPr="00A007C5" w14:paraId="1DFF4932" w14:textId="77777777" w:rsidTr="00B700C8">
                              <w:trPr>
                                <w:trHeight w:val="232"/>
                              </w:trPr>
                              <w:tc>
                                <w:tcPr>
                                  <w:tcW w:w="851" w:type="dxa"/>
                                  <w:vMerge/>
                                  <w:shd w:val="clear" w:color="auto" w:fill="0070C0"/>
                                  <w:vAlign w:val="center"/>
                                </w:tcPr>
                                <w:p w14:paraId="26661B39" w14:textId="77777777" w:rsidR="004C3363" w:rsidRPr="00A007C5" w:rsidRDefault="004C3363" w:rsidP="007F5CFB">
                                  <w:pPr>
                                    <w:jc w:val="center"/>
                                    <w:rPr>
                                      <w:rFonts w:ascii="Times New Roman" w:eastAsia="Times New Roman" w:hAnsi="Times New Roman" w:cs="Times New Roman"/>
                                      <w:sz w:val="18"/>
                                      <w:szCs w:val="18"/>
                                      <w:lang w:eastAsia="tr-TR"/>
                                    </w:rPr>
                                  </w:pPr>
                                </w:p>
                              </w:tc>
                              <w:tc>
                                <w:tcPr>
                                  <w:tcW w:w="469" w:type="dxa"/>
                                  <w:shd w:val="clear" w:color="auto" w:fill="F4F7FA"/>
                                  <w:vAlign w:val="center"/>
                                </w:tcPr>
                                <w:p w14:paraId="362F2FCD" w14:textId="77777777" w:rsidR="004C3363" w:rsidRPr="00A007C5" w:rsidRDefault="004C3363" w:rsidP="007F5CFB">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24</w:t>
                                  </w:r>
                                </w:p>
                              </w:tc>
                              <w:tc>
                                <w:tcPr>
                                  <w:tcW w:w="637" w:type="dxa"/>
                                  <w:shd w:val="clear" w:color="auto" w:fill="F4F7FA"/>
                                  <w:vAlign w:val="center"/>
                                </w:tcPr>
                                <w:p w14:paraId="4B4999FF" w14:textId="77777777" w:rsidR="004C3363" w:rsidRPr="00A007C5" w:rsidRDefault="004C3363" w:rsidP="007F5CFB">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48</w:t>
                                  </w:r>
                                </w:p>
                              </w:tc>
                              <w:tc>
                                <w:tcPr>
                                  <w:tcW w:w="737" w:type="dxa"/>
                                  <w:shd w:val="clear" w:color="auto" w:fill="F4F7FA"/>
                                  <w:vAlign w:val="center"/>
                                </w:tcPr>
                                <w:p w14:paraId="61A5B343" w14:textId="77777777" w:rsidR="004C3363" w:rsidRPr="00A007C5" w:rsidRDefault="004C3363" w:rsidP="007F5CFB">
                                  <w:pPr>
                                    <w:jc w:val="center"/>
                                    <w:rPr>
                                      <w:rFonts w:ascii="Times New Roman" w:eastAsia="Times New Roman" w:hAnsi="Times New Roman" w:cs="Times New Roman"/>
                                      <w:sz w:val="18"/>
                                      <w:szCs w:val="18"/>
                                      <w:lang w:eastAsia="tr-TR"/>
                                    </w:rPr>
                                  </w:pPr>
                                  <w:r>
                                    <w:rPr>
                                      <w:rFonts w:ascii="Times New Roman" w:hAnsi="Times New Roman" w:cs="Times New Roman"/>
                                      <w:b/>
                                      <w:color w:val="222222"/>
                                      <w:sz w:val="18"/>
                                      <w:szCs w:val="18"/>
                                    </w:rPr>
                                    <w:t>72</w:t>
                                  </w:r>
                                </w:p>
                              </w:tc>
                              <w:tc>
                                <w:tcPr>
                                  <w:tcW w:w="503" w:type="dxa"/>
                                  <w:shd w:val="clear" w:color="auto" w:fill="F4F7FA"/>
                                  <w:vAlign w:val="center"/>
                                </w:tcPr>
                                <w:p w14:paraId="2CDAF333" w14:textId="77777777" w:rsidR="004C3363" w:rsidRPr="00A007C5" w:rsidRDefault="004C3363" w:rsidP="007F5CFB">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24</w:t>
                                  </w:r>
                                </w:p>
                              </w:tc>
                              <w:tc>
                                <w:tcPr>
                                  <w:tcW w:w="619" w:type="dxa"/>
                                  <w:shd w:val="clear" w:color="auto" w:fill="F4F7FA"/>
                                  <w:vAlign w:val="center"/>
                                </w:tcPr>
                                <w:p w14:paraId="66B0A78B" w14:textId="77777777" w:rsidR="004C3363" w:rsidRPr="00A007C5" w:rsidRDefault="004C3363" w:rsidP="007F5CFB">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48</w:t>
                                  </w:r>
                                </w:p>
                              </w:tc>
                              <w:tc>
                                <w:tcPr>
                                  <w:tcW w:w="621" w:type="dxa"/>
                                  <w:shd w:val="clear" w:color="auto" w:fill="F4F7FA"/>
                                  <w:vAlign w:val="center"/>
                                </w:tcPr>
                                <w:p w14:paraId="22186C4B" w14:textId="77777777" w:rsidR="004C3363" w:rsidRPr="00A007C5" w:rsidRDefault="004C3363" w:rsidP="007F5CFB">
                                  <w:pPr>
                                    <w:jc w:val="center"/>
                                    <w:rPr>
                                      <w:rFonts w:ascii="Times New Roman" w:eastAsia="Times New Roman" w:hAnsi="Times New Roman" w:cs="Times New Roman"/>
                                      <w:sz w:val="18"/>
                                      <w:szCs w:val="18"/>
                                      <w:lang w:eastAsia="tr-TR"/>
                                    </w:rPr>
                                  </w:pPr>
                                  <w:r>
                                    <w:rPr>
                                      <w:rFonts w:ascii="Times New Roman" w:hAnsi="Times New Roman" w:cs="Times New Roman"/>
                                      <w:b/>
                                      <w:color w:val="222222"/>
                                      <w:sz w:val="18"/>
                                      <w:szCs w:val="18"/>
                                    </w:rPr>
                                    <w:t>72</w:t>
                                  </w:r>
                                </w:p>
                              </w:tc>
                            </w:tr>
                            <w:tr w:rsidR="004C3363" w:rsidRPr="00A007C5" w14:paraId="1304EBBB" w14:textId="77777777" w:rsidTr="00B700C8">
                              <w:trPr>
                                <w:trHeight w:val="232"/>
                              </w:trPr>
                              <w:tc>
                                <w:tcPr>
                                  <w:tcW w:w="851" w:type="dxa"/>
                                  <w:shd w:val="clear" w:color="auto" w:fill="F4F7FA"/>
                                  <w:vAlign w:val="center"/>
                                </w:tcPr>
                                <w:p w14:paraId="65A7D5BC" w14:textId="77777777" w:rsidR="004C3363" w:rsidRPr="00A007C5" w:rsidRDefault="004C3363"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-1</w:t>
                                  </w:r>
                                </w:p>
                              </w:tc>
                              <w:tc>
                                <w:tcPr>
                                  <w:tcW w:w="469" w:type="dxa"/>
                                  <w:shd w:val="clear" w:color="auto" w:fill="F4F7FA"/>
                                  <w:vAlign w:val="center"/>
                                </w:tcPr>
                                <w:p w14:paraId="72BF6D94"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37" w:type="dxa"/>
                                  <w:shd w:val="clear" w:color="auto" w:fill="F4F7FA"/>
                                  <w:vAlign w:val="center"/>
                                </w:tcPr>
                                <w:p w14:paraId="34DBB044"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737" w:type="dxa"/>
                                  <w:shd w:val="clear" w:color="auto" w:fill="F4F7FA"/>
                                  <w:vAlign w:val="center"/>
                                </w:tcPr>
                                <w:p w14:paraId="6B05F0F3"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03" w:type="dxa"/>
                                  <w:shd w:val="clear" w:color="auto" w:fill="F4F7FA"/>
                                  <w:vAlign w:val="center"/>
                                </w:tcPr>
                                <w:p w14:paraId="5DF988B8"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19" w:type="dxa"/>
                                  <w:shd w:val="clear" w:color="auto" w:fill="F4F7FA"/>
                                  <w:vAlign w:val="center"/>
                                </w:tcPr>
                                <w:p w14:paraId="48FEF128"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21" w:type="dxa"/>
                                  <w:shd w:val="clear" w:color="auto" w:fill="F4F7FA"/>
                                  <w:vAlign w:val="center"/>
                                </w:tcPr>
                                <w:p w14:paraId="77765E19"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4C3363" w:rsidRPr="00A007C5" w14:paraId="1A9A0EBE" w14:textId="77777777" w:rsidTr="00B700C8">
                              <w:trPr>
                                <w:trHeight w:val="232"/>
                              </w:trPr>
                              <w:tc>
                                <w:tcPr>
                                  <w:tcW w:w="851" w:type="dxa"/>
                                  <w:shd w:val="clear" w:color="auto" w:fill="F4F7FA"/>
                                  <w:vAlign w:val="center"/>
                                </w:tcPr>
                                <w:p w14:paraId="3ED42825" w14:textId="77777777" w:rsidR="004C3363" w:rsidRPr="00A007C5" w:rsidRDefault="004C3363"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-2</w:t>
                                  </w:r>
                                </w:p>
                              </w:tc>
                              <w:tc>
                                <w:tcPr>
                                  <w:tcW w:w="469" w:type="dxa"/>
                                  <w:shd w:val="clear" w:color="auto" w:fill="F4F7FA"/>
                                  <w:vAlign w:val="center"/>
                                </w:tcPr>
                                <w:p w14:paraId="6C14EAA8"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37" w:type="dxa"/>
                                  <w:shd w:val="clear" w:color="auto" w:fill="F4F7FA"/>
                                  <w:vAlign w:val="center"/>
                                </w:tcPr>
                                <w:p w14:paraId="797B195A"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737" w:type="dxa"/>
                                  <w:shd w:val="clear" w:color="auto" w:fill="F4F7FA"/>
                                  <w:vAlign w:val="center"/>
                                </w:tcPr>
                                <w:p w14:paraId="02888850"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03" w:type="dxa"/>
                                  <w:shd w:val="clear" w:color="auto" w:fill="F4F7FA"/>
                                  <w:vAlign w:val="center"/>
                                </w:tcPr>
                                <w:p w14:paraId="4AE206DB"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19" w:type="dxa"/>
                                  <w:shd w:val="clear" w:color="auto" w:fill="F4F7FA"/>
                                  <w:vAlign w:val="center"/>
                                </w:tcPr>
                                <w:p w14:paraId="5C2DD654"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21" w:type="dxa"/>
                                  <w:shd w:val="clear" w:color="auto" w:fill="F4F7FA"/>
                                  <w:vAlign w:val="center"/>
                                </w:tcPr>
                                <w:p w14:paraId="65842C08"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4C3363" w:rsidRPr="00A007C5" w14:paraId="68BA3C5F" w14:textId="77777777" w:rsidTr="00B700C8">
                              <w:trPr>
                                <w:trHeight w:val="232"/>
                              </w:trPr>
                              <w:tc>
                                <w:tcPr>
                                  <w:tcW w:w="851" w:type="dxa"/>
                                  <w:shd w:val="clear" w:color="auto" w:fill="EEECE1" w:themeFill="background2"/>
                                  <w:vAlign w:val="center"/>
                                </w:tcPr>
                                <w:p w14:paraId="23344EB7" w14:textId="77777777" w:rsidR="004C3363" w:rsidRPr="00A007C5" w:rsidRDefault="004C3363"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-3</w:t>
                                  </w:r>
                                </w:p>
                              </w:tc>
                              <w:tc>
                                <w:tcPr>
                                  <w:tcW w:w="469" w:type="dxa"/>
                                  <w:shd w:val="clear" w:color="auto" w:fill="EEECE1" w:themeFill="background2"/>
                                  <w:vAlign w:val="center"/>
                                </w:tcPr>
                                <w:p w14:paraId="28BC8518"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637" w:type="dxa"/>
                                  <w:shd w:val="clear" w:color="auto" w:fill="EEECE1" w:themeFill="background2"/>
                                  <w:vAlign w:val="center"/>
                                </w:tcPr>
                                <w:p w14:paraId="634AAF8D"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737" w:type="dxa"/>
                                  <w:shd w:val="clear" w:color="auto" w:fill="EEECE1" w:themeFill="background2"/>
                                  <w:vAlign w:val="center"/>
                                </w:tcPr>
                                <w:p w14:paraId="433D9927"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03" w:type="dxa"/>
                                  <w:shd w:val="clear" w:color="auto" w:fill="EEECE1" w:themeFill="background2"/>
                                  <w:vAlign w:val="center"/>
                                </w:tcPr>
                                <w:p w14:paraId="2D293A58"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19" w:type="dxa"/>
                                  <w:shd w:val="clear" w:color="auto" w:fill="EEECE1" w:themeFill="background2"/>
                                  <w:vAlign w:val="center"/>
                                </w:tcPr>
                                <w:p w14:paraId="21B01F42"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21" w:type="dxa"/>
                                  <w:shd w:val="clear" w:color="auto" w:fill="EEECE1" w:themeFill="background2"/>
                                  <w:vAlign w:val="center"/>
                                </w:tcPr>
                                <w:p w14:paraId="7CABDFEB"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4C3363" w:rsidRPr="00A007C5" w14:paraId="3116B251" w14:textId="77777777" w:rsidTr="00B700C8">
                              <w:trPr>
                                <w:trHeight w:val="232"/>
                              </w:trPr>
                              <w:tc>
                                <w:tcPr>
                                  <w:tcW w:w="851" w:type="dxa"/>
                                  <w:shd w:val="clear" w:color="auto" w:fill="D9D9D9" w:themeFill="background1" w:themeFillShade="D9"/>
                                  <w:vAlign w:val="center"/>
                                </w:tcPr>
                                <w:p w14:paraId="4BAAE80B" w14:textId="77777777" w:rsidR="004C3363" w:rsidRPr="00A007C5" w:rsidRDefault="004C3363"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-4</w:t>
                                  </w:r>
                                </w:p>
                              </w:tc>
                              <w:tc>
                                <w:tcPr>
                                  <w:tcW w:w="469" w:type="dxa"/>
                                  <w:shd w:val="clear" w:color="auto" w:fill="D9D9D9" w:themeFill="background1" w:themeFillShade="D9"/>
                                  <w:vAlign w:val="center"/>
                                </w:tcPr>
                                <w:p w14:paraId="7694DE89"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637" w:type="dxa"/>
                                  <w:shd w:val="clear" w:color="auto" w:fill="D9D9D9" w:themeFill="background1" w:themeFillShade="D9"/>
                                  <w:vAlign w:val="center"/>
                                </w:tcPr>
                                <w:p w14:paraId="482A273A"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737" w:type="dxa"/>
                                  <w:shd w:val="clear" w:color="auto" w:fill="D9D9D9" w:themeFill="background1" w:themeFillShade="D9"/>
                                  <w:vAlign w:val="center"/>
                                </w:tcPr>
                                <w:p w14:paraId="142FC6D9"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03" w:type="dxa"/>
                                  <w:shd w:val="clear" w:color="auto" w:fill="D9D9D9" w:themeFill="background1" w:themeFillShade="D9"/>
                                  <w:vAlign w:val="center"/>
                                </w:tcPr>
                                <w:p w14:paraId="07EC2018"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19" w:type="dxa"/>
                                  <w:shd w:val="clear" w:color="auto" w:fill="D9D9D9" w:themeFill="background1" w:themeFillShade="D9"/>
                                  <w:vAlign w:val="center"/>
                                </w:tcPr>
                                <w:p w14:paraId="0897E11C"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21" w:type="dxa"/>
                                  <w:shd w:val="clear" w:color="auto" w:fill="D9D9D9" w:themeFill="background1" w:themeFillShade="D9"/>
                                  <w:vAlign w:val="center"/>
                                </w:tcPr>
                                <w:p w14:paraId="45A39EFA"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4C3363" w:rsidRPr="00A007C5" w14:paraId="6A272C6F" w14:textId="77777777" w:rsidTr="00B700C8">
                              <w:trPr>
                                <w:trHeight w:val="232"/>
                              </w:trPr>
                              <w:tc>
                                <w:tcPr>
                                  <w:tcW w:w="851" w:type="dxa"/>
                                  <w:shd w:val="clear" w:color="auto" w:fill="D9D9D9" w:themeFill="background1" w:themeFillShade="D9"/>
                                  <w:vAlign w:val="center"/>
                                </w:tcPr>
                                <w:p w14:paraId="4EC38A91" w14:textId="77777777" w:rsidR="004C3363" w:rsidRPr="00A007C5" w:rsidRDefault="004C3363"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-5</w:t>
                                  </w:r>
                                </w:p>
                              </w:tc>
                              <w:tc>
                                <w:tcPr>
                                  <w:tcW w:w="469" w:type="dxa"/>
                                  <w:shd w:val="clear" w:color="auto" w:fill="D9D9D9" w:themeFill="background1" w:themeFillShade="D9"/>
                                  <w:vAlign w:val="center"/>
                                </w:tcPr>
                                <w:p w14:paraId="3EA7BEE8"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637" w:type="dxa"/>
                                  <w:shd w:val="clear" w:color="auto" w:fill="D9D9D9" w:themeFill="background1" w:themeFillShade="D9"/>
                                  <w:vAlign w:val="center"/>
                                </w:tcPr>
                                <w:p w14:paraId="4453A924"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1/4</w:t>
                                  </w:r>
                                </w:p>
                              </w:tc>
                              <w:tc>
                                <w:tcPr>
                                  <w:tcW w:w="737" w:type="dxa"/>
                                  <w:shd w:val="clear" w:color="auto" w:fill="D9D9D9" w:themeFill="background1" w:themeFillShade="D9"/>
                                  <w:vAlign w:val="center"/>
                                </w:tcPr>
                                <w:p w14:paraId="588CA244"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03" w:type="dxa"/>
                                  <w:shd w:val="clear" w:color="auto" w:fill="D9D9D9" w:themeFill="background1" w:themeFillShade="D9"/>
                                  <w:vAlign w:val="center"/>
                                </w:tcPr>
                                <w:p w14:paraId="263A02E4"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19" w:type="dxa"/>
                                  <w:shd w:val="clear" w:color="auto" w:fill="D9D9D9" w:themeFill="background1" w:themeFillShade="D9"/>
                                  <w:vAlign w:val="center"/>
                                </w:tcPr>
                                <w:p w14:paraId="1A8DA5CB"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21" w:type="dxa"/>
                                  <w:shd w:val="clear" w:color="auto" w:fill="D9D9D9" w:themeFill="background1" w:themeFillShade="D9"/>
                                  <w:vAlign w:val="center"/>
                                </w:tcPr>
                                <w:p w14:paraId="471E22BB"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4C3363" w:rsidRPr="00A007C5" w14:paraId="37BA7C36" w14:textId="77777777" w:rsidTr="00B700C8">
                              <w:trPr>
                                <w:trHeight w:val="232"/>
                              </w:trPr>
                              <w:tc>
                                <w:tcPr>
                                  <w:tcW w:w="851" w:type="dxa"/>
                                  <w:shd w:val="clear" w:color="auto" w:fill="F4F7FA"/>
                                  <w:vAlign w:val="center"/>
                                </w:tcPr>
                                <w:p w14:paraId="7BE0899E" w14:textId="77777777" w:rsidR="004C3363" w:rsidRPr="00A007C5" w:rsidRDefault="004C3363"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-6</w:t>
                                  </w:r>
                                </w:p>
                              </w:tc>
                              <w:tc>
                                <w:tcPr>
                                  <w:tcW w:w="469" w:type="dxa"/>
                                  <w:shd w:val="clear" w:color="auto" w:fill="F4F7FA"/>
                                  <w:vAlign w:val="center"/>
                                </w:tcPr>
                                <w:p w14:paraId="700C76CB"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637" w:type="dxa"/>
                                  <w:shd w:val="clear" w:color="auto" w:fill="F4F7FA"/>
                                  <w:vAlign w:val="center"/>
                                </w:tcPr>
                                <w:p w14:paraId="29364874"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737" w:type="dxa"/>
                                  <w:shd w:val="clear" w:color="auto" w:fill="F4F7FA"/>
                                  <w:vAlign w:val="center"/>
                                </w:tcPr>
                                <w:p w14:paraId="2286439D"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03" w:type="dxa"/>
                                  <w:shd w:val="clear" w:color="auto" w:fill="F4F7FA"/>
                                  <w:vAlign w:val="center"/>
                                </w:tcPr>
                                <w:p w14:paraId="13DC9DBA"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619" w:type="dxa"/>
                                  <w:shd w:val="clear" w:color="auto" w:fill="F4F7FA"/>
                                  <w:vAlign w:val="center"/>
                                </w:tcPr>
                                <w:p w14:paraId="119BAB2F"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21" w:type="dxa"/>
                                  <w:shd w:val="clear" w:color="auto" w:fill="F4F7FA"/>
                                  <w:vAlign w:val="center"/>
                                </w:tcPr>
                                <w:p w14:paraId="1C02EFE9"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4C3363" w:rsidRPr="00A007C5" w14:paraId="743CCADE" w14:textId="77777777" w:rsidTr="00B700C8">
                              <w:trPr>
                                <w:trHeight w:val="232"/>
                              </w:trPr>
                              <w:tc>
                                <w:tcPr>
                                  <w:tcW w:w="851" w:type="dxa"/>
                                  <w:shd w:val="clear" w:color="auto" w:fill="F4F7FA"/>
                                  <w:vAlign w:val="center"/>
                                </w:tcPr>
                                <w:p w14:paraId="083BF0CC" w14:textId="77777777" w:rsidR="004C3363" w:rsidRPr="00A007C5" w:rsidRDefault="004C3363"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-7</w:t>
                                  </w:r>
                                </w:p>
                              </w:tc>
                              <w:tc>
                                <w:tcPr>
                                  <w:tcW w:w="469" w:type="dxa"/>
                                  <w:shd w:val="clear" w:color="auto" w:fill="F4F7FA"/>
                                  <w:vAlign w:val="center"/>
                                </w:tcPr>
                                <w:p w14:paraId="7E917907"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637" w:type="dxa"/>
                                  <w:shd w:val="clear" w:color="auto" w:fill="F4F7FA"/>
                                  <w:vAlign w:val="center"/>
                                </w:tcPr>
                                <w:p w14:paraId="2DDD0737"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737" w:type="dxa"/>
                                  <w:shd w:val="clear" w:color="auto" w:fill="F4F7FA"/>
                                  <w:vAlign w:val="center"/>
                                </w:tcPr>
                                <w:p w14:paraId="136AA49F"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503" w:type="dxa"/>
                                  <w:shd w:val="clear" w:color="auto" w:fill="F4F7FA"/>
                                  <w:vAlign w:val="center"/>
                                </w:tcPr>
                                <w:p w14:paraId="7D3A20DB"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619" w:type="dxa"/>
                                  <w:shd w:val="clear" w:color="auto" w:fill="F4F7FA"/>
                                  <w:vAlign w:val="center"/>
                                </w:tcPr>
                                <w:p w14:paraId="3A0B5B22"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621" w:type="dxa"/>
                                  <w:shd w:val="clear" w:color="auto" w:fill="808080" w:themeFill="background1" w:themeFillShade="80"/>
                                  <w:vAlign w:val="center"/>
                                </w:tcPr>
                                <w:p w14:paraId="60B3FEA4"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r>
                            <w:tr w:rsidR="004C3363" w:rsidRPr="00A007C5" w14:paraId="5CC2E9CB" w14:textId="77777777" w:rsidTr="00B700C8">
                              <w:trPr>
                                <w:trHeight w:val="232"/>
                              </w:trPr>
                              <w:tc>
                                <w:tcPr>
                                  <w:tcW w:w="851" w:type="dxa"/>
                                  <w:shd w:val="clear" w:color="auto" w:fill="F4F7FA"/>
                                  <w:vAlign w:val="center"/>
                                </w:tcPr>
                                <w:p w14:paraId="5B3F9910" w14:textId="77777777" w:rsidR="004C3363" w:rsidRPr="00A007C5" w:rsidRDefault="004C3363"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-8</w:t>
                                  </w:r>
                                </w:p>
                              </w:tc>
                              <w:tc>
                                <w:tcPr>
                                  <w:tcW w:w="469" w:type="dxa"/>
                                  <w:shd w:val="clear" w:color="auto" w:fill="F4F7FA"/>
                                  <w:vAlign w:val="center"/>
                                </w:tcPr>
                                <w:p w14:paraId="31DFE2BD"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637" w:type="dxa"/>
                                  <w:shd w:val="clear" w:color="auto" w:fill="F4F7FA"/>
                                  <w:vAlign w:val="center"/>
                                </w:tcPr>
                                <w:p w14:paraId="750A4406"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737" w:type="dxa"/>
                                  <w:shd w:val="clear" w:color="auto" w:fill="F4F7FA"/>
                                  <w:vAlign w:val="center"/>
                                </w:tcPr>
                                <w:p w14:paraId="25E09271"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503" w:type="dxa"/>
                                  <w:shd w:val="clear" w:color="auto" w:fill="F4F7FA"/>
                                  <w:vAlign w:val="center"/>
                                </w:tcPr>
                                <w:p w14:paraId="335EC10F"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619" w:type="dxa"/>
                                  <w:shd w:val="clear" w:color="auto" w:fill="F4F7FA"/>
                                  <w:vAlign w:val="center"/>
                                </w:tcPr>
                                <w:p w14:paraId="55212547"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621" w:type="dxa"/>
                                  <w:shd w:val="clear" w:color="auto" w:fill="F4F7FA"/>
                                  <w:vAlign w:val="center"/>
                                </w:tcPr>
                                <w:p w14:paraId="73A003E9"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r>
                          </w:tbl>
                          <w:p w14:paraId="3C8FFD2B" w14:textId="77777777" w:rsidR="004C3363" w:rsidRPr="001067DA" w:rsidRDefault="004C3363" w:rsidP="004C3363">
                            <w:pPr>
                              <w:pStyle w:val="Caption"/>
                              <w:spacing w:before="120"/>
                              <w:jc w:val="both"/>
                              <w:rPr>
                                <w:rFonts w:cs="Calibri"/>
                                <w:b w:val="0"/>
                                <w:bCs w:val="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50F88" id="Rectangle 6" o:spid="_x0000_s1032" style="position:absolute;left:0;text-align:left;margin-left:-5.35pt;margin-top:215.1pt;width:231.8pt;height:170.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7NGgwIAAA4FAAAOAAAAZHJzL2Uyb0RvYy54bWysVNuO0zAQfUfiHyy/d3MhTZto09VeKEJa&#10;YMXCB7i201g4trHdpgvi3xk7bbcFHhAiD47HHh+fmTnjy6tdL9GWWye0anB2kWLEFdVMqHWDP39a&#10;TuYYOU8UI1Ir3uAn7vDV4uWLy8HUPNedloxbBCDK1YNpcOe9qZPE0Y73xF1owxVsttr2xINp1wmz&#10;ZAD0XiZ5mpbJoC0zVlPuHKzejZt4EfHbllP/oW0d90g2GLj5ONo4rsKYLC5JvbbEdILuaZB/YNET&#10;oeDSI9Qd8QRtrPgNqhfUaqdbf0F1n+i2FZTHGCCaLP0lmseOGB5jgeQ4c0yT+3+w9P32wSLBGlxi&#10;pEgPJfoISSNqLTkqQ3oG42rwejQPNgTozL2mXxxS+rYDL35trR46ThiQyoJ/cnYgGA6OotXwTjNA&#10;JxuvY6Z2re0DIOQA7WJBno4F4TuPKCzmVfFqXkLdKOzlWVnMsmm8g9SH48Y6/4brHoVJgy2Qj/Bk&#10;e+98oEPqg0ukr6VgSyFlNOx6dSst2hJQxzJ+e3R36iZVcFY6HBsRxxVgCXeEvcA3Vvt7leVFepNX&#10;k2U5n02KZTGdVLN0Pkmz6qYq06Iq7pY/AsGsqDvBGFf3QvGD8rLi7yq774FRM1F7aGhwNc2nMfYz&#10;9u40yDR+fwqyFx4aUYq+wfOjE6lDZV8rBmGT2hMhx3lyTj9mGXJw+MesRB2E0o8S8rvVbq8zAAuy&#10;WGn2BMKwGsoGJYZHBCadtt8wGqAhG+y+bojlGMm3CsRVZUUROjgaxXSWg2FPd1anO0RRgGqwx2ic&#10;3vqx6zfGinUHN2UxVUpfgyBbEaXyzGovY2i6GNP+gQhdfWpHr+dnbPETAAD//wMAUEsDBBQABgAI&#10;AAAAIQDWyjr34QAAAAsBAAAPAAAAZHJzL2Rvd25yZXYueG1sTI/BbsIwEETvlfgHa5F6AzshJCWN&#10;g1AlTm0PhUq9LrFJosbrEDuQ/n3dUzmu5mnmbbGdTMeuenCtJQnRUgDTVFnVUi3h87hfPAFzHklh&#10;Z0lL+NEOtuXsocBc2Rt96OvB1yyUkMtRQuN9n3PuqkYbdEvbawrZ2Q4GfTiHmqsBb6HcdDwWIuUG&#10;WwoLDfb6pdHV92E0EjBN1OX9vHo7vo4pbupJ7NdfQsrH+bR7Bub15P9h+NMP6lAGp5MdSTnWSVhE&#10;IguohGQlYmCBSNbxBthJQpZFEfCy4Pc/lL8AAAD//wMAUEsBAi0AFAAGAAgAAAAhALaDOJL+AAAA&#10;4QEAABMAAAAAAAAAAAAAAAAAAAAAAFtDb250ZW50X1R5cGVzXS54bWxQSwECLQAUAAYACAAAACEA&#10;OP0h/9YAAACUAQAACwAAAAAAAAAAAAAAAAAvAQAAX3JlbHMvLnJlbHNQSwECLQAUAAYACAAAACEA&#10;t1uzRoMCAAAOBQAADgAAAAAAAAAAAAAAAAAuAgAAZHJzL2Uyb0RvYy54bWxQSwECLQAUAAYACAAA&#10;ACEA1so69+EAAAALAQAADwAAAAAAAAAAAAAAAADdBAAAZHJzL2Rvd25yZXYueG1sUEsFBgAAAAAE&#10;AAQA8wAAAOsFAAAAAA==&#10;" stroked="f">
                <v:textbox>
                  <w:txbxContent>
                    <w:p w14:paraId="3B94014A" w14:textId="77777777" w:rsidR="004C3363" w:rsidRPr="001067DA" w:rsidRDefault="004C3363" w:rsidP="004C3363">
                      <w:pPr>
                        <w:pStyle w:val="Caption"/>
                        <w:spacing w:after="60"/>
                        <w:jc w:val="both"/>
                        <w:rPr>
                          <w:rFonts w:cs="Calibri"/>
                          <w:b w:val="0"/>
                          <w:bCs w:val="0"/>
                        </w:rPr>
                      </w:pPr>
                      <w:r w:rsidRPr="001067DA">
                        <w:rPr>
                          <w:rFonts w:cs="Calibri"/>
                          <w:color w:val="000000"/>
                        </w:rPr>
                        <w:t xml:space="preserve">Table </w:t>
                      </w:r>
                      <w:r>
                        <w:rPr>
                          <w:rFonts w:cs="Calibri"/>
                          <w:color w:val="000000"/>
                        </w:rPr>
                        <w:t>2</w:t>
                      </w:r>
                      <w:r w:rsidRPr="001067DA">
                        <w:rPr>
                          <w:rFonts w:cs="Calibri"/>
                          <w:color w:val="000000"/>
                        </w:rPr>
                        <w:t>:</w:t>
                      </w:r>
                      <w:r w:rsidRPr="001067DA">
                        <w:rPr>
                          <w:rFonts w:cs="Calibri"/>
                          <w:b w:val="0"/>
                          <w:bCs w:val="0"/>
                        </w:rPr>
                        <w:t xml:space="preserve"> </w:t>
                      </w:r>
                      <w:r w:rsidRPr="007F5CFB">
                        <w:rPr>
                          <w:rFonts w:cs="Calibri"/>
                          <w:b w:val="0"/>
                        </w:rPr>
                        <w:t>Bovine Rotavirus CPE.</w:t>
                      </w:r>
                    </w:p>
                    <w:tbl>
                      <w:tblPr>
                        <w:tblStyle w:val="TableGrid"/>
                        <w:tblW w:w="4437" w:type="dxa"/>
                        <w:tblInd w:w="-5" w:type="dxa"/>
                        <w:tblLook w:val="04A0" w:firstRow="1" w:lastRow="0" w:firstColumn="1" w:lastColumn="0" w:noHBand="0" w:noVBand="1"/>
                      </w:tblPr>
                      <w:tblGrid>
                        <w:gridCol w:w="851"/>
                        <w:gridCol w:w="469"/>
                        <w:gridCol w:w="637"/>
                        <w:gridCol w:w="737"/>
                        <w:gridCol w:w="503"/>
                        <w:gridCol w:w="619"/>
                        <w:gridCol w:w="621"/>
                      </w:tblGrid>
                      <w:tr w:rsidR="004C3363" w:rsidRPr="00A007C5" w14:paraId="1B0626F6" w14:textId="77777777" w:rsidTr="00B700C8">
                        <w:trPr>
                          <w:trHeight w:val="232"/>
                        </w:trPr>
                        <w:tc>
                          <w:tcPr>
                            <w:tcW w:w="851" w:type="dxa"/>
                            <w:vMerge w:val="restart"/>
                            <w:shd w:val="clear" w:color="auto" w:fill="0070C0"/>
                            <w:vAlign w:val="center"/>
                          </w:tcPr>
                          <w:p w14:paraId="38024FE5" w14:textId="77777777" w:rsidR="004C3363" w:rsidRPr="00A007C5" w:rsidRDefault="004C3363"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Log 10</w:t>
                            </w:r>
                          </w:p>
                        </w:tc>
                        <w:tc>
                          <w:tcPr>
                            <w:tcW w:w="3586" w:type="dxa"/>
                            <w:gridSpan w:val="6"/>
                            <w:shd w:val="clear" w:color="auto" w:fill="0070C0"/>
                            <w:vAlign w:val="center"/>
                          </w:tcPr>
                          <w:p w14:paraId="4BBFE021" w14:textId="77777777" w:rsidR="004C3363" w:rsidRPr="00A007C5" w:rsidRDefault="004C3363" w:rsidP="007F5CFB">
                            <w:pPr>
                              <w:pStyle w:val="HTMLPreformatted"/>
                              <w:jc w:val="center"/>
                              <w:rPr>
                                <w:rFonts w:ascii="Times New Roman" w:hAnsi="Times New Roman" w:cs="Times New Roman"/>
                                <w:b/>
                                <w:color w:val="222222"/>
                                <w:sz w:val="18"/>
                                <w:szCs w:val="18"/>
                                <w:lang w:val="en-US"/>
                              </w:rPr>
                            </w:pPr>
                            <w:r w:rsidRPr="00B700C8">
                              <w:rPr>
                                <w:rFonts w:ascii="Times New Roman" w:hAnsi="Times New Roman" w:cs="Times New Roman"/>
                                <w:b/>
                                <w:color w:val="FFFFFF" w:themeColor="background1"/>
                                <w:sz w:val="18"/>
                                <w:szCs w:val="18"/>
                                <w:lang w:val="en-US"/>
                              </w:rPr>
                              <w:t>Bovine Rotavirus</w:t>
                            </w:r>
                          </w:p>
                        </w:tc>
                      </w:tr>
                      <w:tr w:rsidR="004C3363" w:rsidRPr="00A007C5" w14:paraId="41A9B3DE" w14:textId="77777777" w:rsidTr="00B700C8">
                        <w:trPr>
                          <w:trHeight w:val="496"/>
                        </w:trPr>
                        <w:tc>
                          <w:tcPr>
                            <w:tcW w:w="851" w:type="dxa"/>
                            <w:vMerge/>
                            <w:shd w:val="clear" w:color="auto" w:fill="0070C0"/>
                            <w:vAlign w:val="center"/>
                          </w:tcPr>
                          <w:p w14:paraId="56115E18" w14:textId="77777777" w:rsidR="004C3363" w:rsidRPr="00A007C5" w:rsidRDefault="004C3363" w:rsidP="007F5CFB">
                            <w:pPr>
                              <w:jc w:val="center"/>
                              <w:rPr>
                                <w:rFonts w:ascii="Times New Roman" w:eastAsia="Times New Roman" w:hAnsi="Times New Roman" w:cs="Times New Roman"/>
                                <w:sz w:val="18"/>
                                <w:szCs w:val="18"/>
                                <w:lang w:eastAsia="tr-TR"/>
                              </w:rPr>
                            </w:pPr>
                          </w:p>
                        </w:tc>
                        <w:tc>
                          <w:tcPr>
                            <w:tcW w:w="1843" w:type="dxa"/>
                            <w:gridSpan w:val="3"/>
                            <w:shd w:val="clear" w:color="auto" w:fill="F4F7FA"/>
                            <w:vAlign w:val="center"/>
                          </w:tcPr>
                          <w:p w14:paraId="7353976E" w14:textId="77777777" w:rsidR="004C3363" w:rsidRPr="00A007C5" w:rsidRDefault="004C3363"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Compound Sample</w:t>
                            </w:r>
                            <w:r>
                              <w:rPr>
                                <w:rFonts w:ascii="Times New Roman" w:eastAsia="Times New Roman" w:hAnsi="Times New Roman" w:cs="Times New Roman"/>
                                <w:sz w:val="18"/>
                                <w:szCs w:val="18"/>
                                <w:lang w:eastAsia="tr-TR"/>
                              </w:rPr>
                              <w:t xml:space="preserve"> (</w:t>
                            </w:r>
                            <w:r w:rsidRPr="00A007C5">
                              <w:rPr>
                                <w:rFonts w:ascii="Times New Roman" w:hAnsi="Times New Roman" w:cs="Times New Roman"/>
                                <w:bCs/>
                                <w:color w:val="222222"/>
                                <w:sz w:val="18"/>
                                <w:szCs w:val="18"/>
                              </w:rPr>
                              <w:t>hours</w:t>
                            </w:r>
                            <w:r>
                              <w:rPr>
                                <w:rFonts w:ascii="Times New Roman" w:eastAsia="Times New Roman" w:hAnsi="Times New Roman" w:cs="Times New Roman"/>
                                <w:sz w:val="18"/>
                                <w:szCs w:val="18"/>
                                <w:lang w:eastAsia="tr-TR"/>
                              </w:rPr>
                              <w:t>)</w:t>
                            </w:r>
                          </w:p>
                        </w:tc>
                        <w:tc>
                          <w:tcPr>
                            <w:tcW w:w="1743" w:type="dxa"/>
                            <w:gridSpan w:val="3"/>
                            <w:shd w:val="clear" w:color="auto" w:fill="F4F7FA"/>
                            <w:vAlign w:val="center"/>
                          </w:tcPr>
                          <w:p w14:paraId="68E5598F" w14:textId="77777777" w:rsidR="004C3363" w:rsidRPr="00A007C5" w:rsidRDefault="004C3363" w:rsidP="007F5CFB">
                            <w:pPr>
                              <w:pStyle w:val="HTMLPreformatted"/>
                              <w:jc w:val="center"/>
                              <w:rPr>
                                <w:rFonts w:ascii="Times New Roman" w:hAnsi="Times New Roman" w:cs="Times New Roman"/>
                                <w:b/>
                                <w:color w:val="222222"/>
                                <w:sz w:val="18"/>
                                <w:szCs w:val="18"/>
                                <w:lang w:val="en-US"/>
                              </w:rPr>
                            </w:pPr>
                            <w:r w:rsidRPr="00A007C5">
                              <w:rPr>
                                <w:rFonts w:ascii="Times New Roman" w:hAnsi="Times New Roman" w:cs="Times New Roman"/>
                                <w:sz w:val="18"/>
                                <w:szCs w:val="18"/>
                                <w:lang w:val="en-US"/>
                              </w:rPr>
                              <w:t>Virus Control</w:t>
                            </w:r>
                            <w:r>
                              <w:rPr>
                                <w:rFonts w:ascii="Times New Roman" w:hAnsi="Times New Roman" w:cs="Times New Roman"/>
                                <w:sz w:val="18"/>
                                <w:szCs w:val="18"/>
                                <w:lang w:val="en-US"/>
                              </w:rPr>
                              <w:t xml:space="preserve"> (</w:t>
                            </w:r>
                            <w:r w:rsidRPr="00A007C5">
                              <w:rPr>
                                <w:rFonts w:ascii="Times New Roman" w:hAnsi="Times New Roman" w:cs="Times New Roman"/>
                                <w:bCs/>
                                <w:color w:val="222222"/>
                                <w:sz w:val="18"/>
                                <w:szCs w:val="18"/>
                                <w:lang w:val="en-US"/>
                              </w:rPr>
                              <w:t>hours</w:t>
                            </w:r>
                            <w:r>
                              <w:rPr>
                                <w:rFonts w:ascii="Times New Roman" w:hAnsi="Times New Roman" w:cs="Times New Roman"/>
                                <w:sz w:val="18"/>
                                <w:szCs w:val="18"/>
                                <w:lang w:val="en-US"/>
                              </w:rPr>
                              <w:t>)</w:t>
                            </w:r>
                          </w:p>
                        </w:tc>
                      </w:tr>
                      <w:tr w:rsidR="004C3363" w:rsidRPr="00A007C5" w14:paraId="1DFF4932" w14:textId="77777777" w:rsidTr="00B700C8">
                        <w:trPr>
                          <w:trHeight w:val="232"/>
                        </w:trPr>
                        <w:tc>
                          <w:tcPr>
                            <w:tcW w:w="851" w:type="dxa"/>
                            <w:vMerge/>
                            <w:shd w:val="clear" w:color="auto" w:fill="0070C0"/>
                            <w:vAlign w:val="center"/>
                          </w:tcPr>
                          <w:p w14:paraId="26661B39" w14:textId="77777777" w:rsidR="004C3363" w:rsidRPr="00A007C5" w:rsidRDefault="004C3363" w:rsidP="007F5CFB">
                            <w:pPr>
                              <w:jc w:val="center"/>
                              <w:rPr>
                                <w:rFonts w:ascii="Times New Roman" w:eastAsia="Times New Roman" w:hAnsi="Times New Roman" w:cs="Times New Roman"/>
                                <w:sz w:val="18"/>
                                <w:szCs w:val="18"/>
                                <w:lang w:eastAsia="tr-TR"/>
                              </w:rPr>
                            </w:pPr>
                          </w:p>
                        </w:tc>
                        <w:tc>
                          <w:tcPr>
                            <w:tcW w:w="469" w:type="dxa"/>
                            <w:shd w:val="clear" w:color="auto" w:fill="F4F7FA"/>
                            <w:vAlign w:val="center"/>
                          </w:tcPr>
                          <w:p w14:paraId="362F2FCD" w14:textId="77777777" w:rsidR="004C3363" w:rsidRPr="00A007C5" w:rsidRDefault="004C3363" w:rsidP="007F5CFB">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24</w:t>
                            </w:r>
                          </w:p>
                        </w:tc>
                        <w:tc>
                          <w:tcPr>
                            <w:tcW w:w="637" w:type="dxa"/>
                            <w:shd w:val="clear" w:color="auto" w:fill="F4F7FA"/>
                            <w:vAlign w:val="center"/>
                          </w:tcPr>
                          <w:p w14:paraId="4B4999FF" w14:textId="77777777" w:rsidR="004C3363" w:rsidRPr="00A007C5" w:rsidRDefault="004C3363" w:rsidP="007F5CFB">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48</w:t>
                            </w:r>
                          </w:p>
                        </w:tc>
                        <w:tc>
                          <w:tcPr>
                            <w:tcW w:w="737" w:type="dxa"/>
                            <w:shd w:val="clear" w:color="auto" w:fill="F4F7FA"/>
                            <w:vAlign w:val="center"/>
                          </w:tcPr>
                          <w:p w14:paraId="61A5B343" w14:textId="77777777" w:rsidR="004C3363" w:rsidRPr="00A007C5" w:rsidRDefault="004C3363" w:rsidP="007F5CFB">
                            <w:pPr>
                              <w:jc w:val="center"/>
                              <w:rPr>
                                <w:rFonts w:ascii="Times New Roman" w:eastAsia="Times New Roman" w:hAnsi="Times New Roman" w:cs="Times New Roman"/>
                                <w:sz w:val="18"/>
                                <w:szCs w:val="18"/>
                                <w:lang w:eastAsia="tr-TR"/>
                              </w:rPr>
                            </w:pPr>
                            <w:r>
                              <w:rPr>
                                <w:rFonts w:ascii="Times New Roman" w:hAnsi="Times New Roman" w:cs="Times New Roman"/>
                                <w:b/>
                                <w:color w:val="222222"/>
                                <w:sz w:val="18"/>
                                <w:szCs w:val="18"/>
                              </w:rPr>
                              <w:t>72</w:t>
                            </w:r>
                          </w:p>
                        </w:tc>
                        <w:tc>
                          <w:tcPr>
                            <w:tcW w:w="503" w:type="dxa"/>
                            <w:shd w:val="clear" w:color="auto" w:fill="F4F7FA"/>
                            <w:vAlign w:val="center"/>
                          </w:tcPr>
                          <w:p w14:paraId="2CDAF333" w14:textId="77777777" w:rsidR="004C3363" w:rsidRPr="00A007C5" w:rsidRDefault="004C3363" w:rsidP="007F5CFB">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24</w:t>
                            </w:r>
                          </w:p>
                        </w:tc>
                        <w:tc>
                          <w:tcPr>
                            <w:tcW w:w="619" w:type="dxa"/>
                            <w:shd w:val="clear" w:color="auto" w:fill="F4F7FA"/>
                            <w:vAlign w:val="center"/>
                          </w:tcPr>
                          <w:p w14:paraId="66B0A78B" w14:textId="77777777" w:rsidR="004C3363" w:rsidRPr="00A007C5" w:rsidRDefault="004C3363" w:rsidP="007F5CFB">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48</w:t>
                            </w:r>
                          </w:p>
                        </w:tc>
                        <w:tc>
                          <w:tcPr>
                            <w:tcW w:w="621" w:type="dxa"/>
                            <w:shd w:val="clear" w:color="auto" w:fill="F4F7FA"/>
                            <w:vAlign w:val="center"/>
                          </w:tcPr>
                          <w:p w14:paraId="22186C4B" w14:textId="77777777" w:rsidR="004C3363" w:rsidRPr="00A007C5" w:rsidRDefault="004C3363" w:rsidP="007F5CFB">
                            <w:pPr>
                              <w:jc w:val="center"/>
                              <w:rPr>
                                <w:rFonts w:ascii="Times New Roman" w:eastAsia="Times New Roman" w:hAnsi="Times New Roman" w:cs="Times New Roman"/>
                                <w:sz w:val="18"/>
                                <w:szCs w:val="18"/>
                                <w:lang w:eastAsia="tr-TR"/>
                              </w:rPr>
                            </w:pPr>
                            <w:r>
                              <w:rPr>
                                <w:rFonts w:ascii="Times New Roman" w:hAnsi="Times New Roman" w:cs="Times New Roman"/>
                                <w:b/>
                                <w:color w:val="222222"/>
                                <w:sz w:val="18"/>
                                <w:szCs w:val="18"/>
                              </w:rPr>
                              <w:t>72</w:t>
                            </w:r>
                          </w:p>
                        </w:tc>
                      </w:tr>
                      <w:tr w:rsidR="004C3363" w:rsidRPr="00A007C5" w14:paraId="1304EBBB" w14:textId="77777777" w:rsidTr="00B700C8">
                        <w:trPr>
                          <w:trHeight w:val="232"/>
                        </w:trPr>
                        <w:tc>
                          <w:tcPr>
                            <w:tcW w:w="851" w:type="dxa"/>
                            <w:shd w:val="clear" w:color="auto" w:fill="F4F7FA"/>
                            <w:vAlign w:val="center"/>
                          </w:tcPr>
                          <w:p w14:paraId="65A7D5BC" w14:textId="77777777" w:rsidR="004C3363" w:rsidRPr="00A007C5" w:rsidRDefault="004C3363"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-1</w:t>
                            </w:r>
                          </w:p>
                        </w:tc>
                        <w:tc>
                          <w:tcPr>
                            <w:tcW w:w="469" w:type="dxa"/>
                            <w:shd w:val="clear" w:color="auto" w:fill="F4F7FA"/>
                            <w:vAlign w:val="center"/>
                          </w:tcPr>
                          <w:p w14:paraId="72BF6D94"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37" w:type="dxa"/>
                            <w:shd w:val="clear" w:color="auto" w:fill="F4F7FA"/>
                            <w:vAlign w:val="center"/>
                          </w:tcPr>
                          <w:p w14:paraId="34DBB044"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737" w:type="dxa"/>
                            <w:shd w:val="clear" w:color="auto" w:fill="F4F7FA"/>
                            <w:vAlign w:val="center"/>
                          </w:tcPr>
                          <w:p w14:paraId="6B05F0F3"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03" w:type="dxa"/>
                            <w:shd w:val="clear" w:color="auto" w:fill="F4F7FA"/>
                            <w:vAlign w:val="center"/>
                          </w:tcPr>
                          <w:p w14:paraId="5DF988B8"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19" w:type="dxa"/>
                            <w:shd w:val="clear" w:color="auto" w:fill="F4F7FA"/>
                            <w:vAlign w:val="center"/>
                          </w:tcPr>
                          <w:p w14:paraId="48FEF128"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21" w:type="dxa"/>
                            <w:shd w:val="clear" w:color="auto" w:fill="F4F7FA"/>
                            <w:vAlign w:val="center"/>
                          </w:tcPr>
                          <w:p w14:paraId="77765E19"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4C3363" w:rsidRPr="00A007C5" w14:paraId="1A9A0EBE" w14:textId="77777777" w:rsidTr="00B700C8">
                        <w:trPr>
                          <w:trHeight w:val="232"/>
                        </w:trPr>
                        <w:tc>
                          <w:tcPr>
                            <w:tcW w:w="851" w:type="dxa"/>
                            <w:shd w:val="clear" w:color="auto" w:fill="F4F7FA"/>
                            <w:vAlign w:val="center"/>
                          </w:tcPr>
                          <w:p w14:paraId="3ED42825" w14:textId="77777777" w:rsidR="004C3363" w:rsidRPr="00A007C5" w:rsidRDefault="004C3363"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-2</w:t>
                            </w:r>
                          </w:p>
                        </w:tc>
                        <w:tc>
                          <w:tcPr>
                            <w:tcW w:w="469" w:type="dxa"/>
                            <w:shd w:val="clear" w:color="auto" w:fill="F4F7FA"/>
                            <w:vAlign w:val="center"/>
                          </w:tcPr>
                          <w:p w14:paraId="6C14EAA8"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37" w:type="dxa"/>
                            <w:shd w:val="clear" w:color="auto" w:fill="F4F7FA"/>
                            <w:vAlign w:val="center"/>
                          </w:tcPr>
                          <w:p w14:paraId="797B195A"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737" w:type="dxa"/>
                            <w:shd w:val="clear" w:color="auto" w:fill="F4F7FA"/>
                            <w:vAlign w:val="center"/>
                          </w:tcPr>
                          <w:p w14:paraId="02888850"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03" w:type="dxa"/>
                            <w:shd w:val="clear" w:color="auto" w:fill="F4F7FA"/>
                            <w:vAlign w:val="center"/>
                          </w:tcPr>
                          <w:p w14:paraId="4AE206DB"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19" w:type="dxa"/>
                            <w:shd w:val="clear" w:color="auto" w:fill="F4F7FA"/>
                            <w:vAlign w:val="center"/>
                          </w:tcPr>
                          <w:p w14:paraId="5C2DD654"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21" w:type="dxa"/>
                            <w:shd w:val="clear" w:color="auto" w:fill="F4F7FA"/>
                            <w:vAlign w:val="center"/>
                          </w:tcPr>
                          <w:p w14:paraId="65842C08"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4C3363" w:rsidRPr="00A007C5" w14:paraId="68BA3C5F" w14:textId="77777777" w:rsidTr="00B700C8">
                        <w:trPr>
                          <w:trHeight w:val="232"/>
                        </w:trPr>
                        <w:tc>
                          <w:tcPr>
                            <w:tcW w:w="851" w:type="dxa"/>
                            <w:shd w:val="clear" w:color="auto" w:fill="EEECE1" w:themeFill="background2"/>
                            <w:vAlign w:val="center"/>
                          </w:tcPr>
                          <w:p w14:paraId="23344EB7" w14:textId="77777777" w:rsidR="004C3363" w:rsidRPr="00A007C5" w:rsidRDefault="004C3363"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-3</w:t>
                            </w:r>
                          </w:p>
                        </w:tc>
                        <w:tc>
                          <w:tcPr>
                            <w:tcW w:w="469" w:type="dxa"/>
                            <w:shd w:val="clear" w:color="auto" w:fill="EEECE1" w:themeFill="background2"/>
                            <w:vAlign w:val="center"/>
                          </w:tcPr>
                          <w:p w14:paraId="28BC8518"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637" w:type="dxa"/>
                            <w:shd w:val="clear" w:color="auto" w:fill="EEECE1" w:themeFill="background2"/>
                            <w:vAlign w:val="center"/>
                          </w:tcPr>
                          <w:p w14:paraId="634AAF8D"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737" w:type="dxa"/>
                            <w:shd w:val="clear" w:color="auto" w:fill="EEECE1" w:themeFill="background2"/>
                            <w:vAlign w:val="center"/>
                          </w:tcPr>
                          <w:p w14:paraId="433D9927"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03" w:type="dxa"/>
                            <w:shd w:val="clear" w:color="auto" w:fill="EEECE1" w:themeFill="background2"/>
                            <w:vAlign w:val="center"/>
                          </w:tcPr>
                          <w:p w14:paraId="2D293A58"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19" w:type="dxa"/>
                            <w:shd w:val="clear" w:color="auto" w:fill="EEECE1" w:themeFill="background2"/>
                            <w:vAlign w:val="center"/>
                          </w:tcPr>
                          <w:p w14:paraId="21B01F42"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21" w:type="dxa"/>
                            <w:shd w:val="clear" w:color="auto" w:fill="EEECE1" w:themeFill="background2"/>
                            <w:vAlign w:val="center"/>
                          </w:tcPr>
                          <w:p w14:paraId="7CABDFEB"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4C3363" w:rsidRPr="00A007C5" w14:paraId="3116B251" w14:textId="77777777" w:rsidTr="00B700C8">
                        <w:trPr>
                          <w:trHeight w:val="232"/>
                        </w:trPr>
                        <w:tc>
                          <w:tcPr>
                            <w:tcW w:w="851" w:type="dxa"/>
                            <w:shd w:val="clear" w:color="auto" w:fill="D9D9D9" w:themeFill="background1" w:themeFillShade="D9"/>
                            <w:vAlign w:val="center"/>
                          </w:tcPr>
                          <w:p w14:paraId="4BAAE80B" w14:textId="77777777" w:rsidR="004C3363" w:rsidRPr="00A007C5" w:rsidRDefault="004C3363"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-4</w:t>
                            </w:r>
                          </w:p>
                        </w:tc>
                        <w:tc>
                          <w:tcPr>
                            <w:tcW w:w="469" w:type="dxa"/>
                            <w:shd w:val="clear" w:color="auto" w:fill="D9D9D9" w:themeFill="background1" w:themeFillShade="D9"/>
                            <w:vAlign w:val="center"/>
                          </w:tcPr>
                          <w:p w14:paraId="7694DE89"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637" w:type="dxa"/>
                            <w:shd w:val="clear" w:color="auto" w:fill="D9D9D9" w:themeFill="background1" w:themeFillShade="D9"/>
                            <w:vAlign w:val="center"/>
                          </w:tcPr>
                          <w:p w14:paraId="482A273A"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737" w:type="dxa"/>
                            <w:shd w:val="clear" w:color="auto" w:fill="D9D9D9" w:themeFill="background1" w:themeFillShade="D9"/>
                            <w:vAlign w:val="center"/>
                          </w:tcPr>
                          <w:p w14:paraId="142FC6D9"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03" w:type="dxa"/>
                            <w:shd w:val="clear" w:color="auto" w:fill="D9D9D9" w:themeFill="background1" w:themeFillShade="D9"/>
                            <w:vAlign w:val="center"/>
                          </w:tcPr>
                          <w:p w14:paraId="07EC2018"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19" w:type="dxa"/>
                            <w:shd w:val="clear" w:color="auto" w:fill="D9D9D9" w:themeFill="background1" w:themeFillShade="D9"/>
                            <w:vAlign w:val="center"/>
                          </w:tcPr>
                          <w:p w14:paraId="0897E11C"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21" w:type="dxa"/>
                            <w:shd w:val="clear" w:color="auto" w:fill="D9D9D9" w:themeFill="background1" w:themeFillShade="D9"/>
                            <w:vAlign w:val="center"/>
                          </w:tcPr>
                          <w:p w14:paraId="45A39EFA"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4C3363" w:rsidRPr="00A007C5" w14:paraId="6A272C6F" w14:textId="77777777" w:rsidTr="00B700C8">
                        <w:trPr>
                          <w:trHeight w:val="232"/>
                        </w:trPr>
                        <w:tc>
                          <w:tcPr>
                            <w:tcW w:w="851" w:type="dxa"/>
                            <w:shd w:val="clear" w:color="auto" w:fill="D9D9D9" w:themeFill="background1" w:themeFillShade="D9"/>
                            <w:vAlign w:val="center"/>
                          </w:tcPr>
                          <w:p w14:paraId="4EC38A91" w14:textId="77777777" w:rsidR="004C3363" w:rsidRPr="00A007C5" w:rsidRDefault="004C3363"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-5</w:t>
                            </w:r>
                          </w:p>
                        </w:tc>
                        <w:tc>
                          <w:tcPr>
                            <w:tcW w:w="469" w:type="dxa"/>
                            <w:shd w:val="clear" w:color="auto" w:fill="D9D9D9" w:themeFill="background1" w:themeFillShade="D9"/>
                            <w:vAlign w:val="center"/>
                          </w:tcPr>
                          <w:p w14:paraId="3EA7BEE8"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637" w:type="dxa"/>
                            <w:shd w:val="clear" w:color="auto" w:fill="D9D9D9" w:themeFill="background1" w:themeFillShade="D9"/>
                            <w:vAlign w:val="center"/>
                          </w:tcPr>
                          <w:p w14:paraId="4453A924"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1/4</w:t>
                            </w:r>
                          </w:p>
                        </w:tc>
                        <w:tc>
                          <w:tcPr>
                            <w:tcW w:w="737" w:type="dxa"/>
                            <w:shd w:val="clear" w:color="auto" w:fill="D9D9D9" w:themeFill="background1" w:themeFillShade="D9"/>
                            <w:vAlign w:val="center"/>
                          </w:tcPr>
                          <w:p w14:paraId="588CA244"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03" w:type="dxa"/>
                            <w:shd w:val="clear" w:color="auto" w:fill="D9D9D9" w:themeFill="background1" w:themeFillShade="D9"/>
                            <w:vAlign w:val="center"/>
                          </w:tcPr>
                          <w:p w14:paraId="263A02E4"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19" w:type="dxa"/>
                            <w:shd w:val="clear" w:color="auto" w:fill="D9D9D9" w:themeFill="background1" w:themeFillShade="D9"/>
                            <w:vAlign w:val="center"/>
                          </w:tcPr>
                          <w:p w14:paraId="1A8DA5CB"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21" w:type="dxa"/>
                            <w:shd w:val="clear" w:color="auto" w:fill="D9D9D9" w:themeFill="background1" w:themeFillShade="D9"/>
                            <w:vAlign w:val="center"/>
                          </w:tcPr>
                          <w:p w14:paraId="471E22BB"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4C3363" w:rsidRPr="00A007C5" w14:paraId="37BA7C36" w14:textId="77777777" w:rsidTr="00B700C8">
                        <w:trPr>
                          <w:trHeight w:val="232"/>
                        </w:trPr>
                        <w:tc>
                          <w:tcPr>
                            <w:tcW w:w="851" w:type="dxa"/>
                            <w:shd w:val="clear" w:color="auto" w:fill="F4F7FA"/>
                            <w:vAlign w:val="center"/>
                          </w:tcPr>
                          <w:p w14:paraId="7BE0899E" w14:textId="77777777" w:rsidR="004C3363" w:rsidRPr="00A007C5" w:rsidRDefault="004C3363"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-6</w:t>
                            </w:r>
                          </w:p>
                        </w:tc>
                        <w:tc>
                          <w:tcPr>
                            <w:tcW w:w="469" w:type="dxa"/>
                            <w:shd w:val="clear" w:color="auto" w:fill="F4F7FA"/>
                            <w:vAlign w:val="center"/>
                          </w:tcPr>
                          <w:p w14:paraId="700C76CB"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637" w:type="dxa"/>
                            <w:shd w:val="clear" w:color="auto" w:fill="F4F7FA"/>
                            <w:vAlign w:val="center"/>
                          </w:tcPr>
                          <w:p w14:paraId="29364874"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737" w:type="dxa"/>
                            <w:shd w:val="clear" w:color="auto" w:fill="F4F7FA"/>
                            <w:vAlign w:val="center"/>
                          </w:tcPr>
                          <w:p w14:paraId="2286439D"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503" w:type="dxa"/>
                            <w:shd w:val="clear" w:color="auto" w:fill="F4F7FA"/>
                            <w:vAlign w:val="center"/>
                          </w:tcPr>
                          <w:p w14:paraId="13DC9DBA"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619" w:type="dxa"/>
                            <w:shd w:val="clear" w:color="auto" w:fill="F4F7FA"/>
                            <w:vAlign w:val="center"/>
                          </w:tcPr>
                          <w:p w14:paraId="119BAB2F"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c>
                          <w:tcPr>
                            <w:tcW w:w="621" w:type="dxa"/>
                            <w:shd w:val="clear" w:color="auto" w:fill="F4F7FA"/>
                            <w:vAlign w:val="center"/>
                          </w:tcPr>
                          <w:p w14:paraId="1C02EFE9"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4/4</w:t>
                            </w:r>
                          </w:p>
                        </w:tc>
                      </w:tr>
                      <w:tr w:rsidR="004C3363" w:rsidRPr="00A007C5" w14:paraId="743CCADE" w14:textId="77777777" w:rsidTr="00B700C8">
                        <w:trPr>
                          <w:trHeight w:val="232"/>
                        </w:trPr>
                        <w:tc>
                          <w:tcPr>
                            <w:tcW w:w="851" w:type="dxa"/>
                            <w:shd w:val="clear" w:color="auto" w:fill="F4F7FA"/>
                            <w:vAlign w:val="center"/>
                          </w:tcPr>
                          <w:p w14:paraId="083BF0CC" w14:textId="77777777" w:rsidR="004C3363" w:rsidRPr="00A007C5" w:rsidRDefault="004C3363"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-7</w:t>
                            </w:r>
                          </w:p>
                        </w:tc>
                        <w:tc>
                          <w:tcPr>
                            <w:tcW w:w="469" w:type="dxa"/>
                            <w:shd w:val="clear" w:color="auto" w:fill="F4F7FA"/>
                            <w:vAlign w:val="center"/>
                          </w:tcPr>
                          <w:p w14:paraId="7E917907"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637" w:type="dxa"/>
                            <w:shd w:val="clear" w:color="auto" w:fill="F4F7FA"/>
                            <w:vAlign w:val="center"/>
                          </w:tcPr>
                          <w:p w14:paraId="2DDD0737"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737" w:type="dxa"/>
                            <w:shd w:val="clear" w:color="auto" w:fill="F4F7FA"/>
                            <w:vAlign w:val="center"/>
                          </w:tcPr>
                          <w:p w14:paraId="136AA49F"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503" w:type="dxa"/>
                            <w:shd w:val="clear" w:color="auto" w:fill="F4F7FA"/>
                            <w:vAlign w:val="center"/>
                          </w:tcPr>
                          <w:p w14:paraId="7D3A20DB"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619" w:type="dxa"/>
                            <w:shd w:val="clear" w:color="auto" w:fill="F4F7FA"/>
                            <w:vAlign w:val="center"/>
                          </w:tcPr>
                          <w:p w14:paraId="3A0B5B22"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c>
                          <w:tcPr>
                            <w:tcW w:w="621" w:type="dxa"/>
                            <w:shd w:val="clear" w:color="auto" w:fill="808080" w:themeFill="background1" w:themeFillShade="80"/>
                            <w:vAlign w:val="center"/>
                          </w:tcPr>
                          <w:p w14:paraId="60B3FEA4"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2/4</w:t>
                            </w:r>
                          </w:p>
                        </w:tc>
                      </w:tr>
                      <w:tr w:rsidR="004C3363" w:rsidRPr="00A007C5" w14:paraId="5CC2E9CB" w14:textId="77777777" w:rsidTr="00B700C8">
                        <w:trPr>
                          <w:trHeight w:val="232"/>
                        </w:trPr>
                        <w:tc>
                          <w:tcPr>
                            <w:tcW w:w="851" w:type="dxa"/>
                            <w:shd w:val="clear" w:color="auto" w:fill="F4F7FA"/>
                            <w:vAlign w:val="center"/>
                          </w:tcPr>
                          <w:p w14:paraId="5B3F9910" w14:textId="77777777" w:rsidR="004C3363" w:rsidRPr="00A007C5" w:rsidRDefault="004C3363" w:rsidP="007F5CFB">
                            <w:pPr>
                              <w:jc w:val="center"/>
                              <w:rPr>
                                <w:rFonts w:ascii="Times New Roman" w:eastAsia="Times New Roman" w:hAnsi="Times New Roman" w:cs="Times New Roman"/>
                                <w:sz w:val="18"/>
                                <w:szCs w:val="18"/>
                                <w:lang w:eastAsia="tr-TR"/>
                              </w:rPr>
                            </w:pPr>
                            <w:r w:rsidRPr="00A007C5">
                              <w:rPr>
                                <w:rFonts w:ascii="Times New Roman" w:eastAsia="Times New Roman" w:hAnsi="Times New Roman" w:cs="Times New Roman"/>
                                <w:sz w:val="18"/>
                                <w:szCs w:val="18"/>
                                <w:lang w:eastAsia="tr-TR"/>
                              </w:rPr>
                              <w:t>10</w:t>
                            </w:r>
                            <w:r w:rsidRPr="00A007C5">
                              <w:rPr>
                                <w:rFonts w:ascii="Times New Roman" w:eastAsia="Times New Roman" w:hAnsi="Times New Roman" w:cs="Times New Roman"/>
                                <w:sz w:val="18"/>
                                <w:szCs w:val="18"/>
                                <w:vertAlign w:val="superscript"/>
                                <w:lang w:eastAsia="tr-TR"/>
                              </w:rPr>
                              <w:t>-8</w:t>
                            </w:r>
                          </w:p>
                        </w:tc>
                        <w:tc>
                          <w:tcPr>
                            <w:tcW w:w="469" w:type="dxa"/>
                            <w:shd w:val="clear" w:color="auto" w:fill="F4F7FA"/>
                            <w:vAlign w:val="center"/>
                          </w:tcPr>
                          <w:p w14:paraId="31DFE2BD"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637" w:type="dxa"/>
                            <w:shd w:val="clear" w:color="auto" w:fill="F4F7FA"/>
                            <w:vAlign w:val="center"/>
                          </w:tcPr>
                          <w:p w14:paraId="750A4406"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737" w:type="dxa"/>
                            <w:shd w:val="clear" w:color="auto" w:fill="F4F7FA"/>
                            <w:vAlign w:val="center"/>
                          </w:tcPr>
                          <w:p w14:paraId="25E09271"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503" w:type="dxa"/>
                            <w:shd w:val="clear" w:color="auto" w:fill="F4F7FA"/>
                            <w:vAlign w:val="center"/>
                          </w:tcPr>
                          <w:p w14:paraId="335EC10F"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619" w:type="dxa"/>
                            <w:shd w:val="clear" w:color="auto" w:fill="F4F7FA"/>
                            <w:vAlign w:val="center"/>
                          </w:tcPr>
                          <w:p w14:paraId="55212547"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c>
                          <w:tcPr>
                            <w:tcW w:w="621" w:type="dxa"/>
                            <w:shd w:val="clear" w:color="auto" w:fill="F4F7FA"/>
                            <w:vAlign w:val="center"/>
                          </w:tcPr>
                          <w:p w14:paraId="73A003E9" w14:textId="77777777" w:rsidR="004C3363" w:rsidRPr="00A007C5" w:rsidRDefault="004C3363" w:rsidP="007F5CFB">
                            <w:pPr>
                              <w:pStyle w:val="HTMLPreformatted"/>
                              <w:jc w:val="center"/>
                              <w:rPr>
                                <w:rFonts w:ascii="Times New Roman" w:hAnsi="Times New Roman" w:cs="Times New Roman"/>
                                <w:color w:val="222222"/>
                                <w:sz w:val="18"/>
                                <w:szCs w:val="18"/>
                                <w:lang w:val="en-US"/>
                              </w:rPr>
                            </w:pPr>
                            <w:r w:rsidRPr="00A007C5">
                              <w:rPr>
                                <w:rFonts w:ascii="Times New Roman" w:hAnsi="Times New Roman" w:cs="Times New Roman"/>
                                <w:color w:val="222222"/>
                                <w:sz w:val="18"/>
                                <w:szCs w:val="18"/>
                                <w:lang w:val="en-US"/>
                              </w:rPr>
                              <w:t>0/4</w:t>
                            </w:r>
                          </w:p>
                        </w:tc>
                      </w:tr>
                    </w:tbl>
                    <w:p w14:paraId="3C8FFD2B" w14:textId="77777777" w:rsidR="004C3363" w:rsidRPr="001067DA" w:rsidRDefault="004C3363" w:rsidP="004C3363">
                      <w:pPr>
                        <w:pStyle w:val="Caption"/>
                        <w:spacing w:before="120"/>
                        <w:jc w:val="both"/>
                        <w:rPr>
                          <w:rFonts w:cs="Calibri"/>
                          <w:b w:val="0"/>
                          <w:bCs w:val="0"/>
                          <w:sz w:val="18"/>
                          <w:szCs w:val="18"/>
                        </w:rPr>
                      </w:pPr>
                    </w:p>
                  </w:txbxContent>
                </v:textbox>
                <w10:wrap type="square" anchorx="margin"/>
              </v:rect>
            </w:pict>
          </mc:Fallback>
        </mc:AlternateContent>
      </w:r>
      <w:r w:rsidR="00FE1D73" w:rsidRPr="00FE1D73">
        <w:rPr>
          <w:rFonts w:asciiTheme="majorBidi" w:hAnsiTheme="majorBidi" w:cstheme="majorBidi"/>
          <w:sz w:val="20"/>
          <w:szCs w:val="20"/>
        </w:rPr>
        <w:t>At the end of the first 24 hours against Bovine Rotavirus, it was determined that the compound blocked the virus by 100% when at 0.1 and 0.01 MOI (10-4 and 10-5) concentrations and by 50% when at 1 MOI (10-3) concentration (</w:t>
      </w:r>
      <w:r w:rsidR="00FE1D73" w:rsidRPr="004C3363">
        <w:rPr>
          <w:rFonts w:asciiTheme="majorBidi" w:hAnsiTheme="majorBidi" w:cstheme="majorBidi"/>
          <w:sz w:val="20"/>
          <w:szCs w:val="20"/>
        </w:rPr>
        <w:t>Table 2</w:t>
      </w:r>
      <w:r w:rsidR="00FE1D73" w:rsidRPr="00FE1D73">
        <w:rPr>
          <w:rFonts w:asciiTheme="majorBidi" w:hAnsiTheme="majorBidi" w:cstheme="majorBidi"/>
          <w:sz w:val="20"/>
          <w:szCs w:val="20"/>
        </w:rPr>
        <w:t>).</w:t>
      </w:r>
    </w:p>
    <w:p w14:paraId="32CE1887" w14:textId="01DAEB88" w:rsidR="00FE1D73" w:rsidRPr="00FE1D73" w:rsidRDefault="00FE1D73" w:rsidP="009077BC">
      <w:pPr>
        <w:bidi w:val="0"/>
        <w:spacing w:after="0" w:line="240" w:lineRule="auto"/>
        <w:jc w:val="both"/>
        <w:rPr>
          <w:rFonts w:asciiTheme="majorBidi" w:hAnsiTheme="majorBidi" w:cstheme="majorBidi"/>
          <w:sz w:val="20"/>
          <w:szCs w:val="20"/>
        </w:rPr>
      </w:pPr>
      <w:r w:rsidRPr="00FE1D73">
        <w:rPr>
          <w:rFonts w:asciiTheme="majorBidi" w:hAnsiTheme="majorBidi" w:cstheme="majorBidi"/>
          <w:sz w:val="20"/>
          <w:szCs w:val="20"/>
        </w:rPr>
        <w:t xml:space="preserve">In the test against Bovine </w:t>
      </w:r>
      <w:r w:rsidR="00606BEB" w:rsidRPr="00FE1D73">
        <w:rPr>
          <w:rFonts w:asciiTheme="majorBidi" w:hAnsiTheme="majorBidi" w:cstheme="majorBidi"/>
          <w:sz w:val="20"/>
          <w:szCs w:val="20"/>
        </w:rPr>
        <w:t>Parainfluenza virus</w:t>
      </w:r>
      <w:r w:rsidRPr="00FE1D73">
        <w:rPr>
          <w:rFonts w:asciiTheme="majorBidi" w:hAnsiTheme="majorBidi" w:cstheme="majorBidi"/>
          <w:sz w:val="20"/>
          <w:szCs w:val="20"/>
        </w:rPr>
        <w:t>, the compound showed no activity (</w:t>
      </w:r>
      <w:r w:rsidRPr="004C3363">
        <w:rPr>
          <w:rFonts w:asciiTheme="majorBidi" w:hAnsiTheme="majorBidi" w:cstheme="majorBidi"/>
          <w:sz w:val="20"/>
          <w:szCs w:val="20"/>
        </w:rPr>
        <w:t>Table 3</w:t>
      </w:r>
      <w:r w:rsidRPr="00FE1D73">
        <w:rPr>
          <w:rFonts w:asciiTheme="majorBidi" w:hAnsiTheme="majorBidi" w:cstheme="majorBidi"/>
          <w:sz w:val="20"/>
          <w:szCs w:val="20"/>
        </w:rPr>
        <w:t>).</w:t>
      </w:r>
      <w:r w:rsidR="009077BC">
        <w:rPr>
          <w:rFonts w:asciiTheme="majorBidi" w:hAnsiTheme="majorBidi" w:cstheme="majorBidi"/>
          <w:sz w:val="20"/>
          <w:szCs w:val="20"/>
        </w:rPr>
        <w:t xml:space="preserve"> </w:t>
      </w:r>
      <w:r w:rsidRPr="00FE1D73">
        <w:rPr>
          <w:rFonts w:asciiTheme="majorBidi" w:hAnsiTheme="majorBidi" w:cstheme="majorBidi"/>
          <w:sz w:val="20"/>
          <w:szCs w:val="20"/>
        </w:rPr>
        <w:t>Among the DNA-based viruses, the compound was found to have no activity against Bovine Herpesvirus (</w:t>
      </w:r>
      <w:r w:rsidRPr="0006742A">
        <w:rPr>
          <w:rFonts w:asciiTheme="majorBidi" w:hAnsiTheme="majorBidi" w:cstheme="majorBidi"/>
          <w:sz w:val="20"/>
          <w:szCs w:val="20"/>
        </w:rPr>
        <w:t>Table 4</w:t>
      </w:r>
      <w:r w:rsidRPr="00FE1D73">
        <w:rPr>
          <w:rFonts w:asciiTheme="majorBidi" w:hAnsiTheme="majorBidi" w:cstheme="majorBidi"/>
          <w:sz w:val="20"/>
          <w:szCs w:val="20"/>
        </w:rPr>
        <w:t xml:space="preserve">). </w:t>
      </w:r>
    </w:p>
    <w:p w14:paraId="278FB355" w14:textId="2846E3CB" w:rsidR="00FE1D73" w:rsidRPr="00FE1D73" w:rsidRDefault="00FE1D73" w:rsidP="00FE1D73">
      <w:pPr>
        <w:bidi w:val="0"/>
        <w:spacing w:after="0" w:line="240" w:lineRule="auto"/>
        <w:jc w:val="both"/>
        <w:rPr>
          <w:rFonts w:asciiTheme="majorBidi" w:hAnsiTheme="majorBidi" w:cstheme="majorBidi"/>
          <w:sz w:val="20"/>
          <w:szCs w:val="20"/>
        </w:rPr>
      </w:pPr>
      <w:r w:rsidRPr="00FE1D73">
        <w:rPr>
          <w:rFonts w:asciiTheme="majorBidi" w:hAnsiTheme="majorBidi" w:cstheme="majorBidi"/>
          <w:sz w:val="20"/>
          <w:szCs w:val="20"/>
        </w:rPr>
        <w:t xml:space="preserve">In the test against Bovine Adenovirus, in the first 24 hours, the compound was found to block the virus by 50% when at 0.01 MOI (10-3) concentration (Table 5).   </w:t>
      </w:r>
    </w:p>
    <w:p w14:paraId="4EDF97DF" w14:textId="551737C2" w:rsidR="00FE1D73" w:rsidRPr="00FE1D73" w:rsidRDefault="005E0040" w:rsidP="0006742A">
      <w:pPr>
        <w:bidi w:val="0"/>
        <w:spacing w:after="0" w:line="240" w:lineRule="auto"/>
        <w:jc w:val="both"/>
        <w:rPr>
          <w:rFonts w:asciiTheme="majorBidi" w:hAnsiTheme="majorBidi" w:cstheme="majorBidi"/>
          <w:sz w:val="20"/>
          <w:szCs w:val="20"/>
        </w:rPr>
      </w:pPr>
      <w:r>
        <w:rPr>
          <w:noProof/>
          <w:szCs w:val="21"/>
          <w:lang w:bidi="ar-SA"/>
        </w:rPr>
        <mc:AlternateContent>
          <mc:Choice Requires="wps">
            <w:drawing>
              <wp:anchor distT="0" distB="0" distL="114300" distR="114300" simplePos="0" relativeHeight="251681792" behindDoc="0" locked="0" layoutInCell="1" allowOverlap="1" wp14:anchorId="7C2DA651" wp14:editId="7914A2D1">
                <wp:simplePos x="0" y="0"/>
                <wp:positionH relativeFrom="margin">
                  <wp:posOffset>3161617</wp:posOffset>
                </wp:positionH>
                <wp:positionV relativeFrom="paragraph">
                  <wp:posOffset>378268</wp:posOffset>
                </wp:positionV>
                <wp:extent cx="2950210" cy="1699260"/>
                <wp:effectExtent l="0" t="0" r="2540" b="0"/>
                <wp:wrapSquare wrapText="bothSides"/>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0210" cy="1699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312C8E" w14:textId="77777777" w:rsidR="005E0040" w:rsidRPr="001067DA" w:rsidRDefault="005E0040" w:rsidP="005E0040">
                            <w:pPr>
                              <w:pStyle w:val="Caption"/>
                              <w:spacing w:after="60"/>
                              <w:jc w:val="both"/>
                              <w:rPr>
                                <w:rFonts w:cs="Calibri"/>
                                <w:b w:val="0"/>
                                <w:bCs w:val="0"/>
                              </w:rPr>
                            </w:pPr>
                            <w:r w:rsidRPr="001067DA">
                              <w:rPr>
                                <w:rFonts w:cs="Calibri"/>
                                <w:color w:val="000000"/>
                              </w:rPr>
                              <w:t xml:space="preserve">Table </w:t>
                            </w:r>
                            <w:r>
                              <w:rPr>
                                <w:rFonts w:cs="Calibri"/>
                                <w:color w:val="000000"/>
                              </w:rPr>
                              <w:t>5</w:t>
                            </w:r>
                            <w:r w:rsidRPr="001067DA">
                              <w:rPr>
                                <w:rFonts w:cs="Calibri"/>
                                <w:color w:val="000000"/>
                              </w:rPr>
                              <w:t>:</w:t>
                            </w:r>
                            <w:r w:rsidRPr="001067DA">
                              <w:rPr>
                                <w:rFonts w:cs="Calibri"/>
                                <w:b w:val="0"/>
                                <w:bCs w:val="0"/>
                              </w:rPr>
                              <w:t xml:space="preserve"> </w:t>
                            </w:r>
                            <w:r w:rsidRPr="004E220D">
                              <w:rPr>
                                <w:rFonts w:cs="Calibri"/>
                                <w:b w:val="0"/>
                              </w:rPr>
                              <w:t>Bovine Adenovirus CPE</w:t>
                            </w:r>
                            <w:r w:rsidRPr="007F5CFB">
                              <w:rPr>
                                <w:rFonts w:cs="Calibri"/>
                                <w:b w:val="0"/>
                              </w:rPr>
                              <w:t>.</w:t>
                            </w:r>
                          </w:p>
                          <w:tbl>
                            <w:tblPr>
                              <w:tblStyle w:val="TableGrid"/>
                              <w:tblW w:w="4488" w:type="dxa"/>
                              <w:tblLook w:val="04A0" w:firstRow="1" w:lastRow="0" w:firstColumn="1" w:lastColumn="0" w:noHBand="0" w:noVBand="1"/>
                            </w:tblPr>
                            <w:tblGrid>
                              <w:gridCol w:w="930"/>
                              <w:gridCol w:w="589"/>
                              <w:gridCol w:w="589"/>
                              <w:gridCol w:w="593"/>
                              <w:gridCol w:w="589"/>
                              <w:gridCol w:w="589"/>
                              <w:gridCol w:w="609"/>
                            </w:tblGrid>
                            <w:tr w:rsidR="005E0040" w:rsidRPr="007135CF" w14:paraId="3507825E" w14:textId="77777777" w:rsidTr="00B700C8">
                              <w:trPr>
                                <w:trHeight w:val="229"/>
                              </w:trPr>
                              <w:tc>
                                <w:tcPr>
                                  <w:tcW w:w="930" w:type="dxa"/>
                                  <w:vMerge w:val="restart"/>
                                  <w:shd w:val="clear" w:color="auto" w:fill="0070C0"/>
                                  <w:vAlign w:val="center"/>
                                </w:tcPr>
                                <w:p w14:paraId="4986EAC6" w14:textId="77777777" w:rsidR="005E0040" w:rsidRPr="007135CF" w:rsidRDefault="005E0040" w:rsidP="004E220D">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Log 10</w:t>
                                  </w:r>
                                </w:p>
                              </w:tc>
                              <w:tc>
                                <w:tcPr>
                                  <w:tcW w:w="3558" w:type="dxa"/>
                                  <w:gridSpan w:val="6"/>
                                  <w:shd w:val="clear" w:color="auto" w:fill="0070C0"/>
                                  <w:vAlign w:val="center"/>
                                </w:tcPr>
                                <w:p w14:paraId="57E987B1" w14:textId="77777777" w:rsidR="005E0040" w:rsidRPr="007135CF" w:rsidRDefault="005E0040" w:rsidP="004E220D">
                                  <w:pPr>
                                    <w:pStyle w:val="HTMLPreformatted"/>
                                    <w:jc w:val="center"/>
                                    <w:rPr>
                                      <w:rFonts w:ascii="Times New Roman" w:hAnsi="Times New Roman" w:cs="Times New Roman"/>
                                      <w:b/>
                                      <w:color w:val="222222"/>
                                      <w:sz w:val="18"/>
                                      <w:szCs w:val="18"/>
                                      <w:lang w:val="en-US"/>
                                    </w:rPr>
                                  </w:pPr>
                                  <w:r w:rsidRPr="00B700C8">
                                    <w:rPr>
                                      <w:rFonts w:ascii="Times New Roman" w:hAnsi="Times New Roman" w:cs="Times New Roman"/>
                                      <w:b/>
                                      <w:color w:val="FFFFFF" w:themeColor="background1"/>
                                      <w:sz w:val="18"/>
                                      <w:szCs w:val="18"/>
                                      <w:lang w:val="en-US"/>
                                    </w:rPr>
                                    <w:t>Bovine Adenovirus</w:t>
                                  </w:r>
                                </w:p>
                              </w:tc>
                            </w:tr>
                            <w:tr w:rsidR="005E0040" w:rsidRPr="007135CF" w14:paraId="44C5EF59" w14:textId="77777777" w:rsidTr="00B700C8">
                              <w:trPr>
                                <w:trHeight w:val="490"/>
                              </w:trPr>
                              <w:tc>
                                <w:tcPr>
                                  <w:tcW w:w="930" w:type="dxa"/>
                                  <w:vMerge/>
                                  <w:shd w:val="clear" w:color="auto" w:fill="0070C0"/>
                                  <w:vAlign w:val="center"/>
                                </w:tcPr>
                                <w:p w14:paraId="7C212DA8" w14:textId="77777777" w:rsidR="005E0040" w:rsidRPr="007135CF" w:rsidRDefault="005E0040" w:rsidP="004E220D">
                                  <w:pPr>
                                    <w:jc w:val="center"/>
                                    <w:rPr>
                                      <w:rFonts w:ascii="Times New Roman" w:eastAsia="Times New Roman" w:hAnsi="Times New Roman" w:cs="Times New Roman"/>
                                      <w:sz w:val="18"/>
                                      <w:szCs w:val="18"/>
                                      <w:lang w:eastAsia="tr-TR"/>
                                    </w:rPr>
                                  </w:pPr>
                                </w:p>
                              </w:tc>
                              <w:tc>
                                <w:tcPr>
                                  <w:tcW w:w="1771" w:type="dxa"/>
                                  <w:gridSpan w:val="3"/>
                                  <w:shd w:val="clear" w:color="auto" w:fill="F4F7FA"/>
                                  <w:vAlign w:val="center"/>
                                </w:tcPr>
                                <w:p w14:paraId="1FE17A3F" w14:textId="77777777" w:rsidR="005E0040" w:rsidRPr="007135CF" w:rsidRDefault="005E0040" w:rsidP="004E220D">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Compound Sample (</w:t>
                                  </w:r>
                                  <w:r w:rsidRPr="007135CF">
                                    <w:rPr>
                                      <w:rFonts w:ascii="Times New Roman" w:eastAsia="Times New Roman" w:hAnsi="Times New Roman" w:cs="Times New Roman"/>
                                      <w:bCs/>
                                      <w:sz w:val="18"/>
                                      <w:szCs w:val="18"/>
                                      <w:lang w:eastAsia="tr-TR"/>
                                    </w:rPr>
                                    <w:t>hours</w:t>
                                  </w:r>
                                  <w:r w:rsidRPr="007135CF">
                                    <w:rPr>
                                      <w:rFonts w:ascii="Times New Roman" w:eastAsia="Times New Roman" w:hAnsi="Times New Roman" w:cs="Times New Roman"/>
                                      <w:sz w:val="18"/>
                                      <w:szCs w:val="18"/>
                                      <w:lang w:eastAsia="tr-TR"/>
                                    </w:rPr>
                                    <w:t>)</w:t>
                                  </w:r>
                                </w:p>
                              </w:tc>
                              <w:tc>
                                <w:tcPr>
                                  <w:tcW w:w="1786" w:type="dxa"/>
                                  <w:gridSpan w:val="3"/>
                                  <w:shd w:val="clear" w:color="auto" w:fill="F4F7FA"/>
                                  <w:vAlign w:val="center"/>
                                </w:tcPr>
                                <w:p w14:paraId="281B923D" w14:textId="77777777" w:rsidR="005E0040" w:rsidRPr="007135CF" w:rsidRDefault="005E0040" w:rsidP="004E220D">
                                  <w:pPr>
                                    <w:pStyle w:val="HTMLPreformatted"/>
                                    <w:jc w:val="center"/>
                                    <w:rPr>
                                      <w:rFonts w:ascii="Times New Roman" w:hAnsi="Times New Roman" w:cs="Times New Roman"/>
                                      <w:b/>
                                      <w:color w:val="222222"/>
                                      <w:sz w:val="18"/>
                                      <w:szCs w:val="18"/>
                                      <w:lang w:val="en-US"/>
                                    </w:rPr>
                                  </w:pPr>
                                  <w:r w:rsidRPr="007135CF">
                                    <w:rPr>
                                      <w:rFonts w:ascii="Times New Roman" w:hAnsi="Times New Roman" w:cs="Times New Roman"/>
                                      <w:sz w:val="18"/>
                                      <w:szCs w:val="18"/>
                                      <w:lang w:val="en-US"/>
                                    </w:rPr>
                                    <w:t>Virus Control (</w:t>
                                  </w:r>
                                  <w:r w:rsidRPr="007135CF">
                                    <w:rPr>
                                      <w:rFonts w:ascii="Times New Roman" w:hAnsi="Times New Roman" w:cs="Times New Roman"/>
                                      <w:bCs/>
                                      <w:sz w:val="18"/>
                                      <w:szCs w:val="18"/>
                                      <w:lang w:val="en-US"/>
                                    </w:rPr>
                                    <w:t>hours</w:t>
                                  </w:r>
                                  <w:r w:rsidRPr="007135CF">
                                    <w:rPr>
                                      <w:rFonts w:ascii="Times New Roman" w:hAnsi="Times New Roman" w:cs="Times New Roman"/>
                                      <w:sz w:val="18"/>
                                      <w:szCs w:val="18"/>
                                      <w:lang w:val="en-US"/>
                                    </w:rPr>
                                    <w:t>)</w:t>
                                  </w:r>
                                </w:p>
                              </w:tc>
                            </w:tr>
                            <w:tr w:rsidR="005E0040" w:rsidRPr="007135CF" w14:paraId="2C38E2D5" w14:textId="77777777" w:rsidTr="00B700C8">
                              <w:trPr>
                                <w:trHeight w:val="229"/>
                              </w:trPr>
                              <w:tc>
                                <w:tcPr>
                                  <w:tcW w:w="930" w:type="dxa"/>
                                  <w:vMerge/>
                                  <w:shd w:val="clear" w:color="auto" w:fill="0070C0"/>
                                  <w:vAlign w:val="center"/>
                                </w:tcPr>
                                <w:p w14:paraId="787C0438" w14:textId="77777777" w:rsidR="005E0040" w:rsidRPr="007135CF" w:rsidRDefault="005E0040" w:rsidP="004E220D">
                                  <w:pPr>
                                    <w:jc w:val="center"/>
                                    <w:rPr>
                                      <w:rFonts w:ascii="Times New Roman" w:eastAsia="Times New Roman" w:hAnsi="Times New Roman" w:cs="Times New Roman"/>
                                      <w:sz w:val="18"/>
                                      <w:szCs w:val="18"/>
                                      <w:lang w:eastAsia="tr-TR"/>
                                    </w:rPr>
                                  </w:pPr>
                                </w:p>
                              </w:tc>
                              <w:tc>
                                <w:tcPr>
                                  <w:tcW w:w="589" w:type="dxa"/>
                                  <w:shd w:val="clear" w:color="auto" w:fill="F4F7FA"/>
                                  <w:vAlign w:val="center"/>
                                </w:tcPr>
                                <w:p w14:paraId="48BABED8" w14:textId="77777777" w:rsidR="005E0040" w:rsidRPr="007135CF" w:rsidRDefault="005E0040" w:rsidP="004E220D">
                                  <w:pPr>
                                    <w:pStyle w:val="HTMLPreformatted"/>
                                    <w:jc w:val="center"/>
                                    <w:rPr>
                                      <w:rFonts w:ascii="Times New Roman" w:hAnsi="Times New Roman" w:cs="Times New Roman"/>
                                      <w:b/>
                                      <w:color w:val="222222"/>
                                      <w:sz w:val="18"/>
                                      <w:szCs w:val="18"/>
                                      <w:lang w:val="en-US"/>
                                    </w:rPr>
                                  </w:pPr>
                                  <w:r w:rsidRPr="007135CF">
                                    <w:rPr>
                                      <w:rFonts w:ascii="Times New Roman" w:hAnsi="Times New Roman" w:cs="Times New Roman"/>
                                      <w:b/>
                                      <w:color w:val="222222"/>
                                      <w:sz w:val="18"/>
                                      <w:szCs w:val="18"/>
                                      <w:lang w:val="en-US"/>
                                    </w:rPr>
                                    <w:t>24</w:t>
                                  </w:r>
                                </w:p>
                              </w:tc>
                              <w:tc>
                                <w:tcPr>
                                  <w:tcW w:w="589" w:type="dxa"/>
                                  <w:shd w:val="clear" w:color="auto" w:fill="F4F7FA"/>
                                  <w:vAlign w:val="center"/>
                                </w:tcPr>
                                <w:p w14:paraId="3F3850E4" w14:textId="77777777" w:rsidR="005E0040" w:rsidRPr="007135CF" w:rsidRDefault="005E0040" w:rsidP="004E220D">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48</w:t>
                                  </w:r>
                                </w:p>
                              </w:tc>
                              <w:tc>
                                <w:tcPr>
                                  <w:tcW w:w="591" w:type="dxa"/>
                                  <w:shd w:val="clear" w:color="auto" w:fill="F4F7FA"/>
                                  <w:vAlign w:val="center"/>
                                </w:tcPr>
                                <w:p w14:paraId="6E840E4C" w14:textId="77777777" w:rsidR="005E0040" w:rsidRPr="007135CF" w:rsidRDefault="005E0040" w:rsidP="004E220D">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72</w:t>
                                  </w:r>
                                </w:p>
                              </w:tc>
                              <w:tc>
                                <w:tcPr>
                                  <w:tcW w:w="589" w:type="dxa"/>
                                  <w:shd w:val="clear" w:color="auto" w:fill="F4F7FA"/>
                                  <w:vAlign w:val="center"/>
                                </w:tcPr>
                                <w:p w14:paraId="5B2560C9" w14:textId="77777777" w:rsidR="005E0040" w:rsidRPr="007135CF" w:rsidRDefault="005E0040" w:rsidP="004E220D">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24</w:t>
                                  </w:r>
                                </w:p>
                              </w:tc>
                              <w:tc>
                                <w:tcPr>
                                  <w:tcW w:w="589" w:type="dxa"/>
                                  <w:shd w:val="clear" w:color="auto" w:fill="F4F7FA"/>
                                  <w:vAlign w:val="center"/>
                                </w:tcPr>
                                <w:p w14:paraId="43FEDD81" w14:textId="77777777" w:rsidR="005E0040" w:rsidRPr="007135CF" w:rsidRDefault="005E0040" w:rsidP="004E220D">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48</w:t>
                                  </w:r>
                                </w:p>
                              </w:tc>
                              <w:tc>
                                <w:tcPr>
                                  <w:tcW w:w="607" w:type="dxa"/>
                                  <w:shd w:val="clear" w:color="auto" w:fill="F4F7FA"/>
                                  <w:vAlign w:val="center"/>
                                </w:tcPr>
                                <w:p w14:paraId="23847994" w14:textId="77777777" w:rsidR="005E0040" w:rsidRPr="007135CF" w:rsidRDefault="005E0040" w:rsidP="004E220D">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72</w:t>
                                  </w:r>
                                </w:p>
                              </w:tc>
                            </w:tr>
                            <w:tr w:rsidR="005E0040" w:rsidRPr="007135CF" w14:paraId="2D129F74" w14:textId="77777777" w:rsidTr="00B700C8">
                              <w:trPr>
                                <w:trHeight w:val="229"/>
                              </w:trPr>
                              <w:tc>
                                <w:tcPr>
                                  <w:tcW w:w="930" w:type="dxa"/>
                                  <w:shd w:val="clear" w:color="auto" w:fill="F4F7FA"/>
                                  <w:vAlign w:val="center"/>
                                </w:tcPr>
                                <w:p w14:paraId="1D62C479" w14:textId="77777777" w:rsidR="005E0040" w:rsidRPr="007135CF" w:rsidRDefault="005E0040" w:rsidP="004E220D">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10</w:t>
                                  </w:r>
                                  <w:r w:rsidRPr="007135CF">
                                    <w:rPr>
                                      <w:rFonts w:ascii="Times New Roman" w:eastAsia="Times New Roman" w:hAnsi="Times New Roman" w:cs="Times New Roman"/>
                                      <w:sz w:val="18"/>
                                      <w:szCs w:val="18"/>
                                      <w:vertAlign w:val="superscript"/>
                                      <w:lang w:eastAsia="tr-TR"/>
                                    </w:rPr>
                                    <w:t>-1</w:t>
                                  </w:r>
                                  <w:r>
                                    <w:rPr>
                                      <w:rFonts w:ascii="Times New Roman" w:eastAsia="Times New Roman" w:hAnsi="Times New Roman" w:cs="Times New Roman"/>
                                      <w:sz w:val="18"/>
                                      <w:szCs w:val="18"/>
                                      <w:vertAlign w:val="superscript"/>
                                      <w:lang w:eastAsia="tr-TR"/>
                                    </w:rPr>
                                    <w:t>, -2</w:t>
                                  </w:r>
                                </w:p>
                              </w:tc>
                              <w:tc>
                                <w:tcPr>
                                  <w:tcW w:w="589" w:type="dxa"/>
                                  <w:shd w:val="clear" w:color="auto" w:fill="F4F7FA"/>
                                  <w:vAlign w:val="center"/>
                                </w:tcPr>
                                <w:p w14:paraId="7118072F"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589" w:type="dxa"/>
                                  <w:shd w:val="clear" w:color="auto" w:fill="F4F7FA"/>
                                  <w:vAlign w:val="center"/>
                                </w:tcPr>
                                <w:p w14:paraId="41D87CE0"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591" w:type="dxa"/>
                                  <w:shd w:val="clear" w:color="auto" w:fill="F4F7FA"/>
                                  <w:vAlign w:val="center"/>
                                </w:tcPr>
                                <w:p w14:paraId="293B7F4F"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589" w:type="dxa"/>
                                  <w:shd w:val="clear" w:color="auto" w:fill="F4F7FA"/>
                                  <w:vAlign w:val="center"/>
                                </w:tcPr>
                                <w:p w14:paraId="6A8FBCAF"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589" w:type="dxa"/>
                                  <w:shd w:val="clear" w:color="auto" w:fill="F4F7FA"/>
                                  <w:vAlign w:val="center"/>
                                </w:tcPr>
                                <w:p w14:paraId="27466E40"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607" w:type="dxa"/>
                                  <w:shd w:val="clear" w:color="auto" w:fill="F4F7FA"/>
                                  <w:vAlign w:val="center"/>
                                </w:tcPr>
                                <w:p w14:paraId="54005D92"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r>
                            <w:tr w:rsidR="005E0040" w:rsidRPr="007135CF" w14:paraId="6045B64F" w14:textId="77777777" w:rsidTr="005E0040">
                              <w:trPr>
                                <w:trHeight w:val="229"/>
                              </w:trPr>
                              <w:tc>
                                <w:tcPr>
                                  <w:tcW w:w="930" w:type="dxa"/>
                                  <w:shd w:val="clear" w:color="auto" w:fill="D9D9D9" w:themeFill="background1" w:themeFillShade="D9"/>
                                  <w:vAlign w:val="center"/>
                                </w:tcPr>
                                <w:p w14:paraId="3E7BF0D2" w14:textId="77777777" w:rsidR="005E0040" w:rsidRPr="007135CF" w:rsidRDefault="005E0040" w:rsidP="004E220D">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10</w:t>
                                  </w:r>
                                  <w:r w:rsidRPr="007135CF">
                                    <w:rPr>
                                      <w:rFonts w:ascii="Times New Roman" w:eastAsia="Times New Roman" w:hAnsi="Times New Roman" w:cs="Times New Roman"/>
                                      <w:sz w:val="18"/>
                                      <w:szCs w:val="18"/>
                                      <w:vertAlign w:val="superscript"/>
                                      <w:lang w:eastAsia="tr-TR"/>
                                    </w:rPr>
                                    <w:t>-3</w:t>
                                  </w:r>
                                </w:p>
                              </w:tc>
                              <w:tc>
                                <w:tcPr>
                                  <w:tcW w:w="589" w:type="dxa"/>
                                  <w:shd w:val="clear" w:color="auto" w:fill="D9D9D9" w:themeFill="background1" w:themeFillShade="D9"/>
                                  <w:vAlign w:val="center"/>
                                </w:tcPr>
                                <w:p w14:paraId="33D26D4D"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2/4</w:t>
                                  </w:r>
                                </w:p>
                              </w:tc>
                              <w:tc>
                                <w:tcPr>
                                  <w:tcW w:w="589" w:type="dxa"/>
                                  <w:shd w:val="clear" w:color="auto" w:fill="D9D9D9" w:themeFill="background1" w:themeFillShade="D9"/>
                                  <w:vAlign w:val="center"/>
                                </w:tcPr>
                                <w:p w14:paraId="2AB7E19D"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591" w:type="dxa"/>
                                  <w:shd w:val="clear" w:color="auto" w:fill="D9D9D9" w:themeFill="background1" w:themeFillShade="D9"/>
                                  <w:vAlign w:val="center"/>
                                </w:tcPr>
                                <w:p w14:paraId="6B57182D"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589" w:type="dxa"/>
                                  <w:shd w:val="clear" w:color="auto" w:fill="D9D9D9" w:themeFill="background1" w:themeFillShade="D9"/>
                                  <w:vAlign w:val="center"/>
                                </w:tcPr>
                                <w:p w14:paraId="074775E1"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2/4</w:t>
                                  </w:r>
                                </w:p>
                              </w:tc>
                              <w:tc>
                                <w:tcPr>
                                  <w:tcW w:w="589" w:type="dxa"/>
                                  <w:shd w:val="clear" w:color="auto" w:fill="D9D9D9" w:themeFill="background1" w:themeFillShade="D9"/>
                                  <w:vAlign w:val="center"/>
                                </w:tcPr>
                                <w:p w14:paraId="5B81F235"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607" w:type="dxa"/>
                                  <w:shd w:val="clear" w:color="auto" w:fill="D9D9D9" w:themeFill="background1" w:themeFillShade="D9"/>
                                  <w:vAlign w:val="center"/>
                                </w:tcPr>
                                <w:p w14:paraId="2335C14F"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r>
                            <w:tr w:rsidR="005E0040" w:rsidRPr="007135CF" w14:paraId="58E04D29" w14:textId="77777777" w:rsidTr="00B700C8">
                              <w:trPr>
                                <w:trHeight w:val="229"/>
                              </w:trPr>
                              <w:tc>
                                <w:tcPr>
                                  <w:tcW w:w="930" w:type="dxa"/>
                                  <w:shd w:val="clear" w:color="auto" w:fill="F4F7FA"/>
                                  <w:vAlign w:val="center"/>
                                </w:tcPr>
                                <w:p w14:paraId="6D6FE0E5" w14:textId="77777777" w:rsidR="005E0040" w:rsidRPr="007135CF" w:rsidRDefault="005E0040" w:rsidP="004E220D">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10</w:t>
                                  </w:r>
                                  <w:r w:rsidRPr="007135CF">
                                    <w:rPr>
                                      <w:rFonts w:ascii="Times New Roman" w:eastAsia="Times New Roman" w:hAnsi="Times New Roman" w:cs="Times New Roman"/>
                                      <w:sz w:val="18"/>
                                      <w:szCs w:val="18"/>
                                      <w:vertAlign w:val="superscript"/>
                                      <w:lang w:eastAsia="tr-TR"/>
                                    </w:rPr>
                                    <w:t>-4</w:t>
                                  </w:r>
                                </w:p>
                              </w:tc>
                              <w:tc>
                                <w:tcPr>
                                  <w:tcW w:w="589" w:type="dxa"/>
                                  <w:shd w:val="clear" w:color="auto" w:fill="F4F7FA"/>
                                  <w:vAlign w:val="center"/>
                                </w:tcPr>
                                <w:p w14:paraId="7813961E"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0/4</w:t>
                                  </w:r>
                                </w:p>
                              </w:tc>
                              <w:tc>
                                <w:tcPr>
                                  <w:tcW w:w="589" w:type="dxa"/>
                                  <w:shd w:val="clear" w:color="auto" w:fill="F4F7FA"/>
                                  <w:vAlign w:val="center"/>
                                </w:tcPr>
                                <w:p w14:paraId="2272F084"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591" w:type="dxa"/>
                                  <w:shd w:val="clear" w:color="auto" w:fill="F4F7FA"/>
                                  <w:vAlign w:val="center"/>
                                </w:tcPr>
                                <w:p w14:paraId="2E81B5EC"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589" w:type="dxa"/>
                                  <w:shd w:val="clear" w:color="auto" w:fill="F4F7FA"/>
                                  <w:vAlign w:val="center"/>
                                </w:tcPr>
                                <w:p w14:paraId="412CDA87"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1/4</w:t>
                                  </w:r>
                                </w:p>
                              </w:tc>
                              <w:tc>
                                <w:tcPr>
                                  <w:tcW w:w="589" w:type="dxa"/>
                                  <w:shd w:val="clear" w:color="auto" w:fill="F4F7FA"/>
                                  <w:vAlign w:val="center"/>
                                </w:tcPr>
                                <w:p w14:paraId="70C844EE"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607" w:type="dxa"/>
                                  <w:shd w:val="clear" w:color="auto" w:fill="F4F7FA"/>
                                  <w:vAlign w:val="center"/>
                                </w:tcPr>
                                <w:p w14:paraId="4E096123"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r>
                            <w:tr w:rsidR="005E0040" w:rsidRPr="007135CF" w14:paraId="630CB93E" w14:textId="77777777" w:rsidTr="00B700C8">
                              <w:trPr>
                                <w:trHeight w:val="229"/>
                              </w:trPr>
                              <w:tc>
                                <w:tcPr>
                                  <w:tcW w:w="930" w:type="dxa"/>
                                  <w:shd w:val="clear" w:color="auto" w:fill="F4F7FA"/>
                                  <w:vAlign w:val="center"/>
                                </w:tcPr>
                                <w:p w14:paraId="2FFD08BE" w14:textId="77777777" w:rsidR="005E0040" w:rsidRPr="007135CF" w:rsidRDefault="005E0040" w:rsidP="004E220D">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10</w:t>
                                  </w:r>
                                  <w:r w:rsidRPr="007135CF">
                                    <w:rPr>
                                      <w:rFonts w:ascii="Times New Roman" w:eastAsia="Times New Roman" w:hAnsi="Times New Roman" w:cs="Times New Roman"/>
                                      <w:sz w:val="18"/>
                                      <w:szCs w:val="18"/>
                                      <w:vertAlign w:val="superscript"/>
                                      <w:lang w:eastAsia="tr-TR"/>
                                    </w:rPr>
                                    <w:t>-5</w:t>
                                  </w:r>
                                </w:p>
                              </w:tc>
                              <w:tc>
                                <w:tcPr>
                                  <w:tcW w:w="589" w:type="dxa"/>
                                  <w:shd w:val="clear" w:color="auto" w:fill="F4F7FA"/>
                                  <w:vAlign w:val="center"/>
                                </w:tcPr>
                                <w:p w14:paraId="19453B9D"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0/4</w:t>
                                  </w:r>
                                </w:p>
                              </w:tc>
                              <w:tc>
                                <w:tcPr>
                                  <w:tcW w:w="589" w:type="dxa"/>
                                  <w:shd w:val="clear" w:color="auto" w:fill="F4F7FA"/>
                                  <w:vAlign w:val="center"/>
                                </w:tcPr>
                                <w:p w14:paraId="100CC0AB"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2/4</w:t>
                                  </w:r>
                                </w:p>
                              </w:tc>
                              <w:tc>
                                <w:tcPr>
                                  <w:tcW w:w="591" w:type="dxa"/>
                                  <w:shd w:val="clear" w:color="auto" w:fill="F4F7FA"/>
                                  <w:vAlign w:val="center"/>
                                </w:tcPr>
                                <w:p w14:paraId="5448104D"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2/4</w:t>
                                  </w:r>
                                </w:p>
                              </w:tc>
                              <w:tc>
                                <w:tcPr>
                                  <w:tcW w:w="589" w:type="dxa"/>
                                  <w:shd w:val="clear" w:color="auto" w:fill="F4F7FA"/>
                                  <w:vAlign w:val="center"/>
                                </w:tcPr>
                                <w:p w14:paraId="6BA62BF1"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0/4</w:t>
                                  </w:r>
                                </w:p>
                              </w:tc>
                              <w:tc>
                                <w:tcPr>
                                  <w:tcW w:w="589" w:type="dxa"/>
                                  <w:shd w:val="clear" w:color="auto" w:fill="F4F7FA"/>
                                  <w:vAlign w:val="center"/>
                                </w:tcPr>
                                <w:p w14:paraId="60F0B1D0"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2/4</w:t>
                                  </w:r>
                                </w:p>
                              </w:tc>
                              <w:tc>
                                <w:tcPr>
                                  <w:tcW w:w="607" w:type="dxa"/>
                                  <w:shd w:val="clear" w:color="auto" w:fill="808080" w:themeFill="background1" w:themeFillShade="80"/>
                                  <w:vAlign w:val="center"/>
                                </w:tcPr>
                                <w:p w14:paraId="0CE25CBF"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2/4</w:t>
                                  </w:r>
                                </w:p>
                              </w:tc>
                            </w:tr>
                            <w:tr w:rsidR="005E0040" w:rsidRPr="007135CF" w14:paraId="0F709FF7" w14:textId="77777777" w:rsidTr="00B700C8">
                              <w:trPr>
                                <w:trHeight w:val="229"/>
                              </w:trPr>
                              <w:tc>
                                <w:tcPr>
                                  <w:tcW w:w="930" w:type="dxa"/>
                                  <w:shd w:val="clear" w:color="auto" w:fill="F4F7FA"/>
                                  <w:vAlign w:val="center"/>
                                </w:tcPr>
                                <w:p w14:paraId="7A2B5FA7" w14:textId="77777777" w:rsidR="005E0040" w:rsidRPr="007135CF" w:rsidRDefault="005E0040" w:rsidP="004E220D">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10</w:t>
                                  </w:r>
                                  <w:r w:rsidRPr="007135CF">
                                    <w:rPr>
                                      <w:rFonts w:ascii="Times New Roman" w:eastAsia="Times New Roman" w:hAnsi="Times New Roman" w:cs="Times New Roman"/>
                                      <w:sz w:val="18"/>
                                      <w:szCs w:val="18"/>
                                      <w:vertAlign w:val="superscript"/>
                                      <w:lang w:eastAsia="tr-TR"/>
                                    </w:rPr>
                                    <w:t>-6</w:t>
                                  </w:r>
                                  <w:r>
                                    <w:rPr>
                                      <w:rFonts w:ascii="Times New Roman" w:eastAsia="Times New Roman" w:hAnsi="Times New Roman" w:cs="Times New Roman"/>
                                      <w:sz w:val="18"/>
                                      <w:szCs w:val="18"/>
                                      <w:vertAlign w:val="superscript"/>
                                      <w:lang w:eastAsia="tr-TR"/>
                                    </w:rPr>
                                    <w:t>, -8</w:t>
                                  </w:r>
                                </w:p>
                              </w:tc>
                              <w:tc>
                                <w:tcPr>
                                  <w:tcW w:w="589" w:type="dxa"/>
                                  <w:shd w:val="clear" w:color="auto" w:fill="F4F7FA"/>
                                  <w:vAlign w:val="center"/>
                                </w:tcPr>
                                <w:p w14:paraId="6D018B97"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0/4</w:t>
                                  </w:r>
                                </w:p>
                              </w:tc>
                              <w:tc>
                                <w:tcPr>
                                  <w:tcW w:w="589" w:type="dxa"/>
                                  <w:shd w:val="clear" w:color="auto" w:fill="F4F7FA"/>
                                  <w:vAlign w:val="center"/>
                                </w:tcPr>
                                <w:p w14:paraId="6F551EDB"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0/4</w:t>
                                  </w:r>
                                </w:p>
                              </w:tc>
                              <w:tc>
                                <w:tcPr>
                                  <w:tcW w:w="591" w:type="dxa"/>
                                  <w:shd w:val="clear" w:color="auto" w:fill="F4F7FA"/>
                                  <w:vAlign w:val="center"/>
                                </w:tcPr>
                                <w:p w14:paraId="2F8DB344"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0/4</w:t>
                                  </w:r>
                                </w:p>
                              </w:tc>
                              <w:tc>
                                <w:tcPr>
                                  <w:tcW w:w="589" w:type="dxa"/>
                                  <w:shd w:val="clear" w:color="auto" w:fill="F4F7FA"/>
                                  <w:vAlign w:val="center"/>
                                </w:tcPr>
                                <w:p w14:paraId="6A230D58"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0/4</w:t>
                                  </w:r>
                                </w:p>
                              </w:tc>
                              <w:tc>
                                <w:tcPr>
                                  <w:tcW w:w="589" w:type="dxa"/>
                                  <w:shd w:val="clear" w:color="auto" w:fill="F4F7FA"/>
                                  <w:vAlign w:val="center"/>
                                </w:tcPr>
                                <w:p w14:paraId="5DC3DA69"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0/4</w:t>
                                  </w:r>
                                </w:p>
                              </w:tc>
                              <w:tc>
                                <w:tcPr>
                                  <w:tcW w:w="607" w:type="dxa"/>
                                  <w:shd w:val="clear" w:color="auto" w:fill="F4F7FA"/>
                                  <w:vAlign w:val="center"/>
                                </w:tcPr>
                                <w:p w14:paraId="3D9EC822"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0/4</w:t>
                                  </w:r>
                                </w:p>
                              </w:tc>
                            </w:tr>
                          </w:tbl>
                          <w:p w14:paraId="6EB57183" w14:textId="77777777" w:rsidR="005E0040" w:rsidRPr="001067DA" w:rsidRDefault="005E0040" w:rsidP="005E0040">
                            <w:pPr>
                              <w:pStyle w:val="Caption"/>
                              <w:spacing w:before="120"/>
                              <w:rPr>
                                <w:rFonts w:cs="Calibri"/>
                                <w:b w:val="0"/>
                                <w:bCs w:val="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DA651" id="Rectangle 5" o:spid="_x0000_s1033" style="position:absolute;left:0;text-align:left;margin-left:248.95pt;margin-top:29.8pt;width:232.3pt;height:133.8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V1thQIAAA4FAAAOAAAAZHJzL2Uyb0RvYy54bWysVNuO0zAQfUfiHyy/d3NR0jbRpqvdliKk&#10;BVYsfIBrO42FYxvbbbog/p2x05Yu8IAQeXA89nh8zswZX98ceon23DqhVYOzqxQjrqhmQm0b/Onj&#10;ejLHyHmiGJFa8QY/cYdvFi9fXA+m5rnutGTcIgiiXD2YBnfemzpJHO14T9yVNlzBZqttTzyYdpsw&#10;SwaI3sskT9NpMmjLjNWUOwerq3ETL2L8tuXUv29bxz2SDQZsPo42jpswJotrUm8tMZ2gRxjkH1D0&#10;RCi49BxqRTxBOyt+C9ULarXTrb+iuk902wrKIwdgk6W/sHnsiOGRCyTHmXOa3P8LS9/tHywSrMEl&#10;Ror0UKIPkDSitpKjMqRnMK4Gr0fzYANBZ+41/eyQ0ssOvPittXroOGEAKgv+ybMDwXBwFG2Gt5pB&#10;dLLzOmbq0No+BIQcoEMsyNO5IPzgEYXFvCrTPIO6UdjLplWVT2PJElKfjhvr/GuuexQmDbYAPoYn&#10;+3vnAxxSn1wifC0FWwspo2G3m6W0aE9AHev4RQbA8tJNquCsdDg2RhxXACXcEfYC3ljtb1WWF+ld&#10;Xk3W0/lsUqyLclLN0vkkzaq7apoWVbFafw8As6LuBGNc3QvFT8rLir+r7LEHRs1E7aGhwVWZl5H7&#10;M/TukmQavz+R7IWHRpSib/D87ETqUNlXigFtUnsi5DhPnsOPWYYcnP4xK1EHofSjhPxhc4g6m51E&#10;tdHsCYRhNZQNSgyPCEw6bb9iNEBDNth92RHLMZJvFIiryooidHA0inKWg2EvdzaXO0RRCNVgj9E4&#10;Xfqx63fGim0HN2UxVUrfgiBbEaUSxDqiOsoYmi5yOj4Qoasv7ej18xlb/AAAAP//AwBQSwMEFAAG&#10;AAgAAAAhAJ7zQuLfAAAACgEAAA8AAABkcnMvZG93bnJldi54bWxMj8FOwzAQRO9I/IO1SNyoTdq4&#10;OMSpEFJPwIEWies23iYRsR1ipw1/jznR42qeZt6Wm9n27ERj6LzTcL8QwMjV3nSu0fCx3949AAsR&#10;ncHeO9LwQwE21fVViYXxZ/dOp11sWCpxoUANbYxDwXmoW7IYFn4gl7KjHy3GdI4NNyOeU7nteSaE&#10;5BY7lxZaHOi5pfprN1kNKFfm++24fN2/TBJVM4tt/im0vr2Znx6BRZrjPwx/+kkdquR08JMzgfUa&#10;VmqtEqohVxJYApTMcmAHDctsnQGvSn75QvULAAD//wMAUEsBAi0AFAAGAAgAAAAhALaDOJL+AAAA&#10;4QEAABMAAAAAAAAAAAAAAAAAAAAAAFtDb250ZW50X1R5cGVzXS54bWxQSwECLQAUAAYACAAAACEA&#10;OP0h/9YAAACUAQAACwAAAAAAAAAAAAAAAAAvAQAAX3JlbHMvLnJlbHNQSwECLQAUAAYACAAAACEA&#10;aEldbYUCAAAOBQAADgAAAAAAAAAAAAAAAAAuAgAAZHJzL2Uyb0RvYy54bWxQSwECLQAUAAYACAAA&#10;ACEAnvNC4t8AAAAKAQAADwAAAAAAAAAAAAAAAADfBAAAZHJzL2Rvd25yZXYueG1sUEsFBgAAAAAE&#10;AAQA8wAAAOsFAAAAAA==&#10;" stroked="f">
                <v:textbox>
                  <w:txbxContent>
                    <w:p w14:paraId="10312C8E" w14:textId="77777777" w:rsidR="005E0040" w:rsidRPr="001067DA" w:rsidRDefault="005E0040" w:rsidP="005E0040">
                      <w:pPr>
                        <w:pStyle w:val="Caption"/>
                        <w:spacing w:after="60"/>
                        <w:jc w:val="both"/>
                        <w:rPr>
                          <w:rFonts w:cs="Calibri"/>
                          <w:b w:val="0"/>
                          <w:bCs w:val="0"/>
                        </w:rPr>
                      </w:pPr>
                      <w:r w:rsidRPr="001067DA">
                        <w:rPr>
                          <w:rFonts w:cs="Calibri"/>
                          <w:color w:val="000000"/>
                        </w:rPr>
                        <w:t xml:space="preserve">Table </w:t>
                      </w:r>
                      <w:r>
                        <w:rPr>
                          <w:rFonts w:cs="Calibri"/>
                          <w:color w:val="000000"/>
                        </w:rPr>
                        <w:t>5</w:t>
                      </w:r>
                      <w:r w:rsidRPr="001067DA">
                        <w:rPr>
                          <w:rFonts w:cs="Calibri"/>
                          <w:color w:val="000000"/>
                        </w:rPr>
                        <w:t>:</w:t>
                      </w:r>
                      <w:r w:rsidRPr="001067DA">
                        <w:rPr>
                          <w:rFonts w:cs="Calibri"/>
                          <w:b w:val="0"/>
                          <w:bCs w:val="0"/>
                        </w:rPr>
                        <w:t xml:space="preserve"> </w:t>
                      </w:r>
                      <w:r w:rsidRPr="004E220D">
                        <w:rPr>
                          <w:rFonts w:cs="Calibri"/>
                          <w:b w:val="0"/>
                        </w:rPr>
                        <w:t>Bovine Adenovirus CPE</w:t>
                      </w:r>
                      <w:r w:rsidRPr="007F5CFB">
                        <w:rPr>
                          <w:rFonts w:cs="Calibri"/>
                          <w:b w:val="0"/>
                        </w:rPr>
                        <w:t>.</w:t>
                      </w:r>
                    </w:p>
                    <w:tbl>
                      <w:tblPr>
                        <w:tblStyle w:val="TableGrid"/>
                        <w:tblW w:w="4488" w:type="dxa"/>
                        <w:tblLook w:val="04A0" w:firstRow="1" w:lastRow="0" w:firstColumn="1" w:lastColumn="0" w:noHBand="0" w:noVBand="1"/>
                      </w:tblPr>
                      <w:tblGrid>
                        <w:gridCol w:w="930"/>
                        <w:gridCol w:w="589"/>
                        <w:gridCol w:w="589"/>
                        <w:gridCol w:w="593"/>
                        <w:gridCol w:w="589"/>
                        <w:gridCol w:w="589"/>
                        <w:gridCol w:w="609"/>
                      </w:tblGrid>
                      <w:tr w:rsidR="005E0040" w:rsidRPr="007135CF" w14:paraId="3507825E" w14:textId="77777777" w:rsidTr="00B700C8">
                        <w:trPr>
                          <w:trHeight w:val="229"/>
                        </w:trPr>
                        <w:tc>
                          <w:tcPr>
                            <w:tcW w:w="930" w:type="dxa"/>
                            <w:vMerge w:val="restart"/>
                            <w:shd w:val="clear" w:color="auto" w:fill="0070C0"/>
                            <w:vAlign w:val="center"/>
                          </w:tcPr>
                          <w:p w14:paraId="4986EAC6" w14:textId="77777777" w:rsidR="005E0040" w:rsidRPr="007135CF" w:rsidRDefault="005E0040" w:rsidP="004E220D">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Log 10</w:t>
                            </w:r>
                          </w:p>
                        </w:tc>
                        <w:tc>
                          <w:tcPr>
                            <w:tcW w:w="3558" w:type="dxa"/>
                            <w:gridSpan w:val="6"/>
                            <w:shd w:val="clear" w:color="auto" w:fill="0070C0"/>
                            <w:vAlign w:val="center"/>
                          </w:tcPr>
                          <w:p w14:paraId="57E987B1" w14:textId="77777777" w:rsidR="005E0040" w:rsidRPr="007135CF" w:rsidRDefault="005E0040" w:rsidP="004E220D">
                            <w:pPr>
                              <w:pStyle w:val="HTMLPreformatted"/>
                              <w:jc w:val="center"/>
                              <w:rPr>
                                <w:rFonts w:ascii="Times New Roman" w:hAnsi="Times New Roman" w:cs="Times New Roman"/>
                                <w:b/>
                                <w:color w:val="222222"/>
                                <w:sz w:val="18"/>
                                <w:szCs w:val="18"/>
                                <w:lang w:val="en-US"/>
                              </w:rPr>
                            </w:pPr>
                            <w:r w:rsidRPr="00B700C8">
                              <w:rPr>
                                <w:rFonts w:ascii="Times New Roman" w:hAnsi="Times New Roman" w:cs="Times New Roman"/>
                                <w:b/>
                                <w:color w:val="FFFFFF" w:themeColor="background1"/>
                                <w:sz w:val="18"/>
                                <w:szCs w:val="18"/>
                                <w:lang w:val="en-US"/>
                              </w:rPr>
                              <w:t>Bovine Adenovirus</w:t>
                            </w:r>
                          </w:p>
                        </w:tc>
                      </w:tr>
                      <w:tr w:rsidR="005E0040" w:rsidRPr="007135CF" w14:paraId="44C5EF59" w14:textId="77777777" w:rsidTr="00B700C8">
                        <w:trPr>
                          <w:trHeight w:val="490"/>
                        </w:trPr>
                        <w:tc>
                          <w:tcPr>
                            <w:tcW w:w="930" w:type="dxa"/>
                            <w:vMerge/>
                            <w:shd w:val="clear" w:color="auto" w:fill="0070C0"/>
                            <w:vAlign w:val="center"/>
                          </w:tcPr>
                          <w:p w14:paraId="7C212DA8" w14:textId="77777777" w:rsidR="005E0040" w:rsidRPr="007135CF" w:rsidRDefault="005E0040" w:rsidP="004E220D">
                            <w:pPr>
                              <w:jc w:val="center"/>
                              <w:rPr>
                                <w:rFonts w:ascii="Times New Roman" w:eastAsia="Times New Roman" w:hAnsi="Times New Roman" w:cs="Times New Roman"/>
                                <w:sz w:val="18"/>
                                <w:szCs w:val="18"/>
                                <w:lang w:eastAsia="tr-TR"/>
                              </w:rPr>
                            </w:pPr>
                          </w:p>
                        </w:tc>
                        <w:tc>
                          <w:tcPr>
                            <w:tcW w:w="1771" w:type="dxa"/>
                            <w:gridSpan w:val="3"/>
                            <w:shd w:val="clear" w:color="auto" w:fill="F4F7FA"/>
                            <w:vAlign w:val="center"/>
                          </w:tcPr>
                          <w:p w14:paraId="1FE17A3F" w14:textId="77777777" w:rsidR="005E0040" w:rsidRPr="007135CF" w:rsidRDefault="005E0040" w:rsidP="004E220D">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Compound Sample (</w:t>
                            </w:r>
                            <w:r w:rsidRPr="007135CF">
                              <w:rPr>
                                <w:rFonts w:ascii="Times New Roman" w:eastAsia="Times New Roman" w:hAnsi="Times New Roman" w:cs="Times New Roman"/>
                                <w:bCs/>
                                <w:sz w:val="18"/>
                                <w:szCs w:val="18"/>
                                <w:lang w:eastAsia="tr-TR"/>
                              </w:rPr>
                              <w:t>hours</w:t>
                            </w:r>
                            <w:r w:rsidRPr="007135CF">
                              <w:rPr>
                                <w:rFonts w:ascii="Times New Roman" w:eastAsia="Times New Roman" w:hAnsi="Times New Roman" w:cs="Times New Roman"/>
                                <w:sz w:val="18"/>
                                <w:szCs w:val="18"/>
                                <w:lang w:eastAsia="tr-TR"/>
                              </w:rPr>
                              <w:t>)</w:t>
                            </w:r>
                          </w:p>
                        </w:tc>
                        <w:tc>
                          <w:tcPr>
                            <w:tcW w:w="1786" w:type="dxa"/>
                            <w:gridSpan w:val="3"/>
                            <w:shd w:val="clear" w:color="auto" w:fill="F4F7FA"/>
                            <w:vAlign w:val="center"/>
                          </w:tcPr>
                          <w:p w14:paraId="281B923D" w14:textId="77777777" w:rsidR="005E0040" w:rsidRPr="007135CF" w:rsidRDefault="005E0040" w:rsidP="004E220D">
                            <w:pPr>
                              <w:pStyle w:val="HTMLPreformatted"/>
                              <w:jc w:val="center"/>
                              <w:rPr>
                                <w:rFonts w:ascii="Times New Roman" w:hAnsi="Times New Roman" w:cs="Times New Roman"/>
                                <w:b/>
                                <w:color w:val="222222"/>
                                <w:sz w:val="18"/>
                                <w:szCs w:val="18"/>
                                <w:lang w:val="en-US"/>
                              </w:rPr>
                            </w:pPr>
                            <w:r w:rsidRPr="007135CF">
                              <w:rPr>
                                <w:rFonts w:ascii="Times New Roman" w:hAnsi="Times New Roman" w:cs="Times New Roman"/>
                                <w:sz w:val="18"/>
                                <w:szCs w:val="18"/>
                                <w:lang w:val="en-US"/>
                              </w:rPr>
                              <w:t>Virus Control (</w:t>
                            </w:r>
                            <w:r w:rsidRPr="007135CF">
                              <w:rPr>
                                <w:rFonts w:ascii="Times New Roman" w:hAnsi="Times New Roman" w:cs="Times New Roman"/>
                                <w:bCs/>
                                <w:sz w:val="18"/>
                                <w:szCs w:val="18"/>
                                <w:lang w:val="en-US"/>
                              </w:rPr>
                              <w:t>hours</w:t>
                            </w:r>
                            <w:r w:rsidRPr="007135CF">
                              <w:rPr>
                                <w:rFonts w:ascii="Times New Roman" w:hAnsi="Times New Roman" w:cs="Times New Roman"/>
                                <w:sz w:val="18"/>
                                <w:szCs w:val="18"/>
                                <w:lang w:val="en-US"/>
                              </w:rPr>
                              <w:t>)</w:t>
                            </w:r>
                          </w:p>
                        </w:tc>
                      </w:tr>
                      <w:tr w:rsidR="005E0040" w:rsidRPr="007135CF" w14:paraId="2C38E2D5" w14:textId="77777777" w:rsidTr="00B700C8">
                        <w:trPr>
                          <w:trHeight w:val="229"/>
                        </w:trPr>
                        <w:tc>
                          <w:tcPr>
                            <w:tcW w:w="930" w:type="dxa"/>
                            <w:vMerge/>
                            <w:shd w:val="clear" w:color="auto" w:fill="0070C0"/>
                            <w:vAlign w:val="center"/>
                          </w:tcPr>
                          <w:p w14:paraId="787C0438" w14:textId="77777777" w:rsidR="005E0040" w:rsidRPr="007135CF" w:rsidRDefault="005E0040" w:rsidP="004E220D">
                            <w:pPr>
                              <w:jc w:val="center"/>
                              <w:rPr>
                                <w:rFonts w:ascii="Times New Roman" w:eastAsia="Times New Roman" w:hAnsi="Times New Roman" w:cs="Times New Roman"/>
                                <w:sz w:val="18"/>
                                <w:szCs w:val="18"/>
                                <w:lang w:eastAsia="tr-TR"/>
                              </w:rPr>
                            </w:pPr>
                          </w:p>
                        </w:tc>
                        <w:tc>
                          <w:tcPr>
                            <w:tcW w:w="589" w:type="dxa"/>
                            <w:shd w:val="clear" w:color="auto" w:fill="F4F7FA"/>
                            <w:vAlign w:val="center"/>
                          </w:tcPr>
                          <w:p w14:paraId="48BABED8" w14:textId="77777777" w:rsidR="005E0040" w:rsidRPr="007135CF" w:rsidRDefault="005E0040" w:rsidP="004E220D">
                            <w:pPr>
                              <w:pStyle w:val="HTMLPreformatted"/>
                              <w:jc w:val="center"/>
                              <w:rPr>
                                <w:rFonts w:ascii="Times New Roman" w:hAnsi="Times New Roman" w:cs="Times New Roman"/>
                                <w:b/>
                                <w:color w:val="222222"/>
                                <w:sz w:val="18"/>
                                <w:szCs w:val="18"/>
                                <w:lang w:val="en-US"/>
                              </w:rPr>
                            </w:pPr>
                            <w:r w:rsidRPr="007135CF">
                              <w:rPr>
                                <w:rFonts w:ascii="Times New Roman" w:hAnsi="Times New Roman" w:cs="Times New Roman"/>
                                <w:b/>
                                <w:color w:val="222222"/>
                                <w:sz w:val="18"/>
                                <w:szCs w:val="18"/>
                                <w:lang w:val="en-US"/>
                              </w:rPr>
                              <w:t>24</w:t>
                            </w:r>
                          </w:p>
                        </w:tc>
                        <w:tc>
                          <w:tcPr>
                            <w:tcW w:w="589" w:type="dxa"/>
                            <w:shd w:val="clear" w:color="auto" w:fill="F4F7FA"/>
                            <w:vAlign w:val="center"/>
                          </w:tcPr>
                          <w:p w14:paraId="3F3850E4" w14:textId="77777777" w:rsidR="005E0040" w:rsidRPr="007135CF" w:rsidRDefault="005E0040" w:rsidP="004E220D">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48</w:t>
                            </w:r>
                          </w:p>
                        </w:tc>
                        <w:tc>
                          <w:tcPr>
                            <w:tcW w:w="591" w:type="dxa"/>
                            <w:shd w:val="clear" w:color="auto" w:fill="F4F7FA"/>
                            <w:vAlign w:val="center"/>
                          </w:tcPr>
                          <w:p w14:paraId="6E840E4C" w14:textId="77777777" w:rsidR="005E0040" w:rsidRPr="007135CF" w:rsidRDefault="005E0040" w:rsidP="004E220D">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72</w:t>
                            </w:r>
                          </w:p>
                        </w:tc>
                        <w:tc>
                          <w:tcPr>
                            <w:tcW w:w="589" w:type="dxa"/>
                            <w:shd w:val="clear" w:color="auto" w:fill="F4F7FA"/>
                            <w:vAlign w:val="center"/>
                          </w:tcPr>
                          <w:p w14:paraId="5B2560C9" w14:textId="77777777" w:rsidR="005E0040" w:rsidRPr="007135CF" w:rsidRDefault="005E0040" w:rsidP="004E220D">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24</w:t>
                            </w:r>
                          </w:p>
                        </w:tc>
                        <w:tc>
                          <w:tcPr>
                            <w:tcW w:w="589" w:type="dxa"/>
                            <w:shd w:val="clear" w:color="auto" w:fill="F4F7FA"/>
                            <w:vAlign w:val="center"/>
                          </w:tcPr>
                          <w:p w14:paraId="43FEDD81" w14:textId="77777777" w:rsidR="005E0040" w:rsidRPr="007135CF" w:rsidRDefault="005E0040" w:rsidP="004E220D">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48</w:t>
                            </w:r>
                          </w:p>
                        </w:tc>
                        <w:tc>
                          <w:tcPr>
                            <w:tcW w:w="607" w:type="dxa"/>
                            <w:shd w:val="clear" w:color="auto" w:fill="F4F7FA"/>
                            <w:vAlign w:val="center"/>
                          </w:tcPr>
                          <w:p w14:paraId="23847994" w14:textId="77777777" w:rsidR="005E0040" w:rsidRPr="007135CF" w:rsidRDefault="005E0040" w:rsidP="004E220D">
                            <w:pPr>
                              <w:pStyle w:val="HTMLPreformatted"/>
                              <w:jc w:val="center"/>
                              <w:rPr>
                                <w:rFonts w:ascii="Times New Roman" w:hAnsi="Times New Roman" w:cs="Times New Roman"/>
                                <w:b/>
                                <w:color w:val="222222"/>
                                <w:sz w:val="18"/>
                                <w:szCs w:val="18"/>
                                <w:lang w:val="en-US"/>
                              </w:rPr>
                            </w:pPr>
                            <w:r>
                              <w:rPr>
                                <w:rFonts w:ascii="Times New Roman" w:hAnsi="Times New Roman" w:cs="Times New Roman"/>
                                <w:b/>
                                <w:color w:val="222222"/>
                                <w:sz w:val="18"/>
                                <w:szCs w:val="18"/>
                                <w:lang w:val="en-US"/>
                              </w:rPr>
                              <w:t>72</w:t>
                            </w:r>
                          </w:p>
                        </w:tc>
                      </w:tr>
                      <w:tr w:rsidR="005E0040" w:rsidRPr="007135CF" w14:paraId="2D129F74" w14:textId="77777777" w:rsidTr="00B700C8">
                        <w:trPr>
                          <w:trHeight w:val="229"/>
                        </w:trPr>
                        <w:tc>
                          <w:tcPr>
                            <w:tcW w:w="930" w:type="dxa"/>
                            <w:shd w:val="clear" w:color="auto" w:fill="F4F7FA"/>
                            <w:vAlign w:val="center"/>
                          </w:tcPr>
                          <w:p w14:paraId="1D62C479" w14:textId="77777777" w:rsidR="005E0040" w:rsidRPr="007135CF" w:rsidRDefault="005E0040" w:rsidP="004E220D">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10</w:t>
                            </w:r>
                            <w:r w:rsidRPr="007135CF">
                              <w:rPr>
                                <w:rFonts w:ascii="Times New Roman" w:eastAsia="Times New Roman" w:hAnsi="Times New Roman" w:cs="Times New Roman"/>
                                <w:sz w:val="18"/>
                                <w:szCs w:val="18"/>
                                <w:vertAlign w:val="superscript"/>
                                <w:lang w:eastAsia="tr-TR"/>
                              </w:rPr>
                              <w:t>-1</w:t>
                            </w:r>
                            <w:r>
                              <w:rPr>
                                <w:rFonts w:ascii="Times New Roman" w:eastAsia="Times New Roman" w:hAnsi="Times New Roman" w:cs="Times New Roman"/>
                                <w:sz w:val="18"/>
                                <w:szCs w:val="18"/>
                                <w:vertAlign w:val="superscript"/>
                                <w:lang w:eastAsia="tr-TR"/>
                              </w:rPr>
                              <w:t>, -2</w:t>
                            </w:r>
                          </w:p>
                        </w:tc>
                        <w:tc>
                          <w:tcPr>
                            <w:tcW w:w="589" w:type="dxa"/>
                            <w:shd w:val="clear" w:color="auto" w:fill="F4F7FA"/>
                            <w:vAlign w:val="center"/>
                          </w:tcPr>
                          <w:p w14:paraId="7118072F"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589" w:type="dxa"/>
                            <w:shd w:val="clear" w:color="auto" w:fill="F4F7FA"/>
                            <w:vAlign w:val="center"/>
                          </w:tcPr>
                          <w:p w14:paraId="41D87CE0"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591" w:type="dxa"/>
                            <w:shd w:val="clear" w:color="auto" w:fill="F4F7FA"/>
                            <w:vAlign w:val="center"/>
                          </w:tcPr>
                          <w:p w14:paraId="293B7F4F"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589" w:type="dxa"/>
                            <w:shd w:val="clear" w:color="auto" w:fill="F4F7FA"/>
                            <w:vAlign w:val="center"/>
                          </w:tcPr>
                          <w:p w14:paraId="6A8FBCAF"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589" w:type="dxa"/>
                            <w:shd w:val="clear" w:color="auto" w:fill="F4F7FA"/>
                            <w:vAlign w:val="center"/>
                          </w:tcPr>
                          <w:p w14:paraId="27466E40"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607" w:type="dxa"/>
                            <w:shd w:val="clear" w:color="auto" w:fill="F4F7FA"/>
                            <w:vAlign w:val="center"/>
                          </w:tcPr>
                          <w:p w14:paraId="54005D92"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r>
                      <w:tr w:rsidR="005E0040" w:rsidRPr="007135CF" w14:paraId="6045B64F" w14:textId="77777777" w:rsidTr="005E0040">
                        <w:trPr>
                          <w:trHeight w:val="229"/>
                        </w:trPr>
                        <w:tc>
                          <w:tcPr>
                            <w:tcW w:w="930" w:type="dxa"/>
                            <w:shd w:val="clear" w:color="auto" w:fill="D9D9D9" w:themeFill="background1" w:themeFillShade="D9"/>
                            <w:vAlign w:val="center"/>
                          </w:tcPr>
                          <w:p w14:paraId="3E7BF0D2" w14:textId="77777777" w:rsidR="005E0040" w:rsidRPr="007135CF" w:rsidRDefault="005E0040" w:rsidP="004E220D">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10</w:t>
                            </w:r>
                            <w:r w:rsidRPr="007135CF">
                              <w:rPr>
                                <w:rFonts w:ascii="Times New Roman" w:eastAsia="Times New Roman" w:hAnsi="Times New Roman" w:cs="Times New Roman"/>
                                <w:sz w:val="18"/>
                                <w:szCs w:val="18"/>
                                <w:vertAlign w:val="superscript"/>
                                <w:lang w:eastAsia="tr-TR"/>
                              </w:rPr>
                              <w:t>-3</w:t>
                            </w:r>
                          </w:p>
                        </w:tc>
                        <w:tc>
                          <w:tcPr>
                            <w:tcW w:w="589" w:type="dxa"/>
                            <w:shd w:val="clear" w:color="auto" w:fill="D9D9D9" w:themeFill="background1" w:themeFillShade="D9"/>
                            <w:vAlign w:val="center"/>
                          </w:tcPr>
                          <w:p w14:paraId="33D26D4D"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2/4</w:t>
                            </w:r>
                          </w:p>
                        </w:tc>
                        <w:tc>
                          <w:tcPr>
                            <w:tcW w:w="589" w:type="dxa"/>
                            <w:shd w:val="clear" w:color="auto" w:fill="D9D9D9" w:themeFill="background1" w:themeFillShade="D9"/>
                            <w:vAlign w:val="center"/>
                          </w:tcPr>
                          <w:p w14:paraId="2AB7E19D"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591" w:type="dxa"/>
                            <w:shd w:val="clear" w:color="auto" w:fill="D9D9D9" w:themeFill="background1" w:themeFillShade="D9"/>
                            <w:vAlign w:val="center"/>
                          </w:tcPr>
                          <w:p w14:paraId="6B57182D"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589" w:type="dxa"/>
                            <w:shd w:val="clear" w:color="auto" w:fill="D9D9D9" w:themeFill="background1" w:themeFillShade="D9"/>
                            <w:vAlign w:val="center"/>
                          </w:tcPr>
                          <w:p w14:paraId="074775E1"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2/4</w:t>
                            </w:r>
                          </w:p>
                        </w:tc>
                        <w:tc>
                          <w:tcPr>
                            <w:tcW w:w="589" w:type="dxa"/>
                            <w:shd w:val="clear" w:color="auto" w:fill="D9D9D9" w:themeFill="background1" w:themeFillShade="D9"/>
                            <w:vAlign w:val="center"/>
                          </w:tcPr>
                          <w:p w14:paraId="5B81F235"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607" w:type="dxa"/>
                            <w:shd w:val="clear" w:color="auto" w:fill="D9D9D9" w:themeFill="background1" w:themeFillShade="D9"/>
                            <w:vAlign w:val="center"/>
                          </w:tcPr>
                          <w:p w14:paraId="2335C14F"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r>
                      <w:tr w:rsidR="005E0040" w:rsidRPr="007135CF" w14:paraId="58E04D29" w14:textId="77777777" w:rsidTr="00B700C8">
                        <w:trPr>
                          <w:trHeight w:val="229"/>
                        </w:trPr>
                        <w:tc>
                          <w:tcPr>
                            <w:tcW w:w="930" w:type="dxa"/>
                            <w:shd w:val="clear" w:color="auto" w:fill="F4F7FA"/>
                            <w:vAlign w:val="center"/>
                          </w:tcPr>
                          <w:p w14:paraId="6D6FE0E5" w14:textId="77777777" w:rsidR="005E0040" w:rsidRPr="007135CF" w:rsidRDefault="005E0040" w:rsidP="004E220D">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10</w:t>
                            </w:r>
                            <w:r w:rsidRPr="007135CF">
                              <w:rPr>
                                <w:rFonts w:ascii="Times New Roman" w:eastAsia="Times New Roman" w:hAnsi="Times New Roman" w:cs="Times New Roman"/>
                                <w:sz w:val="18"/>
                                <w:szCs w:val="18"/>
                                <w:vertAlign w:val="superscript"/>
                                <w:lang w:eastAsia="tr-TR"/>
                              </w:rPr>
                              <w:t>-4</w:t>
                            </w:r>
                          </w:p>
                        </w:tc>
                        <w:tc>
                          <w:tcPr>
                            <w:tcW w:w="589" w:type="dxa"/>
                            <w:shd w:val="clear" w:color="auto" w:fill="F4F7FA"/>
                            <w:vAlign w:val="center"/>
                          </w:tcPr>
                          <w:p w14:paraId="7813961E"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0/4</w:t>
                            </w:r>
                          </w:p>
                        </w:tc>
                        <w:tc>
                          <w:tcPr>
                            <w:tcW w:w="589" w:type="dxa"/>
                            <w:shd w:val="clear" w:color="auto" w:fill="F4F7FA"/>
                            <w:vAlign w:val="center"/>
                          </w:tcPr>
                          <w:p w14:paraId="2272F084"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591" w:type="dxa"/>
                            <w:shd w:val="clear" w:color="auto" w:fill="F4F7FA"/>
                            <w:vAlign w:val="center"/>
                          </w:tcPr>
                          <w:p w14:paraId="2E81B5EC"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589" w:type="dxa"/>
                            <w:shd w:val="clear" w:color="auto" w:fill="F4F7FA"/>
                            <w:vAlign w:val="center"/>
                          </w:tcPr>
                          <w:p w14:paraId="412CDA87"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1/4</w:t>
                            </w:r>
                          </w:p>
                        </w:tc>
                        <w:tc>
                          <w:tcPr>
                            <w:tcW w:w="589" w:type="dxa"/>
                            <w:shd w:val="clear" w:color="auto" w:fill="F4F7FA"/>
                            <w:vAlign w:val="center"/>
                          </w:tcPr>
                          <w:p w14:paraId="70C844EE"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c>
                          <w:tcPr>
                            <w:tcW w:w="607" w:type="dxa"/>
                            <w:shd w:val="clear" w:color="auto" w:fill="F4F7FA"/>
                            <w:vAlign w:val="center"/>
                          </w:tcPr>
                          <w:p w14:paraId="4E096123"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4/4</w:t>
                            </w:r>
                          </w:p>
                        </w:tc>
                      </w:tr>
                      <w:tr w:rsidR="005E0040" w:rsidRPr="007135CF" w14:paraId="630CB93E" w14:textId="77777777" w:rsidTr="00B700C8">
                        <w:trPr>
                          <w:trHeight w:val="229"/>
                        </w:trPr>
                        <w:tc>
                          <w:tcPr>
                            <w:tcW w:w="930" w:type="dxa"/>
                            <w:shd w:val="clear" w:color="auto" w:fill="F4F7FA"/>
                            <w:vAlign w:val="center"/>
                          </w:tcPr>
                          <w:p w14:paraId="2FFD08BE" w14:textId="77777777" w:rsidR="005E0040" w:rsidRPr="007135CF" w:rsidRDefault="005E0040" w:rsidP="004E220D">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10</w:t>
                            </w:r>
                            <w:r w:rsidRPr="007135CF">
                              <w:rPr>
                                <w:rFonts w:ascii="Times New Roman" w:eastAsia="Times New Roman" w:hAnsi="Times New Roman" w:cs="Times New Roman"/>
                                <w:sz w:val="18"/>
                                <w:szCs w:val="18"/>
                                <w:vertAlign w:val="superscript"/>
                                <w:lang w:eastAsia="tr-TR"/>
                              </w:rPr>
                              <w:t>-5</w:t>
                            </w:r>
                          </w:p>
                        </w:tc>
                        <w:tc>
                          <w:tcPr>
                            <w:tcW w:w="589" w:type="dxa"/>
                            <w:shd w:val="clear" w:color="auto" w:fill="F4F7FA"/>
                            <w:vAlign w:val="center"/>
                          </w:tcPr>
                          <w:p w14:paraId="19453B9D"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0/4</w:t>
                            </w:r>
                          </w:p>
                        </w:tc>
                        <w:tc>
                          <w:tcPr>
                            <w:tcW w:w="589" w:type="dxa"/>
                            <w:shd w:val="clear" w:color="auto" w:fill="F4F7FA"/>
                            <w:vAlign w:val="center"/>
                          </w:tcPr>
                          <w:p w14:paraId="100CC0AB"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2/4</w:t>
                            </w:r>
                          </w:p>
                        </w:tc>
                        <w:tc>
                          <w:tcPr>
                            <w:tcW w:w="591" w:type="dxa"/>
                            <w:shd w:val="clear" w:color="auto" w:fill="F4F7FA"/>
                            <w:vAlign w:val="center"/>
                          </w:tcPr>
                          <w:p w14:paraId="5448104D"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2/4</w:t>
                            </w:r>
                          </w:p>
                        </w:tc>
                        <w:tc>
                          <w:tcPr>
                            <w:tcW w:w="589" w:type="dxa"/>
                            <w:shd w:val="clear" w:color="auto" w:fill="F4F7FA"/>
                            <w:vAlign w:val="center"/>
                          </w:tcPr>
                          <w:p w14:paraId="6BA62BF1"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0/4</w:t>
                            </w:r>
                          </w:p>
                        </w:tc>
                        <w:tc>
                          <w:tcPr>
                            <w:tcW w:w="589" w:type="dxa"/>
                            <w:shd w:val="clear" w:color="auto" w:fill="F4F7FA"/>
                            <w:vAlign w:val="center"/>
                          </w:tcPr>
                          <w:p w14:paraId="60F0B1D0"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2/4</w:t>
                            </w:r>
                          </w:p>
                        </w:tc>
                        <w:tc>
                          <w:tcPr>
                            <w:tcW w:w="607" w:type="dxa"/>
                            <w:shd w:val="clear" w:color="auto" w:fill="808080" w:themeFill="background1" w:themeFillShade="80"/>
                            <w:vAlign w:val="center"/>
                          </w:tcPr>
                          <w:p w14:paraId="0CE25CBF"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2/4</w:t>
                            </w:r>
                          </w:p>
                        </w:tc>
                      </w:tr>
                      <w:tr w:rsidR="005E0040" w:rsidRPr="007135CF" w14:paraId="0F709FF7" w14:textId="77777777" w:rsidTr="00B700C8">
                        <w:trPr>
                          <w:trHeight w:val="229"/>
                        </w:trPr>
                        <w:tc>
                          <w:tcPr>
                            <w:tcW w:w="930" w:type="dxa"/>
                            <w:shd w:val="clear" w:color="auto" w:fill="F4F7FA"/>
                            <w:vAlign w:val="center"/>
                          </w:tcPr>
                          <w:p w14:paraId="7A2B5FA7" w14:textId="77777777" w:rsidR="005E0040" w:rsidRPr="007135CF" w:rsidRDefault="005E0040" w:rsidP="004E220D">
                            <w:pPr>
                              <w:jc w:val="center"/>
                              <w:rPr>
                                <w:rFonts w:ascii="Times New Roman" w:eastAsia="Times New Roman" w:hAnsi="Times New Roman" w:cs="Times New Roman"/>
                                <w:sz w:val="18"/>
                                <w:szCs w:val="18"/>
                                <w:lang w:eastAsia="tr-TR"/>
                              </w:rPr>
                            </w:pPr>
                            <w:r w:rsidRPr="007135CF">
                              <w:rPr>
                                <w:rFonts w:ascii="Times New Roman" w:eastAsia="Times New Roman" w:hAnsi="Times New Roman" w:cs="Times New Roman"/>
                                <w:sz w:val="18"/>
                                <w:szCs w:val="18"/>
                                <w:lang w:eastAsia="tr-TR"/>
                              </w:rPr>
                              <w:t>10</w:t>
                            </w:r>
                            <w:r w:rsidRPr="007135CF">
                              <w:rPr>
                                <w:rFonts w:ascii="Times New Roman" w:eastAsia="Times New Roman" w:hAnsi="Times New Roman" w:cs="Times New Roman"/>
                                <w:sz w:val="18"/>
                                <w:szCs w:val="18"/>
                                <w:vertAlign w:val="superscript"/>
                                <w:lang w:eastAsia="tr-TR"/>
                              </w:rPr>
                              <w:t>-6</w:t>
                            </w:r>
                            <w:r>
                              <w:rPr>
                                <w:rFonts w:ascii="Times New Roman" w:eastAsia="Times New Roman" w:hAnsi="Times New Roman" w:cs="Times New Roman"/>
                                <w:sz w:val="18"/>
                                <w:szCs w:val="18"/>
                                <w:vertAlign w:val="superscript"/>
                                <w:lang w:eastAsia="tr-TR"/>
                              </w:rPr>
                              <w:t>, -8</w:t>
                            </w:r>
                          </w:p>
                        </w:tc>
                        <w:tc>
                          <w:tcPr>
                            <w:tcW w:w="589" w:type="dxa"/>
                            <w:shd w:val="clear" w:color="auto" w:fill="F4F7FA"/>
                            <w:vAlign w:val="center"/>
                          </w:tcPr>
                          <w:p w14:paraId="6D018B97"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0/4</w:t>
                            </w:r>
                          </w:p>
                        </w:tc>
                        <w:tc>
                          <w:tcPr>
                            <w:tcW w:w="589" w:type="dxa"/>
                            <w:shd w:val="clear" w:color="auto" w:fill="F4F7FA"/>
                            <w:vAlign w:val="center"/>
                          </w:tcPr>
                          <w:p w14:paraId="6F551EDB"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0/4</w:t>
                            </w:r>
                          </w:p>
                        </w:tc>
                        <w:tc>
                          <w:tcPr>
                            <w:tcW w:w="591" w:type="dxa"/>
                            <w:shd w:val="clear" w:color="auto" w:fill="F4F7FA"/>
                            <w:vAlign w:val="center"/>
                          </w:tcPr>
                          <w:p w14:paraId="2F8DB344"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0/4</w:t>
                            </w:r>
                          </w:p>
                        </w:tc>
                        <w:tc>
                          <w:tcPr>
                            <w:tcW w:w="589" w:type="dxa"/>
                            <w:shd w:val="clear" w:color="auto" w:fill="F4F7FA"/>
                            <w:vAlign w:val="center"/>
                          </w:tcPr>
                          <w:p w14:paraId="6A230D58"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0/4</w:t>
                            </w:r>
                          </w:p>
                        </w:tc>
                        <w:tc>
                          <w:tcPr>
                            <w:tcW w:w="589" w:type="dxa"/>
                            <w:shd w:val="clear" w:color="auto" w:fill="F4F7FA"/>
                            <w:vAlign w:val="center"/>
                          </w:tcPr>
                          <w:p w14:paraId="5DC3DA69"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0/4</w:t>
                            </w:r>
                          </w:p>
                        </w:tc>
                        <w:tc>
                          <w:tcPr>
                            <w:tcW w:w="607" w:type="dxa"/>
                            <w:shd w:val="clear" w:color="auto" w:fill="F4F7FA"/>
                            <w:vAlign w:val="center"/>
                          </w:tcPr>
                          <w:p w14:paraId="3D9EC822" w14:textId="77777777" w:rsidR="005E0040" w:rsidRPr="007135CF" w:rsidRDefault="005E0040" w:rsidP="004E220D">
                            <w:pPr>
                              <w:pStyle w:val="HTMLPreformatted"/>
                              <w:jc w:val="center"/>
                              <w:rPr>
                                <w:rFonts w:ascii="Times New Roman" w:hAnsi="Times New Roman" w:cs="Times New Roman"/>
                                <w:color w:val="222222"/>
                                <w:sz w:val="18"/>
                                <w:szCs w:val="18"/>
                                <w:lang w:val="en-US"/>
                              </w:rPr>
                            </w:pPr>
                            <w:r w:rsidRPr="007135CF">
                              <w:rPr>
                                <w:rFonts w:ascii="Times New Roman" w:hAnsi="Times New Roman" w:cs="Times New Roman"/>
                                <w:color w:val="222222"/>
                                <w:sz w:val="18"/>
                                <w:szCs w:val="18"/>
                                <w:lang w:val="en-US"/>
                              </w:rPr>
                              <w:t>0/4</w:t>
                            </w:r>
                          </w:p>
                        </w:tc>
                      </w:tr>
                    </w:tbl>
                    <w:p w14:paraId="6EB57183" w14:textId="77777777" w:rsidR="005E0040" w:rsidRPr="001067DA" w:rsidRDefault="005E0040" w:rsidP="005E0040">
                      <w:pPr>
                        <w:pStyle w:val="Caption"/>
                        <w:spacing w:before="120"/>
                        <w:rPr>
                          <w:rFonts w:cs="Calibri"/>
                          <w:b w:val="0"/>
                          <w:bCs w:val="0"/>
                          <w:sz w:val="18"/>
                          <w:szCs w:val="18"/>
                        </w:rPr>
                      </w:pPr>
                    </w:p>
                  </w:txbxContent>
                </v:textbox>
                <w10:wrap type="square" anchorx="margin"/>
              </v:rect>
            </w:pict>
          </mc:Fallback>
        </mc:AlternateContent>
      </w:r>
      <w:r w:rsidR="00FE1D73" w:rsidRPr="00FE1D73">
        <w:rPr>
          <w:rFonts w:asciiTheme="majorBidi" w:hAnsiTheme="majorBidi" w:cstheme="majorBidi"/>
          <w:sz w:val="20"/>
          <w:szCs w:val="20"/>
        </w:rPr>
        <w:t xml:space="preserve">The GC/MS results of samples coded with OAK are presented in </w:t>
      </w:r>
      <w:r w:rsidR="0006742A" w:rsidRPr="0006742A">
        <w:rPr>
          <w:rFonts w:asciiTheme="majorBidi" w:hAnsiTheme="majorBidi" w:cstheme="majorBidi"/>
          <w:sz w:val="20"/>
          <w:szCs w:val="20"/>
        </w:rPr>
        <w:t>table 5</w:t>
      </w:r>
      <w:r w:rsidR="00FE1D73" w:rsidRPr="00FE1D73">
        <w:rPr>
          <w:rFonts w:asciiTheme="majorBidi" w:hAnsiTheme="majorBidi" w:cstheme="majorBidi"/>
          <w:sz w:val="20"/>
          <w:szCs w:val="20"/>
        </w:rPr>
        <w:t>.</w:t>
      </w:r>
      <w:r w:rsidR="0006742A" w:rsidRPr="0006742A">
        <w:rPr>
          <w:noProof/>
          <w:szCs w:val="21"/>
        </w:rPr>
        <w:t xml:space="preserve"> </w:t>
      </w:r>
    </w:p>
    <w:p w14:paraId="72D2379A" w14:textId="7D8B1C01" w:rsidR="00FE1D73" w:rsidRPr="005E0040" w:rsidRDefault="00FE1D73" w:rsidP="005E0040">
      <w:pPr>
        <w:bidi w:val="0"/>
        <w:spacing w:after="0" w:line="240" w:lineRule="auto"/>
        <w:jc w:val="both"/>
        <w:rPr>
          <w:rFonts w:asciiTheme="majorBidi" w:hAnsiTheme="majorBidi" w:cstheme="majorBidi"/>
          <w:spacing w:val="-2"/>
          <w:sz w:val="20"/>
          <w:szCs w:val="20"/>
        </w:rPr>
      </w:pPr>
      <w:r w:rsidRPr="005E0040">
        <w:rPr>
          <w:rFonts w:asciiTheme="majorBidi" w:hAnsiTheme="majorBidi" w:cstheme="majorBidi"/>
          <w:spacing w:val="-2"/>
          <w:sz w:val="20"/>
          <w:szCs w:val="20"/>
        </w:rPr>
        <w:t>Given the results of GC-MS analyses, the composition was found to be: 26.97% Methyl stearate, 20.03% oleic acid, 17.6% (9)-</w:t>
      </w:r>
      <w:proofErr w:type="spellStart"/>
      <w:r w:rsidRPr="005E0040">
        <w:rPr>
          <w:rFonts w:asciiTheme="majorBidi" w:hAnsiTheme="majorBidi" w:cstheme="majorBidi"/>
          <w:spacing w:val="-2"/>
          <w:sz w:val="20"/>
          <w:szCs w:val="20"/>
        </w:rPr>
        <w:t>Octadecenamide</w:t>
      </w:r>
      <w:proofErr w:type="spellEnd"/>
      <w:r w:rsidRPr="005E0040">
        <w:rPr>
          <w:rFonts w:asciiTheme="majorBidi" w:hAnsiTheme="majorBidi" w:cstheme="majorBidi"/>
          <w:spacing w:val="-2"/>
          <w:sz w:val="20"/>
          <w:szCs w:val="20"/>
        </w:rPr>
        <w:t xml:space="preserve">, (Z)- (CAS)-Octadecanoic acid, 12.38% (10)-Octadecenoic acid, methyl ester, 8.08% Hexadecanoic acid, methyl ester, 2.36% (1,2-15,16-) </w:t>
      </w:r>
      <w:proofErr w:type="spellStart"/>
      <w:r w:rsidRPr="005E0040">
        <w:rPr>
          <w:rFonts w:asciiTheme="majorBidi" w:hAnsiTheme="majorBidi" w:cstheme="majorBidi"/>
          <w:spacing w:val="-2"/>
          <w:sz w:val="20"/>
          <w:szCs w:val="20"/>
        </w:rPr>
        <w:t>Diepoxyhexadecane</w:t>
      </w:r>
      <w:proofErr w:type="spellEnd"/>
      <w:r w:rsidRPr="005E0040">
        <w:rPr>
          <w:rFonts w:asciiTheme="majorBidi" w:hAnsiTheme="majorBidi" w:cstheme="majorBidi"/>
          <w:spacing w:val="-2"/>
          <w:sz w:val="20"/>
          <w:szCs w:val="20"/>
        </w:rPr>
        <w:t xml:space="preserve">, 2.26% </w:t>
      </w:r>
      <w:proofErr w:type="spellStart"/>
      <w:r w:rsidRPr="005E0040">
        <w:rPr>
          <w:rFonts w:asciiTheme="majorBidi" w:hAnsiTheme="majorBidi" w:cstheme="majorBidi"/>
          <w:spacing w:val="-2"/>
          <w:sz w:val="20"/>
          <w:szCs w:val="20"/>
        </w:rPr>
        <w:t>Tricosanoic</w:t>
      </w:r>
      <w:proofErr w:type="spellEnd"/>
      <w:r w:rsidRPr="005E0040">
        <w:rPr>
          <w:rFonts w:asciiTheme="majorBidi" w:hAnsiTheme="majorBidi" w:cstheme="majorBidi"/>
          <w:spacing w:val="-2"/>
          <w:sz w:val="20"/>
          <w:szCs w:val="20"/>
        </w:rPr>
        <w:t xml:space="preserve"> acid, methyl ester, and 2.27% Methyl </w:t>
      </w:r>
      <w:proofErr w:type="spellStart"/>
      <w:r w:rsidRPr="005E0040">
        <w:rPr>
          <w:rFonts w:asciiTheme="majorBidi" w:hAnsiTheme="majorBidi" w:cstheme="majorBidi"/>
          <w:spacing w:val="-2"/>
          <w:sz w:val="20"/>
          <w:szCs w:val="20"/>
        </w:rPr>
        <w:t>tetradecane</w:t>
      </w:r>
      <w:proofErr w:type="spellEnd"/>
      <w:r w:rsidRPr="005E0040">
        <w:rPr>
          <w:rFonts w:asciiTheme="majorBidi" w:hAnsiTheme="majorBidi" w:cstheme="majorBidi"/>
          <w:spacing w:val="-2"/>
          <w:sz w:val="20"/>
          <w:szCs w:val="20"/>
        </w:rPr>
        <w:t xml:space="preserve">. GC-MS chromatogram is presented in </w:t>
      </w:r>
      <w:r w:rsidR="0006742A" w:rsidRPr="005E0040">
        <w:rPr>
          <w:rFonts w:asciiTheme="majorBidi" w:hAnsiTheme="majorBidi" w:cstheme="majorBidi"/>
          <w:spacing w:val="-2"/>
          <w:sz w:val="20"/>
          <w:szCs w:val="20"/>
        </w:rPr>
        <w:t>f</w:t>
      </w:r>
      <w:r w:rsidRPr="005E0040">
        <w:rPr>
          <w:rFonts w:asciiTheme="majorBidi" w:hAnsiTheme="majorBidi" w:cstheme="majorBidi"/>
          <w:spacing w:val="-2"/>
          <w:sz w:val="20"/>
          <w:szCs w:val="20"/>
        </w:rPr>
        <w:t xml:space="preserve">igure </w:t>
      </w:r>
      <w:r w:rsidR="005E0040" w:rsidRPr="005E0040">
        <w:rPr>
          <w:rFonts w:asciiTheme="majorBidi" w:hAnsiTheme="majorBidi" w:cstheme="majorBidi"/>
          <w:spacing w:val="-2"/>
          <w:sz w:val="20"/>
          <w:szCs w:val="20"/>
        </w:rPr>
        <w:t>4</w:t>
      </w:r>
      <w:r w:rsidRPr="005E0040">
        <w:rPr>
          <w:rFonts w:asciiTheme="majorBidi" w:hAnsiTheme="majorBidi" w:cstheme="majorBidi"/>
          <w:spacing w:val="-2"/>
          <w:sz w:val="20"/>
          <w:szCs w:val="20"/>
        </w:rPr>
        <w:t xml:space="preserve"> (11). </w:t>
      </w:r>
    </w:p>
    <w:p w14:paraId="4A82CECF" w14:textId="77777777" w:rsidR="005E0040" w:rsidRDefault="00FE1D73" w:rsidP="00FE1D73">
      <w:pPr>
        <w:bidi w:val="0"/>
        <w:spacing w:after="0" w:line="240" w:lineRule="auto"/>
        <w:jc w:val="both"/>
        <w:rPr>
          <w:rFonts w:asciiTheme="majorBidi" w:hAnsiTheme="majorBidi" w:cstheme="majorBidi"/>
          <w:sz w:val="20"/>
          <w:szCs w:val="20"/>
        </w:rPr>
      </w:pPr>
      <w:r w:rsidRPr="005E0040">
        <w:rPr>
          <w:rFonts w:asciiTheme="majorBidi" w:hAnsiTheme="majorBidi" w:cstheme="majorBidi"/>
          <w:sz w:val="20"/>
          <w:szCs w:val="20"/>
        </w:rPr>
        <w:t>The antiviral properties of oleic acid and its derivatives were examined in many studies. The results reported in the literature determined that oleic acid strengthened when combined with proteins such as α-</w:t>
      </w:r>
      <w:proofErr w:type="spellStart"/>
      <w:r w:rsidRPr="005E0040">
        <w:rPr>
          <w:rFonts w:asciiTheme="majorBidi" w:hAnsiTheme="majorBidi" w:cstheme="majorBidi"/>
          <w:sz w:val="20"/>
          <w:szCs w:val="20"/>
        </w:rPr>
        <w:t>lactalbumin</w:t>
      </w:r>
      <w:proofErr w:type="spellEnd"/>
      <w:r w:rsidRPr="005E0040">
        <w:rPr>
          <w:rFonts w:asciiTheme="majorBidi" w:hAnsiTheme="majorBidi" w:cstheme="majorBidi"/>
          <w:sz w:val="20"/>
          <w:szCs w:val="20"/>
        </w:rPr>
        <w:t xml:space="preserve"> and </w:t>
      </w:r>
      <w:proofErr w:type="spellStart"/>
      <w:r w:rsidRPr="005E0040">
        <w:rPr>
          <w:rFonts w:asciiTheme="majorBidi" w:hAnsiTheme="majorBidi" w:cstheme="majorBidi"/>
          <w:sz w:val="20"/>
          <w:szCs w:val="20"/>
        </w:rPr>
        <w:t>lactoferrin</w:t>
      </w:r>
      <w:proofErr w:type="spellEnd"/>
      <w:r w:rsidRPr="005E0040">
        <w:rPr>
          <w:rFonts w:asciiTheme="majorBidi" w:hAnsiTheme="majorBidi" w:cstheme="majorBidi"/>
          <w:sz w:val="20"/>
          <w:szCs w:val="20"/>
        </w:rPr>
        <w:t xml:space="preserve">. The structure showing antitumor activity in both in vivo and in vitro analyses is based on “oleic acid-protein complexes” to examine the chemical activities of these proteins [7-8]. </w:t>
      </w:r>
    </w:p>
    <w:p w14:paraId="05ABF6E0" w14:textId="3B085A73" w:rsidR="00FE1D73" w:rsidRPr="005E0040" w:rsidRDefault="00FE1D73" w:rsidP="005E0040">
      <w:pPr>
        <w:bidi w:val="0"/>
        <w:spacing w:after="0" w:line="240" w:lineRule="auto"/>
        <w:jc w:val="both"/>
        <w:rPr>
          <w:rFonts w:asciiTheme="majorBidi" w:hAnsiTheme="majorBidi" w:cstheme="majorBidi"/>
          <w:sz w:val="20"/>
          <w:szCs w:val="20"/>
        </w:rPr>
      </w:pPr>
      <w:r w:rsidRPr="005E0040">
        <w:rPr>
          <w:rFonts w:asciiTheme="majorBidi" w:hAnsiTheme="majorBidi" w:cstheme="majorBidi"/>
          <w:sz w:val="20"/>
          <w:szCs w:val="20"/>
        </w:rPr>
        <w:lastRenderedPageBreak/>
        <w:t xml:space="preserve">For another biologically active material, the fatty acid profile of which was investigated, </w:t>
      </w:r>
      <w:r w:rsidR="005E0040">
        <w:rPr>
          <w:rFonts w:asciiTheme="majorBidi" w:hAnsiTheme="majorBidi" w:cstheme="majorBidi"/>
          <w:noProof/>
          <w:lang w:bidi="ar-SA"/>
        </w:rPr>
        <mc:AlternateContent>
          <mc:Choice Requires="wps">
            <w:drawing>
              <wp:anchor distT="0" distB="0" distL="114300" distR="114300" simplePos="0" relativeHeight="251683840" behindDoc="0" locked="0" layoutInCell="1" allowOverlap="1" wp14:anchorId="42563CDC" wp14:editId="59BCA076">
                <wp:simplePos x="0" y="0"/>
                <wp:positionH relativeFrom="margin">
                  <wp:posOffset>219710</wp:posOffset>
                </wp:positionH>
                <wp:positionV relativeFrom="paragraph">
                  <wp:posOffset>0</wp:posOffset>
                </wp:positionV>
                <wp:extent cx="5658485" cy="5735955"/>
                <wp:effectExtent l="0" t="0" r="0" b="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8485" cy="5735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E25D3" w14:textId="77777777" w:rsidR="005E0040" w:rsidRDefault="005E0040" w:rsidP="005E0040">
                            <w:pPr>
                              <w:bidi w:val="0"/>
                              <w:jc w:val="both"/>
                              <w:rPr>
                                <w:rFonts w:ascii="Times New Roman" w:hAnsi="Times New Roman" w:cs="Times New Roman"/>
                                <w:sz w:val="19"/>
                                <w:szCs w:val="19"/>
                                <w:lang w:val="en-GB"/>
                              </w:rPr>
                            </w:pPr>
                            <w:r w:rsidRPr="00304947">
                              <w:rPr>
                                <w:rFonts w:ascii="Times New Roman" w:hAnsi="Times New Roman" w:cs="Times New Roman"/>
                                <w:b/>
                                <w:bCs/>
                                <w:sz w:val="19"/>
                                <w:szCs w:val="19"/>
                              </w:rPr>
                              <w:t xml:space="preserve">Figure </w:t>
                            </w:r>
                            <w:r>
                              <w:rPr>
                                <w:rFonts w:ascii="Times New Roman" w:hAnsi="Times New Roman" w:cs="Times New Roman"/>
                                <w:b/>
                                <w:bCs/>
                                <w:sz w:val="19"/>
                                <w:szCs w:val="19"/>
                              </w:rPr>
                              <w:t>4</w:t>
                            </w:r>
                            <w:r w:rsidRPr="00304947">
                              <w:rPr>
                                <w:rFonts w:ascii="Times New Roman" w:hAnsi="Times New Roman" w:cs="Times New Roman"/>
                                <w:b/>
                                <w:bCs/>
                                <w:iCs/>
                                <w:sz w:val="19"/>
                                <w:szCs w:val="19"/>
                              </w:rPr>
                              <w:t xml:space="preserve"> </w:t>
                            </w:r>
                            <w:r w:rsidRPr="00190634">
                              <w:rPr>
                                <w:rFonts w:ascii="Times New Roman" w:hAnsi="Times New Roman" w:cs="Times New Roman"/>
                                <w:bCs/>
                                <w:spacing w:val="-2"/>
                                <w:sz w:val="19"/>
                                <w:szCs w:val="19"/>
                                <w:lang w:bidi="ar-SA"/>
                              </w:rPr>
                              <w:t>GC-MS chromatogram</w:t>
                            </w:r>
                            <w:r w:rsidRPr="00304947">
                              <w:rPr>
                                <w:rFonts w:ascii="Times New Roman" w:hAnsi="Times New Roman" w:cs="Times New Roman"/>
                                <w:sz w:val="19"/>
                                <w:szCs w:val="19"/>
                                <w:lang w:val="en-GB"/>
                              </w:rPr>
                              <w:t>.</w:t>
                            </w:r>
                          </w:p>
                          <w:p w14:paraId="026DDE68" w14:textId="77777777" w:rsidR="005E0040" w:rsidRPr="008C4A24" w:rsidRDefault="005E0040" w:rsidP="005E0040">
                            <w:pPr>
                              <w:spacing w:after="0" w:line="240" w:lineRule="auto"/>
                              <w:jc w:val="center"/>
                              <w:rPr>
                                <w:rFonts w:ascii="Times New Roman" w:eastAsia="Times New Roman" w:hAnsi="Times New Roman"/>
                                <w:sz w:val="24"/>
                                <w:szCs w:val="24"/>
                                <w:lang w:eastAsia="tr-TR"/>
                              </w:rPr>
                            </w:pPr>
                            <w:r w:rsidRPr="006F3F96">
                              <w:rPr>
                                <w:noProof/>
                                <w:lang w:bidi="ar-SA"/>
                              </w:rPr>
                              <w:drawing>
                                <wp:inline distT="0" distB="0" distL="0" distR="0" wp14:anchorId="39404CF1" wp14:editId="72D48467">
                                  <wp:extent cx="4924425" cy="1714500"/>
                                  <wp:effectExtent l="0" t="0" r="0" b="0"/>
                                  <wp:docPr id="11"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24425" cy="1714500"/>
                                          </a:xfrm>
                                          <a:prstGeom prst="rect">
                                            <a:avLst/>
                                          </a:prstGeom>
                                          <a:noFill/>
                                          <a:ln>
                                            <a:noFill/>
                                          </a:ln>
                                        </pic:spPr>
                                      </pic:pic>
                                    </a:graphicData>
                                  </a:graphic>
                                </wp:inline>
                              </w:drawing>
                            </w:r>
                          </w:p>
                          <w:p w14:paraId="4BF9EB96" w14:textId="77777777" w:rsidR="005E0040" w:rsidRPr="008C4A24" w:rsidRDefault="005E0040" w:rsidP="005E0040">
                            <w:pPr>
                              <w:spacing w:after="0" w:line="240" w:lineRule="auto"/>
                              <w:jc w:val="center"/>
                              <w:rPr>
                                <w:rFonts w:ascii="Times New Roman" w:eastAsia="Times New Roman" w:hAnsi="Times New Roman"/>
                                <w:sz w:val="24"/>
                                <w:szCs w:val="24"/>
                                <w:lang w:eastAsia="tr-TR"/>
                              </w:rPr>
                            </w:pPr>
                            <w:r w:rsidRPr="006F3F96">
                              <w:rPr>
                                <w:noProof/>
                                <w:lang w:bidi="ar-SA"/>
                              </w:rPr>
                              <w:drawing>
                                <wp:inline distT="0" distB="0" distL="0" distR="0" wp14:anchorId="5DE84EDD" wp14:editId="34266068">
                                  <wp:extent cx="4924425" cy="666750"/>
                                  <wp:effectExtent l="0" t="0" r="0" b="0"/>
                                  <wp:docPr id="21"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24425" cy="666750"/>
                                          </a:xfrm>
                                          <a:prstGeom prst="rect">
                                            <a:avLst/>
                                          </a:prstGeom>
                                          <a:noFill/>
                                          <a:ln>
                                            <a:noFill/>
                                          </a:ln>
                                        </pic:spPr>
                                      </pic:pic>
                                    </a:graphicData>
                                  </a:graphic>
                                </wp:inline>
                              </w:drawing>
                            </w:r>
                          </w:p>
                          <w:p w14:paraId="4DCFAEFD" w14:textId="77777777" w:rsidR="005E0040" w:rsidRDefault="005E0040" w:rsidP="005E0040">
                            <w:pPr>
                              <w:spacing w:after="0" w:line="240" w:lineRule="auto"/>
                              <w:jc w:val="center"/>
                              <w:rPr>
                                <w:rFonts w:ascii="Times New Roman" w:eastAsia="Times New Roman" w:hAnsi="Times New Roman"/>
                                <w:sz w:val="24"/>
                                <w:szCs w:val="24"/>
                                <w:lang w:eastAsia="tr-TR"/>
                              </w:rPr>
                            </w:pPr>
                            <w:r w:rsidRPr="006F3F96">
                              <w:rPr>
                                <w:noProof/>
                                <w:lang w:bidi="ar-SA"/>
                              </w:rPr>
                              <w:drawing>
                                <wp:inline distT="0" distB="0" distL="0" distR="0" wp14:anchorId="3F4D53BE" wp14:editId="14927153">
                                  <wp:extent cx="4937531" cy="2866891"/>
                                  <wp:effectExtent l="0" t="0" r="0" b="0"/>
                                  <wp:docPr id="13"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70413" cy="2885983"/>
                                          </a:xfrm>
                                          <a:prstGeom prst="rect">
                                            <a:avLst/>
                                          </a:prstGeom>
                                          <a:noFill/>
                                          <a:ln>
                                            <a:noFill/>
                                          </a:ln>
                                        </pic:spPr>
                                      </pic:pic>
                                    </a:graphicData>
                                  </a:graphic>
                                </wp:inline>
                              </w:drawing>
                            </w:r>
                          </w:p>
                          <w:p w14:paraId="3378F40E" w14:textId="77777777" w:rsidR="005E0040" w:rsidRDefault="005E0040" w:rsidP="005E0040"/>
                          <w:p w14:paraId="42379640" w14:textId="77777777" w:rsidR="005E0040" w:rsidRPr="00717350" w:rsidRDefault="005E0040" w:rsidP="005E0040">
                            <w:pPr>
                              <w:jc w:val="both"/>
                              <w:rPr>
                                <w:rFonts w:ascii="Times New Roman" w:hAnsi="Times New Roman" w:cs="Times New Roman"/>
                                <w:b/>
                                <w:bCs/>
                                <w:sz w:val="19"/>
                                <w:szCs w:val="19"/>
                              </w:rPr>
                            </w:pPr>
                          </w:p>
                          <w:p w14:paraId="698BF4EE" w14:textId="77777777" w:rsidR="005E0040" w:rsidRPr="000A0061" w:rsidRDefault="005E0040" w:rsidP="005E0040">
                            <w:pPr>
                              <w:pStyle w:val="Caption"/>
                              <w:spacing w:before="120"/>
                              <w:jc w:val="both"/>
                              <w:rPr>
                                <w:rFonts w:asciiTheme="majorBidi" w:hAnsiTheme="majorBidi" w:cstheme="majorBidi"/>
                                <w:b w:val="0"/>
                                <w:bCs w:val="0"/>
                                <w:spacing w:val="-1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63CDC" id="Text Box 25" o:spid="_x0000_s1034" type="#_x0000_t202" style="position:absolute;left:0;text-align:left;margin-left:17.3pt;margin-top:0;width:445.55pt;height:451.6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ch2gAIAAAkFAAAOAAAAZHJzL2Uyb0RvYy54bWysVG1v2yAQ/j5p/wHxPbWd2alt1anWdpkm&#10;dS9Sux9AAMdoGBiQ2N20/74Dx1nXbdI0zR/wAcfDc3fPcXE59hIduHVCqwZnZylGXFHNhNo1+OP9&#10;ZlFi5DxRjEiteIMfuMOX6+fPLgZT86XutGTcIgBRrh5MgzvvTZ0kjna8J+5MG65gs9W2Jx6mdpcw&#10;SwZA72WyTNNVMmjLjNWUOwerN9MmXkf8tuXUv29bxz2SDQZuPo42jtswJusLUu8sMZ2gRxrkH1j0&#10;RCi49AR1QzxBeyt+geoFtdrp1p9R3Se6bQXlMQaIJkufRHPXEcNjLJAcZ05pcv8Plr47fLBIsAYv&#10;C4wU6aFG93z06EqPCJYgP4NxNbjdGXD0I6xDnWOsztxq+skhpa87onb8pbV66DhhwC8LJ5NHRycc&#10;F0C2w1vN4B6y9zoCja3tQ/IgHQjQoU4Pp9oELhQWi1VR5iVwpLBXnL8oqiKyS0g9HzfW+ddc9ygY&#10;DbZQ/AhPDrfOBzqknl3CbU5LwTZCyjixu+21tOhAQCib+MUInrhJFZyVDscmxGkFWMIdYS/wjYX/&#10;WmXLPL1aVovNqjxf5Ju8WFTnablIs+qqWqV5ld9svgWCWV53gjGuboXiswiz/O+KfGyHST5Rhmho&#10;cFVA7WJcfwwyjd/vguyFh56Uom9weXIidajsK8UgbFJ7IuRkJz/Tj1mGHMz/mJWog1D6SQR+3I5R&#10;cuUsr61mDyAMq6FsUH14T8DotP2C0QC92WD3eU8sx0i+USCu0MizYWdjOxtEUTjaYI/RZF77qeH3&#10;xopdB8iTfJV+CQJsRZRGUOrE4ihb6LcYw/FtCA39eB69frxg6+8AAAD//wMAUEsDBBQABgAIAAAA&#10;IQBTlh463QAAAAcBAAAPAAAAZHJzL2Rvd25yZXYueG1sTI/BTsMwEETvSPyDtUhcEHVIIECIU0EL&#10;Nzi0VD278ZJExOvIdpr071lOcJvVjGbelsvZ9uKIPnSOFNwsEhBItTMdNQp2n2/XDyBC1GR07wgV&#10;nDDAsjo/K3Vh3EQbPG5jI7iEQqEVtDEOhZShbtHqsHADEntfzlsd+fSNNF5PXG57mSZJLq3uiBda&#10;PeCqxfp7O1oF+dqP04ZWV+vd67v+GJp0/3LaK3V5MT8/gYg4x78w/OIzOlTMdHAjmSB6BdltzkkF&#10;/BC7j+ndPYgDiyTLQFal/M9f/QAAAP//AwBQSwECLQAUAAYACAAAACEAtoM4kv4AAADhAQAAEwAA&#10;AAAAAAAAAAAAAAAAAAAAW0NvbnRlbnRfVHlwZXNdLnhtbFBLAQItABQABgAIAAAAIQA4/SH/1gAA&#10;AJQBAAALAAAAAAAAAAAAAAAAAC8BAABfcmVscy8ucmVsc1BLAQItABQABgAIAAAAIQAgech2gAIA&#10;AAkFAAAOAAAAAAAAAAAAAAAAAC4CAABkcnMvZTJvRG9jLnhtbFBLAQItABQABgAIAAAAIQBTlh46&#10;3QAAAAcBAAAPAAAAAAAAAAAAAAAAANoEAABkcnMvZG93bnJldi54bWxQSwUGAAAAAAQABADzAAAA&#10;5AUAAAAA&#10;" stroked="f">
                <v:textbox inset="0,0,0,0">
                  <w:txbxContent>
                    <w:p w14:paraId="212E25D3" w14:textId="77777777" w:rsidR="005E0040" w:rsidRDefault="005E0040" w:rsidP="005E0040">
                      <w:pPr>
                        <w:bidi w:val="0"/>
                        <w:jc w:val="both"/>
                        <w:rPr>
                          <w:rFonts w:ascii="Times New Roman" w:hAnsi="Times New Roman" w:cs="Times New Roman"/>
                          <w:sz w:val="19"/>
                          <w:szCs w:val="19"/>
                          <w:lang w:val="en-GB"/>
                        </w:rPr>
                      </w:pPr>
                      <w:r w:rsidRPr="00304947">
                        <w:rPr>
                          <w:rFonts w:ascii="Times New Roman" w:hAnsi="Times New Roman" w:cs="Times New Roman"/>
                          <w:b/>
                          <w:bCs/>
                          <w:sz w:val="19"/>
                          <w:szCs w:val="19"/>
                        </w:rPr>
                        <w:t xml:space="preserve">Figure </w:t>
                      </w:r>
                      <w:r>
                        <w:rPr>
                          <w:rFonts w:ascii="Times New Roman" w:hAnsi="Times New Roman" w:cs="Times New Roman"/>
                          <w:b/>
                          <w:bCs/>
                          <w:sz w:val="19"/>
                          <w:szCs w:val="19"/>
                        </w:rPr>
                        <w:t>4</w:t>
                      </w:r>
                      <w:r w:rsidRPr="00304947">
                        <w:rPr>
                          <w:rFonts w:ascii="Times New Roman" w:hAnsi="Times New Roman" w:cs="Times New Roman"/>
                          <w:b/>
                          <w:bCs/>
                          <w:iCs/>
                          <w:sz w:val="19"/>
                          <w:szCs w:val="19"/>
                        </w:rPr>
                        <w:t xml:space="preserve"> </w:t>
                      </w:r>
                      <w:r w:rsidRPr="00190634">
                        <w:rPr>
                          <w:rFonts w:ascii="Times New Roman" w:hAnsi="Times New Roman" w:cs="Times New Roman"/>
                          <w:bCs/>
                          <w:spacing w:val="-2"/>
                          <w:sz w:val="19"/>
                          <w:szCs w:val="19"/>
                          <w:lang w:bidi="ar-SA"/>
                        </w:rPr>
                        <w:t>GC-MS chromatogram</w:t>
                      </w:r>
                      <w:r w:rsidRPr="00304947">
                        <w:rPr>
                          <w:rFonts w:ascii="Times New Roman" w:hAnsi="Times New Roman" w:cs="Times New Roman"/>
                          <w:sz w:val="19"/>
                          <w:szCs w:val="19"/>
                          <w:lang w:val="en-GB"/>
                        </w:rPr>
                        <w:t>.</w:t>
                      </w:r>
                    </w:p>
                    <w:p w14:paraId="026DDE68" w14:textId="77777777" w:rsidR="005E0040" w:rsidRPr="008C4A24" w:rsidRDefault="005E0040" w:rsidP="005E0040">
                      <w:pPr>
                        <w:spacing w:after="0" w:line="240" w:lineRule="auto"/>
                        <w:jc w:val="center"/>
                        <w:rPr>
                          <w:rFonts w:ascii="Times New Roman" w:eastAsia="Times New Roman" w:hAnsi="Times New Roman"/>
                          <w:sz w:val="24"/>
                          <w:szCs w:val="24"/>
                          <w:lang w:eastAsia="tr-TR"/>
                        </w:rPr>
                      </w:pPr>
                      <w:r w:rsidRPr="006F3F96">
                        <w:rPr>
                          <w:noProof/>
                          <w:lang w:bidi="ar-SA"/>
                        </w:rPr>
                        <w:drawing>
                          <wp:inline distT="0" distB="0" distL="0" distR="0" wp14:anchorId="39404CF1" wp14:editId="72D48467">
                            <wp:extent cx="4924425" cy="1714500"/>
                            <wp:effectExtent l="0" t="0" r="0" b="0"/>
                            <wp:docPr id="11"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24425" cy="1714500"/>
                                    </a:xfrm>
                                    <a:prstGeom prst="rect">
                                      <a:avLst/>
                                    </a:prstGeom>
                                    <a:noFill/>
                                    <a:ln>
                                      <a:noFill/>
                                    </a:ln>
                                  </pic:spPr>
                                </pic:pic>
                              </a:graphicData>
                            </a:graphic>
                          </wp:inline>
                        </w:drawing>
                      </w:r>
                    </w:p>
                    <w:p w14:paraId="4BF9EB96" w14:textId="77777777" w:rsidR="005E0040" w:rsidRPr="008C4A24" w:rsidRDefault="005E0040" w:rsidP="005E0040">
                      <w:pPr>
                        <w:spacing w:after="0" w:line="240" w:lineRule="auto"/>
                        <w:jc w:val="center"/>
                        <w:rPr>
                          <w:rFonts w:ascii="Times New Roman" w:eastAsia="Times New Roman" w:hAnsi="Times New Roman"/>
                          <w:sz w:val="24"/>
                          <w:szCs w:val="24"/>
                          <w:lang w:eastAsia="tr-TR"/>
                        </w:rPr>
                      </w:pPr>
                      <w:r w:rsidRPr="006F3F96">
                        <w:rPr>
                          <w:noProof/>
                          <w:lang w:bidi="ar-SA"/>
                        </w:rPr>
                        <w:drawing>
                          <wp:inline distT="0" distB="0" distL="0" distR="0" wp14:anchorId="5DE84EDD" wp14:editId="34266068">
                            <wp:extent cx="4924425" cy="666750"/>
                            <wp:effectExtent l="0" t="0" r="0" b="0"/>
                            <wp:docPr id="21"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24425" cy="666750"/>
                                    </a:xfrm>
                                    <a:prstGeom prst="rect">
                                      <a:avLst/>
                                    </a:prstGeom>
                                    <a:noFill/>
                                    <a:ln>
                                      <a:noFill/>
                                    </a:ln>
                                  </pic:spPr>
                                </pic:pic>
                              </a:graphicData>
                            </a:graphic>
                          </wp:inline>
                        </w:drawing>
                      </w:r>
                    </w:p>
                    <w:p w14:paraId="4DCFAEFD" w14:textId="77777777" w:rsidR="005E0040" w:rsidRDefault="005E0040" w:rsidP="005E0040">
                      <w:pPr>
                        <w:spacing w:after="0" w:line="240" w:lineRule="auto"/>
                        <w:jc w:val="center"/>
                        <w:rPr>
                          <w:rFonts w:ascii="Times New Roman" w:eastAsia="Times New Roman" w:hAnsi="Times New Roman"/>
                          <w:sz w:val="24"/>
                          <w:szCs w:val="24"/>
                          <w:lang w:eastAsia="tr-TR"/>
                        </w:rPr>
                      </w:pPr>
                      <w:r w:rsidRPr="006F3F96">
                        <w:rPr>
                          <w:noProof/>
                          <w:lang w:bidi="ar-SA"/>
                        </w:rPr>
                        <w:drawing>
                          <wp:inline distT="0" distB="0" distL="0" distR="0" wp14:anchorId="3F4D53BE" wp14:editId="14927153">
                            <wp:extent cx="4937531" cy="2866891"/>
                            <wp:effectExtent l="0" t="0" r="0" b="0"/>
                            <wp:docPr id="13"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70413" cy="2885983"/>
                                    </a:xfrm>
                                    <a:prstGeom prst="rect">
                                      <a:avLst/>
                                    </a:prstGeom>
                                    <a:noFill/>
                                    <a:ln>
                                      <a:noFill/>
                                    </a:ln>
                                  </pic:spPr>
                                </pic:pic>
                              </a:graphicData>
                            </a:graphic>
                          </wp:inline>
                        </w:drawing>
                      </w:r>
                    </w:p>
                    <w:p w14:paraId="3378F40E" w14:textId="77777777" w:rsidR="005E0040" w:rsidRDefault="005E0040" w:rsidP="005E0040"/>
                    <w:p w14:paraId="42379640" w14:textId="77777777" w:rsidR="005E0040" w:rsidRPr="00717350" w:rsidRDefault="005E0040" w:rsidP="005E0040">
                      <w:pPr>
                        <w:jc w:val="both"/>
                        <w:rPr>
                          <w:rFonts w:ascii="Times New Roman" w:hAnsi="Times New Roman" w:cs="Times New Roman"/>
                          <w:b/>
                          <w:bCs/>
                          <w:sz w:val="19"/>
                          <w:szCs w:val="19"/>
                        </w:rPr>
                      </w:pPr>
                    </w:p>
                    <w:p w14:paraId="698BF4EE" w14:textId="77777777" w:rsidR="005E0040" w:rsidRPr="000A0061" w:rsidRDefault="005E0040" w:rsidP="005E0040">
                      <w:pPr>
                        <w:pStyle w:val="Caption"/>
                        <w:spacing w:before="120"/>
                        <w:jc w:val="both"/>
                        <w:rPr>
                          <w:rFonts w:asciiTheme="majorBidi" w:hAnsiTheme="majorBidi" w:cstheme="majorBidi"/>
                          <w:b w:val="0"/>
                          <w:bCs w:val="0"/>
                          <w:spacing w:val="-10"/>
                        </w:rPr>
                      </w:pPr>
                    </w:p>
                  </w:txbxContent>
                </v:textbox>
                <w10:wrap type="square" anchorx="margin"/>
              </v:shape>
            </w:pict>
          </mc:Fallback>
        </mc:AlternateContent>
      </w:r>
      <w:r w:rsidRPr="005E0040">
        <w:rPr>
          <w:rFonts w:asciiTheme="majorBidi" w:hAnsiTheme="majorBidi" w:cstheme="majorBidi"/>
          <w:sz w:val="20"/>
          <w:szCs w:val="20"/>
        </w:rPr>
        <w:t>the material’s anti-</w:t>
      </w:r>
      <w:proofErr w:type="spellStart"/>
      <w:r w:rsidRPr="005E0040">
        <w:rPr>
          <w:rFonts w:asciiTheme="majorBidi" w:hAnsiTheme="majorBidi" w:cstheme="majorBidi"/>
          <w:sz w:val="20"/>
          <w:szCs w:val="20"/>
        </w:rPr>
        <w:t>HRSV</w:t>
      </w:r>
      <w:proofErr w:type="spellEnd"/>
      <w:r w:rsidRPr="005E0040">
        <w:rPr>
          <w:rFonts w:asciiTheme="majorBidi" w:hAnsiTheme="majorBidi" w:cstheme="majorBidi"/>
          <w:sz w:val="20"/>
          <w:szCs w:val="20"/>
        </w:rPr>
        <w:t xml:space="preserve"> activity originated from its oleic acid and derivative contents, and it was reported that an increase in the concentration of active ingredient also increased the inhibition [9]. The present results suggest that the antiviral activity of the compound originates from the high concentration of oleic acid content. </w:t>
      </w:r>
    </w:p>
    <w:p w14:paraId="312AA074" w14:textId="18391C09" w:rsidR="00FE1D73" w:rsidRPr="00B106BF" w:rsidRDefault="00FE1D73" w:rsidP="00FE1D73">
      <w:pPr>
        <w:bidi w:val="0"/>
        <w:spacing w:after="0" w:line="240" w:lineRule="auto"/>
        <w:jc w:val="both"/>
        <w:rPr>
          <w:rFonts w:asciiTheme="majorBidi" w:hAnsiTheme="majorBidi" w:cstheme="majorBidi"/>
          <w:spacing w:val="-2"/>
          <w:sz w:val="20"/>
          <w:szCs w:val="20"/>
        </w:rPr>
      </w:pPr>
      <w:r w:rsidRPr="005E0040">
        <w:rPr>
          <w:rFonts w:asciiTheme="majorBidi" w:hAnsiTheme="majorBidi" w:cstheme="majorBidi"/>
          <w:sz w:val="20"/>
          <w:szCs w:val="20"/>
        </w:rPr>
        <w:t>In previous studies, the antitumor-antivirus activity of methyl stearate compound was investigated, and it was asserted that the results were promising. The physiological salts of methyl esters of methyl groups, the antiviral effects investigated against various viruses, were reported to have strong antiviral activity [10-11]. The effects of methyl groups isolated by extracting from d</w:t>
      </w:r>
      <w:r w:rsidRPr="00B106BF">
        <w:rPr>
          <w:rFonts w:asciiTheme="majorBidi" w:hAnsiTheme="majorBidi" w:cstheme="majorBidi"/>
          <w:spacing w:val="-2"/>
          <w:sz w:val="20"/>
          <w:szCs w:val="20"/>
        </w:rPr>
        <w:t xml:space="preserve">ifferent plants on human-transmitted viruses and bacteria were examined. They were found to have strong antiviral and antibacterial effects and were reported to provide inhibition when at minimum concentration [12]. The antiviral activity of methyl stearate compounds isolated from different sources and identified using gas chromatography-mass spectroscopy was emphasized in a previous study, and it was also reported that they have important antimicrobial activity and anti-proliferative effects on </w:t>
      </w:r>
      <w:r w:rsidRPr="00B700C8">
        <w:rPr>
          <w:rFonts w:asciiTheme="majorBidi" w:hAnsiTheme="majorBidi" w:cstheme="majorBidi"/>
          <w:i/>
          <w:iCs/>
          <w:spacing w:val="-2"/>
          <w:sz w:val="20"/>
          <w:szCs w:val="20"/>
        </w:rPr>
        <w:t>Streptococcus mutans</w:t>
      </w:r>
      <w:r w:rsidRPr="00B106BF">
        <w:rPr>
          <w:rFonts w:asciiTheme="majorBidi" w:hAnsiTheme="majorBidi" w:cstheme="majorBidi"/>
          <w:spacing w:val="-2"/>
          <w:sz w:val="20"/>
          <w:szCs w:val="20"/>
        </w:rPr>
        <w:t xml:space="preserve"> [13]. </w:t>
      </w:r>
    </w:p>
    <w:p w14:paraId="4B5A5B01" w14:textId="7418EF80" w:rsidR="00FE1D73" w:rsidRPr="00B106BF" w:rsidRDefault="00FE1D73" w:rsidP="00FE1D73">
      <w:pPr>
        <w:bidi w:val="0"/>
        <w:spacing w:after="0" w:line="240" w:lineRule="auto"/>
        <w:jc w:val="both"/>
        <w:rPr>
          <w:rFonts w:asciiTheme="majorBidi" w:hAnsiTheme="majorBidi" w:cstheme="majorBidi"/>
          <w:spacing w:val="-2"/>
          <w:sz w:val="20"/>
          <w:szCs w:val="20"/>
        </w:rPr>
      </w:pPr>
      <w:r w:rsidRPr="00B106BF">
        <w:rPr>
          <w:rFonts w:asciiTheme="majorBidi" w:hAnsiTheme="majorBidi" w:cstheme="majorBidi"/>
          <w:spacing w:val="-2"/>
          <w:sz w:val="20"/>
          <w:szCs w:val="20"/>
        </w:rPr>
        <w:t xml:space="preserve">Stearic acid, methyl ester, or stearate, is a compound with 19 saturated carbon chains known as octadecanoic acid methyl ester. In previous studies, it was reported that fatty acids showed various antiviral activity against viruses, inhibited the replication of HCV, and showed synergy with </w:t>
      </w:r>
      <w:proofErr w:type="spellStart"/>
      <w:r w:rsidRPr="00B106BF">
        <w:rPr>
          <w:rFonts w:asciiTheme="majorBidi" w:hAnsiTheme="majorBidi" w:cstheme="majorBidi"/>
          <w:spacing w:val="-2"/>
          <w:sz w:val="20"/>
          <w:szCs w:val="20"/>
        </w:rPr>
        <w:t>IFN</w:t>
      </w:r>
      <w:proofErr w:type="spellEnd"/>
      <w:r w:rsidRPr="00B106BF">
        <w:rPr>
          <w:rFonts w:asciiTheme="majorBidi" w:hAnsiTheme="majorBidi" w:cstheme="majorBidi"/>
          <w:spacing w:val="-2"/>
          <w:sz w:val="20"/>
          <w:szCs w:val="20"/>
        </w:rPr>
        <w:t xml:space="preserve">-α [14]. The activity of the combination of octadecanoic acid, methyl ester, and ribavirin on the </w:t>
      </w:r>
      <w:r w:rsidRPr="00B106BF">
        <w:rPr>
          <w:rFonts w:asciiTheme="majorBidi" w:hAnsiTheme="majorBidi" w:cstheme="majorBidi"/>
          <w:spacing w:val="-2"/>
          <w:sz w:val="20"/>
          <w:szCs w:val="20"/>
        </w:rPr>
        <w:lastRenderedPageBreak/>
        <w:t>measles virus was investigated, and it was reported that both compounds could be combined with commercially available medicines such as ribavirin to achieve high levels of antiviral activity when at lower concentrations [6]. The inhibition effect of oleic acid (17.6%) and methyl esters (12.38%) on the viruses, observed</w:t>
      </w:r>
      <w:r w:rsidR="00B700C8">
        <w:rPr>
          <w:rFonts w:asciiTheme="majorBidi" w:hAnsiTheme="majorBidi" w:cstheme="majorBidi"/>
          <w:spacing w:val="-2"/>
          <w:sz w:val="20"/>
          <w:szCs w:val="20"/>
        </w:rPr>
        <w:t xml:space="preserve"> in the present study using gas </w:t>
      </w:r>
      <w:r w:rsidRPr="00B106BF">
        <w:rPr>
          <w:rFonts w:asciiTheme="majorBidi" w:hAnsiTheme="majorBidi" w:cstheme="majorBidi"/>
          <w:spacing w:val="-2"/>
          <w:sz w:val="20"/>
          <w:szCs w:val="20"/>
        </w:rPr>
        <w:t>chromatography–mass spectrophotometer, is in corroboration with the results reported in the literature.</w:t>
      </w:r>
    </w:p>
    <w:p w14:paraId="64621F89" w14:textId="1D80BDFC" w:rsidR="00FE1D73" w:rsidRPr="00FE1D73" w:rsidRDefault="00FE1D73" w:rsidP="00FE1D73">
      <w:pPr>
        <w:bidi w:val="0"/>
        <w:spacing w:after="0" w:line="240" w:lineRule="auto"/>
        <w:jc w:val="both"/>
        <w:rPr>
          <w:rFonts w:asciiTheme="majorBidi" w:hAnsiTheme="majorBidi" w:cstheme="majorBidi"/>
          <w:sz w:val="20"/>
          <w:szCs w:val="20"/>
        </w:rPr>
      </w:pPr>
      <w:r w:rsidRPr="00B106BF">
        <w:rPr>
          <w:rFonts w:asciiTheme="majorBidi" w:hAnsiTheme="majorBidi" w:cstheme="majorBidi"/>
          <w:spacing w:val="-2"/>
          <w:sz w:val="20"/>
          <w:szCs w:val="20"/>
        </w:rPr>
        <w:t xml:space="preserve">Hexadecanoic acid is also known as palmitic acid, and it was reported in previous studies that this compound has significant antioxidant and antimicrobial effects besides antiviral activity. It was also reported to have antiviral activities, especially on Coxsackievirus B [15]. Moreover, hexadecanoic acid was reported to have moderate antiviral activity [16]. The antiviral activity of hexane extracts can be explained by </w:t>
      </w:r>
      <w:proofErr w:type="spellStart"/>
      <w:r w:rsidRPr="00B106BF">
        <w:rPr>
          <w:rFonts w:asciiTheme="majorBidi" w:hAnsiTheme="majorBidi" w:cstheme="majorBidi"/>
          <w:spacing w:val="-2"/>
          <w:sz w:val="20"/>
          <w:szCs w:val="20"/>
        </w:rPr>
        <w:t>hexadecanoid</w:t>
      </w:r>
      <w:proofErr w:type="spellEnd"/>
      <w:r w:rsidRPr="00B106BF">
        <w:rPr>
          <w:rFonts w:asciiTheme="majorBidi" w:hAnsiTheme="majorBidi" w:cstheme="majorBidi"/>
          <w:spacing w:val="-2"/>
          <w:sz w:val="20"/>
          <w:szCs w:val="20"/>
        </w:rPr>
        <w:t xml:space="preserve"> acid (palmitic acid)</w:t>
      </w:r>
      <w:r w:rsidR="00B700C8">
        <w:rPr>
          <w:rFonts w:asciiTheme="majorBidi" w:hAnsiTheme="majorBidi" w:cstheme="majorBidi"/>
          <w:spacing w:val="-2"/>
          <w:sz w:val="20"/>
          <w:szCs w:val="20"/>
        </w:rPr>
        <w:t>,</w:t>
      </w:r>
      <w:r w:rsidRPr="00B106BF">
        <w:rPr>
          <w:rFonts w:asciiTheme="majorBidi" w:hAnsiTheme="majorBidi" w:cstheme="majorBidi"/>
          <w:spacing w:val="-2"/>
          <w:sz w:val="20"/>
          <w:szCs w:val="20"/>
        </w:rPr>
        <w:t xml:space="preserve"> asserted to have antibacterial and antiviral effects under specific conditions [17]. In parallel with the literature, it was determined in the present study that hexadecanoic acid, which was found to be at 8.08% concentration in the present study, showed inhibition capacity in all the investigated viral parameters at different concentrations. </w:t>
      </w:r>
    </w:p>
    <w:p w14:paraId="47CB2102" w14:textId="70669C11" w:rsidR="00273737" w:rsidRPr="00562F50" w:rsidRDefault="00FE1D73" w:rsidP="00FE1D73">
      <w:pPr>
        <w:bidi w:val="0"/>
        <w:spacing w:after="0" w:line="240" w:lineRule="auto"/>
        <w:jc w:val="both"/>
        <w:rPr>
          <w:rFonts w:asciiTheme="majorBidi" w:hAnsiTheme="majorBidi" w:cstheme="majorBidi"/>
          <w:sz w:val="20"/>
          <w:szCs w:val="20"/>
        </w:rPr>
      </w:pPr>
      <w:r w:rsidRPr="00FE1D73">
        <w:rPr>
          <w:rFonts w:asciiTheme="majorBidi" w:hAnsiTheme="majorBidi" w:cstheme="majorBidi"/>
          <w:sz w:val="20"/>
          <w:szCs w:val="20"/>
        </w:rPr>
        <w:t>In conclusion, the antiviral capacity of oak water compound, which incorporates different biologically active components in its structure, was investigated using different viruses. The difference from the results reported in the literature is believed to be because of the methodological difference and the microbial loads used. Besides that, the antiviral effects of various bioactive compounds, which incorporate this biologically and chemically active component, on different viruses have been identified to a large extent</w:t>
      </w:r>
      <w:r w:rsidR="0068384F" w:rsidRPr="00562F50">
        <w:rPr>
          <w:rFonts w:asciiTheme="majorBidi" w:hAnsiTheme="majorBidi" w:cstheme="majorBidi"/>
          <w:sz w:val="20"/>
          <w:szCs w:val="20"/>
        </w:rPr>
        <w:t>.</w:t>
      </w:r>
    </w:p>
    <w:p w14:paraId="324FE4FC" w14:textId="650997FA" w:rsidR="00B00D46" w:rsidRDefault="00A063C5" w:rsidP="009077BC">
      <w:pPr>
        <w:bidi w:val="0"/>
        <w:spacing w:before="240" w:after="300" w:line="240" w:lineRule="auto"/>
        <w:jc w:val="lowKashida"/>
        <w:rPr>
          <w:rFonts w:asciiTheme="majorBidi" w:hAnsiTheme="majorBidi" w:cstheme="majorBidi"/>
          <w:b/>
          <w:bCs/>
          <w:color w:val="0070C0"/>
        </w:rPr>
      </w:pPr>
      <w:r>
        <w:rPr>
          <w:rFonts w:asciiTheme="majorBidi" w:hAnsiTheme="majorBidi" w:cstheme="majorBidi"/>
          <w:b/>
          <w:bCs/>
          <w:color w:val="0070C0"/>
        </w:rPr>
        <w:t xml:space="preserve">4. </w:t>
      </w:r>
      <w:r w:rsidR="00B00D46">
        <w:rPr>
          <w:rFonts w:asciiTheme="majorBidi" w:hAnsiTheme="majorBidi" w:cstheme="majorBidi"/>
          <w:b/>
          <w:bCs/>
          <w:color w:val="0070C0"/>
        </w:rPr>
        <w:t>Conclusion</w:t>
      </w:r>
    </w:p>
    <w:p w14:paraId="0162DFDD" w14:textId="77777777" w:rsidR="00B700C8" w:rsidRDefault="00606BEB" w:rsidP="00B700C8">
      <w:pPr>
        <w:bidi w:val="0"/>
        <w:spacing w:after="0" w:line="240" w:lineRule="auto"/>
        <w:jc w:val="both"/>
        <w:rPr>
          <w:rFonts w:asciiTheme="majorBidi" w:hAnsiTheme="majorBidi" w:cstheme="majorBidi"/>
          <w:spacing w:val="-6"/>
          <w:sz w:val="20"/>
          <w:szCs w:val="20"/>
        </w:rPr>
      </w:pPr>
      <w:r w:rsidRPr="00B106BF">
        <w:rPr>
          <w:rFonts w:asciiTheme="majorBidi" w:hAnsiTheme="majorBidi" w:cstheme="majorBidi"/>
          <w:spacing w:val="-6"/>
          <w:sz w:val="20"/>
          <w:szCs w:val="20"/>
        </w:rPr>
        <w:t>The present study investigated the effects of ash water, a combu</w:t>
      </w:r>
      <w:r w:rsidR="0006742A" w:rsidRPr="00B106BF">
        <w:rPr>
          <w:rFonts w:asciiTheme="majorBidi" w:hAnsiTheme="majorBidi" w:cstheme="majorBidi"/>
          <w:spacing w:val="-6"/>
          <w:sz w:val="20"/>
          <w:szCs w:val="20"/>
        </w:rPr>
        <w:t>stion product, on different RNA</w:t>
      </w:r>
      <w:r w:rsidRPr="00B106BF">
        <w:rPr>
          <w:rFonts w:asciiTheme="majorBidi" w:hAnsiTheme="majorBidi" w:cstheme="majorBidi"/>
          <w:spacing w:val="-6"/>
          <w:sz w:val="20"/>
          <w:szCs w:val="20"/>
        </w:rPr>
        <w:t xml:space="preserve"> and DNA-based viruses. Regarding the RNA-based viruses, the ash water was effective against Bovine Coronavirus and Bovine Rotavirus but not against Bovine Parainfluenza virus. Considering the DNA-based viruses, the compound showed no activity in the test against Bovine Herpesvirus but was effective against Bovine Adenovirus. The present study showed that ash water may block the RNA- and DNA-based viruses and can potentially be used as a liquid serum. Moreover, the composition of ash water may vary depending on various parameters such as stirring time, speed, and temperature. Thus, this aspect should be further examined, and future studies should conduct tests including these parameters.</w:t>
      </w:r>
    </w:p>
    <w:p w14:paraId="4F0D7824" w14:textId="69F58412" w:rsidR="00B00D46" w:rsidRPr="00B106BF" w:rsidRDefault="00606BEB" w:rsidP="00B700C8">
      <w:pPr>
        <w:bidi w:val="0"/>
        <w:spacing w:after="0" w:line="240" w:lineRule="auto"/>
        <w:jc w:val="both"/>
        <w:rPr>
          <w:rFonts w:asciiTheme="majorBidi" w:hAnsiTheme="majorBidi" w:cstheme="majorBidi"/>
          <w:spacing w:val="-6"/>
          <w:sz w:val="20"/>
          <w:szCs w:val="20"/>
        </w:rPr>
      </w:pPr>
      <w:r w:rsidRPr="00B106BF">
        <w:rPr>
          <w:rFonts w:asciiTheme="majorBidi" w:hAnsiTheme="majorBidi" w:cstheme="majorBidi"/>
          <w:spacing w:val="-6"/>
          <w:sz w:val="20"/>
          <w:szCs w:val="20"/>
        </w:rPr>
        <w:t xml:space="preserve">Moreover, animal experiments will be conducted in our next study. The </w:t>
      </w:r>
      <w:r w:rsidR="00B700C8">
        <w:rPr>
          <w:rFonts w:asciiTheme="majorBidi" w:hAnsiTheme="majorBidi" w:cstheme="majorBidi"/>
          <w:spacing w:val="-6"/>
          <w:sz w:val="20"/>
          <w:szCs w:val="20"/>
        </w:rPr>
        <w:t>next studies will obtain the ash water from various parameters such as stirring time, speed, and temperature</w:t>
      </w:r>
      <w:r w:rsidRPr="00B106BF">
        <w:rPr>
          <w:rFonts w:asciiTheme="majorBidi" w:hAnsiTheme="majorBidi" w:cstheme="majorBidi"/>
          <w:spacing w:val="-6"/>
          <w:sz w:val="20"/>
          <w:szCs w:val="20"/>
        </w:rPr>
        <w:t xml:space="preserve">. Then, the obtained liquid will also test for the viruses. </w:t>
      </w:r>
      <w:r w:rsidR="00B700C8">
        <w:rPr>
          <w:rFonts w:asciiTheme="majorBidi" w:hAnsiTheme="majorBidi" w:cstheme="majorBidi"/>
          <w:spacing w:val="-6"/>
          <w:sz w:val="20"/>
          <w:szCs w:val="20"/>
        </w:rPr>
        <w:t>Furthermore</w:t>
      </w:r>
      <w:r w:rsidRPr="00B106BF">
        <w:rPr>
          <w:rFonts w:asciiTheme="majorBidi" w:hAnsiTheme="majorBidi" w:cstheme="majorBidi"/>
          <w:spacing w:val="-6"/>
          <w:sz w:val="20"/>
          <w:szCs w:val="20"/>
        </w:rPr>
        <w:t>, the ash water will test for human viruses</w:t>
      </w:r>
      <w:r w:rsidR="00B00D46" w:rsidRPr="00B106BF">
        <w:rPr>
          <w:rFonts w:asciiTheme="majorBidi" w:hAnsiTheme="majorBidi" w:cstheme="majorBidi"/>
          <w:spacing w:val="-6"/>
          <w:sz w:val="20"/>
          <w:szCs w:val="20"/>
        </w:rPr>
        <w:t>.</w:t>
      </w:r>
    </w:p>
    <w:p w14:paraId="568CCD2D" w14:textId="4378E98C" w:rsidR="00126243" w:rsidRDefault="00126243" w:rsidP="00B700C8">
      <w:pPr>
        <w:bidi w:val="0"/>
        <w:spacing w:before="240" w:after="240" w:line="240" w:lineRule="auto"/>
        <w:jc w:val="lowKashida"/>
        <w:rPr>
          <w:rFonts w:asciiTheme="majorBidi" w:hAnsiTheme="majorBidi" w:cstheme="majorBidi"/>
          <w:b/>
          <w:bCs/>
          <w:color w:val="0070C0"/>
        </w:rPr>
      </w:pPr>
      <w:r w:rsidRPr="00562F50">
        <w:rPr>
          <w:rFonts w:asciiTheme="majorBidi" w:hAnsiTheme="majorBidi" w:cstheme="majorBidi"/>
          <w:b/>
          <w:bCs/>
          <w:color w:val="0070C0"/>
        </w:rPr>
        <w:lastRenderedPageBreak/>
        <w:t>Acknowledgments</w:t>
      </w:r>
    </w:p>
    <w:p w14:paraId="72A81707" w14:textId="2EAFFEA2" w:rsidR="00106B9F" w:rsidRPr="00562F50" w:rsidRDefault="00606BEB" w:rsidP="00B00D46">
      <w:pPr>
        <w:bidi w:val="0"/>
        <w:spacing w:after="0" w:line="240" w:lineRule="auto"/>
        <w:jc w:val="lowKashida"/>
        <w:rPr>
          <w:rFonts w:ascii="Times New Roman" w:eastAsia="Times New Roman" w:hAnsi="Times New Roman" w:cs="Times New Roman"/>
          <w:bCs/>
          <w:spacing w:val="-2"/>
          <w:sz w:val="20"/>
          <w:szCs w:val="20"/>
        </w:rPr>
      </w:pPr>
      <w:r>
        <w:rPr>
          <w:rFonts w:ascii="Times New Roman" w:eastAsia="Times New Roman" w:hAnsi="Times New Roman" w:cs="Times New Roman"/>
          <w:bCs/>
          <w:spacing w:val="-2"/>
          <w:sz w:val="20"/>
          <w:szCs w:val="20"/>
        </w:rPr>
        <w:t>None</w:t>
      </w:r>
      <w:r w:rsidR="000355F4" w:rsidRPr="00562F50">
        <w:rPr>
          <w:rFonts w:ascii="Times New Roman" w:eastAsia="Times New Roman" w:hAnsi="Times New Roman" w:cs="Times New Roman"/>
          <w:bCs/>
          <w:spacing w:val="-2"/>
          <w:sz w:val="20"/>
          <w:szCs w:val="20"/>
        </w:rPr>
        <w:t>.</w:t>
      </w:r>
    </w:p>
    <w:p w14:paraId="4CBEBF08" w14:textId="0D5C807A" w:rsidR="00D14C92" w:rsidRDefault="00D14C92" w:rsidP="00FE1D73">
      <w:pPr>
        <w:bidi w:val="0"/>
        <w:spacing w:before="240" w:after="240" w:line="240" w:lineRule="auto"/>
        <w:jc w:val="lowKashida"/>
        <w:rPr>
          <w:rFonts w:asciiTheme="majorBidi" w:hAnsiTheme="majorBidi" w:cstheme="majorBidi"/>
          <w:b/>
          <w:bCs/>
          <w:color w:val="0070C0"/>
        </w:rPr>
      </w:pPr>
      <w:r w:rsidRPr="00562F50">
        <w:rPr>
          <w:rFonts w:asciiTheme="majorBidi" w:hAnsiTheme="majorBidi" w:cstheme="majorBidi"/>
          <w:b/>
          <w:bCs/>
          <w:color w:val="0070C0"/>
        </w:rPr>
        <w:t>Conflict of interest</w:t>
      </w:r>
    </w:p>
    <w:p w14:paraId="4CB3815A" w14:textId="77777777" w:rsidR="00126243" w:rsidRPr="00562F50" w:rsidRDefault="00D14C92" w:rsidP="00D14C92">
      <w:pPr>
        <w:bidi w:val="0"/>
        <w:spacing w:after="0" w:line="240" w:lineRule="auto"/>
        <w:jc w:val="lowKashida"/>
        <w:rPr>
          <w:rFonts w:asciiTheme="majorBidi" w:hAnsiTheme="majorBidi" w:cstheme="majorBidi"/>
          <w:spacing w:val="-2"/>
          <w:sz w:val="20"/>
          <w:szCs w:val="20"/>
        </w:rPr>
      </w:pPr>
      <w:r w:rsidRPr="00562F50">
        <w:rPr>
          <w:rFonts w:asciiTheme="majorBidi" w:hAnsiTheme="majorBidi" w:cstheme="majorBidi"/>
          <w:sz w:val="20"/>
          <w:szCs w:val="20"/>
        </w:rPr>
        <w:t>There is no conflict of interest.</w:t>
      </w:r>
    </w:p>
    <w:p w14:paraId="5D5B8125" w14:textId="30B09951" w:rsidR="00D14C92" w:rsidRDefault="00D14C92" w:rsidP="00FE1D73">
      <w:pPr>
        <w:bidi w:val="0"/>
        <w:spacing w:before="240" w:after="240" w:line="240" w:lineRule="auto"/>
        <w:jc w:val="lowKashida"/>
        <w:rPr>
          <w:rFonts w:asciiTheme="majorBidi" w:hAnsiTheme="majorBidi" w:cstheme="majorBidi"/>
          <w:b/>
          <w:bCs/>
          <w:color w:val="0070C0"/>
        </w:rPr>
      </w:pPr>
      <w:r w:rsidRPr="00562F50">
        <w:rPr>
          <w:rFonts w:asciiTheme="majorBidi" w:hAnsiTheme="majorBidi" w:cstheme="majorBidi"/>
          <w:b/>
          <w:bCs/>
          <w:color w:val="0070C0"/>
        </w:rPr>
        <w:t>Ethics</w:t>
      </w:r>
    </w:p>
    <w:p w14:paraId="1A7641FC" w14:textId="6057B644" w:rsidR="00D14C92" w:rsidRPr="00562F50" w:rsidRDefault="0033592F" w:rsidP="00D14C92">
      <w:pPr>
        <w:bidi w:val="0"/>
        <w:spacing w:after="0" w:line="240" w:lineRule="auto"/>
        <w:jc w:val="lowKashida"/>
        <w:rPr>
          <w:rFonts w:asciiTheme="majorBidi" w:hAnsiTheme="majorBidi" w:cstheme="majorBidi"/>
          <w:spacing w:val="-2"/>
          <w:sz w:val="20"/>
          <w:szCs w:val="20"/>
        </w:rPr>
      </w:pPr>
      <w:r>
        <w:rPr>
          <w:rFonts w:asciiTheme="majorBidi" w:eastAsia="Times New Roman" w:hAnsiTheme="majorBidi" w:cstheme="majorBidi"/>
          <w:color w:val="000000" w:themeColor="text1"/>
          <w:sz w:val="20"/>
          <w:szCs w:val="20"/>
        </w:rPr>
        <w:t>None</w:t>
      </w:r>
      <w:r w:rsidR="00CE5684" w:rsidRPr="00562F50">
        <w:rPr>
          <w:rFonts w:asciiTheme="majorBidi" w:eastAsia="Times New Roman" w:hAnsiTheme="majorBidi" w:cs="Times New Roman"/>
          <w:color w:val="000000" w:themeColor="text1"/>
          <w:sz w:val="20"/>
          <w:szCs w:val="20"/>
        </w:rPr>
        <w:t>.</w:t>
      </w:r>
    </w:p>
    <w:p w14:paraId="0E3C17D9" w14:textId="57A29028" w:rsidR="00D14C92" w:rsidRDefault="00D14C92" w:rsidP="00606BEB">
      <w:pPr>
        <w:bidi w:val="0"/>
        <w:spacing w:before="240" w:after="240" w:line="240" w:lineRule="auto"/>
        <w:jc w:val="lowKashida"/>
        <w:rPr>
          <w:rFonts w:asciiTheme="majorBidi" w:hAnsiTheme="majorBidi" w:cstheme="majorBidi"/>
          <w:b/>
          <w:bCs/>
          <w:color w:val="0070C0"/>
        </w:rPr>
      </w:pPr>
      <w:r w:rsidRPr="00562F50">
        <w:rPr>
          <w:rFonts w:asciiTheme="majorBidi" w:hAnsiTheme="majorBidi" w:cstheme="majorBidi"/>
          <w:b/>
          <w:bCs/>
          <w:color w:val="0070C0"/>
        </w:rPr>
        <w:t xml:space="preserve">Authors' </w:t>
      </w:r>
      <w:proofErr w:type="spellStart"/>
      <w:r w:rsidRPr="00562F50">
        <w:rPr>
          <w:rFonts w:asciiTheme="majorBidi" w:hAnsiTheme="majorBidi" w:cstheme="majorBidi"/>
          <w:b/>
          <w:bCs/>
          <w:color w:val="0070C0"/>
        </w:rPr>
        <w:t>ORCID</w:t>
      </w:r>
      <w:r w:rsidR="0083631A">
        <w:rPr>
          <w:rFonts w:asciiTheme="majorBidi" w:hAnsiTheme="majorBidi" w:cstheme="majorBidi"/>
          <w:b/>
          <w:bCs/>
          <w:color w:val="0070C0"/>
        </w:rPr>
        <w:t>s</w:t>
      </w:r>
      <w:proofErr w:type="spellEnd"/>
    </w:p>
    <w:p w14:paraId="48B3B12E" w14:textId="157AE147" w:rsidR="0033592F" w:rsidRPr="0033592F" w:rsidRDefault="0057398E" w:rsidP="0057398E">
      <w:pPr>
        <w:bidi w:val="0"/>
        <w:spacing w:after="0" w:line="240" w:lineRule="auto"/>
        <w:jc w:val="lowKashida"/>
        <w:rPr>
          <w:rFonts w:asciiTheme="majorBidi" w:hAnsiTheme="majorBidi" w:cstheme="majorBidi"/>
          <w:spacing w:val="-2"/>
          <w:sz w:val="20"/>
          <w:szCs w:val="20"/>
        </w:rPr>
      </w:pPr>
      <w:r w:rsidRPr="0057398E">
        <w:rPr>
          <w:rFonts w:asciiTheme="majorBidi" w:hAnsiTheme="majorBidi" w:cstheme="majorBidi"/>
          <w:bCs/>
          <w:spacing w:val="-2"/>
          <w:sz w:val="20"/>
          <w:szCs w:val="20"/>
        </w:rPr>
        <w:t xml:space="preserve">Ishak </w:t>
      </w:r>
      <w:proofErr w:type="spellStart"/>
      <w:r w:rsidRPr="0057398E">
        <w:rPr>
          <w:rFonts w:asciiTheme="majorBidi" w:hAnsiTheme="majorBidi" w:cstheme="majorBidi"/>
          <w:bCs/>
          <w:spacing w:val="-2"/>
          <w:sz w:val="20"/>
          <w:szCs w:val="20"/>
        </w:rPr>
        <w:t>Afşin</w:t>
      </w:r>
      <w:proofErr w:type="spellEnd"/>
      <w:r w:rsidRPr="0057398E">
        <w:rPr>
          <w:rFonts w:asciiTheme="majorBidi" w:hAnsiTheme="majorBidi" w:cstheme="majorBidi"/>
          <w:bCs/>
          <w:spacing w:val="-2"/>
          <w:sz w:val="20"/>
          <w:szCs w:val="20"/>
        </w:rPr>
        <w:t xml:space="preserve"> </w:t>
      </w:r>
      <w:proofErr w:type="spellStart"/>
      <w:r w:rsidRPr="0057398E">
        <w:rPr>
          <w:rFonts w:asciiTheme="majorBidi" w:hAnsiTheme="majorBidi" w:cstheme="majorBidi"/>
          <w:bCs/>
          <w:spacing w:val="-2"/>
          <w:sz w:val="20"/>
          <w:szCs w:val="20"/>
        </w:rPr>
        <w:t>Kariper</w:t>
      </w:r>
      <w:proofErr w:type="spellEnd"/>
      <w:r w:rsidR="0033592F" w:rsidRPr="0033592F">
        <w:rPr>
          <w:rFonts w:asciiTheme="majorBidi" w:hAnsiTheme="majorBidi" w:cstheme="majorBidi"/>
          <w:spacing w:val="-2"/>
          <w:sz w:val="20"/>
          <w:szCs w:val="20"/>
        </w:rPr>
        <w:t>:</w:t>
      </w:r>
    </w:p>
    <w:p w14:paraId="30A12088" w14:textId="40C59170" w:rsidR="0033592F" w:rsidRPr="0033592F" w:rsidRDefault="0057398E" w:rsidP="0057398E">
      <w:pPr>
        <w:bidi w:val="0"/>
        <w:spacing w:after="0" w:line="240" w:lineRule="auto"/>
        <w:jc w:val="lowKashida"/>
        <w:rPr>
          <w:rFonts w:asciiTheme="majorBidi" w:hAnsiTheme="majorBidi" w:cstheme="majorBidi"/>
          <w:spacing w:val="-2"/>
          <w:sz w:val="20"/>
          <w:szCs w:val="20"/>
        </w:rPr>
      </w:pPr>
      <w:r w:rsidRPr="0057398E">
        <w:rPr>
          <w:rFonts w:asciiTheme="majorBidi" w:hAnsiTheme="majorBidi" w:cstheme="majorBidi"/>
          <w:spacing w:val="-2"/>
          <w:sz w:val="20"/>
          <w:szCs w:val="20"/>
        </w:rPr>
        <w:t>https://</w:t>
      </w:r>
      <w:proofErr w:type="spellStart"/>
      <w:r w:rsidRPr="0057398E">
        <w:rPr>
          <w:rFonts w:asciiTheme="majorBidi" w:hAnsiTheme="majorBidi" w:cstheme="majorBidi"/>
          <w:spacing w:val="-2"/>
          <w:sz w:val="20"/>
          <w:szCs w:val="20"/>
        </w:rPr>
        <w:t>orcid.org</w:t>
      </w:r>
      <w:proofErr w:type="spellEnd"/>
      <w:r w:rsidRPr="0057398E">
        <w:rPr>
          <w:rFonts w:asciiTheme="majorBidi" w:hAnsiTheme="majorBidi" w:cstheme="majorBidi"/>
          <w:spacing w:val="-2"/>
          <w:sz w:val="20"/>
          <w:szCs w:val="20"/>
        </w:rPr>
        <w:t>/0000-0001-9127-</w:t>
      </w:r>
      <w:proofErr w:type="spellStart"/>
      <w:r w:rsidRPr="0057398E">
        <w:rPr>
          <w:rFonts w:asciiTheme="majorBidi" w:hAnsiTheme="majorBidi" w:cstheme="majorBidi"/>
          <w:spacing w:val="-2"/>
          <w:sz w:val="20"/>
          <w:szCs w:val="20"/>
        </w:rPr>
        <w:t>301X</w:t>
      </w:r>
      <w:proofErr w:type="spellEnd"/>
    </w:p>
    <w:p w14:paraId="3069CDAF" w14:textId="3AF9D5AB" w:rsidR="0033592F" w:rsidRPr="0033592F" w:rsidRDefault="001E02A7" w:rsidP="001E02A7">
      <w:pPr>
        <w:bidi w:val="0"/>
        <w:spacing w:after="0" w:line="240" w:lineRule="auto"/>
        <w:jc w:val="lowKashida"/>
        <w:rPr>
          <w:rFonts w:asciiTheme="majorBidi" w:hAnsiTheme="majorBidi" w:cstheme="majorBidi"/>
          <w:spacing w:val="-2"/>
          <w:sz w:val="20"/>
          <w:szCs w:val="20"/>
        </w:rPr>
      </w:pPr>
      <w:r w:rsidRPr="001E02A7">
        <w:rPr>
          <w:rFonts w:asciiTheme="majorBidi" w:hAnsiTheme="majorBidi" w:cstheme="majorBidi"/>
          <w:bCs/>
          <w:spacing w:val="-2"/>
          <w:sz w:val="20"/>
          <w:szCs w:val="20"/>
        </w:rPr>
        <w:t xml:space="preserve">Saliha </w:t>
      </w:r>
      <w:proofErr w:type="spellStart"/>
      <w:r w:rsidRPr="001E02A7">
        <w:rPr>
          <w:rFonts w:asciiTheme="majorBidi" w:hAnsiTheme="majorBidi" w:cstheme="majorBidi"/>
          <w:bCs/>
          <w:spacing w:val="-2"/>
          <w:sz w:val="20"/>
          <w:szCs w:val="20"/>
        </w:rPr>
        <w:t>Esra</w:t>
      </w:r>
      <w:proofErr w:type="spellEnd"/>
      <w:r w:rsidRPr="001E02A7">
        <w:rPr>
          <w:rFonts w:asciiTheme="majorBidi" w:hAnsiTheme="majorBidi" w:cstheme="majorBidi"/>
          <w:bCs/>
          <w:spacing w:val="-2"/>
          <w:sz w:val="20"/>
          <w:szCs w:val="20"/>
        </w:rPr>
        <w:t xml:space="preserve"> </w:t>
      </w:r>
      <w:proofErr w:type="spellStart"/>
      <w:r w:rsidRPr="001E02A7">
        <w:rPr>
          <w:rFonts w:asciiTheme="majorBidi" w:hAnsiTheme="majorBidi" w:cstheme="majorBidi"/>
          <w:bCs/>
          <w:spacing w:val="-2"/>
          <w:sz w:val="20"/>
          <w:szCs w:val="20"/>
        </w:rPr>
        <w:t>Bolsu</w:t>
      </w:r>
      <w:proofErr w:type="spellEnd"/>
      <w:r w:rsidRPr="001E02A7">
        <w:rPr>
          <w:rFonts w:asciiTheme="majorBidi" w:hAnsiTheme="majorBidi" w:cstheme="majorBidi"/>
          <w:bCs/>
          <w:spacing w:val="-2"/>
          <w:sz w:val="20"/>
          <w:szCs w:val="20"/>
        </w:rPr>
        <w:t xml:space="preserve"> </w:t>
      </w:r>
      <w:proofErr w:type="spellStart"/>
      <w:r w:rsidRPr="001E02A7">
        <w:rPr>
          <w:rFonts w:asciiTheme="majorBidi" w:hAnsiTheme="majorBidi" w:cstheme="majorBidi"/>
          <w:bCs/>
          <w:spacing w:val="-2"/>
          <w:sz w:val="20"/>
          <w:szCs w:val="20"/>
        </w:rPr>
        <w:t>Kariper</w:t>
      </w:r>
      <w:proofErr w:type="spellEnd"/>
      <w:r w:rsidR="0033592F" w:rsidRPr="0033592F">
        <w:rPr>
          <w:rFonts w:asciiTheme="majorBidi" w:hAnsiTheme="majorBidi" w:cstheme="majorBidi"/>
          <w:spacing w:val="-2"/>
          <w:sz w:val="20"/>
          <w:szCs w:val="20"/>
        </w:rPr>
        <w:t>:</w:t>
      </w:r>
    </w:p>
    <w:p w14:paraId="660488F7" w14:textId="2F7BDCAA" w:rsidR="0033592F" w:rsidRPr="0033592F" w:rsidRDefault="0057398E" w:rsidP="0083631A">
      <w:pPr>
        <w:bidi w:val="0"/>
        <w:spacing w:after="0" w:line="240" w:lineRule="auto"/>
        <w:jc w:val="lowKashida"/>
        <w:rPr>
          <w:rFonts w:asciiTheme="majorBidi" w:hAnsiTheme="majorBidi" w:cstheme="majorBidi"/>
          <w:spacing w:val="-2"/>
          <w:sz w:val="20"/>
          <w:szCs w:val="20"/>
        </w:rPr>
      </w:pPr>
      <w:r w:rsidRPr="0057398E">
        <w:rPr>
          <w:rFonts w:asciiTheme="majorBidi" w:hAnsiTheme="majorBidi" w:cstheme="majorBidi"/>
          <w:spacing w:val="-2"/>
          <w:sz w:val="20"/>
          <w:szCs w:val="20"/>
        </w:rPr>
        <w:t>https://</w:t>
      </w:r>
      <w:proofErr w:type="spellStart"/>
      <w:r w:rsidRPr="0057398E">
        <w:rPr>
          <w:rFonts w:asciiTheme="majorBidi" w:hAnsiTheme="majorBidi" w:cstheme="majorBidi"/>
          <w:spacing w:val="-2"/>
          <w:sz w:val="20"/>
          <w:szCs w:val="20"/>
        </w:rPr>
        <w:t>orcid.org</w:t>
      </w:r>
      <w:proofErr w:type="spellEnd"/>
      <w:r w:rsidRPr="0057398E">
        <w:rPr>
          <w:rFonts w:asciiTheme="majorBidi" w:hAnsiTheme="majorBidi" w:cstheme="majorBidi"/>
          <w:spacing w:val="-2"/>
          <w:sz w:val="20"/>
          <w:szCs w:val="20"/>
        </w:rPr>
        <w:t>/0000-0001-9470-</w:t>
      </w:r>
      <w:proofErr w:type="spellStart"/>
      <w:r w:rsidRPr="0057398E">
        <w:rPr>
          <w:rFonts w:asciiTheme="majorBidi" w:hAnsiTheme="majorBidi" w:cstheme="majorBidi"/>
          <w:spacing w:val="-2"/>
          <w:sz w:val="20"/>
          <w:szCs w:val="20"/>
        </w:rPr>
        <w:t>169X</w:t>
      </w:r>
      <w:proofErr w:type="spellEnd"/>
    </w:p>
    <w:p w14:paraId="58E03FEE" w14:textId="77777777" w:rsidR="0090278B" w:rsidRPr="00562F50" w:rsidRDefault="0090278B" w:rsidP="00606BEB">
      <w:pPr>
        <w:bidi w:val="0"/>
        <w:spacing w:before="240" w:after="240" w:line="257" w:lineRule="auto"/>
        <w:jc w:val="lowKashida"/>
        <w:rPr>
          <w:rFonts w:asciiTheme="majorBidi" w:hAnsiTheme="majorBidi" w:cstheme="majorBidi"/>
          <w:b/>
          <w:bCs/>
          <w:color w:val="0070C0"/>
        </w:rPr>
      </w:pPr>
      <w:r w:rsidRPr="00562F50">
        <w:rPr>
          <w:rFonts w:asciiTheme="majorBidi" w:hAnsiTheme="majorBidi" w:cstheme="majorBidi"/>
          <w:b/>
          <w:bCs/>
          <w:color w:val="0070C0"/>
        </w:rPr>
        <w:t>References</w:t>
      </w:r>
    </w:p>
    <w:p w14:paraId="06BD478E" w14:textId="5D57C77C" w:rsidR="00606BEB" w:rsidRPr="00B700C8" w:rsidRDefault="00606BEB" w:rsidP="00B700C8">
      <w:pPr>
        <w:tabs>
          <w:tab w:val="left" w:pos="270"/>
        </w:tabs>
        <w:bidi w:val="0"/>
        <w:spacing w:after="0" w:line="240" w:lineRule="auto"/>
        <w:jc w:val="both"/>
        <w:rPr>
          <w:rFonts w:asciiTheme="majorBidi" w:hAnsiTheme="majorBidi" w:cstheme="majorBidi"/>
          <w:spacing w:val="4"/>
          <w:sz w:val="16"/>
          <w:szCs w:val="16"/>
        </w:rPr>
      </w:pPr>
      <w:bookmarkStart w:id="2" w:name="_Ref26276878"/>
      <w:r w:rsidRPr="00B700C8">
        <w:rPr>
          <w:rFonts w:asciiTheme="majorBidi" w:hAnsiTheme="majorBidi" w:cstheme="majorBidi"/>
          <w:spacing w:val="4"/>
          <w:sz w:val="16"/>
          <w:szCs w:val="16"/>
        </w:rPr>
        <w:t xml:space="preserve">[1] </w:t>
      </w:r>
      <w:proofErr w:type="spellStart"/>
      <w:r w:rsidRPr="00B700C8">
        <w:rPr>
          <w:rFonts w:asciiTheme="majorBidi" w:hAnsiTheme="majorBidi" w:cstheme="majorBidi"/>
          <w:spacing w:val="4"/>
          <w:sz w:val="16"/>
          <w:szCs w:val="16"/>
        </w:rPr>
        <w:t>Karakuş</w:t>
      </w:r>
      <w:proofErr w:type="spellEnd"/>
      <w:r w:rsidRPr="00B700C8">
        <w:rPr>
          <w:rFonts w:asciiTheme="majorBidi" w:hAnsiTheme="majorBidi" w:cstheme="majorBidi"/>
          <w:spacing w:val="4"/>
          <w:sz w:val="16"/>
          <w:szCs w:val="16"/>
        </w:rPr>
        <w:t xml:space="preserve"> S, </w:t>
      </w:r>
      <w:proofErr w:type="spellStart"/>
      <w:r w:rsidRPr="00B700C8">
        <w:rPr>
          <w:rFonts w:asciiTheme="majorBidi" w:hAnsiTheme="majorBidi" w:cstheme="majorBidi"/>
          <w:spacing w:val="4"/>
          <w:sz w:val="16"/>
          <w:szCs w:val="16"/>
        </w:rPr>
        <w:t>Küçükgüzel</w:t>
      </w:r>
      <w:proofErr w:type="spellEnd"/>
      <w:r w:rsidRPr="00B700C8">
        <w:rPr>
          <w:rFonts w:asciiTheme="majorBidi" w:hAnsiTheme="majorBidi" w:cstheme="majorBidi"/>
          <w:spacing w:val="4"/>
          <w:sz w:val="16"/>
          <w:szCs w:val="16"/>
        </w:rPr>
        <w:t xml:space="preserve">, </w:t>
      </w:r>
      <w:proofErr w:type="spellStart"/>
      <w:r w:rsidRPr="00B700C8">
        <w:rPr>
          <w:rFonts w:asciiTheme="majorBidi" w:hAnsiTheme="majorBidi" w:cstheme="majorBidi"/>
          <w:spacing w:val="4"/>
          <w:sz w:val="16"/>
          <w:szCs w:val="16"/>
        </w:rPr>
        <w:t>ŞG</w:t>
      </w:r>
      <w:proofErr w:type="spellEnd"/>
      <w:r w:rsidRPr="00B700C8">
        <w:rPr>
          <w:rFonts w:asciiTheme="majorBidi" w:hAnsiTheme="majorBidi" w:cstheme="majorBidi"/>
          <w:spacing w:val="4"/>
          <w:sz w:val="16"/>
          <w:szCs w:val="16"/>
        </w:rPr>
        <w:t xml:space="preserve">, </w:t>
      </w:r>
      <w:proofErr w:type="spellStart"/>
      <w:r w:rsidRPr="00B700C8">
        <w:rPr>
          <w:rFonts w:asciiTheme="majorBidi" w:hAnsiTheme="majorBidi" w:cstheme="majorBidi"/>
          <w:spacing w:val="4"/>
          <w:sz w:val="16"/>
          <w:szCs w:val="16"/>
        </w:rPr>
        <w:t>Küçükgüzel</w:t>
      </w:r>
      <w:proofErr w:type="spellEnd"/>
      <w:r w:rsidRPr="00B700C8">
        <w:rPr>
          <w:rFonts w:asciiTheme="majorBidi" w:hAnsiTheme="majorBidi" w:cstheme="majorBidi"/>
          <w:spacing w:val="4"/>
          <w:sz w:val="16"/>
          <w:szCs w:val="16"/>
        </w:rPr>
        <w:t xml:space="preserve">, İ, De </w:t>
      </w:r>
      <w:proofErr w:type="spellStart"/>
      <w:r w:rsidRPr="00B700C8">
        <w:rPr>
          <w:rFonts w:asciiTheme="majorBidi" w:hAnsiTheme="majorBidi" w:cstheme="majorBidi"/>
          <w:spacing w:val="4"/>
          <w:sz w:val="16"/>
          <w:szCs w:val="16"/>
        </w:rPr>
        <w:t>Clercq</w:t>
      </w:r>
      <w:proofErr w:type="spellEnd"/>
      <w:r w:rsidRPr="00B700C8">
        <w:rPr>
          <w:rFonts w:asciiTheme="majorBidi" w:hAnsiTheme="majorBidi" w:cstheme="majorBidi"/>
          <w:spacing w:val="4"/>
          <w:sz w:val="16"/>
          <w:szCs w:val="16"/>
        </w:rPr>
        <w:t xml:space="preserve"> E, </w:t>
      </w:r>
      <w:proofErr w:type="spellStart"/>
      <w:r w:rsidRPr="00B700C8">
        <w:rPr>
          <w:rFonts w:asciiTheme="majorBidi" w:hAnsiTheme="majorBidi" w:cstheme="majorBidi"/>
          <w:spacing w:val="4"/>
          <w:sz w:val="16"/>
          <w:szCs w:val="16"/>
        </w:rPr>
        <w:t>Pannecouque</w:t>
      </w:r>
      <w:proofErr w:type="spellEnd"/>
      <w:r w:rsidRPr="00B700C8">
        <w:rPr>
          <w:rFonts w:asciiTheme="majorBidi" w:hAnsiTheme="majorBidi" w:cstheme="majorBidi"/>
          <w:spacing w:val="4"/>
          <w:sz w:val="16"/>
          <w:szCs w:val="16"/>
        </w:rPr>
        <w:t xml:space="preserve"> C, Andrei G, </w:t>
      </w:r>
      <w:proofErr w:type="spellStart"/>
      <w:r w:rsidRPr="00B700C8">
        <w:rPr>
          <w:rFonts w:asciiTheme="majorBidi" w:hAnsiTheme="majorBidi" w:cstheme="majorBidi"/>
          <w:spacing w:val="4"/>
          <w:sz w:val="16"/>
          <w:szCs w:val="16"/>
        </w:rPr>
        <w:t>Bayrak</w:t>
      </w:r>
      <w:proofErr w:type="spellEnd"/>
      <w:r w:rsidRPr="00B700C8">
        <w:rPr>
          <w:rFonts w:asciiTheme="majorBidi" w:hAnsiTheme="majorBidi" w:cstheme="majorBidi"/>
          <w:spacing w:val="4"/>
          <w:sz w:val="16"/>
          <w:szCs w:val="16"/>
        </w:rPr>
        <w:t xml:space="preserve"> </w:t>
      </w:r>
      <w:proofErr w:type="spellStart"/>
      <w:r w:rsidRPr="00B700C8">
        <w:rPr>
          <w:rFonts w:asciiTheme="majorBidi" w:hAnsiTheme="majorBidi" w:cstheme="majorBidi"/>
          <w:spacing w:val="4"/>
          <w:sz w:val="16"/>
          <w:szCs w:val="16"/>
        </w:rPr>
        <w:t>ÖF</w:t>
      </w:r>
      <w:proofErr w:type="spellEnd"/>
      <w:r w:rsidRPr="00B700C8">
        <w:rPr>
          <w:rFonts w:asciiTheme="majorBidi" w:hAnsiTheme="majorBidi" w:cstheme="majorBidi"/>
          <w:spacing w:val="4"/>
          <w:sz w:val="16"/>
          <w:szCs w:val="16"/>
        </w:rPr>
        <w:t xml:space="preserve">. Synthesis, antiviral and anticancer activity of some novel </w:t>
      </w:r>
      <w:proofErr w:type="spellStart"/>
      <w:r w:rsidRPr="00B700C8">
        <w:rPr>
          <w:rFonts w:asciiTheme="majorBidi" w:hAnsiTheme="majorBidi" w:cstheme="majorBidi"/>
          <w:spacing w:val="4"/>
          <w:sz w:val="16"/>
          <w:szCs w:val="16"/>
        </w:rPr>
        <w:t>thioureas</w:t>
      </w:r>
      <w:proofErr w:type="spellEnd"/>
      <w:r w:rsidRPr="00B700C8">
        <w:rPr>
          <w:rFonts w:asciiTheme="majorBidi" w:hAnsiTheme="majorBidi" w:cstheme="majorBidi"/>
          <w:spacing w:val="4"/>
          <w:sz w:val="16"/>
          <w:szCs w:val="16"/>
        </w:rPr>
        <w:t xml:space="preserve"> derived from N-(4-nitro-2-</w:t>
      </w:r>
      <w:proofErr w:type="spellStart"/>
      <w:r w:rsidRPr="00B700C8">
        <w:rPr>
          <w:rFonts w:asciiTheme="majorBidi" w:hAnsiTheme="majorBidi" w:cstheme="majorBidi"/>
          <w:spacing w:val="4"/>
          <w:sz w:val="16"/>
          <w:szCs w:val="16"/>
        </w:rPr>
        <w:t>phenoxyphenyl</w:t>
      </w:r>
      <w:proofErr w:type="spellEnd"/>
      <w:r w:rsidRPr="00B700C8">
        <w:rPr>
          <w:rFonts w:asciiTheme="majorBidi" w:hAnsiTheme="majorBidi" w:cstheme="majorBidi"/>
          <w:spacing w:val="4"/>
          <w:sz w:val="16"/>
          <w:szCs w:val="16"/>
        </w:rPr>
        <w:t>)-</w:t>
      </w:r>
      <w:proofErr w:type="spellStart"/>
      <w:r w:rsidRPr="00B700C8">
        <w:rPr>
          <w:rFonts w:asciiTheme="majorBidi" w:hAnsiTheme="majorBidi" w:cstheme="majorBidi"/>
          <w:spacing w:val="4"/>
          <w:sz w:val="16"/>
          <w:szCs w:val="16"/>
        </w:rPr>
        <w:t>methanesulfonamide</w:t>
      </w:r>
      <w:proofErr w:type="spellEnd"/>
      <w:r w:rsidRPr="00B700C8">
        <w:rPr>
          <w:rFonts w:asciiTheme="majorBidi" w:hAnsiTheme="majorBidi" w:cstheme="majorBidi"/>
          <w:spacing w:val="4"/>
          <w:sz w:val="16"/>
          <w:szCs w:val="16"/>
        </w:rPr>
        <w:t xml:space="preserve">. </w:t>
      </w:r>
      <w:r w:rsidR="00B700C8" w:rsidRPr="00B700C8">
        <w:rPr>
          <w:rFonts w:asciiTheme="majorBidi" w:hAnsiTheme="majorBidi" w:cstheme="majorBidi"/>
          <w:spacing w:val="4"/>
          <w:sz w:val="16"/>
          <w:szCs w:val="16"/>
        </w:rPr>
        <w:t>Eur. J. Med. Chem.</w:t>
      </w:r>
      <w:r w:rsidRPr="00B700C8">
        <w:rPr>
          <w:rFonts w:asciiTheme="majorBidi" w:hAnsiTheme="majorBidi" w:cstheme="majorBidi"/>
          <w:spacing w:val="4"/>
          <w:sz w:val="16"/>
          <w:szCs w:val="16"/>
        </w:rPr>
        <w:t xml:space="preserve"> </w:t>
      </w:r>
      <w:r w:rsidR="00B700C8" w:rsidRPr="00B700C8">
        <w:rPr>
          <w:rFonts w:asciiTheme="majorBidi" w:hAnsiTheme="majorBidi" w:cstheme="majorBidi"/>
          <w:spacing w:val="4"/>
          <w:sz w:val="16"/>
          <w:szCs w:val="16"/>
        </w:rPr>
        <w:t>2009;</w:t>
      </w:r>
      <w:r w:rsidRPr="00B700C8">
        <w:rPr>
          <w:rFonts w:asciiTheme="majorBidi" w:hAnsiTheme="majorBidi" w:cstheme="majorBidi"/>
          <w:spacing w:val="4"/>
          <w:sz w:val="16"/>
          <w:szCs w:val="16"/>
        </w:rPr>
        <w:t>44(9)</w:t>
      </w:r>
      <w:r w:rsidR="00B700C8" w:rsidRPr="00B700C8">
        <w:rPr>
          <w:rFonts w:asciiTheme="majorBidi" w:hAnsiTheme="majorBidi" w:cstheme="majorBidi"/>
          <w:spacing w:val="4"/>
          <w:sz w:val="16"/>
          <w:szCs w:val="16"/>
        </w:rPr>
        <w:t>: 3591-</w:t>
      </w:r>
      <w:r w:rsidRPr="00B700C8">
        <w:rPr>
          <w:rFonts w:asciiTheme="majorBidi" w:hAnsiTheme="majorBidi" w:cstheme="majorBidi"/>
          <w:spacing w:val="4"/>
          <w:sz w:val="16"/>
          <w:szCs w:val="16"/>
        </w:rPr>
        <w:t>5.</w:t>
      </w:r>
    </w:p>
    <w:p w14:paraId="266EC8C3" w14:textId="2CFECB4E" w:rsidR="00606BEB" w:rsidRPr="00B700C8" w:rsidRDefault="00606BEB" w:rsidP="00B700C8">
      <w:pPr>
        <w:tabs>
          <w:tab w:val="left" w:pos="270"/>
        </w:tabs>
        <w:bidi w:val="0"/>
        <w:spacing w:after="0" w:line="240" w:lineRule="auto"/>
        <w:jc w:val="both"/>
        <w:rPr>
          <w:rFonts w:asciiTheme="majorBidi" w:hAnsiTheme="majorBidi" w:cstheme="majorBidi"/>
          <w:spacing w:val="4"/>
          <w:sz w:val="16"/>
          <w:szCs w:val="16"/>
        </w:rPr>
      </w:pPr>
      <w:r w:rsidRPr="00B700C8">
        <w:rPr>
          <w:rFonts w:asciiTheme="majorBidi" w:hAnsiTheme="majorBidi" w:cstheme="majorBidi"/>
          <w:spacing w:val="4"/>
          <w:sz w:val="16"/>
          <w:szCs w:val="16"/>
        </w:rPr>
        <w:t xml:space="preserve">[2] </w:t>
      </w:r>
      <w:proofErr w:type="spellStart"/>
      <w:r w:rsidRPr="00B700C8">
        <w:rPr>
          <w:rFonts w:asciiTheme="majorBidi" w:hAnsiTheme="majorBidi" w:cstheme="majorBidi"/>
          <w:spacing w:val="4"/>
          <w:sz w:val="16"/>
          <w:szCs w:val="16"/>
        </w:rPr>
        <w:t>Küçükgüzel</w:t>
      </w:r>
      <w:proofErr w:type="spellEnd"/>
      <w:r w:rsidRPr="00B700C8">
        <w:rPr>
          <w:rFonts w:asciiTheme="majorBidi" w:hAnsiTheme="majorBidi" w:cstheme="majorBidi"/>
          <w:spacing w:val="4"/>
          <w:sz w:val="16"/>
          <w:szCs w:val="16"/>
        </w:rPr>
        <w:t xml:space="preserve"> I, Tatar E, </w:t>
      </w:r>
      <w:proofErr w:type="spellStart"/>
      <w:r w:rsidRPr="00B700C8">
        <w:rPr>
          <w:rFonts w:asciiTheme="majorBidi" w:hAnsiTheme="majorBidi" w:cstheme="majorBidi"/>
          <w:spacing w:val="4"/>
          <w:sz w:val="16"/>
          <w:szCs w:val="16"/>
        </w:rPr>
        <w:t>Küçükgüzel</w:t>
      </w:r>
      <w:proofErr w:type="spellEnd"/>
      <w:r w:rsidRPr="00B700C8">
        <w:rPr>
          <w:rFonts w:asciiTheme="majorBidi" w:hAnsiTheme="majorBidi" w:cstheme="majorBidi"/>
          <w:spacing w:val="4"/>
          <w:sz w:val="16"/>
          <w:szCs w:val="16"/>
        </w:rPr>
        <w:t xml:space="preserve"> </w:t>
      </w:r>
      <w:proofErr w:type="spellStart"/>
      <w:r w:rsidRPr="00B700C8">
        <w:rPr>
          <w:rFonts w:asciiTheme="majorBidi" w:hAnsiTheme="majorBidi" w:cstheme="majorBidi"/>
          <w:spacing w:val="4"/>
          <w:sz w:val="16"/>
          <w:szCs w:val="16"/>
        </w:rPr>
        <w:t>ŞG</w:t>
      </w:r>
      <w:proofErr w:type="spellEnd"/>
      <w:r w:rsidRPr="00B700C8">
        <w:rPr>
          <w:rFonts w:asciiTheme="majorBidi" w:hAnsiTheme="majorBidi" w:cstheme="majorBidi"/>
          <w:spacing w:val="4"/>
          <w:sz w:val="16"/>
          <w:szCs w:val="16"/>
        </w:rPr>
        <w:t xml:space="preserve">, </w:t>
      </w:r>
      <w:proofErr w:type="spellStart"/>
      <w:r w:rsidRPr="00B700C8">
        <w:rPr>
          <w:rFonts w:asciiTheme="majorBidi" w:hAnsiTheme="majorBidi" w:cstheme="majorBidi"/>
          <w:spacing w:val="4"/>
          <w:sz w:val="16"/>
          <w:szCs w:val="16"/>
        </w:rPr>
        <w:t>Rollas</w:t>
      </w:r>
      <w:proofErr w:type="spellEnd"/>
      <w:r w:rsidRPr="00B700C8">
        <w:rPr>
          <w:rFonts w:asciiTheme="majorBidi" w:hAnsiTheme="majorBidi" w:cstheme="majorBidi"/>
          <w:spacing w:val="4"/>
          <w:sz w:val="16"/>
          <w:szCs w:val="16"/>
        </w:rPr>
        <w:t xml:space="preserve"> S, De </w:t>
      </w:r>
      <w:proofErr w:type="spellStart"/>
      <w:r w:rsidRPr="00B700C8">
        <w:rPr>
          <w:rFonts w:asciiTheme="majorBidi" w:hAnsiTheme="majorBidi" w:cstheme="majorBidi"/>
          <w:spacing w:val="4"/>
          <w:sz w:val="16"/>
          <w:szCs w:val="16"/>
        </w:rPr>
        <w:t>Clercq</w:t>
      </w:r>
      <w:proofErr w:type="spellEnd"/>
      <w:r w:rsidR="00B700C8" w:rsidRPr="00B700C8">
        <w:rPr>
          <w:rFonts w:asciiTheme="majorBidi" w:hAnsiTheme="majorBidi" w:cstheme="majorBidi"/>
          <w:spacing w:val="4"/>
          <w:sz w:val="16"/>
          <w:szCs w:val="16"/>
        </w:rPr>
        <w:t xml:space="preserve"> E.</w:t>
      </w:r>
      <w:r w:rsidRPr="00B700C8">
        <w:rPr>
          <w:rFonts w:asciiTheme="majorBidi" w:hAnsiTheme="majorBidi" w:cstheme="majorBidi"/>
          <w:spacing w:val="4"/>
          <w:sz w:val="16"/>
          <w:szCs w:val="16"/>
        </w:rPr>
        <w:t xml:space="preserve"> Synthesis of some novel </w:t>
      </w:r>
      <w:proofErr w:type="spellStart"/>
      <w:r w:rsidRPr="00B700C8">
        <w:rPr>
          <w:rFonts w:asciiTheme="majorBidi" w:hAnsiTheme="majorBidi" w:cstheme="majorBidi"/>
          <w:spacing w:val="4"/>
          <w:sz w:val="16"/>
          <w:szCs w:val="16"/>
        </w:rPr>
        <w:t>thiourea</w:t>
      </w:r>
      <w:proofErr w:type="spellEnd"/>
      <w:r w:rsidRPr="00B700C8">
        <w:rPr>
          <w:rFonts w:asciiTheme="majorBidi" w:hAnsiTheme="majorBidi" w:cstheme="majorBidi"/>
          <w:spacing w:val="4"/>
          <w:sz w:val="16"/>
          <w:szCs w:val="16"/>
        </w:rPr>
        <w:t xml:space="preserve"> derivatives obtained from 5-[(4-</w:t>
      </w:r>
      <w:proofErr w:type="spellStart"/>
      <w:r w:rsidRPr="00B700C8">
        <w:rPr>
          <w:rFonts w:asciiTheme="majorBidi" w:hAnsiTheme="majorBidi" w:cstheme="majorBidi"/>
          <w:spacing w:val="4"/>
          <w:sz w:val="16"/>
          <w:szCs w:val="16"/>
        </w:rPr>
        <w:t>aminophenoxy</w:t>
      </w:r>
      <w:proofErr w:type="spellEnd"/>
      <w:r w:rsidRPr="00B700C8">
        <w:rPr>
          <w:rFonts w:asciiTheme="majorBidi" w:hAnsiTheme="majorBidi" w:cstheme="majorBidi"/>
          <w:spacing w:val="4"/>
          <w:sz w:val="16"/>
          <w:szCs w:val="16"/>
        </w:rPr>
        <w:t>) methyl]-4-alkyl/aryl-2, 4-</w:t>
      </w:r>
      <w:proofErr w:type="spellStart"/>
      <w:r w:rsidRPr="00B700C8">
        <w:rPr>
          <w:rFonts w:asciiTheme="majorBidi" w:hAnsiTheme="majorBidi" w:cstheme="majorBidi"/>
          <w:spacing w:val="4"/>
          <w:sz w:val="16"/>
          <w:szCs w:val="16"/>
        </w:rPr>
        <w:t>dihydro</w:t>
      </w:r>
      <w:proofErr w:type="spellEnd"/>
      <w:r w:rsidRPr="00B700C8">
        <w:rPr>
          <w:rFonts w:asciiTheme="majorBidi" w:hAnsiTheme="majorBidi" w:cstheme="majorBidi"/>
          <w:spacing w:val="4"/>
          <w:sz w:val="16"/>
          <w:szCs w:val="16"/>
        </w:rPr>
        <w:t>-</w:t>
      </w:r>
      <w:proofErr w:type="spellStart"/>
      <w:r w:rsidRPr="00B700C8">
        <w:rPr>
          <w:rFonts w:asciiTheme="majorBidi" w:hAnsiTheme="majorBidi" w:cstheme="majorBidi"/>
          <w:spacing w:val="4"/>
          <w:sz w:val="16"/>
          <w:szCs w:val="16"/>
        </w:rPr>
        <w:t>3H</w:t>
      </w:r>
      <w:proofErr w:type="spellEnd"/>
      <w:r w:rsidRPr="00B700C8">
        <w:rPr>
          <w:rFonts w:asciiTheme="majorBidi" w:hAnsiTheme="majorBidi" w:cstheme="majorBidi"/>
          <w:spacing w:val="4"/>
          <w:sz w:val="16"/>
          <w:szCs w:val="16"/>
        </w:rPr>
        <w:t>-1, 2, 4-</w:t>
      </w:r>
      <w:proofErr w:type="spellStart"/>
      <w:r w:rsidRPr="00B700C8">
        <w:rPr>
          <w:rFonts w:asciiTheme="majorBidi" w:hAnsiTheme="majorBidi" w:cstheme="majorBidi"/>
          <w:spacing w:val="4"/>
          <w:sz w:val="16"/>
          <w:szCs w:val="16"/>
        </w:rPr>
        <w:t>triazole</w:t>
      </w:r>
      <w:proofErr w:type="spellEnd"/>
      <w:r w:rsidRPr="00B700C8">
        <w:rPr>
          <w:rFonts w:asciiTheme="majorBidi" w:hAnsiTheme="majorBidi" w:cstheme="majorBidi"/>
          <w:spacing w:val="4"/>
          <w:sz w:val="16"/>
          <w:szCs w:val="16"/>
        </w:rPr>
        <w:t>-3-</w:t>
      </w:r>
      <w:proofErr w:type="spellStart"/>
      <w:r w:rsidRPr="00B700C8">
        <w:rPr>
          <w:rFonts w:asciiTheme="majorBidi" w:hAnsiTheme="majorBidi" w:cstheme="majorBidi"/>
          <w:spacing w:val="4"/>
          <w:sz w:val="16"/>
          <w:szCs w:val="16"/>
        </w:rPr>
        <w:t>thiones</w:t>
      </w:r>
      <w:proofErr w:type="spellEnd"/>
      <w:r w:rsidRPr="00B700C8">
        <w:rPr>
          <w:rFonts w:asciiTheme="majorBidi" w:hAnsiTheme="majorBidi" w:cstheme="majorBidi"/>
          <w:spacing w:val="4"/>
          <w:sz w:val="16"/>
          <w:szCs w:val="16"/>
        </w:rPr>
        <w:t xml:space="preserve"> and evaluation as antiviral/anti-HIV and anti-tuberculosis agents. </w:t>
      </w:r>
      <w:r w:rsidR="00B700C8" w:rsidRPr="00B700C8">
        <w:rPr>
          <w:rFonts w:asciiTheme="majorBidi" w:hAnsiTheme="majorBidi" w:cstheme="majorBidi"/>
          <w:spacing w:val="4"/>
          <w:sz w:val="16"/>
          <w:szCs w:val="16"/>
        </w:rPr>
        <w:t>Eur. J. Med. Chem.</w:t>
      </w:r>
      <w:r w:rsidRPr="00B700C8">
        <w:rPr>
          <w:rFonts w:asciiTheme="majorBidi" w:hAnsiTheme="majorBidi" w:cstheme="majorBidi"/>
          <w:spacing w:val="4"/>
          <w:sz w:val="16"/>
          <w:szCs w:val="16"/>
        </w:rPr>
        <w:t xml:space="preserve"> </w:t>
      </w:r>
      <w:r w:rsidR="00B700C8" w:rsidRPr="00B700C8">
        <w:rPr>
          <w:rFonts w:asciiTheme="majorBidi" w:hAnsiTheme="majorBidi" w:cstheme="majorBidi"/>
          <w:spacing w:val="4"/>
          <w:sz w:val="16"/>
          <w:szCs w:val="16"/>
        </w:rPr>
        <w:t>2008;</w:t>
      </w:r>
      <w:r w:rsidRPr="00B700C8">
        <w:rPr>
          <w:rFonts w:asciiTheme="majorBidi" w:hAnsiTheme="majorBidi" w:cstheme="majorBidi"/>
          <w:spacing w:val="4"/>
          <w:sz w:val="16"/>
          <w:szCs w:val="16"/>
        </w:rPr>
        <w:t>43(2)</w:t>
      </w:r>
      <w:r w:rsidR="00B700C8" w:rsidRPr="00B700C8">
        <w:rPr>
          <w:rFonts w:asciiTheme="majorBidi" w:hAnsiTheme="majorBidi" w:cstheme="majorBidi"/>
          <w:spacing w:val="4"/>
          <w:sz w:val="16"/>
          <w:szCs w:val="16"/>
        </w:rPr>
        <w:t>:381-</w:t>
      </w:r>
      <w:r w:rsidRPr="00B700C8">
        <w:rPr>
          <w:rFonts w:asciiTheme="majorBidi" w:hAnsiTheme="majorBidi" w:cstheme="majorBidi"/>
          <w:spacing w:val="4"/>
          <w:sz w:val="16"/>
          <w:szCs w:val="16"/>
        </w:rPr>
        <w:t>92.</w:t>
      </w:r>
    </w:p>
    <w:p w14:paraId="0318A0D5" w14:textId="7F819AAF" w:rsidR="00606BEB" w:rsidRPr="00B700C8" w:rsidRDefault="00606BEB" w:rsidP="00B700C8">
      <w:pPr>
        <w:tabs>
          <w:tab w:val="left" w:pos="270"/>
        </w:tabs>
        <w:bidi w:val="0"/>
        <w:spacing w:after="0" w:line="240" w:lineRule="auto"/>
        <w:jc w:val="both"/>
        <w:rPr>
          <w:rFonts w:asciiTheme="majorBidi" w:hAnsiTheme="majorBidi" w:cstheme="majorBidi"/>
          <w:spacing w:val="4"/>
          <w:sz w:val="16"/>
          <w:szCs w:val="16"/>
        </w:rPr>
      </w:pPr>
      <w:r w:rsidRPr="00B700C8">
        <w:rPr>
          <w:rFonts w:asciiTheme="majorBidi" w:hAnsiTheme="majorBidi" w:cstheme="majorBidi"/>
          <w:spacing w:val="4"/>
          <w:sz w:val="16"/>
          <w:szCs w:val="16"/>
        </w:rPr>
        <w:t xml:space="preserve">[3] </w:t>
      </w:r>
      <w:proofErr w:type="spellStart"/>
      <w:r w:rsidRPr="00B700C8">
        <w:rPr>
          <w:rFonts w:asciiTheme="majorBidi" w:hAnsiTheme="majorBidi" w:cstheme="majorBidi"/>
          <w:spacing w:val="4"/>
          <w:sz w:val="16"/>
          <w:szCs w:val="16"/>
        </w:rPr>
        <w:t>Kulabaş</w:t>
      </w:r>
      <w:proofErr w:type="spellEnd"/>
      <w:r w:rsidRPr="00B700C8">
        <w:rPr>
          <w:rFonts w:asciiTheme="majorBidi" w:hAnsiTheme="majorBidi" w:cstheme="majorBidi"/>
          <w:spacing w:val="4"/>
          <w:sz w:val="16"/>
          <w:szCs w:val="16"/>
        </w:rPr>
        <w:t xml:space="preserve"> N, </w:t>
      </w:r>
      <w:proofErr w:type="spellStart"/>
      <w:r w:rsidRPr="00B700C8">
        <w:rPr>
          <w:rFonts w:asciiTheme="majorBidi" w:hAnsiTheme="majorBidi" w:cstheme="majorBidi"/>
          <w:spacing w:val="4"/>
          <w:sz w:val="16"/>
          <w:szCs w:val="16"/>
        </w:rPr>
        <w:t>Bingöl</w:t>
      </w:r>
      <w:proofErr w:type="spellEnd"/>
      <w:r w:rsidRPr="00B700C8">
        <w:rPr>
          <w:rFonts w:asciiTheme="majorBidi" w:hAnsiTheme="majorBidi" w:cstheme="majorBidi"/>
          <w:spacing w:val="4"/>
          <w:sz w:val="16"/>
          <w:szCs w:val="16"/>
        </w:rPr>
        <w:t xml:space="preserve"> </w:t>
      </w:r>
      <w:proofErr w:type="spellStart"/>
      <w:r w:rsidRPr="00B700C8">
        <w:rPr>
          <w:rFonts w:asciiTheme="majorBidi" w:hAnsiTheme="majorBidi" w:cstheme="majorBidi"/>
          <w:spacing w:val="4"/>
          <w:sz w:val="16"/>
          <w:szCs w:val="16"/>
        </w:rPr>
        <w:t>Özakpınar</w:t>
      </w:r>
      <w:proofErr w:type="spellEnd"/>
      <w:r w:rsidRPr="00B700C8">
        <w:rPr>
          <w:rFonts w:asciiTheme="majorBidi" w:hAnsiTheme="majorBidi" w:cstheme="majorBidi"/>
          <w:spacing w:val="4"/>
          <w:sz w:val="16"/>
          <w:szCs w:val="16"/>
        </w:rPr>
        <w:t xml:space="preserve"> Ö., </w:t>
      </w:r>
      <w:proofErr w:type="spellStart"/>
      <w:r w:rsidRPr="00B700C8">
        <w:rPr>
          <w:rFonts w:asciiTheme="majorBidi" w:hAnsiTheme="majorBidi" w:cstheme="majorBidi"/>
          <w:spacing w:val="4"/>
          <w:sz w:val="16"/>
          <w:szCs w:val="16"/>
        </w:rPr>
        <w:t>Özsavcı</w:t>
      </w:r>
      <w:proofErr w:type="spellEnd"/>
      <w:r w:rsidRPr="00B700C8">
        <w:rPr>
          <w:rFonts w:asciiTheme="majorBidi" w:hAnsiTheme="majorBidi" w:cstheme="majorBidi"/>
          <w:spacing w:val="4"/>
          <w:sz w:val="16"/>
          <w:szCs w:val="16"/>
        </w:rPr>
        <w:t xml:space="preserve">, D, </w:t>
      </w:r>
      <w:proofErr w:type="spellStart"/>
      <w:r w:rsidRPr="00B700C8">
        <w:rPr>
          <w:rFonts w:asciiTheme="majorBidi" w:hAnsiTheme="majorBidi" w:cstheme="majorBidi"/>
          <w:spacing w:val="4"/>
          <w:sz w:val="16"/>
          <w:szCs w:val="16"/>
        </w:rPr>
        <w:t>Leyssen</w:t>
      </w:r>
      <w:proofErr w:type="spellEnd"/>
      <w:r w:rsidRPr="00B700C8">
        <w:rPr>
          <w:rFonts w:asciiTheme="majorBidi" w:hAnsiTheme="majorBidi" w:cstheme="majorBidi"/>
          <w:spacing w:val="4"/>
          <w:sz w:val="16"/>
          <w:szCs w:val="16"/>
        </w:rPr>
        <w:t xml:space="preserve"> P, </w:t>
      </w:r>
      <w:proofErr w:type="spellStart"/>
      <w:r w:rsidRPr="00B700C8">
        <w:rPr>
          <w:rFonts w:asciiTheme="majorBidi" w:hAnsiTheme="majorBidi" w:cstheme="majorBidi"/>
          <w:spacing w:val="4"/>
          <w:sz w:val="16"/>
          <w:szCs w:val="16"/>
        </w:rPr>
        <w:t>Neyts</w:t>
      </w:r>
      <w:proofErr w:type="spellEnd"/>
      <w:r w:rsidRPr="00B700C8">
        <w:rPr>
          <w:rFonts w:asciiTheme="majorBidi" w:hAnsiTheme="majorBidi" w:cstheme="majorBidi"/>
          <w:spacing w:val="4"/>
          <w:sz w:val="16"/>
          <w:szCs w:val="16"/>
        </w:rPr>
        <w:t xml:space="preserve"> J, </w:t>
      </w:r>
      <w:proofErr w:type="spellStart"/>
      <w:r w:rsidRPr="00B700C8">
        <w:rPr>
          <w:rFonts w:asciiTheme="majorBidi" w:hAnsiTheme="majorBidi" w:cstheme="majorBidi"/>
          <w:spacing w:val="4"/>
          <w:sz w:val="16"/>
          <w:szCs w:val="16"/>
        </w:rPr>
        <w:t>Küçükgüzel</w:t>
      </w:r>
      <w:proofErr w:type="spellEnd"/>
      <w:r w:rsidRPr="00B700C8">
        <w:rPr>
          <w:rFonts w:asciiTheme="majorBidi" w:hAnsiTheme="majorBidi" w:cstheme="majorBidi"/>
          <w:spacing w:val="4"/>
          <w:sz w:val="16"/>
          <w:szCs w:val="16"/>
        </w:rPr>
        <w:t xml:space="preserve"> İ. Synthesis, characterization and biological evaluation of </w:t>
      </w:r>
      <w:proofErr w:type="spellStart"/>
      <w:r w:rsidRPr="00B700C8">
        <w:rPr>
          <w:rFonts w:asciiTheme="majorBidi" w:hAnsiTheme="majorBidi" w:cstheme="majorBidi"/>
          <w:spacing w:val="4"/>
          <w:sz w:val="16"/>
          <w:szCs w:val="16"/>
        </w:rPr>
        <w:t>thioureas</w:t>
      </w:r>
      <w:proofErr w:type="spellEnd"/>
      <w:r w:rsidRPr="00B700C8">
        <w:rPr>
          <w:rFonts w:asciiTheme="majorBidi" w:hAnsiTheme="majorBidi" w:cstheme="majorBidi"/>
          <w:spacing w:val="4"/>
          <w:sz w:val="16"/>
          <w:szCs w:val="16"/>
        </w:rPr>
        <w:t xml:space="preserve">, </w:t>
      </w:r>
      <w:proofErr w:type="spellStart"/>
      <w:r w:rsidRPr="00B700C8">
        <w:rPr>
          <w:rFonts w:asciiTheme="majorBidi" w:hAnsiTheme="majorBidi" w:cstheme="majorBidi"/>
          <w:spacing w:val="4"/>
          <w:sz w:val="16"/>
          <w:szCs w:val="16"/>
        </w:rPr>
        <w:t>acylthioureas</w:t>
      </w:r>
      <w:proofErr w:type="spellEnd"/>
      <w:r w:rsidRPr="00B700C8">
        <w:rPr>
          <w:rFonts w:asciiTheme="majorBidi" w:hAnsiTheme="majorBidi" w:cstheme="majorBidi"/>
          <w:spacing w:val="4"/>
          <w:sz w:val="16"/>
          <w:szCs w:val="16"/>
        </w:rPr>
        <w:t xml:space="preserve"> and 4-</w:t>
      </w:r>
      <w:proofErr w:type="spellStart"/>
      <w:r w:rsidRPr="00B700C8">
        <w:rPr>
          <w:rFonts w:asciiTheme="majorBidi" w:hAnsiTheme="majorBidi" w:cstheme="majorBidi"/>
          <w:spacing w:val="4"/>
          <w:sz w:val="16"/>
          <w:szCs w:val="16"/>
        </w:rPr>
        <w:t>thiazolidinones</w:t>
      </w:r>
      <w:proofErr w:type="spellEnd"/>
      <w:r w:rsidRPr="00B700C8">
        <w:rPr>
          <w:rFonts w:asciiTheme="majorBidi" w:hAnsiTheme="majorBidi" w:cstheme="majorBidi"/>
          <w:spacing w:val="4"/>
          <w:sz w:val="16"/>
          <w:szCs w:val="16"/>
        </w:rPr>
        <w:t xml:space="preserve"> as anticancer and antiviral agents.</w:t>
      </w:r>
      <w:r w:rsidRPr="00B700C8">
        <w:rPr>
          <w:rFonts w:asciiTheme="majorBidi" w:hAnsiTheme="majorBidi" w:cstheme="majorBidi"/>
          <w:spacing w:val="4"/>
          <w:sz w:val="16"/>
          <w:szCs w:val="16"/>
          <w:lang w:val="tr-TR"/>
        </w:rPr>
        <w:t xml:space="preserve"> </w:t>
      </w:r>
      <w:r w:rsidR="00B700C8" w:rsidRPr="00B700C8">
        <w:rPr>
          <w:rFonts w:asciiTheme="majorBidi" w:hAnsiTheme="majorBidi" w:cstheme="majorBidi"/>
          <w:spacing w:val="4"/>
          <w:sz w:val="16"/>
          <w:szCs w:val="16"/>
        </w:rPr>
        <w:t>MARMARA Pharm. J.</w:t>
      </w:r>
      <w:r w:rsidRPr="00B700C8">
        <w:rPr>
          <w:rFonts w:asciiTheme="majorBidi" w:hAnsiTheme="majorBidi" w:cstheme="majorBidi"/>
          <w:spacing w:val="4"/>
          <w:sz w:val="16"/>
          <w:szCs w:val="16"/>
        </w:rPr>
        <w:t xml:space="preserve"> </w:t>
      </w:r>
      <w:r w:rsidR="00B700C8" w:rsidRPr="00B700C8">
        <w:rPr>
          <w:rFonts w:asciiTheme="majorBidi" w:hAnsiTheme="majorBidi" w:cstheme="majorBidi"/>
          <w:spacing w:val="4"/>
          <w:sz w:val="16"/>
          <w:szCs w:val="16"/>
        </w:rPr>
        <w:t>2017;21(2):371-</w:t>
      </w:r>
      <w:r w:rsidRPr="00B700C8">
        <w:rPr>
          <w:rFonts w:asciiTheme="majorBidi" w:hAnsiTheme="majorBidi" w:cstheme="majorBidi"/>
          <w:spacing w:val="4"/>
          <w:sz w:val="16"/>
          <w:szCs w:val="16"/>
        </w:rPr>
        <w:t>84.</w:t>
      </w:r>
    </w:p>
    <w:p w14:paraId="62DEC380" w14:textId="66C4612C" w:rsidR="00606BEB" w:rsidRPr="00B700C8" w:rsidRDefault="00606BEB" w:rsidP="00B700C8">
      <w:pPr>
        <w:tabs>
          <w:tab w:val="left" w:pos="270"/>
        </w:tabs>
        <w:bidi w:val="0"/>
        <w:spacing w:after="0" w:line="240" w:lineRule="auto"/>
        <w:jc w:val="both"/>
        <w:rPr>
          <w:rFonts w:asciiTheme="majorBidi" w:hAnsiTheme="majorBidi" w:cstheme="majorBidi"/>
          <w:spacing w:val="4"/>
          <w:sz w:val="16"/>
          <w:szCs w:val="16"/>
        </w:rPr>
      </w:pPr>
      <w:r w:rsidRPr="00B700C8">
        <w:rPr>
          <w:rFonts w:asciiTheme="majorBidi" w:hAnsiTheme="majorBidi" w:cstheme="majorBidi"/>
          <w:spacing w:val="4"/>
          <w:sz w:val="16"/>
          <w:szCs w:val="16"/>
        </w:rPr>
        <w:t xml:space="preserve">[4] </w:t>
      </w:r>
      <w:proofErr w:type="spellStart"/>
      <w:r w:rsidRPr="00B700C8">
        <w:rPr>
          <w:rFonts w:asciiTheme="majorBidi" w:hAnsiTheme="majorBidi" w:cstheme="majorBidi"/>
          <w:spacing w:val="4"/>
          <w:sz w:val="16"/>
          <w:szCs w:val="16"/>
        </w:rPr>
        <w:t>Meng</w:t>
      </w:r>
      <w:proofErr w:type="spellEnd"/>
      <w:r w:rsidRPr="00B700C8">
        <w:rPr>
          <w:rFonts w:asciiTheme="majorBidi" w:hAnsiTheme="majorBidi" w:cstheme="majorBidi"/>
          <w:spacing w:val="4"/>
          <w:sz w:val="16"/>
          <w:szCs w:val="16"/>
        </w:rPr>
        <w:t xml:space="preserve"> Z, Gao X, Yu H, Zhang L, Yu X, Zhao L. Compatibility of rubber stoppers for recombinant antitumor-antivirus protein injection by gas chromatography-mass spectrometry. </w:t>
      </w:r>
      <w:r w:rsidR="00B700C8" w:rsidRPr="00B700C8">
        <w:rPr>
          <w:rFonts w:asciiTheme="majorBidi" w:hAnsiTheme="majorBidi" w:cstheme="majorBidi"/>
          <w:spacing w:val="4"/>
          <w:sz w:val="16"/>
          <w:szCs w:val="16"/>
        </w:rPr>
        <w:t>J. Pharm. Anal.</w:t>
      </w:r>
      <w:r w:rsidRPr="00B700C8">
        <w:rPr>
          <w:rFonts w:asciiTheme="majorBidi" w:hAnsiTheme="majorBidi" w:cstheme="majorBidi"/>
          <w:spacing w:val="4"/>
          <w:sz w:val="16"/>
          <w:szCs w:val="16"/>
        </w:rPr>
        <w:t xml:space="preserve"> </w:t>
      </w:r>
      <w:r w:rsidR="00B700C8" w:rsidRPr="00B700C8">
        <w:rPr>
          <w:rFonts w:asciiTheme="majorBidi" w:hAnsiTheme="majorBidi" w:cstheme="majorBidi"/>
          <w:spacing w:val="4"/>
          <w:sz w:val="16"/>
          <w:szCs w:val="16"/>
        </w:rPr>
        <w:t>2019;</w:t>
      </w:r>
      <w:r w:rsidRPr="00B700C8">
        <w:rPr>
          <w:rFonts w:asciiTheme="majorBidi" w:hAnsiTheme="majorBidi" w:cstheme="majorBidi"/>
          <w:spacing w:val="4"/>
          <w:sz w:val="16"/>
          <w:szCs w:val="16"/>
        </w:rPr>
        <w:t>9(3)</w:t>
      </w:r>
      <w:r w:rsidR="00B700C8" w:rsidRPr="00B700C8">
        <w:rPr>
          <w:rFonts w:asciiTheme="majorBidi" w:hAnsiTheme="majorBidi" w:cstheme="majorBidi"/>
          <w:spacing w:val="4"/>
          <w:sz w:val="16"/>
          <w:szCs w:val="16"/>
        </w:rPr>
        <w:t>:178-</w:t>
      </w:r>
      <w:r w:rsidRPr="00B700C8">
        <w:rPr>
          <w:rFonts w:asciiTheme="majorBidi" w:hAnsiTheme="majorBidi" w:cstheme="majorBidi"/>
          <w:spacing w:val="4"/>
          <w:sz w:val="16"/>
          <w:szCs w:val="16"/>
        </w:rPr>
        <w:t xml:space="preserve">84. </w:t>
      </w:r>
    </w:p>
    <w:p w14:paraId="16FEE138" w14:textId="78FCD511" w:rsidR="00606BEB" w:rsidRPr="00B700C8" w:rsidRDefault="00606BEB" w:rsidP="00B700C8">
      <w:pPr>
        <w:tabs>
          <w:tab w:val="left" w:pos="270"/>
        </w:tabs>
        <w:bidi w:val="0"/>
        <w:spacing w:after="0" w:line="240" w:lineRule="auto"/>
        <w:jc w:val="both"/>
        <w:rPr>
          <w:rFonts w:asciiTheme="majorBidi" w:hAnsiTheme="majorBidi" w:cstheme="majorBidi"/>
          <w:spacing w:val="4"/>
          <w:sz w:val="16"/>
          <w:szCs w:val="16"/>
        </w:rPr>
      </w:pPr>
      <w:r w:rsidRPr="00B700C8">
        <w:rPr>
          <w:rFonts w:asciiTheme="majorBidi" w:hAnsiTheme="majorBidi" w:cstheme="majorBidi"/>
          <w:spacing w:val="4"/>
          <w:sz w:val="16"/>
          <w:szCs w:val="16"/>
        </w:rPr>
        <w:t xml:space="preserve">[5] </w:t>
      </w:r>
      <w:proofErr w:type="spellStart"/>
      <w:r w:rsidRPr="00B700C8">
        <w:rPr>
          <w:rFonts w:asciiTheme="majorBidi" w:hAnsiTheme="majorBidi" w:cstheme="majorBidi"/>
          <w:spacing w:val="4"/>
          <w:sz w:val="16"/>
          <w:szCs w:val="16"/>
        </w:rPr>
        <w:t>Thyer</w:t>
      </w:r>
      <w:proofErr w:type="spellEnd"/>
      <w:r w:rsidRPr="00B700C8">
        <w:rPr>
          <w:rFonts w:asciiTheme="majorBidi" w:hAnsiTheme="majorBidi" w:cstheme="majorBidi"/>
          <w:spacing w:val="4"/>
          <w:sz w:val="16"/>
          <w:szCs w:val="16"/>
        </w:rPr>
        <w:t xml:space="preserve"> L, </w:t>
      </w:r>
      <w:proofErr w:type="spellStart"/>
      <w:r w:rsidRPr="00B700C8">
        <w:rPr>
          <w:rFonts w:asciiTheme="majorBidi" w:hAnsiTheme="majorBidi" w:cstheme="majorBidi"/>
          <w:spacing w:val="4"/>
          <w:sz w:val="16"/>
          <w:szCs w:val="16"/>
        </w:rPr>
        <w:t>Branca</w:t>
      </w:r>
      <w:proofErr w:type="spellEnd"/>
      <w:r w:rsidRPr="00B700C8">
        <w:rPr>
          <w:rFonts w:asciiTheme="majorBidi" w:hAnsiTheme="majorBidi" w:cstheme="majorBidi"/>
          <w:spacing w:val="4"/>
          <w:sz w:val="16"/>
          <w:szCs w:val="16"/>
        </w:rPr>
        <w:t xml:space="preserve"> </w:t>
      </w:r>
      <w:proofErr w:type="spellStart"/>
      <w:r w:rsidRPr="00B700C8">
        <w:rPr>
          <w:rFonts w:asciiTheme="majorBidi" w:hAnsiTheme="majorBidi" w:cstheme="majorBidi"/>
          <w:spacing w:val="4"/>
          <w:sz w:val="16"/>
          <w:szCs w:val="16"/>
        </w:rPr>
        <w:t>JJ</w:t>
      </w:r>
      <w:proofErr w:type="spellEnd"/>
      <w:r w:rsidRPr="00B700C8">
        <w:rPr>
          <w:rFonts w:asciiTheme="majorBidi" w:hAnsiTheme="majorBidi" w:cstheme="majorBidi"/>
          <w:spacing w:val="4"/>
          <w:sz w:val="16"/>
          <w:szCs w:val="16"/>
        </w:rPr>
        <w:t xml:space="preserve">, </w:t>
      </w:r>
      <w:proofErr w:type="spellStart"/>
      <w:r w:rsidRPr="00B700C8">
        <w:rPr>
          <w:rFonts w:asciiTheme="majorBidi" w:hAnsiTheme="majorBidi" w:cstheme="majorBidi"/>
          <w:spacing w:val="4"/>
          <w:sz w:val="16"/>
          <w:szCs w:val="16"/>
        </w:rPr>
        <w:t>Taubmann</w:t>
      </w:r>
      <w:proofErr w:type="spellEnd"/>
      <w:r w:rsidRPr="00B700C8">
        <w:rPr>
          <w:rFonts w:asciiTheme="majorBidi" w:hAnsiTheme="majorBidi" w:cstheme="majorBidi"/>
          <w:spacing w:val="4"/>
          <w:sz w:val="16"/>
          <w:szCs w:val="16"/>
        </w:rPr>
        <w:t xml:space="preserve"> M. Clinical experience of immunotherapy based on oleic acid bound to glycosylated vitamin </w:t>
      </w:r>
      <w:r w:rsidR="00B700C8" w:rsidRPr="00B700C8">
        <w:rPr>
          <w:rFonts w:asciiTheme="majorBidi" w:hAnsiTheme="majorBidi" w:cstheme="majorBidi"/>
          <w:spacing w:val="4"/>
          <w:sz w:val="16"/>
          <w:szCs w:val="16"/>
        </w:rPr>
        <w:t>D</w:t>
      </w:r>
      <w:r w:rsidRPr="00B700C8">
        <w:rPr>
          <w:rFonts w:asciiTheme="majorBidi" w:hAnsiTheme="majorBidi" w:cstheme="majorBidi"/>
          <w:spacing w:val="4"/>
          <w:sz w:val="16"/>
          <w:szCs w:val="16"/>
        </w:rPr>
        <w:t xml:space="preserve">-binding protein in </w:t>
      </w:r>
      <w:proofErr w:type="spellStart"/>
      <w:r w:rsidRPr="00B700C8">
        <w:rPr>
          <w:rFonts w:asciiTheme="majorBidi" w:hAnsiTheme="majorBidi" w:cstheme="majorBidi"/>
          <w:spacing w:val="4"/>
          <w:sz w:val="16"/>
          <w:szCs w:val="16"/>
        </w:rPr>
        <w:t>localised</w:t>
      </w:r>
      <w:proofErr w:type="spellEnd"/>
      <w:r w:rsidRPr="00B700C8">
        <w:rPr>
          <w:rFonts w:asciiTheme="majorBidi" w:hAnsiTheme="majorBidi" w:cstheme="majorBidi"/>
          <w:spacing w:val="4"/>
          <w:sz w:val="16"/>
          <w:szCs w:val="16"/>
        </w:rPr>
        <w:t xml:space="preserve"> and metastatic adenocarcinoma of the pancreas. </w:t>
      </w:r>
      <w:r w:rsidR="00B700C8" w:rsidRPr="00B700C8">
        <w:rPr>
          <w:rFonts w:asciiTheme="majorBidi" w:hAnsiTheme="majorBidi" w:cstheme="majorBidi"/>
          <w:spacing w:val="4"/>
          <w:sz w:val="16"/>
          <w:szCs w:val="16"/>
        </w:rPr>
        <w:t>Anticancer Res.</w:t>
      </w:r>
      <w:r w:rsidRPr="00B700C8">
        <w:rPr>
          <w:rFonts w:asciiTheme="majorBidi" w:hAnsiTheme="majorBidi" w:cstheme="majorBidi"/>
          <w:spacing w:val="4"/>
          <w:sz w:val="16"/>
          <w:szCs w:val="16"/>
        </w:rPr>
        <w:t xml:space="preserve"> </w:t>
      </w:r>
      <w:r w:rsidR="00B700C8" w:rsidRPr="00B700C8">
        <w:rPr>
          <w:rFonts w:asciiTheme="majorBidi" w:hAnsiTheme="majorBidi" w:cstheme="majorBidi"/>
          <w:spacing w:val="4"/>
          <w:sz w:val="16"/>
          <w:szCs w:val="16"/>
        </w:rPr>
        <w:t>2014;</w:t>
      </w:r>
      <w:r w:rsidRPr="00B700C8">
        <w:rPr>
          <w:rFonts w:asciiTheme="majorBidi" w:hAnsiTheme="majorBidi" w:cstheme="majorBidi"/>
          <w:spacing w:val="4"/>
          <w:sz w:val="16"/>
          <w:szCs w:val="16"/>
        </w:rPr>
        <w:t>34</w:t>
      </w:r>
      <w:r w:rsidR="00B700C8" w:rsidRPr="00B700C8">
        <w:rPr>
          <w:rFonts w:asciiTheme="majorBidi" w:hAnsiTheme="majorBidi" w:cstheme="majorBidi"/>
          <w:spacing w:val="4"/>
          <w:sz w:val="16"/>
          <w:szCs w:val="16"/>
        </w:rPr>
        <w:t>(</w:t>
      </w:r>
      <w:r w:rsidRPr="00B700C8">
        <w:rPr>
          <w:rFonts w:asciiTheme="majorBidi" w:hAnsiTheme="majorBidi" w:cstheme="majorBidi"/>
          <w:spacing w:val="4"/>
          <w:sz w:val="16"/>
          <w:szCs w:val="16"/>
        </w:rPr>
        <w:t>10</w:t>
      </w:r>
      <w:r w:rsidR="00B700C8" w:rsidRPr="00B700C8">
        <w:rPr>
          <w:rFonts w:asciiTheme="majorBidi" w:hAnsiTheme="majorBidi" w:cstheme="majorBidi"/>
          <w:spacing w:val="4"/>
          <w:sz w:val="16"/>
          <w:szCs w:val="16"/>
        </w:rPr>
        <w:t>):5847-</w:t>
      </w:r>
      <w:r w:rsidRPr="00B700C8">
        <w:rPr>
          <w:rFonts w:asciiTheme="majorBidi" w:hAnsiTheme="majorBidi" w:cstheme="majorBidi"/>
          <w:spacing w:val="4"/>
          <w:sz w:val="16"/>
          <w:szCs w:val="16"/>
        </w:rPr>
        <w:t>49.</w:t>
      </w:r>
    </w:p>
    <w:p w14:paraId="4B12D20C" w14:textId="4D4518CD" w:rsidR="00606BEB" w:rsidRPr="00B700C8" w:rsidRDefault="00606BEB" w:rsidP="00B700C8">
      <w:pPr>
        <w:tabs>
          <w:tab w:val="left" w:pos="270"/>
        </w:tabs>
        <w:bidi w:val="0"/>
        <w:spacing w:after="0" w:line="240" w:lineRule="auto"/>
        <w:jc w:val="both"/>
        <w:rPr>
          <w:rFonts w:asciiTheme="majorBidi" w:hAnsiTheme="majorBidi" w:cstheme="majorBidi"/>
          <w:spacing w:val="4"/>
          <w:sz w:val="16"/>
          <w:szCs w:val="16"/>
        </w:rPr>
      </w:pPr>
      <w:r w:rsidRPr="00B700C8">
        <w:rPr>
          <w:rFonts w:asciiTheme="majorBidi" w:hAnsiTheme="majorBidi" w:cstheme="majorBidi"/>
          <w:spacing w:val="4"/>
          <w:sz w:val="16"/>
          <w:szCs w:val="16"/>
        </w:rPr>
        <w:t xml:space="preserve">[6] Linton REA, </w:t>
      </w:r>
      <w:proofErr w:type="spellStart"/>
      <w:r w:rsidRPr="00B700C8">
        <w:rPr>
          <w:rFonts w:asciiTheme="majorBidi" w:hAnsiTheme="majorBidi" w:cstheme="majorBidi"/>
          <w:spacing w:val="4"/>
          <w:sz w:val="16"/>
          <w:szCs w:val="16"/>
        </w:rPr>
        <w:t>Jerah</w:t>
      </w:r>
      <w:proofErr w:type="spellEnd"/>
      <w:r w:rsidRPr="00B700C8">
        <w:rPr>
          <w:rFonts w:asciiTheme="majorBidi" w:hAnsiTheme="majorBidi" w:cstheme="majorBidi"/>
          <w:spacing w:val="4"/>
          <w:sz w:val="16"/>
          <w:szCs w:val="16"/>
        </w:rPr>
        <w:t xml:space="preserve"> SL, Bin Ahmad I. The effect of combination of octadecanoic acid, methyl ester and ribavirin against measles virus. Int</w:t>
      </w:r>
      <w:r w:rsidR="00B700C8" w:rsidRPr="00B700C8">
        <w:rPr>
          <w:rFonts w:asciiTheme="majorBidi" w:hAnsiTheme="majorBidi" w:cstheme="majorBidi"/>
          <w:spacing w:val="4"/>
          <w:sz w:val="16"/>
          <w:szCs w:val="16"/>
        </w:rPr>
        <w:t>.</w:t>
      </w:r>
      <w:r w:rsidRPr="00B700C8">
        <w:rPr>
          <w:rFonts w:asciiTheme="majorBidi" w:hAnsiTheme="majorBidi" w:cstheme="majorBidi"/>
          <w:spacing w:val="4"/>
          <w:sz w:val="16"/>
          <w:szCs w:val="16"/>
        </w:rPr>
        <w:t xml:space="preserve"> J</w:t>
      </w:r>
      <w:r w:rsidR="00B700C8" w:rsidRPr="00B700C8">
        <w:rPr>
          <w:rFonts w:asciiTheme="majorBidi" w:hAnsiTheme="majorBidi" w:cstheme="majorBidi"/>
          <w:spacing w:val="4"/>
          <w:sz w:val="16"/>
          <w:szCs w:val="16"/>
        </w:rPr>
        <w:t>.</w:t>
      </w:r>
      <w:r w:rsidRPr="00B700C8">
        <w:rPr>
          <w:rFonts w:asciiTheme="majorBidi" w:hAnsiTheme="majorBidi" w:cstheme="majorBidi"/>
          <w:spacing w:val="4"/>
          <w:sz w:val="16"/>
          <w:szCs w:val="16"/>
        </w:rPr>
        <w:t xml:space="preserve"> Sci</w:t>
      </w:r>
      <w:r w:rsidR="00B700C8" w:rsidRPr="00B700C8">
        <w:rPr>
          <w:rFonts w:asciiTheme="majorBidi" w:hAnsiTheme="majorBidi" w:cstheme="majorBidi"/>
          <w:spacing w:val="4"/>
          <w:sz w:val="16"/>
          <w:szCs w:val="16"/>
        </w:rPr>
        <w:t>.</w:t>
      </w:r>
      <w:r w:rsidRPr="00B700C8">
        <w:rPr>
          <w:rFonts w:asciiTheme="majorBidi" w:hAnsiTheme="majorBidi" w:cstheme="majorBidi"/>
          <w:spacing w:val="4"/>
          <w:sz w:val="16"/>
          <w:szCs w:val="16"/>
        </w:rPr>
        <w:t xml:space="preserve"> Tech</w:t>
      </w:r>
      <w:r w:rsidR="00B700C8" w:rsidRPr="00B700C8">
        <w:rPr>
          <w:rFonts w:asciiTheme="majorBidi" w:hAnsiTheme="majorBidi" w:cstheme="majorBidi"/>
          <w:spacing w:val="4"/>
          <w:sz w:val="16"/>
          <w:szCs w:val="16"/>
        </w:rPr>
        <w:t>.</w:t>
      </w:r>
      <w:r w:rsidRPr="00B700C8">
        <w:rPr>
          <w:rFonts w:asciiTheme="majorBidi" w:hAnsiTheme="majorBidi" w:cstheme="majorBidi"/>
          <w:spacing w:val="4"/>
          <w:sz w:val="16"/>
          <w:szCs w:val="16"/>
        </w:rPr>
        <w:t xml:space="preserve"> Res</w:t>
      </w:r>
      <w:r w:rsidR="00B700C8" w:rsidRPr="00B700C8">
        <w:rPr>
          <w:rFonts w:asciiTheme="majorBidi" w:hAnsiTheme="majorBidi" w:cstheme="majorBidi"/>
          <w:spacing w:val="4"/>
          <w:sz w:val="16"/>
          <w:szCs w:val="16"/>
        </w:rPr>
        <w:t>.</w:t>
      </w:r>
      <w:r w:rsidRPr="00B700C8">
        <w:rPr>
          <w:rFonts w:asciiTheme="majorBidi" w:hAnsiTheme="majorBidi" w:cstheme="majorBidi"/>
          <w:spacing w:val="4"/>
          <w:sz w:val="16"/>
          <w:szCs w:val="16"/>
        </w:rPr>
        <w:t xml:space="preserve"> </w:t>
      </w:r>
      <w:r w:rsidR="00B700C8" w:rsidRPr="00B700C8">
        <w:rPr>
          <w:rFonts w:asciiTheme="majorBidi" w:hAnsiTheme="majorBidi" w:cstheme="majorBidi"/>
          <w:spacing w:val="4"/>
          <w:sz w:val="16"/>
          <w:szCs w:val="16"/>
        </w:rPr>
        <w:t>2013;</w:t>
      </w:r>
      <w:r w:rsidRPr="00B700C8">
        <w:rPr>
          <w:rFonts w:asciiTheme="majorBidi" w:hAnsiTheme="majorBidi" w:cstheme="majorBidi"/>
          <w:spacing w:val="4"/>
          <w:sz w:val="16"/>
          <w:szCs w:val="16"/>
        </w:rPr>
        <w:t>2(10)</w:t>
      </w:r>
      <w:r w:rsidR="00B700C8" w:rsidRPr="00B700C8">
        <w:rPr>
          <w:rFonts w:asciiTheme="majorBidi" w:hAnsiTheme="majorBidi" w:cstheme="majorBidi"/>
          <w:spacing w:val="4"/>
          <w:sz w:val="16"/>
          <w:szCs w:val="16"/>
        </w:rPr>
        <w:t>:181-</w:t>
      </w:r>
      <w:r w:rsidRPr="00B700C8">
        <w:rPr>
          <w:rFonts w:asciiTheme="majorBidi" w:hAnsiTheme="majorBidi" w:cstheme="majorBidi"/>
          <w:spacing w:val="4"/>
          <w:sz w:val="16"/>
          <w:szCs w:val="16"/>
        </w:rPr>
        <w:t>4.</w:t>
      </w:r>
    </w:p>
    <w:p w14:paraId="2C10F2BF" w14:textId="5BDACD94" w:rsidR="00606BEB" w:rsidRPr="00B700C8" w:rsidRDefault="00B700C8" w:rsidP="00B700C8">
      <w:pPr>
        <w:tabs>
          <w:tab w:val="left" w:pos="270"/>
          <w:tab w:val="left" w:pos="567"/>
        </w:tabs>
        <w:bidi w:val="0"/>
        <w:spacing w:after="0" w:line="240" w:lineRule="auto"/>
        <w:jc w:val="both"/>
        <w:rPr>
          <w:rFonts w:asciiTheme="majorBidi" w:hAnsiTheme="majorBidi" w:cstheme="majorBidi"/>
          <w:spacing w:val="4"/>
          <w:sz w:val="16"/>
          <w:szCs w:val="16"/>
        </w:rPr>
      </w:pPr>
      <w:r w:rsidRPr="00B700C8">
        <w:rPr>
          <w:rFonts w:asciiTheme="majorBidi" w:hAnsiTheme="majorBidi" w:cstheme="majorBidi"/>
          <w:spacing w:val="4"/>
          <w:sz w:val="16"/>
          <w:szCs w:val="16"/>
        </w:rPr>
        <w:t>[7] Fang B, Zhang M, Tian M, Jiang L, </w:t>
      </w:r>
      <w:proofErr w:type="spellStart"/>
      <w:r w:rsidRPr="00B700C8">
        <w:rPr>
          <w:rFonts w:asciiTheme="majorBidi" w:hAnsiTheme="majorBidi" w:cstheme="majorBidi"/>
          <w:spacing w:val="4"/>
          <w:sz w:val="16"/>
          <w:szCs w:val="16"/>
        </w:rPr>
        <w:t>Guo</w:t>
      </w:r>
      <w:proofErr w:type="spellEnd"/>
      <w:r w:rsidRPr="00B700C8">
        <w:rPr>
          <w:rFonts w:asciiTheme="majorBidi" w:hAnsiTheme="majorBidi" w:cstheme="majorBidi"/>
          <w:spacing w:val="4"/>
          <w:sz w:val="16"/>
          <w:szCs w:val="16"/>
        </w:rPr>
        <w:t> </w:t>
      </w:r>
      <w:proofErr w:type="spellStart"/>
      <w:r w:rsidRPr="00B700C8">
        <w:rPr>
          <w:rFonts w:asciiTheme="majorBidi" w:hAnsiTheme="majorBidi" w:cstheme="majorBidi"/>
          <w:spacing w:val="4"/>
          <w:sz w:val="16"/>
          <w:szCs w:val="16"/>
        </w:rPr>
        <w:t>HY</w:t>
      </w:r>
      <w:proofErr w:type="spellEnd"/>
      <w:r w:rsidRPr="00B700C8">
        <w:rPr>
          <w:rFonts w:asciiTheme="majorBidi" w:hAnsiTheme="majorBidi" w:cstheme="majorBidi"/>
          <w:spacing w:val="4"/>
          <w:sz w:val="16"/>
          <w:szCs w:val="16"/>
        </w:rPr>
        <w:t xml:space="preserve">, Ren </w:t>
      </w:r>
      <w:proofErr w:type="spellStart"/>
      <w:r w:rsidRPr="00B700C8">
        <w:rPr>
          <w:rFonts w:asciiTheme="majorBidi" w:hAnsiTheme="majorBidi" w:cstheme="majorBidi"/>
          <w:spacing w:val="4"/>
          <w:sz w:val="16"/>
          <w:szCs w:val="16"/>
        </w:rPr>
        <w:t>FZ</w:t>
      </w:r>
      <w:proofErr w:type="spellEnd"/>
      <w:r w:rsidRPr="00B700C8">
        <w:rPr>
          <w:rFonts w:asciiTheme="majorBidi" w:hAnsiTheme="majorBidi" w:cstheme="majorBidi"/>
          <w:spacing w:val="4"/>
          <w:sz w:val="16"/>
          <w:szCs w:val="16"/>
        </w:rPr>
        <w:t>.</w:t>
      </w:r>
      <w:r w:rsidR="00606BEB" w:rsidRPr="00B700C8">
        <w:rPr>
          <w:rFonts w:asciiTheme="majorBidi" w:hAnsiTheme="majorBidi" w:cstheme="majorBidi"/>
          <w:spacing w:val="4"/>
          <w:sz w:val="16"/>
          <w:szCs w:val="16"/>
        </w:rPr>
        <w:t xml:space="preserve"> Bovine </w:t>
      </w:r>
      <w:proofErr w:type="spellStart"/>
      <w:r w:rsidR="00606BEB" w:rsidRPr="00B700C8">
        <w:rPr>
          <w:rFonts w:asciiTheme="majorBidi" w:hAnsiTheme="majorBidi" w:cstheme="majorBidi"/>
          <w:spacing w:val="4"/>
          <w:sz w:val="16"/>
          <w:szCs w:val="16"/>
        </w:rPr>
        <w:t>lactoferrin</w:t>
      </w:r>
      <w:proofErr w:type="spellEnd"/>
      <w:r w:rsidR="00606BEB" w:rsidRPr="00B700C8">
        <w:rPr>
          <w:rFonts w:asciiTheme="majorBidi" w:hAnsiTheme="majorBidi" w:cstheme="majorBidi"/>
          <w:spacing w:val="4"/>
          <w:sz w:val="16"/>
          <w:szCs w:val="16"/>
        </w:rPr>
        <w:t xml:space="preserve"> binds oleic acid to form an anti-tumor complex similar to HAMLET. </w:t>
      </w:r>
      <w:proofErr w:type="spellStart"/>
      <w:r w:rsidR="00606BEB" w:rsidRPr="00B700C8">
        <w:rPr>
          <w:rFonts w:asciiTheme="majorBidi" w:hAnsiTheme="majorBidi" w:cstheme="majorBidi"/>
          <w:spacing w:val="4"/>
          <w:sz w:val="16"/>
          <w:szCs w:val="16"/>
        </w:rPr>
        <w:t>Biochim</w:t>
      </w:r>
      <w:proofErr w:type="spellEnd"/>
      <w:r w:rsidR="00606BEB" w:rsidRPr="00B700C8">
        <w:rPr>
          <w:rFonts w:asciiTheme="majorBidi" w:hAnsiTheme="majorBidi" w:cstheme="majorBidi"/>
          <w:spacing w:val="4"/>
          <w:sz w:val="16"/>
          <w:szCs w:val="16"/>
        </w:rPr>
        <w:t xml:space="preserve"> </w:t>
      </w:r>
      <w:proofErr w:type="spellStart"/>
      <w:r w:rsidR="00606BEB" w:rsidRPr="00B700C8">
        <w:rPr>
          <w:rFonts w:asciiTheme="majorBidi" w:hAnsiTheme="majorBidi" w:cstheme="majorBidi"/>
          <w:spacing w:val="4"/>
          <w:sz w:val="16"/>
          <w:szCs w:val="16"/>
        </w:rPr>
        <w:t>Biophys</w:t>
      </w:r>
      <w:proofErr w:type="spellEnd"/>
      <w:r w:rsidR="00606BEB" w:rsidRPr="00B700C8">
        <w:rPr>
          <w:rFonts w:asciiTheme="majorBidi" w:hAnsiTheme="majorBidi" w:cstheme="majorBidi"/>
          <w:spacing w:val="4"/>
          <w:sz w:val="16"/>
          <w:szCs w:val="16"/>
        </w:rPr>
        <w:t xml:space="preserve"> Acta</w:t>
      </w:r>
      <w:r w:rsidRPr="00B700C8">
        <w:rPr>
          <w:rFonts w:asciiTheme="majorBidi" w:hAnsiTheme="majorBidi" w:cstheme="majorBidi"/>
          <w:spacing w:val="4"/>
          <w:sz w:val="16"/>
          <w:szCs w:val="16"/>
        </w:rPr>
        <w:t>.</w:t>
      </w:r>
      <w:r w:rsidR="00606BEB" w:rsidRPr="00B700C8">
        <w:rPr>
          <w:rFonts w:asciiTheme="majorBidi" w:hAnsiTheme="majorBidi" w:cstheme="majorBidi"/>
          <w:spacing w:val="4"/>
          <w:sz w:val="16"/>
          <w:szCs w:val="16"/>
        </w:rPr>
        <w:t xml:space="preserve"> </w:t>
      </w:r>
      <w:r w:rsidRPr="00B700C8">
        <w:rPr>
          <w:rFonts w:asciiTheme="majorBidi" w:hAnsiTheme="majorBidi" w:cstheme="majorBidi"/>
          <w:spacing w:val="4"/>
          <w:sz w:val="16"/>
          <w:szCs w:val="16"/>
        </w:rPr>
        <w:t>2014;</w:t>
      </w:r>
      <w:r w:rsidR="00606BEB" w:rsidRPr="00B700C8">
        <w:rPr>
          <w:rFonts w:asciiTheme="majorBidi" w:hAnsiTheme="majorBidi" w:cstheme="majorBidi"/>
          <w:spacing w:val="4"/>
          <w:sz w:val="16"/>
          <w:szCs w:val="16"/>
        </w:rPr>
        <w:t>1841(4):535-43.</w:t>
      </w:r>
    </w:p>
    <w:p w14:paraId="213D61CE" w14:textId="083F9F61" w:rsidR="00606BEB" w:rsidRPr="00B700C8" w:rsidRDefault="00606BEB" w:rsidP="00B700C8">
      <w:pPr>
        <w:tabs>
          <w:tab w:val="left" w:pos="270"/>
        </w:tabs>
        <w:bidi w:val="0"/>
        <w:spacing w:after="0" w:line="240" w:lineRule="auto"/>
        <w:jc w:val="both"/>
        <w:rPr>
          <w:rFonts w:asciiTheme="majorBidi" w:hAnsiTheme="majorBidi" w:cstheme="majorBidi"/>
          <w:spacing w:val="4"/>
          <w:sz w:val="16"/>
          <w:szCs w:val="16"/>
        </w:rPr>
      </w:pPr>
      <w:r w:rsidRPr="00B700C8">
        <w:rPr>
          <w:rFonts w:asciiTheme="majorBidi" w:hAnsiTheme="majorBidi" w:cstheme="majorBidi"/>
          <w:spacing w:val="4"/>
          <w:sz w:val="16"/>
          <w:szCs w:val="16"/>
        </w:rPr>
        <w:t xml:space="preserve">[8] </w:t>
      </w:r>
      <w:proofErr w:type="spellStart"/>
      <w:r w:rsidRPr="00B700C8">
        <w:rPr>
          <w:rFonts w:asciiTheme="majorBidi" w:hAnsiTheme="majorBidi" w:cstheme="majorBidi"/>
          <w:spacing w:val="4"/>
          <w:sz w:val="16"/>
          <w:szCs w:val="16"/>
        </w:rPr>
        <w:t>EmmaWard</w:t>
      </w:r>
      <w:proofErr w:type="spellEnd"/>
      <w:r w:rsidRPr="00B700C8">
        <w:rPr>
          <w:rFonts w:asciiTheme="majorBidi" w:hAnsiTheme="majorBidi" w:cstheme="majorBidi"/>
          <w:spacing w:val="4"/>
          <w:sz w:val="16"/>
          <w:szCs w:val="16"/>
        </w:rPr>
        <w:t xml:space="preserve"> R, </w:t>
      </w:r>
      <w:proofErr w:type="spellStart"/>
      <w:r w:rsidRPr="00B700C8">
        <w:rPr>
          <w:rFonts w:asciiTheme="majorBidi" w:hAnsiTheme="majorBidi" w:cstheme="majorBidi"/>
          <w:spacing w:val="4"/>
          <w:sz w:val="16"/>
          <w:szCs w:val="16"/>
        </w:rPr>
        <w:t>Branca</w:t>
      </w:r>
      <w:proofErr w:type="spellEnd"/>
      <w:r w:rsidRPr="00B700C8">
        <w:rPr>
          <w:rFonts w:asciiTheme="majorBidi" w:hAnsiTheme="majorBidi" w:cstheme="majorBidi"/>
          <w:spacing w:val="4"/>
          <w:sz w:val="16"/>
          <w:szCs w:val="16"/>
        </w:rPr>
        <w:t xml:space="preserve"> JV, </w:t>
      </w:r>
      <w:proofErr w:type="spellStart"/>
      <w:r w:rsidRPr="00B700C8">
        <w:rPr>
          <w:rFonts w:asciiTheme="majorBidi" w:hAnsiTheme="majorBidi" w:cstheme="majorBidi"/>
          <w:spacing w:val="4"/>
          <w:sz w:val="16"/>
          <w:szCs w:val="16"/>
        </w:rPr>
        <w:t>Noakes</w:t>
      </w:r>
      <w:proofErr w:type="spellEnd"/>
      <w:r w:rsidRPr="00B700C8">
        <w:rPr>
          <w:rFonts w:asciiTheme="majorBidi" w:hAnsiTheme="majorBidi" w:cstheme="majorBidi"/>
          <w:spacing w:val="4"/>
          <w:sz w:val="16"/>
          <w:szCs w:val="16"/>
        </w:rPr>
        <w:t xml:space="preserve"> D, </w:t>
      </w:r>
      <w:proofErr w:type="spellStart"/>
      <w:r w:rsidRPr="00B700C8">
        <w:rPr>
          <w:rFonts w:asciiTheme="majorBidi" w:hAnsiTheme="majorBidi" w:cstheme="majorBidi"/>
          <w:spacing w:val="4"/>
          <w:sz w:val="16"/>
          <w:szCs w:val="16"/>
        </w:rPr>
        <w:t>Morucci</w:t>
      </w:r>
      <w:proofErr w:type="spellEnd"/>
      <w:r w:rsidRPr="00B700C8">
        <w:rPr>
          <w:rFonts w:asciiTheme="majorBidi" w:hAnsiTheme="majorBidi" w:cstheme="majorBidi"/>
          <w:spacing w:val="4"/>
          <w:sz w:val="16"/>
          <w:szCs w:val="16"/>
        </w:rPr>
        <w:t xml:space="preserve"> G, </w:t>
      </w:r>
      <w:proofErr w:type="spellStart"/>
      <w:r w:rsidRPr="00B700C8">
        <w:rPr>
          <w:rFonts w:asciiTheme="majorBidi" w:hAnsiTheme="majorBidi" w:cstheme="majorBidi"/>
          <w:spacing w:val="4"/>
          <w:sz w:val="16"/>
          <w:szCs w:val="16"/>
        </w:rPr>
        <w:t>Thyer</w:t>
      </w:r>
      <w:proofErr w:type="spellEnd"/>
      <w:r w:rsidRPr="00B700C8">
        <w:rPr>
          <w:rFonts w:asciiTheme="majorBidi" w:hAnsiTheme="majorBidi" w:cstheme="majorBidi"/>
          <w:spacing w:val="4"/>
          <w:sz w:val="16"/>
          <w:szCs w:val="16"/>
        </w:rPr>
        <w:t xml:space="preserve"> L. Clinical experience of cancer immunotherapy integrated with oleic acid complexed with de-glycosylated vitamin D b</w:t>
      </w:r>
      <w:r w:rsidR="00B700C8" w:rsidRPr="00B700C8">
        <w:rPr>
          <w:rFonts w:asciiTheme="majorBidi" w:hAnsiTheme="majorBidi" w:cstheme="majorBidi"/>
          <w:spacing w:val="4"/>
          <w:sz w:val="16"/>
          <w:szCs w:val="16"/>
        </w:rPr>
        <w:t xml:space="preserve">inding protein. Am. J. </w:t>
      </w:r>
      <w:proofErr w:type="spellStart"/>
      <w:r w:rsidR="00B700C8" w:rsidRPr="00B700C8">
        <w:rPr>
          <w:rFonts w:asciiTheme="majorBidi" w:hAnsiTheme="majorBidi" w:cstheme="majorBidi"/>
          <w:spacing w:val="4"/>
          <w:sz w:val="16"/>
          <w:szCs w:val="16"/>
        </w:rPr>
        <w:t>Immunol</w:t>
      </w:r>
      <w:proofErr w:type="spellEnd"/>
      <w:r w:rsidR="00B700C8" w:rsidRPr="00B700C8">
        <w:rPr>
          <w:rFonts w:asciiTheme="majorBidi" w:hAnsiTheme="majorBidi" w:cstheme="majorBidi"/>
          <w:spacing w:val="4"/>
          <w:sz w:val="16"/>
          <w:szCs w:val="16"/>
        </w:rPr>
        <w:t>.</w:t>
      </w:r>
      <w:r w:rsidRPr="00B700C8">
        <w:rPr>
          <w:rFonts w:asciiTheme="majorBidi" w:hAnsiTheme="majorBidi" w:cstheme="majorBidi"/>
          <w:spacing w:val="4"/>
          <w:sz w:val="16"/>
          <w:szCs w:val="16"/>
        </w:rPr>
        <w:t xml:space="preserve"> </w:t>
      </w:r>
      <w:r w:rsidR="00B700C8" w:rsidRPr="00B700C8">
        <w:rPr>
          <w:rFonts w:asciiTheme="majorBidi" w:hAnsiTheme="majorBidi" w:cstheme="majorBidi"/>
          <w:spacing w:val="4"/>
          <w:sz w:val="16"/>
          <w:szCs w:val="16"/>
        </w:rPr>
        <w:t>2014;</w:t>
      </w:r>
      <w:r w:rsidRPr="00B700C8">
        <w:rPr>
          <w:rFonts w:asciiTheme="majorBidi" w:hAnsiTheme="majorBidi" w:cstheme="majorBidi"/>
          <w:spacing w:val="4"/>
          <w:sz w:val="16"/>
          <w:szCs w:val="16"/>
        </w:rPr>
        <w:t>10(1)</w:t>
      </w:r>
      <w:r w:rsidR="00B700C8" w:rsidRPr="00B700C8">
        <w:rPr>
          <w:rFonts w:asciiTheme="majorBidi" w:hAnsiTheme="majorBidi" w:cstheme="majorBidi"/>
          <w:spacing w:val="4"/>
          <w:sz w:val="16"/>
          <w:szCs w:val="16"/>
        </w:rPr>
        <w:t>:</w:t>
      </w:r>
      <w:r w:rsidRPr="00B700C8">
        <w:rPr>
          <w:rFonts w:asciiTheme="majorBidi" w:hAnsiTheme="majorBidi" w:cstheme="majorBidi"/>
          <w:spacing w:val="4"/>
          <w:sz w:val="16"/>
          <w:szCs w:val="16"/>
        </w:rPr>
        <w:t>23-32.</w:t>
      </w:r>
    </w:p>
    <w:p w14:paraId="4ADDDC33" w14:textId="2ADCA947" w:rsidR="00606BEB" w:rsidRPr="00B700C8" w:rsidRDefault="00606BEB" w:rsidP="00B700C8">
      <w:pPr>
        <w:tabs>
          <w:tab w:val="left" w:pos="270"/>
        </w:tabs>
        <w:bidi w:val="0"/>
        <w:spacing w:after="0" w:line="240" w:lineRule="auto"/>
        <w:jc w:val="both"/>
        <w:rPr>
          <w:rFonts w:asciiTheme="majorBidi" w:hAnsiTheme="majorBidi" w:cstheme="majorBidi"/>
          <w:spacing w:val="4"/>
          <w:sz w:val="16"/>
          <w:szCs w:val="16"/>
        </w:rPr>
      </w:pPr>
      <w:r w:rsidRPr="00B700C8">
        <w:rPr>
          <w:rFonts w:asciiTheme="majorBidi" w:hAnsiTheme="majorBidi" w:cstheme="majorBidi"/>
          <w:spacing w:val="4"/>
          <w:sz w:val="16"/>
          <w:szCs w:val="16"/>
        </w:rPr>
        <w:t xml:space="preserve">[9] </w:t>
      </w:r>
      <w:proofErr w:type="spellStart"/>
      <w:r w:rsidRPr="00B700C8">
        <w:rPr>
          <w:rFonts w:asciiTheme="majorBidi" w:hAnsiTheme="majorBidi" w:cstheme="majorBidi"/>
          <w:spacing w:val="4"/>
          <w:sz w:val="16"/>
          <w:szCs w:val="16"/>
        </w:rPr>
        <w:t>Doğan</w:t>
      </w:r>
      <w:proofErr w:type="spellEnd"/>
      <w:r w:rsidRPr="00B700C8">
        <w:rPr>
          <w:rFonts w:asciiTheme="majorBidi" w:hAnsiTheme="majorBidi" w:cstheme="majorBidi"/>
          <w:spacing w:val="4"/>
          <w:sz w:val="16"/>
          <w:szCs w:val="16"/>
        </w:rPr>
        <w:t xml:space="preserve"> </w:t>
      </w:r>
      <w:proofErr w:type="spellStart"/>
      <w:r w:rsidRPr="00B700C8">
        <w:rPr>
          <w:rFonts w:asciiTheme="majorBidi" w:hAnsiTheme="majorBidi" w:cstheme="majorBidi"/>
          <w:spacing w:val="4"/>
          <w:sz w:val="16"/>
          <w:szCs w:val="16"/>
        </w:rPr>
        <w:t>HH</w:t>
      </w:r>
      <w:proofErr w:type="spellEnd"/>
      <w:r w:rsidRPr="00B700C8">
        <w:rPr>
          <w:rFonts w:asciiTheme="majorBidi" w:hAnsiTheme="majorBidi" w:cstheme="majorBidi"/>
          <w:spacing w:val="4"/>
          <w:sz w:val="16"/>
          <w:szCs w:val="16"/>
        </w:rPr>
        <w:t xml:space="preserve">, </w:t>
      </w:r>
      <w:proofErr w:type="spellStart"/>
      <w:r w:rsidRPr="00B700C8">
        <w:rPr>
          <w:rFonts w:asciiTheme="majorBidi" w:hAnsiTheme="majorBidi" w:cstheme="majorBidi"/>
          <w:spacing w:val="4"/>
          <w:sz w:val="16"/>
          <w:szCs w:val="16"/>
        </w:rPr>
        <w:t>Türkçetin</w:t>
      </w:r>
      <w:proofErr w:type="spellEnd"/>
      <w:r w:rsidRPr="00B700C8">
        <w:rPr>
          <w:rFonts w:asciiTheme="majorBidi" w:hAnsiTheme="majorBidi" w:cstheme="majorBidi"/>
          <w:spacing w:val="4"/>
          <w:sz w:val="16"/>
          <w:szCs w:val="16"/>
        </w:rPr>
        <w:t xml:space="preserve"> Y, </w:t>
      </w:r>
      <w:proofErr w:type="spellStart"/>
      <w:r w:rsidRPr="00B700C8">
        <w:rPr>
          <w:rFonts w:asciiTheme="majorBidi" w:hAnsiTheme="majorBidi" w:cstheme="majorBidi"/>
          <w:spacing w:val="4"/>
          <w:sz w:val="16"/>
          <w:szCs w:val="16"/>
        </w:rPr>
        <w:t>Duman</w:t>
      </w:r>
      <w:proofErr w:type="spellEnd"/>
      <w:r w:rsidRPr="00B700C8">
        <w:rPr>
          <w:rFonts w:asciiTheme="majorBidi" w:hAnsiTheme="majorBidi" w:cstheme="majorBidi"/>
          <w:spacing w:val="4"/>
          <w:sz w:val="16"/>
          <w:szCs w:val="16"/>
        </w:rPr>
        <w:t xml:space="preserve"> R. Evaluation of in vitro antiviral activity of cultured </w:t>
      </w:r>
      <w:proofErr w:type="spellStart"/>
      <w:r w:rsidRPr="00B700C8">
        <w:rPr>
          <w:rFonts w:asciiTheme="majorBidi" w:hAnsiTheme="majorBidi" w:cstheme="majorBidi"/>
          <w:spacing w:val="4"/>
          <w:sz w:val="16"/>
          <w:szCs w:val="16"/>
        </w:rPr>
        <w:t>pleurotus</w:t>
      </w:r>
      <w:proofErr w:type="spellEnd"/>
      <w:r w:rsidRPr="00B700C8">
        <w:rPr>
          <w:rFonts w:asciiTheme="majorBidi" w:hAnsiTheme="majorBidi" w:cstheme="majorBidi"/>
          <w:spacing w:val="4"/>
          <w:sz w:val="16"/>
          <w:szCs w:val="16"/>
        </w:rPr>
        <w:t xml:space="preserve"> </w:t>
      </w:r>
      <w:proofErr w:type="spellStart"/>
      <w:r w:rsidRPr="00B700C8">
        <w:rPr>
          <w:rFonts w:asciiTheme="majorBidi" w:hAnsiTheme="majorBidi" w:cstheme="majorBidi"/>
          <w:spacing w:val="4"/>
          <w:sz w:val="16"/>
          <w:szCs w:val="16"/>
        </w:rPr>
        <w:t>ostreatus</w:t>
      </w:r>
      <w:proofErr w:type="spellEnd"/>
      <w:r w:rsidRPr="00B700C8">
        <w:rPr>
          <w:rFonts w:asciiTheme="majorBidi" w:hAnsiTheme="majorBidi" w:cstheme="majorBidi"/>
          <w:spacing w:val="4"/>
          <w:sz w:val="16"/>
          <w:szCs w:val="16"/>
        </w:rPr>
        <w:t xml:space="preserve"> against human respiratory syncytial virus (</w:t>
      </w:r>
      <w:proofErr w:type="spellStart"/>
      <w:r w:rsidRPr="00B700C8">
        <w:rPr>
          <w:rFonts w:asciiTheme="majorBidi" w:hAnsiTheme="majorBidi" w:cstheme="majorBidi"/>
          <w:spacing w:val="4"/>
          <w:sz w:val="16"/>
          <w:szCs w:val="16"/>
        </w:rPr>
        <w:t>HRSV</w:t>
      </w:r>
      <w:proofErr w:type="spellEnd"/>
      <w:r w:rsidRPr="00B700C8">
        <w:rPr>
          <w:rFonts w:asciiTheme="majorBidi" w:hAnsiTheme="majorBidi" w:cstheme="majorBidi"/>
          <w:spacing w:val="4"/>
          <w:sz w:val="16"/>
          <w:szCs w:val="16"/>
        </w:rPr>
        <w:t>)</w:t>
      </w:r>
      <w:r w:rsidR="00B700C8" w:rsidRPr="00B700C8">
        <w:rPr>
          <w:rFonts w:asciiTheme="majorBidi" w:hAnsiTheme="majorBidi" w:cstheme="majorBidi"/>
          <w:spacing w:val="4"/>
          <w:sz w:val="16"/>
          <w:szCs w:val="16"/>
        </w:rPr>
        <w:t>.</w:t>
      </w:r>
      <w:r w:rsidRPr="00B700C8">
        <w:rPr>
          <w:rFonts w:asciiTheme="majorBidi" w:hAnsiTheme="majorBidi" w:cstheme="majorBidi"/>
          <w:spacing w:val="4"/>
          <w:sz w:val="16"/>
          <w:szCs w:val="16"/>
        </w:rPr>
        <w:t xml:space="preserve"> </w:t>
      </w:r>
      <w:r w:rsidR="00B700C8" w:rsidRPr="00B700C8">
        <w:rPr>
          <w:rFonts w:asciiTheme="majorBidi" w:hAnsiTheme="majorBidi" w:cstheme="majorBidi"/>
          <w:spacing w:val="4"/>
          <w:sz w:val="16"/>
          <w:szCs w:val="16"/>
        </w:rPr>
        <w:t>J. Fungus.</w:t>
      </w:r>
      <w:r w:rsidRPr="00B700C8">
        <w:rPr>
          <w:rFonts w:asciiTheme="majorBidi" w:hAnsiTheme="majorBidi" w:cstheme="majorBidi"/>
          <w:spacing w:val="4"/>
          <w:sz w:val="16"/>
          <w:szCs w:val="16"/>
        </w:rPr>
        <w:t xml:space="preserve"> </w:t>
      </w:r>
      <w:r w:rsidR="00B700C8" w:rsidRPr="00B700C8">
        <w:rPr>
          <w:rFonts w:asciiTheme="majorBidi" w:hAnsiTheme="majorBidi" w:cstheme="majorBidi"/>
          <w:spacing w:val="4"/>
          <w:sz w:val="16"/>
          <w:szCs w:val="16"/>
        </w:rPr>
        <w:t>2020;11(2):172-</w:t>
      </w:r>
      <w:r w:rsidRPr="00B700C8">
        <w:rPr>
          <w:rFonts w:asciiTheme="majorBidi" w:hAnsiTheme="majorBidi" w:cstheme="majorBidi"/>
          <w:spacing w:val="4"/>
          <w:sz w:val="16"/>
          <w:szCs w:val="16"/>
        </w:rPr>
        <w:t>80.</w:t>
      </w:r>
    </w:p>
    <w:p w14:paraId="3C556B7E" w14:textId="37086999" w:rsidR="00606BEB" w:rsidRPr="00B700C8" w:rsidRDefault="00606BEB" w:rsidP="00B700C8">
      <w:pPr>
        <w:tabs>
          <w:tab w:val="left" w:pos="270"/>
        </w:tabs>
        <w:bidi w:val="0"/>
        <w:spacing w:after="0" w:line="240" w:lineRule="auto"/>
        <w:jc w:val="both"/>
        <w:rPr>
          <w:rFonts w:asciiTheme="majorBidi" w:hAnsiTheme="majorBidi" w:cstheme="majorBidi"/>
          <w:spacing w:val="4"/>
          <w:sz w:val="16"/>
          <w:szCs w:val="16"/>
        </w:rPr>
      </w:pPr>
      <w:r w:rsidRPr="00B700C8">
        <w:rPr>
          <w:rFonts w:asciiTheme="majorBidi" w:hAnsiTheme="majorBidi" w:cstheme="majorBidi"/>
          <w:spacing w:val="4"/>
          <w:sz w:val="16"/>
          <w:szCs w:val="16"/>
        </w:rPr>
        <w:t xml:space="preserve">[10] </w:t>
      </w:r>
      <w:proofErr w:type="spellStart"/>
      <w:r w:rsidR="00B700C8" w:rsidRPr="00B700C8">
        <w:rPr>
          <w:rFonts w:asciiTheme="majorBidi" w:hAnsiTheme="majorBidi" w:cstheme="majorBidi"/>
          <w:spacing w:val="4"/>
          <w:sz w:val="16"/>
          <w:szCs w:val="16"/>
        </w:rPr>
        <w:t>Colomer</w:t>
      </w:r>
      <w:proofErr w:type="spellEnd"/>
      <w:r w:rsidR="00B700C8" w:rsidRPr="00B700C8">
        <w:rPr>
          <w:rFonts w:asciiTheme="majorBidi" w:hAnsiTheme="majorBidi" w:cstheme="majorBidi"/>
          <w:spacing w:val="4"/>
          <w:sz w:val="16"/>
          <w:szCs w:val="16"/>
        </w:rPr>
        <w:t xml:space="preserve"> R, </w:t>
      </w:r>
      <w:proofErr w:type="spellStart"/>
      <w:r w:rsidR="00B700C8" w:rsidRPr="00B700C8">
        <w:rPr>
          <w:rFonts w:asciiTheme="majorBidi" w:hAnsiTheme="majorBidi" w:cstheme="majorBidi"/>
          <w:spacing w:val="4"/>
          <w:sz w:val="16"/>
          <w:szCs w:val="16"/>
        </w:rPr>
        <w:t>Lupu</w:t>
      </w:r>
      <w:proofErr w:type="spellEnd"/>
      <w:r w:rsidR="00B700C8" w:rsidRPr="00B700C8">
        <w:rPr>
          <w:rFonts w:asciiTheme="majorBidi" w:hAnsiTheme="majorBidi" w:cstheme="majorBidi"/>
          <w:spacing w:val="4"/>
          <w:sz w:val="16"/>
          <w:szCs w:val="16"/>
        </w:rPr>
        <w:t xml:space="preserve"> R, </w:t>
      </w:r>
      <w:proofErr w:type="spellStart"/>
      <w:r w:rsidR="00B700C8" w:rsidRPr="00B700C8">
        <w:rPr>
          <w:rFonts w:asciiTheme="majorBidi" w:hAnsiTheme="majorBidi" w:cstheme="majorBidi"/>
          <w:spacing w:val="4"/>
          <w:sz w:val="16"/>
          <w:szCs w:val="16"/>
        </w:rPr>
        <w:t>Papadimitropoulou</w:t>
      </w:r>
      <w:proofErr w:type="spellEnd"/>
      <w:r w:rsidR="00B700C8" w:rsidRPr="00B700C8">
        <w:rPr>
          <w:rFonts w:asciiTheme="majorBidi" w:hAnsiTheme="majorBidi" w:cstheme="majorBidi"/>
          <w:spacing w:val="4"/>
          <w:sz w:val="16"/>
          <w:szCs w:val="16"/>
        </w:rPr>
        <w:t xml:space="preserve"> A, </w:t>
      </w:r>
      <w:proofErr w:type="spellStart"/>
      <w:r w:rsidR="00B700C8" w:rsidRPr="00B700C8">
        <w:rPr>
          <w:rFonts w:asciiTheme="majorBidi" w:hAnsiTheme="majorBidi" w:cstheme="majorBidi"/>
          <w:spacing w:val="4"/>
          <w:sz w:val="16"/>
          <w:szCs w:val="16"/>
        </w:rPr>
        <w:t>Vellón</w:t>
      </w:r>
      <w:proofErr w:type="spellEnd"/>
      <w:r w:rsidR="00B700C8" w:rsidRPr="00B700C8">
        <w:rPr>
          <w:rFonts w:asciiTheme="majorBidi" w:hAnsiTheme="majorBidi" w:cstheme="majorBidi"/>
          <w:spacing w:val="4"/>
          <w:sz w:val="16"/>
          <w:szCs w:val="16"/>
        </w:rPr>
        <w:t xml:space="preserve"> L, Vázquez-Martín A, Brunet J, </w:t>
      </w:r>
      <w:proofErr w:type="spellStart"/>
      <w:r w:rsidR="00B700C8" w:rsidRPr="00B700C8">
        <w:rPr>
          <w:rFonts w:asciiTheme="majorBidi" w:hAnsiTheme="majorBidi" w:cstheme="majorBidi"/>
          <w:spacing w:val="4"/>
          <w:sz w:val="16"/>
          <w:szCs w:val="16"/>
        </w:rPr>
        <w:t>Fernández</w:t>
      </w:r>
      <w:proofErr w:type="spellEnd"/>
      <w:r w:rsidR="00B700C8" w:rsidRPr="00B700C8">
        <w:rPr>
          <w:rFonts w:asciiTheme="majorBidi" w:hAnsiTheme="majorBidi" w:cstheme="majorBidi"/>
          <w:spacing w:val="4"/>
          <w:sz w:val="16"/>
          <w:szCs w:val="16"/>
        </w:rPr>
        <w:t xml:space="preserve">-Gutiérrez A. et al. Giacomo </w:t>
      </w:r>
      <w:proofErr w:type="spellStart"/>
      <w:r w:rsidR="00B700C8" w:rsidRPr="00B700C8">
        <w:rPr>
          <w:rFonts w:asciiTheme="majorBidi" w:hAnsiTheme="majorBidi" w:cstheme="majorBidi"/>
          <w:spacing w:val="4"/>
          <w:sz w:val="16"/>
          <w:szCs w:val="16"/>
        </w:rPr>
        <w:t>Castelvetro’s</w:t>
      </w:r>
      <w:proofErr w:type="spellEnd"/>
      <w:r w:rsidR="00B700C8" w:rsidRPr="00B700C8">
        <w:rPr>
          <w:rFonts w:asciiTheme="majorBidi" w:hAnsiTheme="majorBidi" w:cstheme="majorBidi"/>
          <w:spacing w:val="4"/>
          <w:sz w:val="16"/>
          <w:szCs w:val="16"/>
        </w:rPr>
        <w:t xml:space="preserve"> salads. Anti-</w:t>
      </w:r>
      <w:proofErr w:type="spellStart"/>
      <w:r w:rsidR="00B700C8" w:rsidRPr="00B700C8">
        <w:rPr>
          <w:rFonts w:asciiTheme="majorBidi" w:hAnsiTheme="majorBidi" w:cstheme="majorBidi"/>
          <w:spacing w:val="4"/>
          <w:sz w:val="16"/>
          <w:szCs w:val="16"/>
        </w:rPr>
        <w:t>HER2</w:t>
      </w:r>
      <w:proofErr w:type="spellEnd"/>
      <w:r w:rsidR="00B700C8" w:rsidRPr="00B700C8">
        <w:rPr>
          <w:rFonts w:asciiTheme="majorBidi" w:hAnsiTheme="majorBidi" w:cstheme="majorBidi"/>
          <w:spacing w:val="4"/>
          <w:sz w:val="16"/>
          <w:szCs w:val="16"/>
        </w:rPr>
        <w:t xml:space="preserve"> oncogene nutraceuticals since the 17th century? </w:t>
      </w:r>
      <w:proofErr w:type="spellStart"/>
      <w:r w:rsidR="00B700C8" w:rsidRPr="00B700C8">
        <w:rPr>
          <w:rFonts w:asciiTheme="majorBidi" w:hAnsiTheme="majorBidi" w:cstheme="majorBidi"/>
          <w:spacing w:val="4"/>
          <w:sz w:val="16"/>
          <w:szCs w:val="16"/>
        </w:rPr>
        <w:t>Clin</w:t>
      </w:r>
      <w:proofErr w:type="spellEnd"/>
      <w:r w:rsidR="00B700C8" w:rsidRPr="00B700C8">
        <w:rPr>
          <w:rFonts w:asciiTheme="majorBidi" w:hAnsiTheme="majorBidi" w:cstheme="majorBidi"/>
          <w:spacing w:val="4"/>
          <w:sz w:val="16"/>
          <w:szCs w:val="16"/>
        </w:rPr>
        <w:t xml:space="preserve">. Transl. </w:t>
      </w:r>
      <w:proofErr w:type="spellStart"/>
      <w:r w:rsidR="00B700C8" w:rsidRPr="00B700C8">
        <w:rPr>
          <w:rFonts w:asciiTheme="majorBidi" w:hAnsiTheme="majorBidi" w:cstheme="majorBidi"/>
          <w:spacing w:val="4"/>
          <w:sz w:val="16"/>
          <w:szCs w:val="16"/>
        </w:rPr>
        <w:t>Oncol</w:t>
      </w:r>
      <w:proofErr w:type="spellEnd"/>
      <w:r w:rsidR="00B700C8" w:rsidRPr="00B700C8">
        <w:rPr>
          <w:rFonts w:asciiTheme="majorBidi" w:hAnsiTheme="majorBidi" w:cstheme="majorBidi"/>
          <w:spacing w:val="4"/>
          <w:sz w:val="16"/>
          <w:szCs w:val="16"/>
        </w:rPr>
        <w:t>. </w:t>
      </w:r>
      <w:proofErr w:type="gramStart"/>
      <w:r w:rsidR="00B700C8" w:rsidRPr="00B700C8">
        <w:rPr>
          <w:rFonts w:asciiTheme="majorBidi" w:hAnsiTheme="majorBidi" w:cstheme="majorBidi"/>
          <w:spacing w:val="4"/>
          <w:sz w:val="16"/>
          <w:szCs w:val="16"/>
        </w:rPr>
        <w:t>2008;10:30</w:t>
      </w:r>
      <w:proofErr w:type="gramEnd"/>
      <w:r w:rsidR="00B700C8" w:rsidRPr="00B700C8">
        <w:rPr>
          <w:rFonts w:asciiTheme="majorBidi" w:hAnsiTheme="majorBidi" w:cstheme="majorBidi"/>
          <w:spacing w:val="4"/>
          <w:sz w:val="16"/>
          <w:szCs w:val="16"/>
        </w:rPr>
        <w:t>–4</w:t>
      </w:r>
      <w:r w:rsidRPr="00B700C8">
        <w:rPr>
          <w:rFonts w:asciiTheme="majorBidi" w:hAnsiTheme="majorBidi" w:cstheme="majorBidi"/>
          <w:spacing w:val="4"/>
          <w:sz w:val="16"/>
          <w:szCs w:val="16"/>
        </w:rPr>
        <w:t>.</w:t>
      </w:r>
    </w:p>
    <w:p w14:paraId="340987E2" w14:textId="6CC6BF9A" w:rsidR="00606BEB" w:rsidRPr="00B700C8" w:rsidRDefault="00606BEB" w:rsidP="00B700C8">
      <w:pPr>
        <w:tabs>
          <w:tab w:val="left" w:pos="270"/>
        </w:tabs>
        <w:bidi w:val="0"/>
        <w:spacing w:after="0" w:line="240" w:lineRule="auto"/>
        <w:jc w:val="both"/>
        <w:rPr>
          <w:rFonts w:asciiTheme="majorBidi" w:hAnsiTheme="majorBidi" w:cstheme="majorBidi"/>
          <w:spacing w:val="4"/>
          <w:sz w:val="16"/>
          <w:szCs w:val="16"/>
        </w:rPr>
      </w:pPr>
      <w:r w:rsidRPr="00B700C8">
        <w:rPr>
          <w:rFonts w:asciiTheme="majorBidi" w:hAnsiTheme="majorBidi" w:cstheme="majorBidi"/>
          <w:spacing w:val="4"/>
          <w:sz w:val="16"/>
          <w:szCs w:val="16"/>
        </w:rPr>
        <w:lastRenderedPageBreak/>
        <w:t xml:space="preserve">[11] Dahl TC, </w:t>
      </w:r>
      <w:proofErr w:type="spellStart"/>
      <w:r w:rsidRPr="00B700C8">
        <w:rPr>
          <w:rFonts w:asciiTheme="majorBidi" w:hAnsiTheme="majorBidi" w:cstheme="majorBidi"/>
          <w:spacing w:val="4"/>
          <w:sz w:val="16"/>
          <w:szCs w:val="16"/>
        </w:rPr>
        <w:t>Menning</w:t>
      </w:r>
      <w:proofErr w:type="spellEnd"/>
      <w:r w:rsidRPr="00B700C8">
        <w:rPr>
          <w:rFonts w:asciiTheme="majorBidi" w:hAnsiTheme="majorBidi" w:cstheme="majorBidi"/>
          <w:spacing w:val="4"/>
          <w:sz w:val="16"/>
          <w:szCs w:val="16"/>
        </w:rPr>
        <w:t xml:space="preserve"> MM, </w:t>
      </w:r>
      <w:proofErr w:type="spellStart"/>
      <w:r w:rsidRPr="00B700C8">
        <w:rPr>
          <w:rFonts w:asciiTheme="majorBidi" w:hAnsiTheme="majorBidi" w:cstheme="majorBidi"/>
          <w:spacing w:val="4"/>
          <w:sz w:val="16"/>
          <w:szCs w:val="16"/>
        </w:rPr>
        <w:t>Oliyai</w:t>
      </w:r>
      <w:proofErr w:type="spellEnd"/>
      <w:r w:rsidRPr="00B700C8">
        <w:rPr>
          <w:rFonts w:asciiTheme="majorBidi" w:hAnsiTheme="majorBidi" w:cstheme="majorBidi"/>
          <w:spacing w:val="4"/>
          <w:sz w:val="16"/>
          <w:szCs w:val="16"/>
        </w:rPr>
        <w:t xml:space="preserve"> R</w:t>
      </w:r>
      <w:r w:rsidR="00B700C8" w:rsidRPr="00B700C8">
        <w:rPr>
          <w:rFonts w:asciiTheme="majorBidi" w:hAnsiTheme="majorBidi" w:cstheme="majorBidi"/>
          <w:spacing w:val="4"/>
          <w:sz w:val="16"/>
          <w:szCs w:val="16"/>
        </w:rPr>
        <w:t>;</w:t>
      </w:r>
      <w:r w:rsidRPr="00B700C8">
        <w:rPr>
          <w:rFonts w:asciiTheme="majorBidi" w:hAnsiTheme="majorBidi" w:cstheme="majorBidi"/>
          <w:spacing w:val="4"/>
          <w:sz w:val="16"/>
          <w:szCs w:val="16"/>
        </w:rPr>
        <w:t xml:space="preserve"> </w:t>
      </w:r>
      <w:r w:rsidR="00B700C8" w:rsidRPr="00B700C8">
        <w:rPr>
          <w:rFonts w:asciiTheme="majorBidi" w:hAnsiTheme="majorBidi" w:cstheme="majorBidi"/>
          <w:spacing w:val="4"/>
          <w:sz w:val="16"/>
          <w:szCs w:val="16"/>
        </w:rPr>
        <w:t xml:space="preserve">Gilead Sciences Inc., </w:t>
      </w:r>
      <w:r w:rsidR="00B700C8" w:rsidRPr="00B700C8">
        <w:rPr>
          <w:rFonts w:asciiTheme="majorBidi" w:hAnsiTheme="majorBidi"/>
          <w:spacing w:val="4"/>
          <w:sz w:val="16"/>
          <w:szCs w:val="16"/>
        </w:rPr>
        <w:t xml:space="preserve">Compositions and methods for combination antiviral therapy. </w:t>
      </w:r>
      <w:r w:rsidRPr="00B700C8">
        <w:rPr>
          <w:rFonts w:asciiTheme="majorBidi" w:hAnsiTheme="majorBidi" w:cstheme="majorBidi"/>
          <w:spacing w:val="4"/>
          <w:sz w:val="16"/>
          <w:szCs w:val="16"/>
        </w:rPr>
        <w:t>U</w:t>
      </w:r>
      <w:r w:rsidR="00B700C8" w:rsidRPr="00B700C8">
        <w:rPr>
          <w:rFonts w:asciiTheme="majorBidi" w:hAnsiTheme="majorBidi" w:cstheme="majorBidi"/>
          <w:spacing w:val="4"/>
          <w:sz w:val="16"/>
          <w:szCs w:val="16"/>
        </w:rPr>
        <w:t xml:space="preserve">nited </w:t>
      </w:r>
      <w:r w:rsidRPr="00B700C8">
        <w:rPr>
          <w:rFonts w:asciiTheme="majorBidi" w:hAnsiTheme="majorBidi" w:cstheme="majorBidi"/>
          <w:spacing w:val="4"/>
          <w:sz w:val="16"/>
          <w:szCs w:val="16"/>
        </w:rPr>
        <w:t>S</w:t>
      </w:r>
      <w:r w:rsidR="00B700C8" w:rsidRPr="00B700C8">
        <w:rPr>
          <w:rFonts w:asciiTheme="majorBidi" w:hAnsiTheme="majorBidi" w:cstheme="majorBidi"/>
          <w:spacing w:val="4"/>
          <w:sz w:val="16"/>
          <w:szCs w:val="16"/>
        </w:rPr>
        <w:t>tate</w:t>
      </w:r>
      <w:r w:rsidR="00CB6151">
        <w:rPr>
          <w:rFonts w:asciiTheme="majorBidi" w:hAnsiTheme="majorBidi" w:cstheme="majorBidi"/>
          <w:spacing w:val="4"/>
          <w:sz w:val="16"/>
          <w:szCs w:val="16"/>
        </w:rPr>
        <w:t>s</w:t>
      </w:r>
      <w:r w:rsidRPr="00B700C8">
        <w:rPr>
          <w:rFonts w:asciiTheme="majorBidi" w:hAnsiTheme="majorBidi" w:cstheme="majorBidi"/>
          <w:spacing w:val="4"/>
          <w:sz w:val="16"/>
          <w:szCs w:val="16"/>
        </w:rPr>
        <w:t xml:space="preserve"> Patent </w:t>
      </w:r>
      <w:r w:rsidR="00B700C8" w:rsidRPr="00B700C8">
        <w:rPr>
          <w:rFonts w:asciiTheme="majorBidi" w:hAnsiTheme="majorBidi" w:cstheme="majorBidi"/>
          <w:spacing w:val="4"/>
          <w:sz w:val="16"/>
          <w:szCs w:val="16"/>
        </w:rPr>
        <w:t>US</w:t>
      </w:r>
      <w:r w:rsidRPr="00B700C8">
        <w:rPr>
          <w:rFonts w:asciiTheme="majorBidi" w:hAnsiTheme="majorBidi" w:cstheme="majorBidi"/>
          <w:spacing w:val="4"/>
          <w:sz w:val="16"/>
          <w:szCs w:val="16"/>
        </w:rPr>
        <w:t xml:space="preserve"> 8,592,397. </w:t>
      </w:r>
      <w:r w:rsidR="00B700C8" w:rsidRPr="00B700C8">
        <w:rPr>
          <w:rFonts w:asciiTheme="majorBidi" w:hAnsiTheme="majorBidi" w:cstheme="majorBidi"/>
          <w:spacing w:val="4"/>
          <w:sz w:val="16"/>
          <w:szCs w:val="16"/>
        </w:rPr>
        <w:t>2013 Nov. 26</w:t>
      </w:r>
      <w:r w:rsidRPr="00B700C8">
        <w:rPr>
          <w:rFonts w:asciiTheme="majorBidi" w:hAnsiTheme="majorBidi" w:cstheme="majorBidi"/>
          <w:spacing w:val="4"/>
          <w:sz w:val="16"/>
          <w:szCs w:val="16"/>
        </w:rPr>
        <w:t>.</w:t>
      </w:r>
    </w:p>
    <w:p w14:paraId="6CAEAB09" w14:textId="14F02480" w:rsidR="00606BEB" w:rsidRPr="00B700C8" w:rsidRDefault="00606BEB" w:rsidP="00B700C8">
      <w:pPr>
        <w:tabs>
          <w:tab w:val="left" w:pos="270"/>
        </w:tabs>
        <w:bidi w:val="0"/>
        <w:spacing w:after="0" w:line="240" w:lineRule="auto"/>
        <w:jc w:val="both"/>
        <w:rPr>
          <w:rFonts w:asciiTheme="majorBidi" w:hAnsiTheme="majorBidi" w:cstheme="majorBidi"/>
          <w:sz w:val="16"/>
          <w:szCs w:val="16"/>
        </w:rPr>
      </w:pPr>
      <w:r w:rsidRPr="00B700C8">
        <w:rPr>
          <w:rFonts w:asciiTheme="majorBidi" w:hAnsiTheme="majorBidi" w:cstheme="majorBidi"/>
          <w:spacing w:val="4"/>
          <w:sz w:val="16"/>
          <w:szCs w:val="16"/>
        </w:rPr>
        <w:t xml:space="preserve">[12] </w:t>
      </w:r>
      <w:proofErr w:type="spellStart"/>
      <w:r w:rsidRPr="00B700C8">
        <w:rPr>
          <w:rFonts w:asciiTheme="majorBidi" w:hAnsiTheme="majorBidi" w:cstheme="majorBidi"/>
          <w:spacing w:val="4"/>
          <w:sz w:val="16"/>
          <w:szCs w:val="16"/>
        </w:rPr>
        <w:t>Khiralla</w:t>
      </w:r>
      <w:proofErr w:type="spellEnd"/>
      <w:r w:rsidRPr="00B700C8">
        <w:rPr>
          <w:rFonts w:asciiTheme="majorBidi" w:hAnsiTheme="majorBidi" w:cstheme="majorBidi"/>
          <w:spacing w:val="4"/>
          <w:sz w:val="16"/>
          <w:szCs w:val="16"/>
        </w:rPr>
        <w:t xml:space="preserve"> A, </w:t>
      </w:r>
      <w:proofErr w:type="spellStart"/>
      <w:r w:rsidRPr="00B700C8">
        <w:rPr>
          <w:rFonts w:asciiTheme="majorBidi" w:hAnsiTheme="majorBidi" w:cstheme="majorBidi"/>
          <w:spacing w:val="4"/>
          <w:sz w:val="16"/>
          <w:szCs w:val="16"/>
        </w:rPr>
        <w:t>Spina</w:t>
      </w:r>
      <w:proofErr w:type="spellEnd"/>
      <w:r w:rsidRPr="00B700C8">
        <w:rPr>
          <w:rFonts w:asciiTheme="majorBidi" w:hAnsiTheme="majorBidi" w:cstheme="majorBidi"/>
          <w:spacing w:val="4"/>
          <w:sz w:val="16"/>
          <w:szCs w:val="16"/>
        </w:rPr>
        <w:t xml:space="preserve"> R, </w:t>
      </w:r>
      <w:proofErr w:type="spellStart"/>
      <w:r w:rsidRPr="00B700C8">
        <w:rPr>
          <w:rFonts w:asciiTheme="majorBidi" w:hAnsiTheme="majorBidi" w:cstheme="majorBidi"/>
          <w:spacing w:val="4"/>
          <w:sz w:val="16"/>
          <w:szCs w:val="16"/>
        </w:rPr>
        <w:t>Varbanov</w:t>
      </w:r>
      <w:proofErr w:type="spellEnd"/>
      <w:r w:rsidRPr="00B700C8">
        <w:rPr>
          <w:rFonts w:asciiTheme="majorBidi" w:hAnsiTheme="majorBidi" w:cstheme="majorBidi"/>
          <w:spacing w:val="4"/>
          <w:sz w:val="16"/>
          <w:szCs w:val="16"/>
        </w:rPr>
        <w:t xml:space="preserve"> M, </w:t>
      </w:r>
      <w:proofErr w:type="spellStart"/>
      <w:r w:rsidRPr="00B700C8">
        <w:rPr>
          <w:rFonts w:asciiTheme="majorBidi" w:hAnsiTheme="majorBidi" w:cstheme="majorBidi"/>
          <w:spacing w:val="4"/>
          <w:sz w:val="16"/>
          <w:szCs w:val="16"/>
        </w:rPr>
        <w:t>Philippot</w:t>
      </w:r>
      <w:proofErr w:type="spellEnd"/>
      <w:r w:rsidRPr="00B700C8">
        <w:rPr>
          <w:rFonts w:asciiTheme="majorBidi" w:hAnsiTheme="majorBidi" w:cstheme="majorBidi"/>
          <w:spacing w:val="4"/>
          <w:sz w:val="16"/>
          <w:szCs w:val="16"/>
        </w:rPr>
        <w:t xml:space="preserve"> S, </w:t>
      </w:r>
      <w:proofErr w:type="spellStart"/>
      <w:r w:rsidRPr="00B700C8">
        <w:rPr>
          <w:rFonts w:asciiTheme="majorBidi" w:hAnsiTheme="majorBidi" w:cstheme="majorBidi"/>
          <w:spacing w:val="4"/>
          <w:sz w:val="16"/>
          <w:szCs w:val="16"/>
        </w:rPr>
        <w:t>Lemiere</w:t>
      </w:r>
      <w:proofErr w:type="spellEnd"/>
      <w:r w:rsidRPr="00B700C8">
        <w:rPr>
          <w:rFonts w:asciiTheme="majorBidi" w:hAnsiTheme="majorBidi" w:cstheme="majorBidi"/>
          <w:spacing w:val="4"/>
          <w:sz w:val="16"/>
          <w:szCs w:val="16"/>
        </w:rPr>
        <w:t xml:space="preserve"> P, </w:t>
      </w:r>
      <w:proofErr w:type="spellStart"/>
      <w:r w:rsidRPr="00B700C8">
        <w:rPr>
          <w:rFonts w:asciiTheme="majorBidi" w:hAnsiTheme="majorBidi" w:cstheme="majorBidi"/>
          <w:spacing w:val="4"/>
          <w:sz w:val="16"/>
          <w:szCs w:val="16"/>
        </w:rPr>
        <w:t>Slezack-Deschaumes</w:t>
      </w:r>
      <w:proofErr w:type="spellEnd"/>
      <w:r w:rsidRPr="00B700C8">
        <w:rPr>
          <w:rFonts w:asciiTheme="majorBidi" w:hAnsiTheme="majorBidi" w:cstheme="majorBidi"/>
          <w:spacing w:val="4"/>
          <w:sz w:val="16"/>
          <w:szCs w:val="16"/>
        </w:rPr>
        <w:t xml:space="preserve"> S, </w:t>
      </w:r>
      <w:r w:rsidR="00B700C8" w:rsidRPr="00B700C8">
        <w:rPr>
          <w:rFonts w:asciiTheme="majorBidi" w:hAnsiTheme="majorBidi" w:cstheme="majorBidi"/>
          <w:spacing w:val="4"/>
          <w:sz w:val="16"/>
          <w:szCs w:val="16"/>
        </w:rPr>
        <w:t>Philippe A, et al</w:t>
      </w:r>
      <w:r w:rsidRPr="00B700C8">
        <w:rPr>
          <w:rFonts w:asciiTheme="majorBidi" w:hAnsiTheme="majorBidi" w:cstheme="majorBidi"/>
          <w:spacing w:val="4"/>
          <w:sz w:val="16"/>
          <w:szCs w:val="16"/>
        </w:rPr>
        <w:t xml:space="preserve">. Evaluation of Antiviral, Antibacterial and </w:t>
      </w:r>
      <w:proofErr w:type="spellStart"/>
      <w:r w:rsidRPr="00B700C8">
        <w:rPr>
          <w:rFonts w:asciiTheme="majorBidi" w:hAnsiTheme="majorBidi" w:cstheme="majorBidi"/>
          <w:spacing w:val="4"/>
          <w:sz w:val="16"/>
          <w:szCs w:val="16"/>
        </w:rPr>
        <w:t>Antiproliferative</w:t>
      </w:r>
      <w:proofErr w:type="spellEnd"/>
      <w:r w:rsidRPr="00B700C8">
        <w:rPr>
          <w:rFonts w:asciiTheme="majorBidi" w:hAnsiTheme="majorBidi" w:cstheme="majorBidi"/>
          <w:spacing w:val="4"/>
          <w:sz w:val="16"/>
          <w:szCs w:val="16"/>
        </w:rPr>
        <w:t xml:space="preserve"> Activities of the </w:t>
      </w:r>
      <w:proofErr w:type="spellStart"/>
      <w:r w:rsidRPr="00B700C8">
        <w:rPr>
          <w:rFonts w:asciiTheme="majorBidi" w:hAnsiTheme="majorBidi" w:cstheme="majorBidi"/>
          <w:spacing w:val="4"/>
          <w:sz w:val="16"/>
          <w:szCs w:val="16"/>
        </w:rPr>
        <w:t>Endophytic</w:t>
      </w:r>
      <w:proofErr w:type="spellEnd"/>
      <w:r w:rsidRPr="00B700C8">
        <w:rPr>
          <w:rFonts w:asciiTheme="majorBidi" w:hAnsiTheme="majorBidi" w:cstheme="majorBidi"/>
          <w:spacing w:val="4"/>
          <w:sz w:val="16"/>
          <w:szCs w:val="16"/>
        </w:rPr>
        <w:t xml:space="preserve"> Fungus </w:t>
      </w:r>
      <w:proofErr w:type="spellStart"/>
      <w:r w:rsidRPr="00B700C8">
        <w:rPr>
          <w:rFonts w:asciiTheme="majorBidi" w:hAnsiTheme="majorBidi" w:cstheme="majorBidi"/>
          <w:spacing w:val="4"/>
          <w:sz w:val="16"/>
          <w:szCs w:val="16"/>
        </w:rPr>
        <w:t>Curvularia</w:t>
      </w:r>
      <w:proofErr w:type="spellEnd"/>
      <w:r w:rsidRPr="00B700C8">
        <w:rPr>
          <w:rFonts w:asciiTheme="majorBidi" w:hAnsiTheme="majorBidi" w:cstheme="majorBidi"/>
          <w:spacing w:val="4"/>
          <w:sz w:val="16"/>
          <w:szCs w:val="16"/>
        </w:rPr>
        <w:t xml:space="preserve"> </w:t>
      </w:r>
      <w:proofErr w:type="spellStart"/>
      <w:r w:rsidRPr="00B700C8">
        <w:rPr>
          <w:rFonts w:asciiTheme="majorBidi" w:hAnsiTheme="majorBidi" w:cstheme="majorBidi"/>
          <w:spacing w:val="4"/>
          <w:sz w:val="16"/>
          <w:szCs w:val="16"/>
        </w:rPr>
        <w:t>papendorfii</w:t>
      </w:r>
      <w:proofErr w:type="spellEnd"/>
      <w:r w:rsidRPr="00B700C8">
        <w:rPr>
          <w:rFonts w:asciiTheme="majorBidi" w:hAnsiTheme="majorBidi" w:cstheme="majorBidi"/>
          <w:spacing w:val="4"/>
          <w:sz w:val="16"/>
          <w:szCs w:val="16"/>
        </w:rPr>
        <w:t xml:space="preserve">, and Isolation of a New </w:t>
      </w:r>
      <w:proofErr w:type="spellStart"/>
      <w:r w:rsidRPr="00B700C8">
        <w:rPr>
          <w:rFonts w:asciiTheme="majorBidi" w:hAnsiTheme="majorBidi" w:cstheme="majorBidi"/>
          <w:spacing w:val="4"/>
          <w:sz w:val="16"/>
          <w:szCs w:val="16"/>
        </w:rPr>
        <w:t>Polyhydroxyacid</w:t>
      </w:r>
      <w:proofErr w:type="spellEnd"/>
      <w:r w:rsidRPr="00B700C8">
        <w:rPr>
          <w:rFonts w:asciiTheme="majorBidi" w:hAnsiTheme="majorBidi" w:cstheme="majorBidi"/>
          <w:spacing w:val="4"/>
          <w:sz w:val="16"/>
          <w:szCs w:val="16"/>
        </w:rPr>
        <w:t>. Microorganisms</w:t>
      </w:r>
      <w:r w:rsidR="00B700C8" w:rsidRPr="00B700C8">
        <w:rPr>
          <w:rFonts w:asciiTheme="majorBidi" w:hAnsiTheme="majorBidi" w:cstheme="majorBidi"/>
          <w:spacing w:val="4"/>
          <w:sz w:val="16"/>
          <w:szCs w:val="16"/>
        </w:rPr>
        <w:t>.</w:t>
      </w:r>
      <w:r w:rsidRPr="00B700C8">
        <w:rPr>
          <w:rFonts w:asciiTheme="majorBidi" w:hAnsiTheme="majorBidi" w:cstheme="majorBidi"/>
          <w:spacing w:val="4"/>
          <w:sz w:val="16"/>
          <w:szCs w:val="16"/>
        </w:rPr>
        <w:t xml:space="preserve"> </w:t>
      </w:r>
      <w:r w:rsidR="00B700C8" w:rsidRPr="00B700C8">
        <w:rPr>
          <w:rFonts w:asciiTheme="majorBidi" w:hAnsiTheme="majorBidi" w:cstheme="majorBidi"/>
          <w:spacing w:val="4"/>
          <w:sz w:val="16"/>
          <w:szCs w:val="16"/>
        </w:rPr>
        <w:t>2020;</w:t>
      </w:r>
      <w:r w:rsidRPr="00B700C8">
        <w:rPr>
          <w:rFonts w:asciiTheme="majorBidi" w:hAnsiTheme="majorBidi" w:cstheme="majorBidi"/>
          <w:spacing w:val="4"/>
          <w:sz w:val="16"/>
          <w:szCs w:val="16"/>
        </w:rPr>
        <w:t>8(9)</w:t>
      </w:r>
      <w:r w:rsidR="00B700C8" w:rsidRPr="00B700C8">
        <w:rPr>
          <w:rFonts w:asciiTheme="majorBidi" w:hAnsiTheme="majorBidi" w:cstheme="majorBidi"/>
          <w:spacing w:val="4"/>
          <w:sz w:val="16"/>
          <w:szCs w:val="16"/>
        </w:rPr>
        <w:t>:</w:t>
      </w:r>
      <w:r w:rsidRPr="00B700C8">
        <w:rPr>
          <w:rFonts w:asciiTheme="majorBidi" w:hAnsiTheme="majorBidi" w:cstheme="majorBidi"/>
          <w:spacing w:val="4"/>
          <w:sz w:val="16"/>
          <w:szCs w:val="16"/>
        </w:rPr>
        <w:t>1353.</w:t>
      </w:r>
    </w:p>
    <w:p w14:paraId="03E4727B" w14:textId="3DD05092" w:rsidR="00606BEB" w:rsidRPr="00B700C8" w:rsidRDefault="00606BEB" w:rsidP="00B700C8">
      <w:pPr>
        <w:tabs>
          <w:tab w:val="left" w:pos="270"/>
        </w:tabs>
        <w:bidi w:val="0"/>
        <w:spacing w:after="0" w:line="240" w:lineRule="auto"/>
        <w:jc w:val="both"/>
        <w:rPr>
          <w:rFonts w:asciiTheme="majorBidi" w:hAnsiTheme="majorBidi" w:cstheme="majorBidi"/>
          <w:sz w:val="16"/>
          <w:szCs w:val="16"/>
        </w:rPr>
      </w:pPr>
      <w:r w:rsidRPr="00B700C8">
        <w:rPr>
          <w:rFonts w:asciiTheme="majorBidi" w:hAnsiTheme="majorBidi" w:cstheme="majorBidi"/>
          <w:sz w:val="16"/>
          <w:szCs w:val="16"/>
        </w:rPr>
        <w:lastRenderedPageBreak/>
        <w:t xml:space="preserve">[13] Huang CB; George B; </w:t>
      </w:r>
      <w:proofErr w:type="spellStart"/>
      <w:r w:rsidRPr="00B700C8">
        <w:rPr>
          <w:rFonts w:asciiTheme="majorBidi" w:hAnsiTheme="majorBidi" w:cstheme="majorBidi"/>
          <w:sz w:val="16"/>
          <w:szCs w:val="16"/>
        </w:rPr>
        <w:t>Ebersole</w:t>
      </w:r>
      <w:proofErr w:type="spellEnd"/>
      <w:r w:rsidRPr="00B700C8">
        <w:rPr>
          <w:rFonts w:asciiTheme="majorBidi" w:hAnsiTheme="majorBidi" w:cstheme="majorBidi"/>
          <w:sz w:val="16"/>
          <w:szCs w:val="16"/>
        </w:rPr>
        <w:t xml:space="preserve"> JL. Antimicrobial activity of n-6, n-7 and n-9 fatty acids and their esters for oral microorganisms. Arch. Oral</w:t>
      </w:r>
      <w:r w:rsidR="00B700C8" w:rsidRPr="00B700C8">
        <w:rPr>
          <w:rFonts w:asciiTheme="majorBidi" w:hAnsiTheme="majorBidi" w:cstheme="majorBidi"/>
          <w:sz w:val="16"/>
          <w:szCs w:val="16"/>
        </w:rPr>
        <w:t>.</w:t>
      </w:r>
      <w:r w:rsidRPr="00B700C8">
        <w:rPr>
          <w:rFonts w:asciiTheme="majorBidi" w:hAnsiTheme="majorBidi" w:cstheme="majorBidi"/>
          <w:sz w:val="16"/>
          <w:szCs w:val="16"/>
        </w:rPr>
        <w:t xml:space="preserve"> Biol. </w:t>
      </w:r>
      <w:proofErr w:type="gramStart"/>
      <w:r w:rsidRPr="00B700C8">
        <w:rPr>
          <w:rFonts w:asciiTheme="majorBidi" w:hAnsiTheme="majorBidi" w:cstheme="majorBidi"/>
          <w:sz w:val="16"/>
          <w:szCs w:val="16"/>
        </w:rPr>
        <w:t>2010</w:t>
      </w:r>
      <w:r w:rsidR="00B700C8" w:rsidRPr="00B700C8">
        <w:rPr>
          <w:rFonts w:asciiTheme="majorBidi" w:hAnsiTheme="majorBidi" w:cstheme="majorBidi"/>
          <w:sz w:val="16"/>
          <w:szCs w:val="16"/>
        </w:rPr>
        <w:t>;</w:t>
      </w:r>
      <w:r w:rsidRPr="00B700C8">
        <w:rPr>
          <w:rFonts w:asciiTheme="majorBidi" w:hAnsiTheme="majorBidi" w:cstheme="majorBidi"/>
          <w:sz w:val="16"/>
          <w:szCs w:val="16"/>
        </w:rPr>
        <w:t>55</w:t>
      </w:r>
      <w:r w:rsidR="00B700C8" w:rsidRPr="00B700C8">
        <w:rPr>
          <w:rFonts w:asciiTheme="majorBidi" w:hAnsiTheme="majorBidi" w:cstheme="majorBidi"/>
          <w:sz w:val="16"/>
          <w:szCs w:val="16"/>
        </w:rPr>
        <w:t>:</w:t>
      </w:r>
      <w:r w:rsidRPr="00B700C8">
        <w:rPr>
          <w:rFonts w:asciiTheme="majorBidi" w:hAnsiTheme="majorBidi" w:cstheme="majorBidi"/>
          <w:sz w:val="16"/>
          <w:szCs w:val="16"/>
        </w:rPr>
        <w:t>555</w:t>
      </w:r>
      <w:proofErr w:type="gramEnd"/>
      <w:r w:rsidRPr="00B700C8">
        <w:rPr>
          <w:rFonts w:asciiTheme="majorBidi" w:hAnsiTheme="majorBidi" w:cstheme="majorBidi"/>
          <w:sz w:val="16"/>
          <w:szCs w:val="16"/>
        </w:rPr>
        <w:t xml:space="preserve">–60 </w:t>
      </w:r>
    </w:p>
    <w:p w14:paraId="4430CBC4" w14:textId="03518081" w:rsidR="00990423" w:rsidRDefault="00606BEB" w:rsidP="00B700C8">
      <w:pPr>
        <w:tabs>
          <w:tab w:val="left" w:pos="270"/>
        </w:tabs>
        <w:bidi w:val="0"/>
        <w:spacing w:after="0" w:line="240" w:lineRule="auto"/>
        <w:jc w:val="both"/>
        <w:rPr>
          <w:rFonts w:asciiTheme="majorBidi" w:hAnsiTheme="majorBidi" w:cstheme="majorBidi"/>
          <w:sz w:val="16"/>
          <w:szCs w:val="16"/>
        </w:rPr>
      </w:pPr>
      <w:r w:rsidRPr="00B700C8">
        <w:rPr>
          <w:rFonts w:asciiTheme="majorBidi" w:hAnsiTheme="majorBidi" w:cstheme="majorBidi"/>
          <w:sz w:val="16"/>
          <w:szCs w:val="16"/>
        </w:rPr>
        <w:t xml:space="preserve">[14] </w:t>
      </w:r>
      <w:proofErr w:type="spellStart"/>
      <w:r w:rsidRPr="00B700C8">
        <w:rPr>
          <w:rFonts w:asciiTheme="majorBidi" w:hAnsiTheme="majorBidi" w:cstheme="majorBidi"/>
          <w:sz w:val="16"/>
          <w:szCs w:val="16"/>
        </w:rPr>
        <w:t>Leu</w:t>
      </w:r>
      <w:proofErr w:type="spellEnd"/>
      <w:r w:rsidRPr="00B700C8">
        <w:rPr>
          <w:rFonts w:asciiTheme="majorBidi" w:hAnsiTheme="majorBidi" w:cstheme="majorBidi"/>
          <w:sz w:val="16"/>
          <w:szCs w:val="16"/>
        </w:rPr>
        <w:t xml:space="preserve"> </w:t>
      </w:r>
      <w:proofErr w:type="spellStart"/>
      <w:r w:rsidRPr="00B700C8">
        <w:rPr>
          <w:rFonts w:asciiTheme="majorBidi" w:hAnsiTheme="majorBidi" w:cstheme="majorBidi"/>
          <w:sz w:val="16"/>
          <w:szCs w:val="16"/>
        </w:rPr>
        <w:t>GZ</w:t>
      </w:r>
      <w:proofErr w:type="spellEnd"/>
      <w:r w:rsidRPr="00B700C8">
        <w:rPr>
          <w:rFonts w:asciiTheme="majorBidi" w:hAnsiTheme="majorBidi" w:cstheme="majorBidi"/>
          <w:sz w:val="16"/>
          <w:szCs w:val="16"/>
        </w:rPr>
        <w:t xml:space="preserve">, Lin TY, Hsu JT. Anti-HCV activities of selective polyunsaturated fatty acids. </w:t>
      </w:r>
      <w:proofErr w:type="spellStart"/>
      <w:r w:rsidR="00B700C8" w:rsidRPr="00B700C8">
        <w:rPr>
          <w:rFonts w:asciiTheme="majorBidi" w:hAnsiTheme="majorBidi" w:cstheme="majorBidi"/>
          <w:sz w:val="16"/>
          <w:szCs w:val="16"/>
        </w:rPr>
        <w:t>Biochem</w:t>
      </w:r>
      <w:proofErr w:type="spellEnd"/>
      <w:r w:rsidR="00B700C8" w:rsidRPr="00B700C8">
        <w:rPr>
          <w:rFonts w:asciiTheme="majorBidi" w:hAnsiTheme="majorBidi" w:cstheme="majorBidi"/>
          <w:sz w:val="16"/>
          <w:szCs w:val="16"/>
        </w:rPr>
        <w:t xml:space="preserve">. </w:t>
      </w:r>
      <w:proofErr w:type="spellStart"/>
      <w:r w:rsidR="00B700C8" w:rsidRPr="00B700C8">
        <w:rPr>
          <w:rFonts w:asciiTheme="majorBidi" w:hAnsiTheme="majorBidi" w:cstheme="majorBidi"/>
          <w:sz w:val="16"/>
          <w:szCs w:val="16"/>
        </w:rPr>
        <w:t>Biophys</w:t>
      </w:r>
      <w:proofErr w:type="spellEnd"/>
      <w:r w:rsidR="00B700C8" w:rsidRPr="00B700C8">
        <w:rPr>
          <w:rFonts w:asciiTheme="majorBidi" w:hAnsiTheme="majorBidi" w:cstheme="majorBidi"/>
          <w:sz w:val="16"/>
          <w:szCs w:val="16"/>
        </w:rPr>
        <w:t xml:space="preserve">. Res. </w:t>
      </w:r>
      <w:proofErr w:type="spellStart"/>
      <w:r w:rsidR="00B700C8" w:rsidRPr="00B700C8">
        <w:rPr>
          <w:rFonts w:asciiTheme="majorBidi" w:hAnsiTheme="majorBidi" w:cstheme="majorBidi"/>
          <w:sz w:val="16"/>
          <w:szCs w:val="16"/>
        </w:rPr>
        <w:t>Commun</w:t>
      </w:r>
      <w:proofErr w:type="spellEnd"/>
      <w:r w:rsidR="00B700C8" w:rsidRPr="00B700C8">
        <w:rPr>
          <w:rFonts w:asciiTheme="majorBidi" w:hAnsiTheme="majorBidi" w:cstheme="majorBidi"/>
          <w:sz w:val="16"/>
          <w:szCs w:val="16"/>
        </w:rPr>
        <w:t>.</w:t>
      </w:r>
      <w:r w:rsidRPr="00B700C8">
        <w:rPr>
          <w:rFonts w:asciiTheme="majorBidi" w:hAnsiTheme="majorBidi" w:cstheme="majorBidi"/>
          <w:sz w:val="16"/>
          <w:szCs w:val="16"/>
        </w:rPr>
        <w:t xml:space="preserve"> </w:t>
      </w:r>
      <w:r w:rsidR="00B700C8" w:rsidRPr="00B700C8">
        <w:rPr>
          <w:rFonts w:asciiTheme="majorBidi" w:hAnsiTheme="majorBidi" w:cstheme="majorBidi"/>
          <w:sz w:val="16"/>
          <w:szCs w:val="16"/>
        </w:rPr>
        <w:t>2004;</w:t>
      </w:r>
      <w:r w:rsidRPr="00B700C8">
        <w:rPr>
          <w:rFonts w:asciiTheme="majorBidi" w:hAnsiTheme="majorBidi" w:cstheme="majorBidi"/>
          <w:sz w:val="16"/>
          <w:szCs w:val="16"/>
        </w:rPr>
        <w:t>318(1)</w:t>
      </w:r>
      <w:r w:rsidR="00B700C8" w:rsidRPr="00B700C8">
        <w:rPr>
          <w:rFonts w:asciiTheme="majorBidi" w:hAnsiTheme="majorBidi" w:cstheme="majorBidi"/>
          <w:sz w:val="16"/>
          <w:szCs w:val="16"/>
        </w:rPr>
        <w:t>:</w:t>
      </w:r>
      <w:r w:rsidRPr="00B700C8">
        <w:rPr>
          <w:rFonts w:asciiTheme="majorBidi" w:hAnsiTheme="majorBidi" w:cstheme="majorBidi"/>
          <w:sz w:val="16"/>
          <w:szCs w:val="16"/>
        </w:rPr>
        <w:t>275-80</w:t>
      </w:r>
      <w:r w:rsidR="00023B05" w:rsidRPr="00B700C8">
        <w:rPr>
          <w:rFonts w:asciiTheme="majorBidi" w:hAnsiTheme="majorBidi" w:cstheme="majorBidi"/>
          <w:sz w:val="16"/>
          <w:szCs w:val="16"/>
        </w:rPr>
        <w:t>.</w:t>
      </w:r>
      <w:bookmarkEnd w:id="2"/>
    </w:p>
    <w:p w14:paraId="267F655B" w14:textId="0D1A1BA5" w:rsidR="009077BC" w:rsidRDefault="009077BC" w:rsidP="009077BC">
      <w:pPr>
        <w:tabs>
          <w:tab w:val="left" w:pos="270"/>
        </w:tabs>
        <w:bidi w:val="0"/>
        <w:spacing w:after="0" w:line="240" w:lineRule="auto"/>
        <w:jc w:val="both"/>
        <w:rPr>
          <w:rFonts w:asciiTheme="majorBidi" w:hAnsiTheme="majorBidi" w:cstheme="majorBidi"/>
          <w:sz w:val="16"/>
          <w:szCs w:val="16"/>
        </w:rPr>
      </w:pPr>
    </w:p>
    <w:p w14:paraId="3DA33DEB" w14:textId="77777777" w:rsidR="00B700C8" w:rsidRDefault="00B700C8" w:rsidP="00B700C8">
      <w:pPr>
        <w:tabs>
          <w:tab w:val="left" w:pos="270"/>
        </w:tabs>
        <w:bidi w:val="0"/>
        <w:spacing w:after="0" w:line="240" w:lineRule="auto"/>
        <w:jc w:val="both"/>
        <w:rPr>
          <w:rFonts w:asciiTheme="majorBidi" w:hAnsiTheme="majorBidi" w:cstheme="majorBidi"/>
          <w:sz w:val="16"/>
          <w:szCs w:val="16"/>
        </w:rPr>
        <w:sectPr w:rsidR="00B700C8" w:rsidSect="006E2E09">
          <w:type w:val="continuous"/>
          <w:pgSz w:w="11906" w:h="16838" w:code="9"/>
          <w:pgMar w:top="1985" w:right="1134" w:bottom="1985" w:left="1134" w:header="1134" w:footer="1418" w:gutter="0"/>
          <w:cols w:num="2" w:space="567"/>
          <w:titlePg/>
          <w:rtlGutter/>
          <w:docGrid w:linePitch="360"/>
        </w:sectPr>
      </w:pPr>
    </w:p>
    <w:p w14:paraId="0996647E" w14:textId="4D49E267" w:rsidR="009077BC" w:rsidRDefault="009077BC" w:rsidP="009077BC">
      <w:pPr>
        <w:tabs>
          <w:tab w:val="left" w:pos="270"/>
        </w:tabs>
        <w:bidi w:val="0"/>
        <w:spacing w:after="0" w:line="240" w:lineRule="auto"/>
        <w:jc w:val="both"/>
        <w:rPr>
          <w:rFonts w:asciiTheme="majorBidi" w:hAnsiTheme="majorBidi" w:cstheme="majorBidi"/>
          <w:sz w:val="16"/>
          <w:szCs w:val="16"/>
        </w:rPr>
      </w:pPr>
    </w:p>
    <w:p w14:paraId="5E20E69F" w14:textId="5296744A" w:rsidR="009077BC" w:rsidRDefault="009077BC" w:rsidP="009077BC">
      <w:pPr>
        <w:tabs>
          <w:tab w:val="left" w:pos="270"/>
        </w:tabs>
        <w:bidi w:val="0"/>
        <w:spacing w:after="0" w:line="240" w:lineRule="auto"/>
        <w:jc w:val="both"/>
        <w:rPr>
          <w:rFonts w:asciiTheme="majorBidi" w:hAnsiTheme="majorBidi" w:cstheme="majorBidi"/>
          <w:sz w:val="16"/>
          <w:szCs w:val="16"/>
        </w:rPr>
      </w:pPr>
    </w:p>
    <w:p w14:paraId="70F8243B" w14:textId="77777777" w:rsidR="009077BC" w:rsidRDefault="009077BC" w:rsidP="009077BC">
      <w:pPr>
        <w:tabs>
          <w:tab w:val="left" w:pos="270"/>
        </w:tabs>
        <w:bidi w:val="0"/>
        <w:spacing w:after="0" w:line="240" w:lineRule="auto"/>
        <w:jc w:val="both"/>
        <w:rPr>
          <w:rFonts w:asciiTheme="majorBidi" w:hAnsiTheme="majorBidi" w:cstheme="majorBidi"/>
          <w:sz w:val="16"/>
          <w:szCs w:val="16"/>
        </w:rPr>
        <w:sectPr w:rsidR="009077BC" w:rsidSect="009077BC">
          <w:type w:val="continuous"/>
          <w:pgSz w:w="11906" w:h="16838" w:code="9"/>
          <w:pgMar w:top="1985" w:right="1134" w:bottom="1985" w:left="1134" w:header="1134" w:footer="1418" w:gutter="0"/>
          <w:cols w:num="2" w:space="567"/>
          <w:titlePg/>
          <w:rtlGutter/>
          <w:docGrid w:linePitch="360"/>
        </w:sectPr>
      </w:pPr>
    </w:p>
    <w:p w14:paraId="1EE73B14" w14:textId="39AD30AA" w:rsidR="0090278B" w:rsidRPr="003E6B7A" w:rsidRDefault="0090278B" w:rsidP="00940167">
      <w:pPr>
        <w:tabs>
          <w:tab w:val="left" w:pos="270"/>
        </w:tabs>
        <w:bidi w:val="0"/>
        <w:spacing w:after="0" w:line="240" w:lineRule="auto"/>
        <w:jc w:val="both"/>
        <w:rPr>
          <w:rFonts w:asciiTheme="majorBidi" w:hAnsiTheme="majorBidi" w:cstheme="majorBidi"/>
          <w:sz w:val="16"/>
          <w:szCs w:val="16"/>
        </w:rPr>
      </w:pPr>
    </w:p>
    <w:p w14:paraId="27D23227" w14:textId="77777777" w:rsidR="00E458D8" w:rsidRDefault="00E458D8" w:rsidP="001E3561">
      <w:pPr>
        <w:bidi w:val="0"/>
        <w:spacing w:after="0" w:line="240" w:lineRule="auto"/>
        <w:jc w:val="lowKashida"/>
        <w:rPr>
          <w:rFonts w:asciiTheme="majorBidi" w:hAnsiTheme="majorBidi" w:cstheme="majorBidi"/>
        </w:rPr>
        <w:sectPr w:rsidR="00E458D8" w:rsidSect="00990423">
          <w:type w:val="continuous"/>
          <w:pgSz w:w="11906" w:h="16838" w:code="9"/>
          <w:pgMar w:top="1985" w:right="1134" w:bottom="1985" w:left="1134" w:header="1134" w:footer="1418" w:gutter="0"/>
          <w:cols w:space="567"/>
          <w:titlePg/>
          <w:rtlGutter/>
          <w:docGrid w:linePitch="360"/>
        </w:sectPr>
      </w:pPr>
    </w:p>
    <w:p w14:paraId="0935B804" w14:textId="692A604F" w:rsidR="00E00EBE" w:rsidRDefault="00E00EBE" w:rsidP="00477881">
      <w:pPr>
        <w:bidi w:val="0"/>
        <w:spacing w:after="0" w:line="240" w:lineRule="auto"/>
        <w:jc w:val="lowKashida"/>
        <w:rPr>
          <w:rFonts w:asciiTheme="majorBidi" w:hAnsiTheme="majorBidi" w:cstheme="majorBidi"/>
        </w:rPr>
      </w:pPr>
    </w:p>
    <w:sectPr w:rsidR="00E00EBE" w:rsidSect="00F5576B">
      <w:headerReference w:type="first" r:id="rId27"/>
      <w:footerReference w:type="first" r:id="rId28"/>
      <w:type w:val="continuous"/>
      <w:pgSz w:w="11906" w:h="16838" w:code="9"/>
      <w:pgMar w:top="1985" w:right="1134" w:bottom="1985" w:left="1134" w:header="1134" w:footer="1418"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7F78A" w14:textId="77777777" w:rsidR="00081EDF" w:rsidRDefault="00081EDF" w:rsidP="0073682F">
      <w:pPr>
        <w:spacing w:after="0" w:line="240" w:lineRule="auto"/>
      </w:pPr>
      <w:r>
        <w:separator/>
      </w:r>
    </w:p>
  </w:endnote>
  <w:endnote w:type="continuationSeparator" w:id="0">
    <w:p w14:paraId="459E0533" w14:textId="77777777" w:rsidR="00081EDF" w:rsidRDefault="00081EDF" w:rsidP="00736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6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subsetted="1" w:fontKey="{9ECF9A73-0910-4CB8-BAF8-6D4AA88A50D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6601A" w14:textId="77777777" w:rsidR="00B20133" w:rsidRDefault="00B20133" w:rsidP="000F4D18">
    <w:pPr>
      <w:pStyle w:val="Footer"/>
      <w:jc w:val="center"/>
    </w:pPr>
    <w:r w:rsidRPr="00E00EBE">
      <w:rPr>
        <w:rFonts w:cs="Arial"/>
        <w:noProof/>
        <w:rtl/>
        <w:lang w:bidi="ar-SA"/>
      </w:rPr>
      <mc:AlternateContent>
        <mc:Choice Requires="wps">
          <w:drawing>
            <wp:anchor distT="0" distB="0" distL="114300" distR="114300" simplePos="0" relativeHeight="251709440" behindDoc="0" locked="0" layoutInCell="1" allowOverlap="1" wp14:anchorId="52E3BA50" wp14:editId="056F811B">
              <wp:simplePos x="0" y="0"/>
              <wp:positionH relativeFrom="column">
                <wp:posOffset>105410</wp:posOffset>
              </wp:positionH>
              <wp:positionV relativeFrom="paragraph">
                <wp:posOffset>50165</wp:posOffset>
              </wp:positionV>
              <wp:extent cx="5899150" cy="26670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266700"/>
                      </a:xfrm>
                      <a:prstGeom prst="rect">
                        <a:avLst/>
                      </a:prstGeom>
                      <a:noFill/>
                      <a:ln w="9525">
                        <a:noFill/>
                        <a:miter lim="800000"/>
                        <a:headEnd/>
                        <a:tailEnd/>
                      </a:ln>
                    </wps:spPr>
                    <wps:txbx>
                      <w:txbxContent>
                        <w:p w14:paraId="4CAD61DC" w14:textId="77777777" w:rsidR="00B20133" w:rsidRPr="00865E50" w:rsidRDefault="00B20133" w:rsidP="00E3099A">
                          <w:pPr>
                            <w:bidi w:val="0"/>
                            <w:spacing w:after="0" w:line="240" w:lineRule="auto"/>
                            <w:jc w:val="both"/>
                            <w:rPr>
                              <w:rFonts w:asciiTheme="majorBidi" w:hAnsiTheme="majorBidi" w:cstheme="majorBidi"/>
                              <w:sz w:val="16"/>
                              <w:szCs w:val="16"/>
                            </w:rPr>
                          </w:pPr>
                          <w:r w:rsidRPr="00865E50">
                            <w:rPr>
                              <w:rFonts w:asciiTheme="majorBidi" w:hAnsiTheme="majorBidi" w:cstheme="majorBidi"/>
                              <w:sz w:val="16"/>
                              <w:szCs w:val="16"/>
                            </w:rPr>
                            <w:t xml:space="preserve">This open-access article </w:t>
                          </w:r>
                          <w:r>
                            <w:rPr>
                              <w:rFonts w:asciiTheme="majorBidi" w:hAnsiTheme="majorBidi" w:cstheme="majorBidi"/>
                              <w:sz w:val="16"/>
                              <w:szCs w:val="16"/>
                            </w:rPr>
                            <w:t xml:space="preserve">is </w:t>
                          </w:r>
                          <w:r w:rsidRPr="00865E50">
                            <w:rPr>
                              <w:rFonts w:asciiTheme="majorBidi" w:hAnsiTheme="majorBidi" w:cstheme="majorBidi"/>
                              <w:sz w:val="16"/>
                              <w:szCs w:val="16"/>
                            </w:rPr>
                            <w:t xml:space="preserve">distributed under the terms of the </w:t>
                          </w:r>
                          <w:r w:rsidRPr="00895CEA">
                            <w:rPr>
                              <w:rFonts w:asciiTheme="majorBidi" w:hAnsiTheme="majorBidi" w:cstheme="majorBidi"/>
                              <w:sz w:val="16"/>
                              <w:szCs w:val="16"/>
                            </w:rPr>
                            <w:t>Creative Commons Attribution Non Commercial 4.0 License</w:t>
                          </w:r>
                          <w:r>
                            <w:rPr>
                              <w:rFonts w:asciiTheme="majorBidi" w:hAnsiTheme="majorBidi" w:cstheme="majorBidi"/>
                              <w:sz w:val="16"/>
                              <w:szCs w:val="16"/>
                            </w:rPr>
                            <w:t xml:space="preserve"> </w:t>
                          </w:r>
                          <w:r w:rsidRPr="00895CEA">
                            <w:rPr>
                              <w:rFonts w:asciiTheme="majorBidi" w:hAnsiTheme="majorBidi" w:cstheme="majorBidi"/>
                              <w:sz w:val="16"/>
                              <w:szCs w:val="16"/>
                            </w:rPr>
                            <w:t>(CC BY-NC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E3BA50" id="_x0000_t202" coordsize="21600,21600" o:spt="202" path="m,l,21600r21600,l21600,xe">
              <v:stroke joinstyle="miter"/>
              <v:path gradientshapeok="t" o:connecttype="rect"/>
            </v:shapetype>
            <v:shape id="Text Box 2" o:spid="_x0000_s1035" type="#_x0000_t202" style="position:absolute;left:0;text-align:left;margin-left:8.3pt;margin-top:3.95pt;width:464.5pt;height:2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EhCgIAAPMDAAAOAAAAZHJzL2Uyb0RvYy54bWysU9uO2yAQfa/Uf0C8N3asXK2Q1Xa3W1Xa&#10;XqTdfgDBOEYFhgKJnX59B5zNRu1bVR4Qw8wc5pwZNjeD0eQofVBgGZ1OSkqkFdAou2f0+/PDuxUl&#10;IXLbcA1WMnqSgd5s377Z9K6WFXSgG+kJgthQ947RLkZXF0UQnTQ8TMBJi84WvOERTb8vGs97RDe6&#10;qMpyUfTgG+dByBDw9n500m3Gb1sp4te2DTISzSjWFvPu875Le7Hd8HrvueuUOJfB/6EKw5XFRy9Q&#10;9zxycvDqLyijhIcAbZwIMAW0rRIyc0A20/IPNk8ddzJzQXGCu8gU/h+s+HL85olqGK2WlFhusEfP&#10;cojkPQykSvL0LtQY9eQwLg54jW3OVIN7BPEjEAt3Hbd7ees99J3kDZY3TZnFVeqIExLIrv8MDT7D&#10;DxEy0NB6k7RDNQiiY5tOl9akUgRezlfr9XSOLoG+arFYlrl3Ba9fsp0P8aMEQ9KBUY+tz+j8+Bhi&#10;qobXLyHpMQsPSuvcfm1Jz+h6Xs1zwpXHqIjTqZVhdFWmNc5LIvnBNjk5cqXHMz6g7Zl1IjpSjsNu&#10;wMAkxQ6aE/L3ME4h/ho8dOB/UdLjBDIafh64l5ToTxY1XE9nszSy2ZjNlxUa/tqzu/ZwKxCK0UjJ&#10;eLyLecxHrreodauyDK+VnGvFycrqnH9BGt1rO0e9/tXtbwAAAP//AwBQSwMEFAAGAAgAAAAhAMNJ&#10;/3HaAAAABwEAAA8AAABkcnMvZG93bnJldi54bWxMjk1PwzAQRO+V+A/WIvXW2qA04BCnQlRcQZQP&#10;iZsbb5OIeB3FbhP+PcsJjk8zmnnldva9OOMYu0AGrtYKBFIdXEeNgbfXx9UtiJgsOdsHQgPfGGFb&#10;XSxKW7gw0Que96kRPEKxsAbalIZCyli36G1chwGJs2MYvU2MYyPdaCce9728ViqX3nbED60d8KHF&#10;+mt/8gben46fH5l6bnZ+M0xhVpK8lsYsL+f7OxAJ5/RXhl99VoeKnQ7hRC6KnjnPuWngRoPgWGcb&#10;5oOBTGuQVSn/+1c/AAAA//8DAFBLAQItABQABgAIAAAAIQC2gziS/gAAAOEBAAATAAAAAAAAAAAA&#10;AAAAAAAAAABbQ29udGVudF9UeXBlc10ueG1sUEsBAi0AFAAGAAgAAAAhADj9If/WAAAAlAEAAAsA&#10;AAAAAAAAAAAAAAAALwEAAF9yZWxzLy5yZWxzUEsBAi0AFAAGAAgAAAAhAJYxoSEKAgAA8wMAAA4A&#10;AAAAAAAAAAAAAAAALgIAAGRycy9lMm9Eb2MueG1sUEsBAi0AFAAGAAgAAAAhAMNJ/3HaAAAABwEA&#10;AA8AAAAAAAAAAAAAAAAAZAQAAGRycy9kb3ducmV2LnhtbFBLBQYAAAAABAAEAPMAAABrBQAAAAA=&#10;" filled="f" stroked="f">
              <v:textbox>
                <w:txbxContent>
                  <w:p w14:paraId="4CAD61DC" w14:textId="77777777" w:rsidR="00B20133" w:rsidRPr="00865E50" w:rsidRDefault="00B20133" w:rsidP="00E3099A">
                    <w:pPr>
                      <w:bidi w:val="0"/>
                      <w:spacing w:after="0" w:line="240" w:lineRule="auto"/>
                      <w:jc w:val="both"/>
                      <w:rPr>
                        <w:rFonts w:asciiTheme="majorBidi" w:hAnsiTheme="majorBidi" w:cstheme="majorBidi"/>
                        <w:sz w:val="16"/>
                        <w:szCs w:val="16"/>
                      </w:rPr>
                    </w:pPr>
                    <w:r w:rsidRPr="00865E50">
                      <w:rPr>
                        <w:rFonts w:asciiTheme="majorBidi" w:hAnsiTheme="majorBidi" w:cstheme="majorBidi"/>
                        <w:sz w:val="16"/>
                        <w:szCs w:val="16"/>
                      </w:rPr>
                      <w:t xml:space="preserve">This open-access article </w:t>
                    </w:r>
                    <w:r>
                      <w:rPr>
                        <w:rFonts w:asciiTheme="majorBidi" w:hAnsiTheme="majorBidi" w:cstheme="majorBidi"/>
                        <w:sz w:val="16"/>
                        <w:szCs w:val="16"/>
                      </w:rPr>
                      <w:t xml:space="preserve">is </w:t>
                    </w:r>
                    <w:r w:rsidRPr="00865E50">
                      <w:rPr>
                        <w:rFonts w:asciiTheme="majorBidi" w:hAnsiTheme="majorBidi" w:cstheme="majorBidi"/>
                        <w:sz w:val="16"/>
                        <w:szCs w:val="16"/>
                      </w:rPr>
                      <w:t xml:space="preserve">distributed under the terms of the </w:t>
                    </w:r>
                    <w:r w:rsidRPr="00895CEA">
                      <w:rPr>
                        <w:rFonts w:asciiTheme="majorBidi" w:hAnsiTheme="majorBidi" w:cstheme="majorBidi"/>
                        <w:sz w:val="16"/>
                        <w:szCs w:val="16"/>
                      </w:rPr>
                      <w:t>Creative Commons Attribution Non Commercial 4.0 License</w:t>
                    </w:r>
                    <w:r>
                      <w:rPr>
                        <w:rFonts w:asciiTheme="majorBidi" w:hAnsiTheme="majorBidi" w:cstheme="majorBidi"/>
                        <w:sz w:val="16"/>
                        <w:szCs w:val="16"/>
                      </w:rPr>
                      <w:t xml:space="preserve"> </w:t>
                    </w:r>
                    <w:r w:rsidRPr="00895CEA">
                      <w:rPr>
                        <w:rFonts w:asciiTheme="majorBidi" w:hAnsiTheme="majorBidi" w:cstheme="majorBidi"/>
                        <w:sz w:val="16"/>
                        <w:szCs w:val="16"/>
                      </w:rPr>
                      <w:t>(CC BY-NC 4.0).</w:t>
                    </w:r>
                  </w:p>
                </w:txbxContent>
              </v:textbox>
            </v:shape>
          </w:pict>
        </mc:Fallback>
      </mc:AlternateContent>
    </w:r>
    <w:r w:rsidRPr="00E00EBE">
      <w:rPr>
        <w:rFonts w:cs="Arial" w:hint="cs"/>
        <w:noProof/>
        <w:rtl/>
        <w:lang w:bidi="ar-SA"/>
      </w:rPr>
      <mc:AlternateContent>
        <mc:Choice Requires="wps">
          <w:drawing>
            <wp:anchor distT="0" distB="0" distL="114300" distR="114300" simplePos="0" relativeHeight="251708416" behindDoc="0" locked="0" layoutInCell="1" allowOverlap="1" wp14:anchorId="21B8ADD2" wp14:editId="44F10FEE">
              <wp:simplePos x="0" y="0"/>
              <wp:positionH relativeFrom="column">
                <wp:posOffset>8255</wp:posOffset>
              </wp:positionH>
              <wp:positionV relativeFrom="paragraph">
                <wp:posOffset>4114</wp:posOffset>
              </wp:positionV>
              <wp:extent cx="6106160" cy="0"/>
              <wp:effectExtent l="0" t="0" r="27940" b="19050"/>
              <wp:wrapNone/>
              <wp:docPr id="26" name="Straight Connector 26"/>
              <wp:cNvGraphicFramePr/>
              <a:graphic xmlns:a="http://schemas.openxmlformats.org/drawingml/2006/main">
                <a:graphicData uri="http://schemas.microsoft.com/office/word/2010/wordprocessingShape">
                  <wps:wsp>
                    <wps:cNvCnPr/>
                    <wps:spPr>
                      <a:xfrm>
                        <a:off x="0" y="0"/>
                        <a:ext cx="6106160"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D8046A" id="Straight Connector 26"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65pt,.3pt" to="481.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dX13QEAABAEAAAOAAAAZHJzL2Uyb0RvYy54bWysU02P0zAQvSPxHyzft0l66KKo6R66Wi4r&#10;qFj4Aa4zTiz5S2PTtP+esdNmV4CQQFyc2DPvzbw39vbhbA07AUbtXcebVc0ZOOl77YaOf/v6dPeB&#10;s5iE64XxDjp+gcgfdu/fbafQwtqP3vSAjEhcbKfQ8TGl0FZVlCNYEVc+gKOg8mhFoi0OVY9iInZr&#10;qnVdb6rJYx/QS4iRTh/nIN8VfqVAps9KRUjMdJx6S2XFsh7zWu22oh1QhFHLaxviH7qwQjsqulA9&#10;iiTYd9S/UFkt0Uev0kp6W3mltISigdQ09U9qXkYRoGghc2JYbIr/j1Z+Oh2Q6b7j6w1nTlia0UtC&#10;oYcxsb13jhz0yChITk0htgTYuwNedzEcMMs+K7T5S4LYubh7WdyFc2KSDjdNvWk2NAR5i1WvwIAx&#10;fQRvWf7puNEuCxetOD3HRMUo9ZaSj41jE1239X1dl7Toje6ftDE5GHE47g2yk8hDr+/rfZkzUbxJ&#10;o51xxJs1zSrKX7oYmAt8AUW+UN/NXCHfSFhohZTgUpNdKUyUnWGKWliA19b+BLzmZyiU2/o34AVR&#10;KnuXFrDVzuPv2k7nW8tqzr85MOvOFhx9fynzLdbQtSsKr08k3+u3+wJ/fci7HwAAAP//AwBQSwME&#10;FAAGAAgAAAAhAAgarmTaAAAAAwEAAA8AAABkcnMvZG93bnJldi54bWxMjsFKw0AURfeC/zA8wY3Y&#10;iRGCSTMpIhQRC9JUpN1NM69JaOZNyEza9O99XenycC/3nnwx2U6ccPCtIwVPswgEUuVMS7WC783y&#10;8QWED5qM7hyhggt6WBS3N7nOjDvTGk9lqAWPkM+0giaEPpPSVw1a7WeuR+Ls4AarA+NQSzPoM4/b&#10;TsZRlEirW+KHRvf41mB1LEer4Of9q6yn0VfHh9U2/dys4+XHLlbq/m56nYMIOIW/Mlz1WR0Kdtq7&#10;kYwXHfMzFxUkIDhMkzgFsb+iLHL53734BQAA//8DAFBLAQItABQABgAIAAAAIQC2gziS/gAAAOEB&#10;AAATAAAAAAAAAAAAAAAAAAAAAABbQ29udGVudF9UeXBlc10ueG1sUEsBAi0AFAAGAAgAAAAhADj9&#10;If/WAAAAlAEAAAsAAAAAAAAAAAAAAAAALwEAAF9yZWxzLy5yZWxzUEsBAi0AFAAGAAgAAAAhAMvx&#10;1fXdAQAAEAQAAA4AAAAAAAAAAAAAAAAALgIAAGRycy9lMm9Eb2MueG1sUEsBAi0AFAAGAAgAAAAh&#10;AAgarmTaAAAAAwEAAA8AAAAAAAAAAAAAAAAANwQAAGRycy9kb3ducmV2LnhtbFBLBQYAAAAABAAE&#10;APMAAAA+BQAAAAA=&#10;" strokecolor="#0070c0" strokeweight="1p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64D36" w14:textId="77777777" w:rsidR="00B20133" w:rsidRDefault="00B20133">
    <w:pPr>
      <w:pStyle w:val="Footer"/>
    </w:pPr>
    <w:r w:rsidRPr="00E00EBE">
      <w:rPr>
        <w:rFonts w:cs="Arial"/>
        <w:noProof/>
        <w:rtl/>
        <w:lang w:bidi="ar-SA"/>
      </w:rPr>
      <mc:AlternateContent>
        <mc:Choice Requires="wps">
          <w:drawing>
            <wp:anchor distT="0" distB="0" distL="114300" distR="114300" simplePos="0" relativeHeight="251712512" behindDoc="0" locked="0" layoutInCell="1" allowOverlap="1" wp14:anchorId="6EFCF19A" wp14:editId="78CDA078">
              <wp:simplePos x="0" y="0"/>
              <wp:positionH relativeFrom="column">
                <wp:posOffset>73660</wp:posOffset>
              </wp:positionH>
              <wp:positionV relativeFrom="paragraph">
                <wp:posOffset>50165</wp:posOffset>
              </wp:positionV>
              <wp:extent cx="5937250" cy="25400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254000"/>
                      </a:xfrm>
                      <a:prstGeom prst="rect">
                        <a:avLst/>
                      </a:prstGeom>
                      <a:noFill/>
                      <a:ln w="9525">
                        <a:noFill/>
                        <a:miter lim="800000"/>
                        <a:headEnd/>
                        <a:tailEnd/>
                      </a:ln>
                    </wps:spPr>
                    <wps:txbx>
                      <w:txbxContent>
                        <w:p w14:paraId="5D704B0B" w14:textId="77777777" w:rsidR="00B20133" w:rsidRPr="00865E50" w:rsidRDefault="00B20133" w:rsidP="00E3099A">
                          <w:pPr>
                            <w:bidi w:val="0"/>
                            <w:spacing w:after="0" w:line="240" w:lineRule="auto"/>
                            <w:jc w:val="both"/>
                            <w:rPr>
                              <w:rFonts w:asciiTheme="majorBidi" w:hAnsiTheme="majorBidi" w:cstheme="majorBidi"/>
                              <w:sz w:val="16"/>
                              <w:szCs w:val="16"/>
                            </w:rPr>
                          </w:pPr>
                          <w:r w:rsidRPr="00865E50">
                            <w:rPr>
                              <w:rFonts w:asciiTheme="majorBidi" w:hAnsiTheme="majorBidi" w:cstheme="majorBidi"/>
                              <w:sz w:val="16"/>
                              <w:szCs w:val="16"/>
                            </w:rPr>
                            <w:t xml:space="preserve">This open-access article </w:t>
                          </w:r>
                          <w:r>
                            <w:rPr>
                              <w:rFonts w:asciiTheme="majorBidi" w:hAnsiTheme="majorBidi" w:cstheme="majorBidi"/>
                              <w:sz w:val="16"/>
                              <w:szCs w:val="16"/>
                            </w:rPr>
                            <w:t xml:space="preserve">is </w:t>
                          </w:r>
                          <w:r w:rsidRPr="00865E50">
                            <w:rPr>
                              <w:rFonts w:asciiTheme="majorBidi" w:hAnsiTheme="majorBidi" w:cstheme="majorBidi"/>
                              <w:sz w:val="16"/>
                              <w:szCs w:val="16"/>
                            </w:rPr>
                            <w:t xml:space="preserve">distributed under the terms of the </w:t>
                          </w:r>
                          <w:r w:rsidRPr="00895CEA">
                            <w:rPr>
                              <w:rFonts w:asciiTheme="majorBidi" w:hAnsiTheme="majorBidi" w:cstheme="majorBidi"/>
                              <w:sz w:val="16"/>
                              <w:szCs w:val="16"/>
                            </w:rPr>
                            <w:t>Creative Commons Attribution Non Commercial 4.0 License</w:t>
                          </w:r>
                          <w:r>
                            <w:rPr>
                              <w:rFonts w:asciiTheme="majorBidi" w:hAnsiTheme="majorBidi" w:cstheme="majorBidi"/>
                              <w:sz w:val="16"/>
                              <w:szCs w:val="16"/>
                            </w:rPr>
                            <w:t xml:space="preserve"> </w:t>
                          </w:r>
                          <w:r w:rsidRPr="00895CEA">
                            <w:rPr>
                              <w:rFonts w:asciiTheme="majorBidi" w:hAnsiTheme="majorBidi" w:cstheme="majorBidi"/>
                              <w:sz w:val="16"/>
                              <w:szCs w:val="16"/>
                            </w:rPr>
                            <w:t>(CC BY-NC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FCF19A" id="_x0000_t202" coordsize="21600,21600" o:spt="202" path="m,l,21600r21600,l21600,xe">
              <v:stroke joinstyle="miter"/>
              <v:path gradientshapeok="t" o:connecttype="rect"/>
            </v:shapetype>
            <v:shape id="_x0000_s1036" type="#_x0000_t202" style="position:absolute;left:0;text-align:left;margin-left:5.8pt;margin-top:3.95pt;width:467.5pt;height:20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htVDQIAAPoDAAAOAAAAZHJzL2Uyb0RvYy54bWysU9tu2zAMfR+wfxD0vthx47UxohRduw4D&#10;ugvQ7gMUWY6FSaImKbGzry8lp2mwvQ17ESiRPOQ5pFbXo9FkL31QYBmdz0pKpBXQKrtl9MfT/bsr&#10;SkLktuUarGT0IAO9Xr99sxpcIyvoQbfSEwSxoRkco32MrimKIHppeJiBkxadHXjDI179tmg9HxDd&#10;6KIqy/fFAL51HoQMAV/vJiddZ/yukyJ+67ogI9GMYm8xnz6fm3QW6xVvtp67XoljG/wfujBcWSx6&#10;grrjkZOdV39BGSU8BOjiTIApoOuUkJkDspmXf7B57LmTmQuKE9xJpvD/YMXX/XdPVMvoxZwSyw3O&#10;6EmOkXyAkVRJnsGFBqMeHcbFEZ9xzJlqcA8gfgZi4bbnditvvIehl7zF9uYpszhLnXBCAtkMX6DF&#10;MnwXIQONnTdJO1SDIDqO6XAaTWpF4GO9vLisanQJ9FX1oizz7ArevGQ7H+InCYYkg1GPo8/ofP8Q&#10;YuqGNy8hqZiFe6V1Hr+2ZGB0WVd1TjjzGBVxO7UyjF5hxakmbxLJj7bNyZErPdlYQNsj60R0ohzH&#10;zZj1zZIkRTbQHlAGD9My4udBowf/m5IBF5HR8GvHvaREf7Yo5XK+WKTNzZdFfVnhxZ97NucebgVC&#10;MRopmczbmLd9onyDkncqq/HaybFlXLAs0vEzpA0+v+eo1y+7fgYAAP//AwBQSwMEFAAGAAgAAAAh&#10;AK2sAbzZAAAABwEAAA8AAABkcnMvZG93bnJldi54bWxMjstOwzAQRfdI/IM1SOyoXRQCCZlUCMQW&#10;RHlI7Nx4mkTE4yh2m/D3DCtYnrlXd061WfygjjTFPjDCemVAETfB9dwivL0+XtyAismys0NgQvim&#10;CJv69KSypQszv9Bxm1olIxxLi9ClNJZax6Yjb+MqjMSS7cPkbRKcWu0mO8u4H/SlMbn2tmf50NmR&#10;7jtqvrYHj/D+tP/8yMxz++CvxjksRrMvNOL52XJ3CyrRkv7K8Ksv6lCL0y4c2EU1CK9zaSJcF6Ak&#10;LrJceIeQyUHXlf7vX/8AAAD//wMAUEsBAi0AFAAGAAgAAAAhALaDOJL+AAAA4QEAABMAAAAAAAAA&#10;AAAAAAAAAAAAAFtDb250ZW50X1R5cGVzXS54bWxQSwECLQAUAAYACAAAACEAOP0h/9YAAACUAQAA&#10;CwAAAAAAAAAAAAAAAAAvAQAAX3JlbHMvLnJlbHNQSwECLQAUAAYACAAAACEAekIbVQ0CAAD6AwAA&#10;DgAAAAAAAAAAAAAAAAAuAgAAZHJzL2Uyb0RvYy54bWxQSwECLQAUAAYACAAAACEArawBvNkAAAAH&#10;AQAADwAAAAAAAAAAAAAAAABnBAAAZHJzL2Rvd25yZXYueG1sUEsFBgAAAAAEAAQA8wAAAG0FAAAA&#10;AA==&#10;" filled="f" stroked="f">
              <v:textbox>
                <w:txbxContent>
                  <w:p w14:paraId="5D704B0B" w14:textId="77777777" w:rsidR="00B20133" w:rsidRPr="00865E50" w:rsidRDefault="00B20133" w:rsidP="00E3099A">
                    <w:pPr>
                      <w:bidi w:val="0"/>
                      <w:spacing w:after="0" w:line="240" w:lineRule="auto"/>
                      <w:jc w:val="both"/>
                      <w:rPr>
                        <w:rFonts w:asciiTheme="majorBidi" w:hAnsiTheme="majorBidi" w:cstheme="majorBidi"/>
                        <w:sz w:val="16"/>
                        <w:szCs w:val="16"/>
                      </w:rPr>
                    </w:pPr>
                    <w:r w:rsidRPr="00865E50">
                      <w:rPr>
                        <w:rFonts w:asciiTheme="majorBidi" w:hAnsiTheme="majorBidi" w:cstheme="majorBidi"/>
                        <w:sz w:val="16"/>
                        <w:szCs w:val="16"/>
                      </w:rPr>
                      <w:t xml:space="preserve">This open-access article </w:t>
                    </w:r>
                    <w:r>
                      <w:rPr>
                        <w:rFonts w:asciiTheme="majorBidi" w:hAnsiTheme="majorBidi" w:cstheme="majorBidi"/>
                        <w:sz w:val="16"/>
                        <w:szCs w:val="16"/>
                      </w:rPr>
                      <w:t xml:space="preserve">is </w:t>
                    </w:r>
                    <w:r w:rsidRPr="00865E50">
                      <w:rPr>
                        <w:rFonts w:asciiTheme="majorBidi" w:hAnsiTheme="majorBidi" w:cstheme="majorBidi"/>
                        <w:sz w:val="16"/>
                        <w:szCs w:val="16"/>
                      </w:rPr>
                      <w:t xml:space="preserve">distributed under the terms of the </w:t>
                    </w:r>
                    <w:r w:rsidRPr="00895CEA">
                      <w:rPr>
                        <w:rFonts w:asciiTheme="majorBidi" w:hAnsiTheme="majorBidi" w:cstheme="majorBidi"/>
                        <w:sz w:val="16"/>
                        <w:szCs w:val="16"/>
                      </w:rPr>
                      <w:t>Creative Commons Attribution Non Commercial 4.0 License</w:t>
                    </w:r>
                    <w:r>
                      <w:rPr>
                        <w:rFonts w:asciiTheme="majorBidi" w:hAnsiTheme="majorBidi" w:cstheme="majorBidi"/>
                        <w:sz w:val="16"/>
                        <w:szCs w:val="16"/>
                      </w:rPr>
                      <w:t xml:space="preserve"> </w:t>
                    </w:r>
                    <w:r w:rsidRPr="00895CEA">
                      <w:rPr>
                        <w:rFonts w:asciiTheme="majorBidi" w:hAnsiTheme="majorBidi" w:cstheme="majorBidi"/>
                        <w:sz w:val="16"/>
                        <w:szCs w:val="16"/>
                      </w:rPr>
                      <w:t>(CC BY-NC 4.0).</w:t>
                    </w:r>
                  </w:p>
                </w:txbxContent>
              </v:textbox>
            </v:shape>
          </w:pict>
        </mc:Fallback>
      </mc:AlternateContent>
    </w:r>
    <w:r w:rsidRPr="00E00EBE">
      <w:rPr>
        <w:rFonts w:cs="Arial" w:hint="cs"/>
        <w:noProof/>
        <w:rtl/>
        <w:lang w:bidi="ar-SA"/>
      </w:rPr>
      <mc:AlternateContent>
        <mc:Choice Requires="wps">
          <w:drawing>
            <wp:anchor distT="0" distB="0" distL="114300" distR="114300" simplePos="0" relativeHeight="251711488" behindDoc="0" locked="0" layoutInCell="1" allowOverlap="1" wp14:anchorId="039221CB" wp14:editId="18272883">
              <wp:simplePos x="0" y="0"/>
              <wp:positionH relativeFrom="column">
                <wp:posOffset>13970</wp:posOffset>
              </wp:positionH>
              <wp:positionV relativeFrom="paragraph">
                <wp:posOffset>2209</wp:posOffset>
              </wp:positionV>
              <wp:extent cx="6106160" cy="0"/>
              <wp:effectExtent l="0" t="0" r="27940" b="19050"/>
              <wp:wrapNone/>
              <wp:docPr id="30" name="Straight Connector 30"/>
              <wp:cNvGraphicFramePr/>
              <a:graphic xmlns:a="http://schemas.openxmlformats.org/drawingml/2006/main">
                <a:graphicData uri="http://schemas.microsoft.com/office/word/2010/wordprocessingShape">
                  <wps:wsp>
                    <wps:cNvCnPr/>
                    <wps:spPr>
                      <a:xfrm>
                        <a:off x="0" y="0"/>
                        <a:ext cx="6106160"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EDCFB0" id="Straight Connector 30"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1.1pt,.15pt" to="481.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UbO3AEAABAEAAAOAAAAZHJzL2Uyb0RvYy54bWysU02P0zAQvSPxHyzfaZIidVHUdA9dLRcE&#10;FQs/wHXGiSV/aWya9t8zdtrsikVIIC5O7Jn3Zt7zeHt/toadAKP2ruPNquYMnPS9dkPHv397fPeB&#10;s5iE64XxDjp+gcjvd2/fbKfQwtqP3vSAjEhcbKfQ8TGl0FZVlCNYEVc+gKOg8mhFoi0OVY9iInZr&#10;qnVdb6rJYx/QS4iRTh/mIN8VfqVApi9KRUjMdJx6S2XFsh7zWu22oh1QhFHLaxviH7qwQjsqulA9&#10;iCTYD9SvqKyW6KNXaSW9rbxSWkLRQGqa+hc1T6MIULSQOTEsNsX/Rys/nw7IdN/x92SPE5bu6Cmh&#10;0MOY2N47Rw56ZBQkp6YQWwLs3QGvuxgOmGWfFdr8JUHsXNy9LO7COTFJh5um3jQbqiJvseoZGDCm&#10;j+Atyz8dN9pl4aIVp08xUTFKvaXkY+PYROO2vqvrkha90f2jNiYHIw7HvUF2EvnS67t6X7onihdp&#10;tDOOeLOmWUX5SxcDc4GvoMgX6ruZK+SJhIVWSAkuNdmVwkTZGaaohQV4be1PwGt+hkKZ1r8BL4hS&#10;2bu0gK12Hn/XdjrfWlZz/s2BWXe24Oj7S7nfYg2NXVF4fSJ5rl/uC/z5Ie9+AgAA//8DAFBLAwQU&#10;AAYACAAAACEAIJE04tsAAAADAQAADwAAAGRycy9kb3ducmV2LnhtbEyPQUvDQBSE70L/w/IEL2I3&#10;bqG0MZtShCKiIE1F9LbNPpPQ7NuQ3bTx3/t6ao/DDDPfZKvRteKIfWg8aXicJiCQSm8bqjR87jYP&#10;CxAhGrKm9YQa/jDAKp/cZCa1/kRbPBaxElxCITUa6hi7VMpQ1uhMmPoOib1f3zsTWfaVtL05cblr&#10;pUqSuXSmIV6oTYfPNZaHYnAavl4+imocQnm4f/9evu22avP6o7S+ux3XTyAijvEShjM+o0POTHs/&#10;kA2i1aAUBzXMQLC5nM/4x/4sZZ7Ja/b8HwAA//8DAFBLAQItABQABgAIAAAAIQC2gziS/gAAAOEB&#10;AAATAAAAAAAAAAAAAAAAAAAAAABbQ29udGVudF9UeXBlc10ueG1sUEsBAi0AFAAGAAgAAAAhADj9&#10;If/WAAAAlAEAAAsAAAAAAAAAAAAAAAAALwEAAF9yZWxzLy5yZWxzUEsBAi0AFAAGAAgAAAAhAAcp&#10;Rs7cAQAAEAQAAA4AAAAAAAAAAAAAAAAALgIAAGRycy9lMm9Eb2MueG1sUEsBAi0AFAAGAAgAAAAh&#10;ACCRNOLbAAAAAwEAAA8AAAAAAAAAAAAAAAAANgQAAGRycy9kb3ducmV2LnhtbFBLBQYAAAAABAAE&#10;APMAAAA+BQAAAAA=&#10;" strokecolor="#0070c0" strokeweight="1p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59322" w14:textId="77777777" w:rsidR="00B20133" w:rsidRDefault="00B20133">
    <w:pPr>
      <w:pStyle w:val="Footer"/>
    </w:pPr>
    <w:r>
      <w:rPr>
        <w:noProof/>
        <w:lang w:bidi="ar-SA"/>
      </w:rPr>
      <mc:AlternateContent>
        <mc:Choice Requires="wps">
          <w:drawing>
            <wp:anchor distT="0" distB="0" distL="114300" distR="114300" simplePos="0" relativeHeight="251706368" behindDoc="0" locked="0" layoutInCell="1" allowOverlap="1" wp14:anchorId="3A65DC8C" wp14:editId="70CAB2FC">
              <wp:simplePos x="0" y="0"/>
              <wp:positionH relativeFrom="column">
                <wp:align>center</wp:align>
              </wp:positionH>
              <wp:positionV relativeFrom="paragraph">
                <wp:posOffset>0</wp:posOffset>
              </wp:positionV>
              <wp:extent cx="5937250" cy="24765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247650"/>
                      </a:xfrm>
                      <a:prstGeom prst="rect">
                        <a:avLst/>
                      </a:prstGeom>
                      <a:noFill/>
                      <a:ln w="9525">
                        <a:noFill/>
                        <a:miter lim="800000"/>
                        <a:headEnd/>
                        <a:tailEnd/>
                      </a:ln>
                    </wps:spPr>
                    <wps:txbx>
                      <w:txbxContent>
                        <w:p w14:paraId="3CF9B1B6" w14:textId="77777777" w:rsidR="00B20133" w:rsidRPr="00865E50" w:rsidRDefault="00B20133" w:rsidP="00126243">
                          <w:pPr>
                            <w:bidi w:val="0"/>
                            <w:spacing w:after="0" w:line="240" w:lineRule="auto"/>
                            <w:jc w:val="both"/>
                            <w:rPr>
                              <w:rFonts w:asciiTheme="majorBidi" w:hAnsiTheme="majorBidi" w:cstheme="majorBidi"/>
                              <w:sz w:val="16"/>
                              <w:szCs w:val="16"/>
                            </w:rPr>
                          </w:pPr>
                          <w:r w:rsidRPr="00865E50">
                            <w:rPr>
                              <w:rFonts w:asciiTheme="majorBidi" w:hAnsiTheme="majorBidi" w:cstheme="majorBidi"/>
                              <w:sz w:val="16"/>
                              <w:szCs w:val="16"/>
                            </w:rPr>
                            <w:t xml:space="preserve">This open-access article </w:t>
                          </w:r>
                          <w:r>
                            <w:rPr>
                              <w:rFonts w:asciiTheme="majorBidi" w:hAnsiTheme="majorBidi" w:cstheme="majorBidi"/>
                              <w:sz w:val="16"/>
                              <w:szCs w:val="16"/>
                            </w:rPr>
                            <w:t xml:space="preserve">is </w:t>
                          </w:r>
                          <w:r w:rsidRPr="00865E50">
                            <w:rPr>
                              <w:rFonts w:asciiTheme="majorBidi" w:hAnsiTheme="majorBidi" w:cstheme="majorBidi"/>
                              <w:sz w:val="16"/>
                              <w:szCs w:val="16"/>
                            </w:rPr>
                            <w:t xml:space="preserve">distributed under the terms of the </w:t>
                          </w:r>
                          <w:r w:rsidRPr="00895CEA">
                            <w:rPr>
                              <w:rFonts w:asciiTheme="majorBidi" w:hAnsiTheme="majorBidi" w:cstheme="majorBidi"/>
                              <w:sz w:val="16"/>
                              <w:szCs w:val="16"/>
                            </w:rPr>
                            <w:t>Creative Commons Attribution Non Commercial 4.0 License</w:t>
                          </w:r>
                          <w:r>
                            <w:rPr>
                              <w:rFonts w:asciiTheme="majorBidi" w:hAnsiTheme="majorBidi" w:cstheme="majorBidi"/>
                              <w:sz w:val="16"/>
                              <w:szCs w:val="16"/>
                            </w:rPr>
                            <w:t xml:space="preserve"> </w:t>
                          </w:r>
                          <w:r w:rsidRPr="00895CEA">
                            <w:rPr>
                              <w:rFonts w:asciiTheme="majorBidi" w:hAnsiTheme="majorBidi" w:cstheme="majorBidi"/>
                              <w:sz w:val="16"/>
                              <w:szCs w:val="16"/>
                            </w:rPr>
                            <w:t>(CC BY-NC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65DC8C" id="_x0000_t202" coordsize="21600,21600" o:spt="202" path="m,l,21600r21600,l21600,xe">
              <v:stroke joinstyle="miter"/>
              <v:path gradientshapeok="t" o:connecttype="rect"/>
            </v:shapetype>
            <v:shape id="_x0000_s1039" type="#_x0000_t202" style="position:absolute;left:0;text-align:left;margin-left:0;margin-top:0;width:467.5pt;height:19.5pt;z-index:2517063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dNbDQIAAPoDAAAOAAAAZHJzL2Uyb0RvYy54bWysU9tu2zAMfR+wfxD0vjjxkrYx4hRduw4D&#10;ugvQ7gMYWY6FSaImKbGzrx8lJ1mwvQ3Tg0CJ5BHPIbW6HYxme+mDQlvz2WTKmbQCG2W3Nf/28vjm&#10;hrMQwTag0cqaH2Tgt+vXr1a9q2SJHepGekYgNlS9q3kXo6uKIohOGggTdNKSs0VvINLRb4vGQ0/o&#10;RhfldHpV9Ogb51HIEOj2YXTydcZvWynil7YNMjJdc6ot5t3nfZP2Yr2CauvBdUocy4B/qMKAsvTo&#10;GeoBIrCdV39BGSU8BmzjRKApsG2VkJkDsZlN/2Dz3IGTmQuJE9xZpvD/YMXn/VfPVEO9o05ZMNSj&#10;FzlE9g4HViZ5ehcqinp2FBcHuqbQTDW4JxTfA7N434Hdyjvvse8kNFTeLGUWF6kjTkggm/4TNvQM&#10;7CJmoKH1JmlHajBCpzYdzq1JpQi6XCzfXpcLcgnylfPrK7LTE1Cdsp0P8YNEw5JRc0+tz+iwfwpx&#10;DD2FpMcsPiqt6R4qbVlf8+WiXOSEC49RkaZTK1Pzm2la47wkku9tk5MjKD3aVIu2R9aJ6Eg5Dpsh&#10;6zs/ibnB5kAyeByHkT4PGR36n5z1NIg1Dz924CVn+qMlKZez+TxNbj7MF9clHfylZ3PpASsIquaR&#10;s9G8j3naR8p3JHmrshqpN2Mlx5JpwLKex8+QJvjynKN+f9n1LwAAAP//AwBQSwMEFAAGAAgAAAAh&#10;AJJF8T3ZAAAABAEAAA8AAABkcnMvZG93bnJldi54bWxMj81OwzAQhO9IvIO1lbhRu5QiEuJUCMSV&#10;ivIjcdvG2yQiXkex24S378IFLiONZjXzbbGefKeONMQ2sIXF3IAiroJrubbw9vp0eQsqJmSHXWCy&#10;8E0R1uX5WYG5CyO/0HGbaiUlHHO00KTU51rHqiGPcR56Ysn2YfCYxA61dgOOUu47fWXMjfbYsiw0&#10;2NNDQ9XX9uAtvD/vPz+uzaZ+9Kt+DJPR7DNt7cVsur8DlWhKf8fwgy/oUArTLhzYRdVZkEfSr0qW&#10;LVdidxaWmQFdFvo/fHkCAAD//wMAUEsBAi0AFAAGAAgAAAAhALaDOJL+AAAA4QEAABMAAAAAAAAA&#10;AAAAAAAAAAAAAFtDb250ZW50X1R5cGVzXS54bWxQSwECLQAUAAYACAAAACEAOP0h/9YAAACUAQAA&#10;CwAAAAAAAAAAAAAAAAAvAQAAX3JlbHMvLnJlbHNQSwECLQAUAAYACAAAACEAQzXTWw0CAAD6AwAA&#10;DgAAAAAAAAAAAAAAAAAuAgAAZHJzL2Uyb0RvYy54bWxQSwECLQAUAAYACAAAACEAkkXxPdkAAAAE&#10;AQAADwAAAAAAAAAAAAAAAABnBAAAZHJzL2Rvd25yZXYueG1sUEsFBgAAAAAEAAQA8wAAAG0FAAAA&#10;AA==&#10;" filled="f" stroked="f">
              <v:textbox>
                <w:txbxContent>
                  <w:p w14:paraId="3CF9B1B6" w14:textId="77777777" w:rsidR="00B20133" w:rsidRPr="00865E50" w:rsidRDefault="00B20133" w:rsidP="00126243">
                    <w:pPr>
                      <w:bidi w:val="0"/>
                      <w:spacing w:after="0" w:line="240" w:lineRule="auto"/>
                      <w:jc w:val="both"/>
                      <w:rPr>
                        <w:rFonts w:asciiTheme="majorBidi" w:hAnsiTheme="majorBidi" w:cstheme="majorBidi"/>
                        <w:sz w:val="16"/>
                        <w:szCs w:val="16"/>
                      </w:rPr>
                    </w:pPr>
                    <w:r w:rsidRPr="00865E50">
                      <w:rPr>
                        <w:rFonts w:asciiTheme="majorBidi" w:hAnsiTheme="majorBidi" w:cstheme="majorBidi"/>
                        <w:sz w:val="16"/>
                        <w:szCs w:val="16"/>
                      </w:rPr>
                      <w:t xml:space="preserve">This open-access article </w:t>
                    </w:r>
                    <w:r>
                      <w:rPr>
                        <w:rFonts w:asciiTheme="majorBidi" w:hAnsiTheme="majorBidi" w:cstheme="majorBidi"/>
                        <w:sz w:val="16"/>
                        <w:szCs w:val="16"/>
                      </w:rPr>
                      <w:t xml:space="preserve">is </w:t>
                    </w:r>
                    <w:r w:rsidRPr="00865E50">
                      <w:rPr>
                        <w:rFonts w:asciiTheme="majorBidi" w:hAnsiTheme="majorBidi" w:cstheme="majorBidi"/>
                        <w:sz w:val="16"/>
                        <w:szCs w:val="16"/>
                      </w:rPr>
                      <w:t xml:space="preserve">distributed under the terms of the </w:t>
                    </w:r>
                    <w:r w:rsidRPr="00895CEA">
                      <w:rPr>
                        <w:rFonts w:asciiTheme="majorBidi" w:hAnsiTheme="majorBidi" w:cstheme="majorBidi"/>
                        <w:sz w:val="16"/>
                        <w:szCs w:val="16"/>
                      </w:rPr>
                      <w:t>Creative Commons Attribution Non Commercial 4.0 License</w:t>
                    </w:r>
                    <w:r>
                      <w:rPr>
                        <w:rFonts w:asciiTheme="majorBidi" w:hAnsiTheme="majorBidi" w:cstheme="majorBidi"/>
                        <w:sz w:val="16"/>
                        <w:szCs w:val="16"/>
                      </w:rPr>
                      <w:t xml:space="preserve"> </w:t>
                    </w:r>
                    <w:r w:rsidRPr="00895CEA">
                      <w:rPr>
                        <w:rFonts w:asciiTheme="majorBidi" w:hAnsiTheme="majorBidi" w:cstheme="majorBidi"/>
                        <w:sz w:val="16"/>
                        <w:szCs w:val="16"/>
                      </w:rPr>
                      <w:t>(CC BY-NC 4.0).</w:t>
                    </w:r>
                  </w:p>
                </w:txbxContent>
              </v:textbox>
            </v:shape>
          </w:pict>
        </mc:Fallback>
      </mc:AlternateContent>
    </w:r>
    <w:r>
      <w:rPr>
        <w:rFonts w:hint="cs"/>
        <w:noProof/>
        <w:lang w:bidi="ar-SA"/>
      </w:rPr>
      <mc:AlternateContent>
        <mc:Choice Requires="wps">
          <w:drawing>
            <wp:anchor distT="0" distB="0" distL="114300" distR="114300" simplePos="0" relativeHeight="251704320" behindDoc="0" locked="0" layoutInCell="1" allowOverlap="1" wp14:anchorId="2B415C5E" wp14:editId="05814E81">
              <wp:simplePos x="0" y="0"/>
              <wp:positionH relativeFrom="column">
                <wp:posOffset>11430</wp:posOffset>
              </wp:positionH>
              <wp:positionV relativeFrom="paragraph">
                <wp:posOffset>-10160</wp:posOffset>
              </wp:positionV>
              <wp:extent cx="6106602" cy="0"/>
              <wp:effectExtent l="0" t="0" r="27940" b="19050"/>
              <wp:wrapNone/>
              <wp:docPr id="17" name="Straight Connector 17"/>
              <wp:cNvGraphicFramePr/>
              <a:graphic xmlns:a="http://schemas.openxmlformats.org/drawingml/2006/main">
                <a:graphicData uri="http://schemas.microsoft.com/office/word/2010/wordprocessingShape">
                  <wps:wsp>
                    <wps:cNvCnPr/>
                    <wps:spPr>
                      <a:xfrm>
                        <a:off x="0" y="0"/>
                        <a:ext cx="6106602"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550BAF" id="Straight Connector 17"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9pt,-.8pt" to="481.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6OL3AEAABAEAAAOAAAAZHJzL2Uyb0RvYy54bWysU02P0zAQvSPxHyzfaZweWhQ13UNXywVB&#10;xcIPcB07seQvjU2T/nvGTppdAUICcXFiz7w3897Yh4fJGnKVELV3La03jBLphO+061v67evTu/eU&#10;xMRdx413sqU3GenD8e2bwxgaufWDN50EgiQuNmNo6ZBSaKoqikFaHjc+SIdB5cHyhFvoqw74iOzW&#10;VFvGdtXooQvghYwRTx/nID0WfqWkSJ+VijIR01LsLZUVynrJa3U88KYHHgYtljb4P3RhuXZYdKV6&#10;5ImT76B/obJagI9epY3wtvJKaSGLBlRTs5/UPA88yKIFzYlhtSn+P1rx6XoGojuc3Z4Sxy3O6DkB&#10;1/2QyMk7hw56IBhEp8YQGwSc3BmWXQxnyLInBTZ/URCZiru31V05JSLwcFez3Y5tKRH3WPUCDBDT&#10;B+ktyT8tNdpl4bzh148xYTFMvafkY+PIiC1v94yVtOiN7p60MTkYob+cDJArz0Nne3Yqc0aKV2m4&#10;Mw55s6ZZRflLNyPnAl+kQl+w73qukG+kXGm5ENKlOrtSmDA7wxS2sAKX1v4EXPIzVJbb+jfgFVEq&#10;e5dWsNXOw+/aTtO9ZTXn3x2YdWcLLr67lfkWa/DaFYXLE8n3+vW+wF8e8vEHAAAA//8DAFBLAwQU&#10;AAYACAAAACEAAzXcWd0AAAAHAQAADwAAAGRycy9kb3ducmV2LnhtbEyOzUrDQBSF90LfYbgFN9JO&#10;GjHYmEkphSKiUJqK6G6auSahmTshM2nj23vFhS7PD+d82Wq0rThj7xtHChbzCARS6UxDlYLXw3Z2&#10;D8IHTUa3jlDBF3pY5ZOrTKfGXWiP5yJUgkfIp1pBHUKXSunLGq32c9chcfbpeqsDy76SptcXHret&#10;jKMokVY3xA+17nBTY3kqBqvg7XFXVOPgy9PNy/vy+bCPt08fsVLX03H9ACLgGP7K8IPP6JAz09EN&#10;ZLxoWTN4UDBbJCA4Xia3dyCOv4bMM/mfP/8GAAD//wMAUEsBAi0AFAAGAAgAAAAhALaDOJL+AAAA&#10;4QEAABMAAAAAAAAAAAAAAAAAAAAAAFtDb250ZW50X1R5cGVzXS54bWxQSwECLQAUAAYACAAAACEA&#10;OP0h/9YAAACUAQAACwAAAAAAAAAAAAAAAAAvAQAAX3JlbHMvLnJlbHNQSwECLQAUAAYACAAAACEA&#10;sieji9wBAAAQBAAADgAAAAAAAAAAAAAAAAAuAgAAZHJzL2Uyb0RvYy54bWxQSwECLQAUAAYACAAA&#10;ACEAAzXcWd0AAAAHAQAADwAAAAAAAAAAAAAAAAA2BAAAZHJzL2Rvd25yZXYueG1sUEsFBgAAAAAE&#10;AAQA8wAAAEAFAAAAAA==&#10;" strokecolor="#0070c0" strokeweight="1p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FFF3E" w14:textId="0677584C" w:rsidR="00B20133" w:rsidRDefault="00B20133">
    <w:pPr>
      <w:pStyle w:val="Footer"/>
    </w:pPr>
    <w:r w:rsidRPr="001E27C2">
      <w:rPr>
        <w:rFonts w:cs="Arial"/>
        <w:noProof/>
        <w:rtl/>
        <w:lang w:bidi="ar-SA"/>
      </w:rPr>
      <mc:AlternateContent>
        <mc:Choice Requires="wps">
          <w:drawing>
            <wp:anchor distT="0" distB="0" distL="114300" distR="114300" simplePos="0" relativeHeight="251719680" behindDoc="0" locked="0" layoutInCell="1" allowOverlap="1" wp14:anchorId="76671B50" wp14:editId="2B830379">
              <wp:simplePos x="0" y="0"/>
              <wp:positionH relativeFrom="column">
                <wp:posOffset>1320800</wp:posOffset>
              </wp:positionH>
              <wp:positionV relativeFrom="paragraph">
                <wp:posOffset>-648335</wp:posOffset>
              </wp:positionV>
              <wp:extent cx="3360420" cy="462915"/>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0420" cy="462915"/>
                      </a:xfrm>
                      <a:prstGeom prst="rect">
                        <a:avLst/>
                      </a:prstGeom>
                      <a:noFill/>
                      <a:ln w="9525">
                        <a:noFill/>
                        <a:miter lim="800000"/>
                        <a:headEnd/>
                        <a:tailEnd/>
                      </a:ln>
                    </wps:spPr>
                    <wps:txbx>
                      <w:txbxContent>
                        <w:p w14:paraId="5770F939" w14:textId="77777777" w:rsidR="00B20133" w:rsidRPr="00EA2658" w:rsidRDefault="00B20133" w:rsidP="001E27C2">
                          <w:pPr>
                            <w:bidi w:val="0"/>
                            <w:rPr>
                              <w:rFonts w:asciiTheme="majorBidi" w:hAnsiTheme="majorBidi" w:cstheme="majorBidi"/>
                              <w:b/>
                              <w:bCs/>
                              <w:color w:val="17365D" w:themeColor="text2" w:themeShade="BF"/>
                              <w:sz w:val="44"/>
                              <w:szCs w:val="44"/>
                            </w:rPr>
                          </w:pPr>
                          <w:proofErr w:type="spellStart"/>
                          <w:r w:rsidRPr="00EA2658">
                            <w:rPr>
                              <w:rFonts w:asciiTheme="majorBidi" w:hAnsiTheme="majorBidi" w:cstheme="majorBidi"/>
                              <w:b/>
                              <w:bCs/>
                              <w:color w:val="17365D" w:themeColor="text2" w:themeShade="BF"/>
                              <w:sz w:val="44"/>
                              <w:szCs w:val="44"/>
                            </w:rPr>
                            <w:t>www.IntPharmActa.net</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71B50" id="_x0000_t202" coordsize="21600,21600" o:spt="202" path="m,l,21600r21600,l21600,xe">
              <v:stroke joinstyle="miter"/>
              <v:path gradientshapeok="t" o:connecttype="rect"/>
            </v:shapetype>
            <v:shape id="_x0000_s1040" type="#_x0000_t202" style="position:absolute;left:0;text-align:left;margin-left:104pt;margin-top:-51.05pt;width:264.6pt;height:36.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nOcDQIAAPoDAAAOAAAAZHJzL2Uyb0RvYy54bWysU11v2yAUfZ+0/4B4X+y4SdZYIVXXrtOk&#10;7kNq9wMIxjEacBmQ2Nmv7wWnadS+TfODBVzuueece1ldDUaTvfRBgWV0OikpkVZAo+yW0V+Pdx8u&#10;KQmR24ZrsJLRgwz0av3+3ap3taygA91ITxDEhrp3jHYxurooguik4WECTloMtuANj7j126LxvEd0&#10;o4uqLBdFD75xHoQMAU9vxyBdZ/y2lSL+aNsgI9GMIreY/z7/N+lfrFe83nruOiWONPg/sDBcWSx6&#10;grrlkZOdV2+gjBIeArRxIsAU0LZKyKwB1UzLV2oeOu5k1oLmBHeyKfw/WPF9/9MT1TBaYacsN9ij&#10;RzlE8gkGUiV7ehdqvPXg8F4c8BjbnKUGdw/idyAWbjput/Lae+g7yRukN02ZxVnqiBMSyKb/Bg2W&#10;4bsIGWhovUneoRsE0bFNh1NrEhWBhxcXi3JWYUhgbLaoltN5LsHr52znQ/wiwZC0YNRj6zM639+H&#10;mNjw+vlKKmbhTmmd268t6Rldzqt5TjiLGBVxOrUyjF6W6RvnJYn8bJucHLnS4xoLaHtUnYSOkuOw&#10;GbK/mW9yZAPNAW3wMA4jPh5cdOD/UtLjIDIa/uy4l5TorxatXE5nszS5eTObf0wm+PPI5jzCrUAo&#10;RiMl4/Im5mkfJV+j5a3KbrwwOVLGAcsmHR9DmuDzfb718mTXTwAAAP//AwBQSwMEFAAGAAgAAAAh&#10;AA7Gj+jgAAAADAEAAA8AAABkcnMvZG93bnJldi54bWxMj81OwzAQhO9IvIO1SNxaO+anbYhTIRBX&#10;UAutxM2Nt0lEvI5itwlvz3KC4+yMZr8p1pPvxBmH2AYykM0VCKQquJZqAx/vL7MliJgsOdsFQgPf&#10;GGFdXl4UNndhpA2et6kWXEIxtwaalPpcylg16G2chx6JvWMYvE0sh1q6wY5c7juplbqX3rbEHxrb&#10;41OD1df25A3sXo+f+1v1Vj/7u34Mk5LkV9KY66vp8QFEwin9heEXn9GhZKZDOJGLojOg1ZK3JAOz&#10;TOkMBEcWNwsN4sAnvdIgy0L+H1H+AAAA//8DAFBLAQItABQABgAIAAAAIQC2gziS/gAAAOEBAAAT&#10;AAAAAAAAAAAAAAAAAAAAAABbQ29udGVudF9UeXBlc10ueG1sUEsBAi0AFAAGAAgAAAAhADj9If/W&#10;AAAAlAEAAAsAAAAAAAAAAAAAAAAALwEAAF9yZWxzLy5yZWxzUEsBAi0AFAAGAAgAAAAhAJ5+c5wN&#10;AgAA+gMAAA4AAAAAAAAAAAAAAAAALgIAAGRycy9lMm9Eb2MueG1sUEsBAi0AFAAGAAgAAAAhAA7G&#10;j+jgAAAADAEAAA8AAAAAAAAAAAAAAAAAZwQAAGRycy9kb3ducmV2LnhtbFBLBQYAAAAABAAEAPMA&#10;AAB0BQAAAAA=&#10;" filled="f" stroked="f">
              <v:textbox>
                <w:txbxContent>
                  <w:p w14:paraId="5770F939" w14:textId="77777777" w:rsidR="00B20133" w:rsidRPr="00EA2658" w:rsidRDefault="00B20133" w:rsidP="001E27C2">
                    <w:pPr>
                      <w:bidi w:val="0"/>
                      <w:rPr>
                        <w:rFonts w:asciiTheme="majorBidi" w:hAnsiTheme="majorBidi" w:cstheme="majorBidi"/>
                        <w:b/>
                        <w:bCs/>
                        <w:color w:val="17365D" w:themeColor="text2" w:themeShade="BF"/>
                        <w:sz w:val="44"/>
                        <w:szCs w:val="44"/>
                      </w:rPr>
                    </w:pPr>
                    <w:r w:rsidRPr="00EA2658">
                      <w:rPr>
                        <w:rFonts w:asciiTheme="majorBidi" w:hAnsiTheme="majorBidi" w:cstheme="majorBidi"/>
                        <w:b/>
                        <w:bCs/>
                        <w:color w:val="17365D" w:themeColor="text2" w:themeShade="BF"/>
                        <w:sz w:val="44"/>
                        <w:szCs w:val="44"/>
                      </w:rPr>
                      <w:t>www.IntPharmActa.net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3E1E5" w14:textId="77777777" w:rsidR="00081EDF" w:rsidRDefault="00081EDF" w:rsidP="0073682F">
      <w:pPr>
        <w:spacing w:after="0" w:line="240" w:lineRule="auto"/>
      </w:pPr>
      <w:r>
        <w:separator/>
      </w:r>
    </w:p>
  </w:footnote>
  <w:footnote w:type="continuationSeparator" w:id="0">
    <w:p w14:paraId="6C6592FC" w14:textId="77777777" w:rsidR="00081EDF" w:rsidRDefault="00081EDF" w:rsidP="007368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A37B8" w14:textId="02FD7139" w:rsidR="00B20133" w:rsidRDefault="00B20133" w:rsidP="00D37D24">
    <w:pPr>
      <w:pStyle w:val="Header"/>
      <w:tabs>
        <w:tab w:val="clear" w:pos="4513"/>
        <w:tab w:val="clear" w:pos="9026"/>
        <w:tab w:val="right" w:pos="9639"/>
      </w:tabs>
      <w:bidi w:val="0"/>
    </w:pPr>
    <w:r>
      <w:rPr>
        <w:rFonts w:hint="cs"/>
        <w:noProof/>
        <w:lang w:bidi="ar-SA"/>
      </w:rPr>
      <mc:AlternateContent>
        <mc:Choice Requires="wps">
          <w:drawing>
            <wp:anchor distT="0" distB="0" distL="114300" distR="114300" simplePos="0" relativeHeight="251714560" behindDoc="0" locked="0" layoutInCell="1" allowOverlap="1" wp14:anchorId="3D58909C" wp14:editId="09B073A9">
              <wp:simplePos x="0" y="0"/>
              <wp:positionH relativeFrom="column">
                <wp:posOffset>3810</wp:posOffset>
              </wp:positionH>
              <wp:positionV relativeFrom="paragraph">
                <wp:posOffset>257810</wp:posOffset>
              </wp:positionV>
              <wp:extent cx="6104255" cy="0"/>
              <wp:effectExtent l="0" t="0" r="10795" b="19050"/>
              <wp:wrapNone/>
              <wp:docPr id="36" name="Straight Connector 36"/>
              <wp:cNvGraphicFramePr/>
              <a:graphic xmlns:a="http://schemas.openxmlformats.org/drawingml/2006/main">
                <a:graphicData uri="http://schemas.microsoft.com/office/word/2010/wordprocessingShape">
                  <wps:wsp>
                    <wps:cNvCnPr/>
                    <wps:spPr>
                      <a:xfrm>
                        <a:off x="0" y="0"/>
                        <a:ext cx="6104255"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EE627A3" id="Straight Connector 36" o:spid="_x0000_s1026" style="position:absolute;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20.3pt" to="480.9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z3wEAABAEAAAOAAAAZHJzL2Uyb0RvYy54bWysU02P0zAQvSPxHyzfaZLCdlHUdA9dLRcE&#10;FQs/wHXGjSV/aWya9t8zdtrsChDSrrg4sWfem3nP4/XdyRp2BIzau443i5ozcNL32h06/uP7w7uP&#10;nMUkXC+Md9DxM0R+t3n7Zj2GFpZ+8KYHZETiYjuGjg8phbaqohzAirjwARwFlUcrEm3xUPUoRmK3&#10;plrW9aoaPfYBvYQY6fR+CvJN4VcKZPqqVITETMept1RWLOs+r9VmLdoDijBoeWlDvKILK7SjojPV&#10;vUiC/UT9B5XVEn30Ki2kt5VXSksoGkhNU/+m5nEQAYoWMieG2ab4/2jll+MOme47/n7FmROW7ugx&#10;odCHIbGtd44c9MgoSE6NIbYE2LodXnYx7DDLPim0+UuC2Km4e57dhVNikg5XTf1heXPDmbzGqidg&#10;wJg+gbcs/3TcaJeFi1YcP8dExSj1mpKPjWMjjdvytq5LWvRG9w/amByMeNhvDbKjyJde39bbcs9E&#10;8SyNdsYRb9Y0qSh/6WxgKvANFPlCfTdThTyRMNMKKcGlJrtSmCg7wxS1MAMvrf0LeMnPUCjT+hLw&#10;jCiVvUsz2Grn8W9tp9O1ZTXlXx2YdGcL9r4/l/st1tDYFYWXJ5Ln+vm+wJ8e8uYXAAAA//8DAFBL&#10;AwQUAAYACAAAACEAOmvhRd0AAAAGAQAADwAAAGRycy9kb3ducmV2LnhtbEyOQUvDQBCF74L/YZmC&#10;F7GbBglNzKaIUEQUpKmI3rbZaRKanQ3ZTRv/vSM92NNj3nu8+fLVZDtxxMG3jhQs5hEIpMqZlmoF&#10;H9v13RKED5qM7hyhgh/0sCqur3KdGXeiDR7LUAseIZ9pBU0IfSalrxq02s9dj8TZ3g1WBz6HWppB&#10;n3jcdjKOokRa3RJ/aHSPTw1Wh3K0Cj6f38t6Gn11uH37Sl+3m3j98h0rdTObHh9ABJzCfxn+8Bkd&#10;CmbauZGMF52ChHsK7iNWTtNkkYLYnQ1Z5PISv/gFAAD//wMAUEsBAi0AFAAGAAgAAAAhALaDOJL+&#10;AAAA4QEAABMAAAAAAAAAAAAAAAAAAAAAAFtDb250ZW50X1R5cGVzXS54bWxQSwECLQAUAAYACAAA&#10;ACEAOP0h/9YAAACUAQAACwAAAAAAAAAAAAAAAAAvAQAAX3JlbHMvLnJlbHNQSwECLQAUAAYACAAA&#10;ACEAYfikM98BAAAQBAAADgAAAAAAAAAAAAAAAAAuAgAAZHJzL2Uyb0RvYy54bWxQSwECLQAUAAYA&#10;CAAAACEAOmvhRd0AAAAGAQAADwAAAAAAAAAAAAAAAAA5BAAAZHJzL2Rvd25yZXYueG1sUEsFBgAA&#10;AAAEAAQA8wAAAEMFAAAAAA==&#10;" strokecolor="#0070c0" strokeweight="1pt"/>
          </w:pict>
        </mc:Fallback>
      </mc:AlternateContent>
    </w:r>
    <w:sdt>
      <w:sdtPr>
        <w:id w:val="95139545"/>
        <w:docPartObj>
          <w:docPartGallery w:val="Page Numbers (Top of Page)"/>
          <w:docPartUnique/>
        </w:docPartObj>
      </w:sdtPr>
      <w:sdtEndPr>
        <w:rPr>
          <w:sz w:val="20"/>
          <w:szCs w:val="20"/>
        </w:rPr>
      </w:sdtEndPr>
      <w:sdtContent>
        <w:r w:rsidRPr="009B5592">
          <w:rPr>
            <w:rFonts w:asciiTheme="majorBidi" w:hAnsiTheme="majorBidi" w:cstheme="majorBidi"/>
            <w:sz w:val="20"/>
            <w:szCs w:val="20"/>
          </w:rPr>
          <w:fldChar w:fldCharType="begin"/>
        </w:r>
        <w:r w:rsidRPr="009B5592">
          <w:rPr>
            <w:rFonts w:asciiTheme="majorBidi" w:hAnsiTheme="majorBidi" w:cstheme="majorBidi"/>
            <w:sz w:val="20"/>
            <w:szCs w:val="20"/>
          </w:rPr>
          <w:instrText xml:space="preserve"> PAGE   \* MERGEFORMAT </w:instrText>
        </w:r>
        <w:r w:rsidRPr="009B5592">
          <w:rPr>
            <w:rFonts w:asciiTheme="majorBidi" w:hAnsiTheme="majorBidi" w:cstheme="majorBidi"/>
            <w:sz w:val="20"/>
            <w:szCs w:val="20"/>
          </w:rPr>
          <w:fldChar w:fldCharType="separate"/>
        </w:r>
        <w:r w:rsidR="00C03A8B">
          <w:rPr>
            <w:rFonts w:asciiTheme="majorBidi" w:hAnsiTheme="majorBidi" w:cstheme="majorBidi"/>
            <w:noProof/>
            <w:sz w:val="20"/>
            <w:szCs w:val="20"/>
          </w:rPr>
          <w:t>6</w:t>
        </w:r>
        <w:r w:rsidRPr="009B5592">
          <w:rPr>
            <w:rFonts w:asciiTheme="majorBidi" w:hAnsiTheme="majorBidi" w:cstheme="majorBidi"/>
            <w:noProof/>
            <w:sz w:val="20"/>
            <w:szCs w:val="20"/>
          </w:rPr>
          <w:fldChar w:fldCharType="end"/>
        </w:r>
        <w:r>
          <w:rPr>
            <w:rFonts w:asciiTheme="majorBidi" w:hAnsiTheme="majorBidi" w:cstheme="majorBidi"/>
            <w:noProof/>
            <w:sz w:val="20"/>
            <w:szCs w:val="20"/>
          </w:rPr>
          <w:tab/>
        </w:r>
        <w:r w:rsidR="001E02A7">
          <w:rPr>
            <w:rFonts w:asciiTheme="majorBidi" w:hAnsiTheme="majorBidi" w:cstheme="majorBidi"/>
            <w:noProof/>
            <w:sz w:val="20"/>
            <w:szCs w:val="20"/>
          </w:rPr>
          <w:t>I</w:t>
        </w:r>
        <w:r w:rsidR="0057398E">
          <w:rPr>
            <w:rFonts w:asciiTheme="majorBidi" w:hAnsiTheme="majorBidi" w:cstheme="majorBidi"/>
            <w:sz w:val="18"/>
            <w:szCs w:val="18"/>
          </w:rPr>
          <w:t xml:space="preserve">A. </w:t>
        </w:r>
        <w:proofErr w:type="spellStart"/>
        <w:r w:rsidR="00D37D24">
          <w:rPr>
            <w:rFonts w:asciiTheme="majorBidi" w:hAnsiTheme="majorBidi" w:cstheme="majorBidi"/>
            <w:sz w:val="18"/>
            <w:szCs w:val="18"/>
          </w:rPr>
          <w:t>K</w:t>
        </w:r>
        <w:r w:rsidR="0057398E">
          <w:rPr>
            <w:rFonts w:asciiTheme="majorBidi" w:hAnsiTheme="majorBidi" w:cstheme="majorBidi"/>
            <w:sz w:val="18"/>
            <w:szCs w:val="18"/>
          </w:rPr>
          <w:t>ariper</w:t>
        </w:r>
        <w:proofErr w:type="spellEnd"/>
        <w:r w:rsidR="0057398E">
          <w:rPr>
            <w:rFonts w:asciiTheme="majorBidi" w:hAnsiTheme="majorBidi" w:cstheme="majorBidi"/>
            <w:sz w:val="18"/>
            <w:szCs w:val="18"/>
          </w:rPr>
          <w:t xml:space="preserve"> and </w:t>
        </w:r>
        <w:proofErr w:type="spellStart"/>
        <w:r w:rsidR="001E02A7">
          <w:rPr>
            <w:rFonts w:asciiTheme="majorBidi" w:hAnsiTheme="majorBidi" w:cstheme="majorBidi"/>
            <w:sz w:val="18"/>
            <w:szCs w:val="18"/>
          </w:rPr>
          <w:t>S</w:t>
        </w:r>
        <w:r w:rsidR="0057398E">
          <w:rPr>
            <w:rFonts w:asciiTheme="majorBidi" w:hAnsiTheme="majorBidi" w:cstheme="majorBidi"/>
            <w:sz w:val="18"/>
            <w:szCs w:val="18"/>
          </w:rPr>
          <w:t>EB</w:t>
        </w:r>
        <w:proofErr w:type="spellEnd"/>
        <w:r w:rsidR="0057398E">
          <w:rPr>
            <w:rFonts w:asciiTheme="majorBidi" w:hAnsiTheme="majorBidi" w:cstheme="majorBidi"/>
            <w:sz w:val="18"/>
            <w:szCs w:val="18"/>
          </w:rPr>
          <w:t xml:space="preserve">. </w:t>
        </w:r>
        <w:proofErr w:type="spellStart"/>
        <w:r w:rsidR="0057398E">
          <w:rPr>
            <w:rFonts w:asciiTheme="majorBidi" w:hAnsiTheme="majorBidi" w:cstheme="majorBidi"/>
            <w:sz w:val="18"/>
            <w:szCs w:val="18"/>
          </w:rPr>
          <w:t>Kariper</w:t>
        </w:r>
        <w:proofErr w:type="spellEnd"/>
        <w:r w:rsidRPr="009B5592">
          <w:rPr>
            <w:rFonts w:asciiTheme="majorBidi" w:hAnsiTheme="majorBidi" w:cstheme="majorBidi"/>
            <w:sz w:val="18"/>
            <w:szCs w:val="18"/>
          </w:rPr>
          <w:t xml:space="preserve">. </w:t>
        </w:r>
        <w:r w:rsidRPr="000C2EEE">
          <w:rPr>
            <w:rFonts w:asciiTheme="majorBidi" w:hAnsiTheme="majorBidi" w:cstheme="majorBidi"/>
            <w:sz w:val="18"/>
            <w:szCs w:val="18"/>
          </w:rPr>
          <w:t>Internatio</w:t>
        </w:r>
        <w:r>
          <w:rPr>
            <w:rFonts w:asciiTheme="majorBidi" w:hAnsiTheme="majorBidi" w:cstheme="majorBidi"/>
            <w:sz w:val="18"/>
            <w:szCs w:val="18"/>
          </w:rPr>
          <w:t>nal Pharmacy Acta, 2023;6(1):</w:t>
        </w:r>
        <w:proofErr w:type="spellStart"/>
        <w:r>
          <w:rPr>
            <w:rFonts w:asciiTheme="majorBidi" w:hAnsiTheme="majorBidi" w:cstheme="majorBidi"/>
            <w:sz w:val="18"/>
            <w:szCs w:val="18"/>
          </w:rPr>
          <w:t>e</w:t>
        </w:r>
        <w:r w:rsidR="0057398E">
          <w:rPr>
            <w:rFonts w:asciiTheme="majorBidi" w:hAnsiTheme="majorBidi" w:cstheme="majorBidi"/>
            <w:sz w:val="18"/>
            <w:szCs w:val="18"/>
          </w:rPr>
          <w:t>8</w:t>
        </w:r>
        <w:proofErr w:type="spellEnd"/>
      </w:sdtContent>
    </w:sdt>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4B25E" w14:textId="5EDA0B31" w:rsidR="00B20133" w:rsidRPr="00E00EBE" w:rsidRDefault="009077BC" w:rsidP="009077BC">
    <w:pPr>
      <w:pStyle w:val="Header"/>
      <w:tabs>
        <w:tab w:val="clear" w:pos="4513"/>
        <w:tab w:val="clear" w:pos="9026"/>
        <w:tab w:val="right" w:pos="9639"/>
      </w:tabs>
      <w:bidi w:val="0"/>
      <w:jc w:val="both"/>
      <w:rPr>
        <w:rFonts w:asciiTheme="majorBidi" w:hAnsiTheme="majorBidi" w:cstheme="majorBidi"/>
        <w:b/>
        <w:bCs/>
      </w:rPr>
    </w:pPr>
    <w:r w:rsidRPr="009077BC">
      <w:rPr>
        <w:rFonts w:asciiTheme="majorBidi" w:hAnsiTheme="majorBidi" w:cstheme="majorBidi"/>
        <w:noProof/>
        <w:sz w:val="18"/>
        <w:szCs w:val="18"/>
      </w:rPr>
      <w:t>The Effect of Ash Water on Viruses</w:t>
    </w:r>
    <w:r w:rsidRPr="009077BC">
      <w:rPr>
        <w:rFonts w:asciiTheme="majorBidi" w:hAnsiTheme="majorBidi" w:cstheme="majorBidi" w:hint="cs"/>
        <w:noProof/>
        <w:sz w:val="18"/>
        <w:szCs w:val="18"/>
      </w:rPr>
      <w:t xml:space="preserve"> </w:t>
    </w:r>
    <w:r w:rsidR="00B20133">
      <w:rPr>
        <w:rFonts w:hint="cs"/>
        <w:noProof/>
        <w:lang w:bidi="ar-SA"/>
      </w:rPr>
      <mc:AlternateContent>
        <mc:Choice Requires="wps">
          <w:drawing>
            <wp:anchor distT="0" distB="0" distL="114300" distR="114300" simplePos="0" relativeHeight="251716608" behindDoc="0" locked="0" layoutInCell="1" allowOverlap="1" wp14:anchorId="5151DCB5" wp14:editId="4C8CDC14">
              <wp:simplePos x="0" y="0"/>
              <wp:positionH relativeFrom="column">
                <wp:posOffset>3810</wp:posOffset>
              </wp:positionH>
              <wp:positionV relativeFrom="paragraph">
                <wp:posOffset>251460</wp:posOffset>
              </wp:positionV>
              <wp:extent cx="6118860" cy="0"/>
              <wp:effectExtent l="0" t="0" r="15240" b="19050"/>
              <wp:wrapNone/>
              <wp:docPr id="37" name="Straight Connector 37"/>
              <wp:cNvGraphicFramePr/>
              <a:graphic xmlns:a="http://schemas.openxmlformats.org/drawingml/2006/main">
                <a:graphicData uri="http://schemas.microsoft.com/office/word/2010/wordprocessingShape">
                  <wps:wsp>
                    <wps:cNvCnPr/>
                    <wps:spPr>
                      <a:xfrm>
                        <a:off x="0" y="0"/>
                        <a:ext cx="6118860"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BF6FFB" id="Straight Connector 37" o:spid="_x0000_s1026" style="position:absolute;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9.8pt" to="482.1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P03QEAABAEAAAOAAAAZHJzL2Uyb0RvYy54bWysU02P0zAQvSPxHyzfaZIitVXUdA9dLRcE&#10;FQs/wHXGjSV/aWya9t8zdtrsChASiIsTe+a9mffG3j5crGFnwKi963izqDkDJ32v3anj374+vdtw&#10;FpNwvTDeQcevEPnD7u2b7RhaWPrBmx6QEYmL7Rg6PqQU2qqKcgAr4sIHcBRUHq1ItMVT1aMYid2a&#10;alnXq2r02Af0EmKk08cpyHeFXymQ6bNSERIzHafeUlmxrMe8VrutaE8owqDlrQ3xD11YoR0Vnake&#10;RRLsO+pfqKyW6KNXaSG9rbxSWkLRQGqa+ic1z4MIULSQOTHMNsX/Rys/nQ/IdN/x92vOnLA0o+eE&#10;Qp+GxPbeOXLQI6MgOTWG2BJg7w5428VwwCz7otDmLwlil+LudXYXLolJOlw1zWazoiHIe6x6AQaM&#10;6QN4y/JPx412WbhoxfljTFSMUu8p+dg4NtJ1W67ruqRFb3T/pI3JwYin494gO4s89Hpd78ucieJV&#10;Gu2MI96saVJR/tLVwFTgCyjyhfpupgr5RsJMK6QEl5rsSmGi7AxT1MIMvLX2J+AtP0Oh3Na/Ac+I&#10;Utm7NIOtdh5/13a63FtWU/7dgUl3tuDo+2uZb7GGrl1ReHsi+V6/3hf4y0Pe/QAAAP//AwBQSwME&#10;FAAGAAgAAAAhAPu1wOjdAAAABgEAAA8AAABkcnMvZG93bnJldi54bWxMjkFLw0AQhe9C/8Myghex&#10;G6MEk2ZTilBEFEpTEXvbZsckNDsbsps2/ntHPOjpMe893nz5crKdOOHgW0cKbucRCKTKmZZqBW+7&#10;9c0DCB80Gd05QgVf6GFZzC5ynRl3pi2eylALHiGfaQVNCH0mpa8atNrPXY/E2acbrA58DrU0gz7z&#10;uO1kHEWJtLol/tDoHh8brI7laBW8P23Kehp9dbx+/Uhfdtt4/byPlbq6nFYLEAGn8FeGH3xGh4KZ&#10;Dm4k40WnIOGegruUldM0uY9BHH4NWeTyP37xDQAA//8DAFBLAQItABQABgAIAAAAIQC2gziS/gAA&#10;AOEBAAATAAAAAAAAAAAAAAAAAAAAAABbQ29udGVudF9UeXBlc10ueG1sUEsBAi0AFAAGAAgAAAAh&#10;ADj9If/WAAAAlAEAAAsAAAAAAAAAAAAAAAAALwEAAF9yZWxzLy5yZWxzUEsBAi0AFAAGAAgAAAAh&#10;ADHIo/TdAQAAEAQAAA4AAAAAAAAAAAAAAAAALgIAAGRycy9lMm9Eb2MueG1sUEsBAi0AFAAGAAgA&#10;AAAhAPu1wOjdAAAABgEAAA8AAAAAAAAAAAAAAAAANwQAAGRycy9kb3ducmV2LnhtbFBLBQYAAAAA&#10;BAAEAPMAAABBBQAAAAA=&#10;" strokecolor="#0070c0" strokeweight="1pt"/>
          </w:pict>
        </mc:Fallback>
      </mc:AlternateContent>
    </w:r>
    <w:r w:rsidR="00B20133">
      <w:rPr>
        <w:rFonts w:asciiTheme="majorBidi" w:hAnsiTheme="majorBidi" w:cstheme="majorBidi"/>
        <w:noProof/>
        <w:sz w:val="18"/>
        <w:szCs w:val="18"/>
      </w:rPr>
      <w:tab/>
    </w:r>
    <w:sdt>
      <w:sdtPr>
        <w:id w:val="1100227532"/>
        <w:docPartObj>
          <w:docPartGallery w:val="Page Numbers (Top of Page)"/>
          <w:docPartUnique/>
        </w:docPartObj>
      </w:sdtPr>
      <w:sdtEndPr>
        <w:rPr>
          <w:rFonts w:asciiTheme="majorBidi" w:hAnsiTheme="majorBidi" w:cstheme="majorBidi"/>
          <w:noProof/>
          <w:sz w:val="20"/>
          <w:szCs w:val="20"/>
        </w:rPr>
      </w:sdtEndPr>
      <w:sdtContent>
        <w:r w:rsidR="00B20133" w:rsidRPr="00B61A50">
          <w:rPr>
            <w:rFonts w:asciiTheme="majorBidi" w:hAnsiTheme="majorBidi" w:cstheme="majorBidi"/>
            <w:sz w:val="20"/>
            <w:szCs w:val="20"/>
          </w:rPr>
          <w:fldChar w:fldCharType="begin"/>
        </w:r>
        <w:r w:rsidR="00B20133" w:rsidRPr="00B61A50">
          <w:rPr>
            <w:rFonts w:asciiTheme="majorBidi" w:hAnsiTheme="majorBidi" w:cstheme="majorBidi"/>
            <w:sz w:val="20"/>
            <w:szCs w:val="20"/>
          </w:rPr>
          <w:instrText xml:space="preserve"> PAGE   \* MERGEFORMAT </w:instrText>
        </w:r>
        <w:r w:rsidR="00B20133" w:rsidRPr="00B61A50">
          <w:rPr>
            <w:rFonts w:asciiTheme="majorBidi" w:hAnsiTheme="majorBidi" w:cstheme="majorBidi"/>
            <w:sz w:val="20"/>
            <w:szCs w:val="20"/>
          </w:rPr>
          <w:fldChar w:fldCharType="separate"/>
        </w:r>
        <w:r w:rsidR="00C03A8B">
          <w:rPr>
            <w:rFonts w:asciiTheme="majorBidi" w:hAnsiTheme="majorBidi" w:cstheme="majorBidi"/>
            <w:noProof/>
            <w:sz w:val="20"/>
            <w:szCs w:val="20"/>
          </w:rPr>
          <w:t>7</w:t>
        </w:r>
        <w:r w:rsidR="00B20133" w:rsidRPr="00B61A50">
          <w:rPr>
            <w:rFonts w:asciiTheme="majorBidi" w:hAnsiTheme="majorBidi" w:cstheme="majorBidi"/>
            <w:noProof/>
            <w:sz w:val="20"/>
            <w:szCs w:val="20"/>
          </w:rPr>
          <w:fldChar w:fldCharType="end"/>
        </w:r>
      </w:sdtContent>
    </w:sdt>
    <w:r w:rsidR="00B20133" w:rsidRPr="00B61A50">
      <w:rPr>
        <w:rFonts w:asciiTheme="majorBidi" w:hAnsiTheme="majorBidi" w:cstheme="majorBidi"/>
        <w:noProof/>
        <w:sz w:val="20"/>
        <w:szCs w:val="20"/>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5F374" w14:textId="247A5367" w:rsidR="00B20133" w:rsidRDefault="00B20133">
    <w:pPr>
      <w:pStyle w:val="Header"/>
    </w:pPr>
    <w:r>
      <w:rPr>
        <w:noProof/>
        <w:lang w:bidi="ar-SA"/>
      </w:rPr>
      <mc:AlternateContent>
        <mc:Choice Requires="wps">
          <w:drawing>
            <wp:anchor distT="0" distB="0" distL="114300" distR="114300" simplePos="0" relativeHeight="251701248" behindDoc="0" locked="0" layoutInCell="1" allowOverlap="1" wp14:anchorId="68DBB1F7" wp14:editId="75E61683">
              <wp:simplePos x="0" y="0"/>
              <wp:positionH relativeFrom="column">
                <wp:posOffset>2695321</wp:posOffset>
              </wp:positionH>
              <wp:positionV relativeFrom="paragraph">
                <wp:posOffset>214376</wp:posOffset>
              </wp:positionV>
              <wp:extent cx="930303" cy="26924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303" cy="269240"/>
                      </a:xfrm>
                      <a:prstGeom prst="rect">
                        <a:avLst/>
                      </a:prstGeom>
                      <a:noFill/>
                      <a:ln w="9525">
                        <a:noFill/>
                        <a:miter lim="800000"/>
                        <a:headEnd/>
                        <a:tailEnd/>
                      </a:ln>
                    </wps:spPr>
                    <wps:txbx>
                      <w:txbxContent>
                        <w:p w14:paraId="756A3600" w14:textId="6B219926" w:rsidR="00B20133" w:rsidRPr="000A6052" w:rsidRDefault="00B20133" w:rsidP="0057398E">
                          <w:pPr>
                            <w:bidi w:val="0"/>
                            <w:rPr>
                              <w:rFonts w:asciiTheme="minorBidi" w:hAnsiTheme="minorBidi"/>
                              <w:b/>
                              <w:bCs/>
                              <w:color w:val="004E8E"/>
                              <w:sz w:val="18"/>
                              <w:szCs w:val="18"/>
                            </w:rPr>
                          </w:pPr>
                          <w:r>
                            <w:rPr>
                              <w:rFonts w:asciiTheme="minorBidi" w:hAnsiTheme="minorBidi"/>
                              <w:b/>
                              <w:bCs/>
                              <w:color w:val="004E8E"/>
                              <w:sz w:val="18"/>
                              <w:szCs w:val="18"/>
                            </w:rPr>
                            <w:t>2023; 6(1)</w:t>
                          </w:r>
                          <w:r w:rsidRPr="000A6052">
                            <w:rPr>
                              <w:rFonts w:asciiTheme="minorBidi" w:hAnsiTheme="minorBidi"/>
                              <w:b/>
                              <w:bCs/>
                              <w:color w:val="004E8E"/>
                              <w:sz w:val="18"/>
                              <w:szCs w:val="18"/>
                            </w:rPr>
                            <w:t>:</w:t>
                          </w:r>
                          <w:r>
                            <w:rPr>
                              <w:rFonts w:asciiTheme="minorBidi" w:hAnsiTheme="minorBidi"/>
                              <w:b/>
                              <w:bCs/>
                              <w:color w:val="004E8E"/>
                              <w:sz w:val="18"/>
                              <w:szCs w:val="18"/>
                            </w:rPr>
                            <w:t xml:space="preserve"> </w:t>
                          </w:r>
                          <w:proofErr w:type="spellStart"/>
                          <w:r>
                            <w:rPr>
                              <w:rFonts w:asciiTheme="minorBidi" w:hAnsiTheme="minorBidi"/>
                              <w:b/>
                              <w:bCs/>
                              <w:color w:val="004E8E"/>
                              <w:sz w:val="18"/>
                              <w:szCs w:val="18"/>
                            </w:rPr>
                            <w:t>e</w:t>
                          </w:r>
                          <w:r w:rsidR="0057398E">
                            <w:rPr>
                              <w:rFonts w:asciiTheme="minorBidi" w:hAnsiTheme="minorBidi"/>
                              <w:b/>
                              <w:bCs/>
                              <w:color w:val="004E8E"/>
                              <w:sz w:val="18"/>
                              <w:szCs w:val="18"/>
                            </w:rPr>
                            <w:t>8</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DBB1F7" id="_x0000_t202" coordsize="21600,21600" o:spt="202" path="m,l,21600r21600,l21600,xe">
              <v:stroke joinstyle="miter"/>
              <v:path gradientshapeok="t" o:connecttype="rect"/>
            </v:shapetype>
            <v:shape id="_x0000_s1037" type="#_x0000_t202" style="position:absolute;left:0;text-align:left;margin-left:212.25pt;margin-top:16.9pt;width:73.25pt;height:21.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XWgDAIAAPoDAAAOAAAAZHJzL2Uyb0RvYy54bWysU9tu2zAMfR+wfxD0vthxk16MOEXXrsOA&#10;7gK0+wBGlmNhkqhJSuzu60vJaRZsb8NsQKBE8ZDnkFpdj0azvfRBoW34fFZyJq3AVtltw78/3b+7&#10;5CxEsC1otLLhzzLw6/XbN6vB1bLCHnUrPSMQG+rBNbyP0dVFEUQvDYQZOmnJ2aE3EGnrt0XrYSB0&#10;o4uqLM+LAX3rPAoZAp3eTU6+zvhdJ0X82nVBRqYbTrXFvPq8btJarFdQbz24XolDGfAPVRhQlpIe&#10;oe4gAtt59ReUUcJjwC7OBJoCu04JmTkQm3n5B5vHHpzMXEic4I4yhf8HK77sv3mm2oaflRecWTDU&#10;pCc5RvYeR1YlfQYXarr26OhiHOmY+py5BveA4kdgFm97sFt54z0OvYSW6punyOIkdMIJCWQzfMaW&#10;0sAuYgYaO2+SeCQHI3Tq0/OxN6kUQYdXZyX9nAlyVedX1SL3roD6Ndj5ED9KNCwZDffU+gwO+4cQ&#10;UzFQv15JuSzeK61z+7VlAyVYVssccOIxKtJ0amUaflmmb5qXxPGDbXNwBKUnmxJoeyCdeE6M47gZ&#10;s75HLTfYPpMKHqdhpMdDRo/+F2cDDWLDw88deMmZ/mRJyav5griymDeL5UVFG3/q2Zx6wAqCanjk&#10;bDJvY572ifINKd6prEZqzVTJoWQasCzS4TGkCT7d51u/n+z6BQAA//8DAFBLAwQUAAYACAAAACEA&#10;blSd6N4AAAAJAQAADwAAAGRycy9kb3ducmV2LnhtbEyPy07DMBBF90j8gzVI7KjdNGkhZFIhEFsQ&#10;5SGxc5NpEhGPo9htwt8zrGA5mqt7zym2s+vVicbQeUZYLgwo4srXHTcIb6+PV9egQrRc294zIXxT&#10;gG15flbYvPYTv9BpFxslJRxyi9DGOORah6olZ8PCD8TyO/jR2Sjn2Oh6tJOUu14nxqy1sx3LQmsH&#10;um+p+todHcL70+HzIzXPzYPLhsnPRrO70YiXF/PdLahIc/wLwy++oEMpTHt/5DqoHiFN0kyiCKuV&#10;KEgg2yxFbo+wWSegy0L/Nyh/AAAA//8DAFBLAQItABQABgAIAAAAIQC2gziS/gAAAOEBAAATAAAA&#10;AAAAAAAAAAAAAAAAAABbQ29udGVudF9UeXBlc10ueG1sUEsBAi0AFAAGAAgAAAAhADj9If/WAAAA&#10;lAEAAAsAAAAAAAAAAAAAAAAALwEAAF9yZWxzLy5yZWxzUEsBAi0AFAAGAAgAAAAhAEfVdaAMAgAA&#10;+gMAAA4AAAAAAAAAAAAAAAAALgIAAGRycy9lMm9Eb2MueG1sUEsBAi0AFAAGAAgAAAAhAG5Uneje&#10;AAAACQEAAA8AAAAAAAAAAAAAAAAAZgQAAGRycy9kb3ducmV2LnhtbFBLBQYAAAAABAAEAPMAAABx&#10;BQAAAAA=&#10;" filled="f" stroked="f">
              <v:textbox>
                <w:txbxContent>
                  <w:p w14:paraId="756A3600" w14:textId="6B219926" w:rsidR="00B20133" w:rsidRPr="000A6052" w:rsidRDefault="00B20133" w:rsidP="0057398E">
                    <w:pPr>
                      <w:bidi w:val="0"/>
                      <w:rPr>
                        <w:rFonts w:asciiTheme="minorBidi" w:hAnsiTheme="minorBidi"/>
                        <w:b/>
                        <w:bCs/>
                        <w:color w:val="004E8E"/>
                        <w:sz w:val="18"/>
                        <w:szCs w:val="18"/>
                      </w:rPr>
                    </w:pPr>
                    <w:r>
                      <w:rPr>
                        <w:rFonts w:asciiTheme="minorBidi" w:hAnsiTheme="minorBidi"/>
                        <w:b/>
                        <w:bCs/>
                        <w:color w:val="004E8E"/>
                        <w:sz w:val="18"/>
                        <w:szCs w:val="18"/>
                      </w:rPr>
                      <w:t>2023; 6(1)</w:t>
                    </w:r>
                    <w:r w:rsidRPr="000A6052">
                      <w:rPr>
                        <w:rFonts w:asciiTheme="minorBidi" w:hAnsiTheme="minorBidi"/>
                        <w:b/>
                        <w:bCs/>
                        <w:color w:val="004E8E"/>
                        <w:sz w:val="18"/>
                        <w:szCs w:val="18"/>
                      </w:rPr>
                      <w:t>:</w:t>
                    </w:r>
                    <w:r>
                      <w:rPr>
                        <w:rFonts w:asciiTheme="minorBidi" w:hAnsiTheme="minorBidi"/>
                        <w:b/>
                        <w:bCs/>
                        <w:color w:val="004E8E"/>
                        <w:sz w:val="18"/>
                        <w:szCs w:val="18"/>
                      </w:rPr>
                      <w:t xml:space="preserve"> e</w:t>
                    </w:r>
                    <w:r w:rsidR="0057398E">
                      <w:rPr>
                        <w:rFonts w:asciiTheme="minorBidi" w:hAnsiTheme="minorBidi"/>
                        <w:b/>
                        <w:bCs/>
                        <w:color w:val="004E8E"/>
                        <w:sz w:val="18"/>
                        <w:szCs w:val="18"/>
                      </w:rPr>
                      <w:t>8</w:t>
                    </w:r>
                  </w:p>
                </w:txbxContent>
              </v:textbox>
            </v:shape>
          </w:pict>
        </mc:Fallback>
      </mc:AlternateContent>
    </w:r>
    <w:r>
      <w:rPr>
        <w:noProof/>
        <w:lang w:bidi="ar-SA"/>
      </w:rPr>
      <w:drawing>
        <wp:anchor distT="0" distB="0" distL="114300" distR="114300" simplePos="0" relativeHeight="251721728" behindDoc="1" locked="0" layoutInCell="1" allowOverlap="1" wp14:anchorId="54E4A829" wp14:editId="02E18AE6">
          <wp:simplePos x="0" y="0"/>
          <wp:positionH relativeFrom="column">
            <wp:posOffset>-90984</wp:posOffset>
          </wp:positionH>
          <wp:positionV relativeFrom="paragraph">
            <wp:posOffset>-295808</wp:posOffset>
          </wp:positionV>
          <wp:extent cx="6408115" cy="965606"/>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طرح سرصفحه تمپلیت مجله.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5421" cy="965200"/>
                  </a:xfrm>
                  <a:prstGeom prst="rect">
                    <a:avLst/>
                  </a:prstGeom>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703296" behindDoc="0" locked="0" layoutInCell="1" allowOverlap="1" wp14:anchorId="3149F32C" wp14:editId="0E17BADA">
              <wp:simplePos x="0" y="0"/>
              <wp:positionH relativeFrom="column">
                <wp:posOffset>4455160</wp:posOffset>
              </wp:positionH>
              <wp:positionV relativeFrom="paragraph">
                <wp:posOffset>37795</wp:posOffset>
              </wp:positionV>
              <wp:extent cx="1711325" cy="26924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325" cy="269240"/>
                      </a:xfrm>
                      <a:prstGeom prst="rect">
                        <a:avLst/>
                      </a:prstGeom>
                      <a:noFill/>
                      <a:ln w="9525">
                        <a:noFill/>
                        <a:miter lim="800000"/>
                        <a:headEnd/>
                        <a:tailEnd/>
                      </a:ln>
                    </wps:spPr>
                    <wps:txbx>
                      <w:txbxContent>
                        <w:p w14:paraId="50BADF11" w14:textId="77777777" w:rsidR="00B20133" w:rsidRPr="00F35282" w:rsidRDefault="00B20133" w:rsidP="001A54DF">
                          <w:pPr>
                            <w:bidi w:val="0"/>
                            <w:rPr>
                              <w:rFonts w:asciiTheme="minorBidi" w:hAnsiTheme="minorBidi"/>
                              <w:b/>
                              <w:bCs/>
                              <w:color w:val="004E8E"/>
                              <w:sz w:val="20"/>
                              <w:szCs w:val="20"/>
                            </w:rPr>
                          </w:pPr>
                          <w:r w:rsidRPr="00F35282">
                            <w:rPr>
                              <w:rFonts w:asciiTheme="minorBidi" w:hAnsiTheme="minorBidi"/>
                              <w:b/>
                              <w:bCs/>
                              <w:color w:val="004E8E"/>
                              <w:sz w:val="20"/>
                              <w:szCs w:val="20"/>
                            </w:rPr>
                            <w:t>Original Research Article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49F32C" id="_x0000_s1038" type="#_x0000_t202" style="position:absolute;left:0;text-align:left;margin-left:350.8pt;margin-top:3pt;width:134.75pt;height:21.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r8TDAIAAPoDAAAOAAAAZHJzL2Uyb0RvYy54bWysU9tu2zAMfR+wfxD0vjhxk7Yx4hRduw4D&#10;ugvQ7gMYWY6FSaImKbG7rx8lJ1nQvQ3zgyCa5CHPIbW6GYxme+mDQlvz2WTKmbQCG2W3Nf/+/PDu&#10;mrMQwTag0cqav8jAb9Zv36x6V8kSO9SN9IxAbKh6V/MuRlcVRRCdNBAm6KQlZ4veQCTTb4vGQ0/o&#10;RhfldHpZ9Ogb51HIEOjv/ejk64zftlLEr20bZGS65tRbzKfP5yadxXoF1daD65Q4tAH/0IUBZano&#10;CeoeIrCdV39BGSU8BmzjRKApsG2VkJkDsZlNX7F56sDJzIXECe4kU/h/sOLL/ptnqqHZlZxZMDSj&#10;ZzlE9h4HViZ5ehcqinpyFBcH+k2hmWpwjyh+BGbxrgO7lbfeY99JaKi9WcoszlJHnJBANv1nbKgM&#10;7CJmoKH1JmlHajBCpzG9nEaTWhGp5NVsdlEuOBPkKy+X5TzProDqmO18iB8lGpYuNfc0+owO+8cQ&#10;UzdQHUNSMYsPSus8fm1ZX/PlguBfeYyKtJ1amZpfT9M37ksi+cE2OTmC0uOdCmh7YJ2IjpTjsBmy&#10;vhdHMTfYvJAMHsdlpMdDlw79L856WsSah5878JIz/cmSlMvZnLiymI354qokw597NucesIKgah45&#10;G693MW/7SOyWJG9VViPNZuzk0DItWBbp8BjSBp/bOerPk13/BgAA//8DAFBLAwQUAAYACAAAACEA&#10;A48rytwAAAAIAQAADwAAAGRycy9kb3ducmV2LnhtbEyPwU7DMBBE70j8g7VI3KgdFNI2ZFMhEFcQ&#10;BSr15ibbJCJeR7HbhL9nOcFxNKOZN8Vmdr060xg6zwjJwoAirnzdcYPw8f58swIVouXa9p4J4ZsC&#10;bMrLi8LmtZ/4jc7b2Cgp4ZBbhDbGIdc6VC05GxZ+IBbv6Edno8ix0fVoJyl3vb41JtPOdiwLrR3o&#10;saXqa3tyCJ8vx/0uNa/Nk7sbJj8bzW6tEa+v5od7UJHm+BeGX3xBh1KYDv7EdVA9wtIkmUQRMrkk&#10;/nqZJKAOCOkqBV0W+v+B8gcAAP//AwBQSwECLQAUAAYACAAAACEAtoM4kv4AAADhAQAAEwAAAAAA&#10;AAAAAAAAAAAAAAAAW0NvbnRlbnRfVHlwZXNdLnhtbFBLAQItABQABgAIAAAAIQA4/SH/1gAAAJQB&#10;AAALAAAAAAAAAAAAAAAAAC8BAABfcmVscy8ucmVsc1BLAQItABQABgAIAAAAIQAECr8TDAIAAPoD&#10;AAAOAAAAAAAAAAAAAAAAAC4CAABkcnMvZTJvRG9jLnhtbFBLAQItABQABgAIAAAAIQADjyvK3AAA&#10;AAgBAAAPAAAAAAAAAAAAAAAAAGYEAABkcnMvZG93bnJldi54bWxQSwUGAAAAAAQABADzAAAAbwUA&#10;AAAA&#10;" filled="f" stroked="f">
              <v:textbox>
                <w:txbxContent>
                  <w:p w14:paraId="50BADF11" w14:textId="77777777" w:rsidR="00B20133" w:rsidRPr="00F35282" w:rsidRDefault="00B20133" w:rsidP="001A54DF">
                    <w:pPr>
                      <w:bidi w:val="0"/>
                      <w:rPr>
                        <w:rFonts w:asciiTheme="minorBidi" w:hAnsiTheme="minorBidi"/>
                        <w:b/>
                        <w:bCs/>
                        <w:color w:val="004E8E"/>
                        <w:sz w:val="20"/>
                        <w:szCs w:val="20"/>
                      </w:rPr>
                    </w:pPr>
                    <w:r w:rsidRPr="00F35282">
                      <w:rPr>
                        <w:rFonts w:asciiTheme="minorBidi" w:hAnsiTheme="minorBidi"/>
                        <w:b/>
                        <w:bCs/>
                        <w:color w:val="004E8E"/>
                        <w:sz w:val="20"/>
                        <w:szCs w:val="20"/>
                      </w:rPr>
                      <w:t>Original Research Article</w:t>
                    </w:r>
                  </w:p>
                </w:txbxContent>
              </v:textbox>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5DF0D" w14:textId="2A7FDE13" w:rsidR="00B20133" w:rsidRDefault="00B2013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975D1"/>
    <w:multiLevelType w:val="hybridMultilevel"/>
    <w:tmpl w:val="46D26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8E65F5"/>
    <w:multiLevelType w:val="hybridMultilevel"/>
    <w:tmpl w:val="5968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073BD"/>
    <w:multiLevelType w:val="hybridMultilevel"/>
    <w:tmpl w:val="BF465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D8591A"/>
    <w:multiLevelType w:val="hybridMultilevel"/>
    <w:tmpl w:val="1B945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803D7"/>
    <w:multiLevelType w:val="multilevel"/>
    <w:tmpl w:val="F4A615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i/>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85364E"/>
    <w:multiLevelType w:val="hybridMultilevel"/>
    <w:tmpl w:val="3EC6A3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E82C6C"/>
    <w:multiLevelType w:val="hybridMultilevel"/>
    <w:tmpl w:val="A8D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784429"/>
    <w:multiLevelType w:val="hybridMultilevel"/>
    <w:tmpl w:val="4EDCC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6C2004"/>
    <w:multiLevelType w:val="multilevel"/>
    <w:tmpl w:val="480EAB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color w:val="004E8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D1E7B9C"/>
    <w:multiLevelType w:val="hybridMultilevel"/>
    <w:tmpl w:val="A0844FFE"/>
    <w:lvl w:ilvl="0" w:tplc="3FC245DA">
      <w:start w:val="1"/>
      <w:numFmt w:val="decimal"/>
      <w:lvlText w:val="%1."/>
      <w:lvlJc w:val="left"/>
      <w:pPr>
        <w:ind w:left="3479" w:hanging="360"/>
      </w:pPr>
      <w:rPr>
        <w:color w:val="0070C0"/>
      </w:rPr>
    </w:lvl>
    <w:lvl w:ilvl="1" w:tplc="04090019">
      <w:start w:val="1"/>
      <w:numFmt w:val="lowerLetter"/>
      <w:lvlText w:val="%2."/>
      <w:lvlJc w:val="left"/>
      <w:pPr>
        <w:ind w:left="2579" w:hanging="360"/>
      </w:pPr>
    </w:lvl>
    <w:lvl w:ilvl="2" w:tplc="0409001B">
      <w:start w:val="1"/>
      <w:numFmt w:val="decimal"/>
      <w:lvlText w:val="%3."/>
      <w:lvlJc w:val="left"/>
      <w:pPr>
        <w:tabs>
          <w:tab w:val="num" w:pos="2579"/>
        </w:tabs>
        <w:ind w:left="2579" w:hanging="360"/>
      </w:pPr>
    </w:lvl>
    <w:lvl w:ilvl="3" w:tplc="0409000F">
      <w:start w:val="1"/>
      <w:numFmt w:val="decimal"/>
      <w:lvlText w:val="%4."/>
      <w:lvlJc w:val="left"/>
      <w:pPr>
        <w:tabs>
          <w:tab w:val="num" w:pos="3299"/>
        </w:tabs>
        <w:ind w:left="3299" w:hanging="360"/>
      </w:pPr>
    </w:lvl>
    <w:lvl w:ilvl="4" w:tplc="04090019">
      <w:start w:val="1"/>
      <w:numFmt w:val="decimal"/>
      <w:lvlText w:val="%5."/>
      <w:lvlJc w:val="left"/>
      <w:pPr>
        <w:tabs>
          <w:tab w:val="num" w:pos="4019"/>
        </w:tabs>
        <w:ind w:left="4019" w:hanging="360"/>
      </w:pPr>
    </w:lvl>
    <w:lvl w:ilvl="5" w:tplc="0409001B">
      <w:start w:val="1"/>
      <w:numFmt w:val="decimal"/>
      <w:lvlText w:val="%6."/>
      <w:lvlJc w:val="left"/>
      <w:pPr>
        <w:tabs>
          <w:tab w:val="num" w:pos="4739"/>
        </w:tabs>
        <w:ind w:left="4739" w:hanging="360"/>
      </w:pPr>
    </w:lvl>
    <w:lvl w:ilvl="6" w:tplc="0409000F">
      <w:start w:val="1"/>
      <w:numFmt w:val="decimal"/>
      <w:lvlText w:val="%7."/>
      <w:lvlJc w:val="left"/>
      <w:pPr>
        <w:tabs>
          <w:tab w:val="num" w:pos="5459"/>
        </w:tabs>
        <w:ind w:left="5459" w:hanging="360"/>
      </w:pPr>
    </w:lvl>
    <w:lvl w:ilvl="7" w:tplc="04090019">
      <w:start w:val="1"/>
      <w:numFmt w:val="decimal"/>
      <w:lvlText w:val="%8."/>
      <w:lvlJc w:val="left"/>
      <w:pPr>
        <w:tabs>
          <w:tab w:val="num" w:pos="6179"/>
        </w:tabs>
        <w:ind w:left="6179" w:hanging="360"/>
      </w:pPr>
    </w:lvl>
    <w:lvl w:ilvl="8" w:tplc="0409001B">
      <w:start w:val="1"/>
      <w:numFmt w:val="decimal"/>
      <w:lvlText w:val="%9."/>
      <w:lvlJc w:val="left"/>
      <w:pPr>
        <w:tabs>
          <w:tab w:val="num" w:pos="6899"/>
        </w:tabs>
        <w:ind w:left="6899" w:hanging="360"/>
      </w:pPr>
    </w:lvl>
  </w:abstractNum>
  <w:abstractNum w:abstractNumId="10" w15:restartNumberingAfterBreak="0">
    <w:nsid w:val="3E3D6FD4"/>
    <w:multiLevelType w:val="hybridMultilevel"/>
    <w:tmpl w:val="E40EACFA"/>
    <w:lvl w:ilvl="0" w:tplc="3ED86AC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4F60A8"/>
    <w:multiLevelType w:val="hybridMultilevel"/>
    <w:tmpl w:val="01B283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A16F96"/>
    <w:multiLevelType w:val="multilevel"/>
    <w:tmpl w:val="AE56C64A"/>
    <w:lvl w:ilvl="0">
      <w:start w:val="3"/>
      <w:numFmt w:val="decimal"/>
      <w:lvlText w:val="%1."/>
      <w:lvlJc w:val="left"/>
      <w:pPr>
        <w:ind w:left="360" w:hanging="360"/>
      </w:pPr>
      <w:rPr>
        <w:rFonts w:hint="default"/>
        <w:b/>
        <w:bCs w:val="0"/>
      </w:rPr>
    </w:lvl>
    <w:lvl w:ilvl="1">
      <w:start w:val="1"/>
      <w:numFmt w:val="decimal"/>
      <w:lvlText w:val="%1.%2."/>
      <w:lvlJc w:val="left"/>
      <w:pPr>
        <w:ind w:left="360" w:hanging="360"/>
      </w:pPr>
      <w:rPr>
        <w:rFonts w:hint="default"/>
        <w:color w:val="0070C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5A60FFC"/>
    <w:multiLevelType w:val="hybridMultilevel"/>
    <w:tmpl w:val="B4580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E4179F"/>
    <w:multiLevelType w:val="hybridMultilevel"/>
    <w:tmpl w:val="48DA3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9F7B18"/>
    <w:multiLevelType w:val="hybridMultilevel"/>
    <w:tmpl w:val="03DAFA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E9144E"/>
    <w:multiLevelType w:val="hybridMultilevel"/>
    <w:tmpl w:val="CAC2FA9A"/>
    <w:lvl w:ilvl="0" w:tplc="9D543BFE">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6A0D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313EFE"/>
    <w:multiLevelType w:val="hybridMultilevel"/>
    <w:tmpl w:val="66D436AA"/>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32642BD"/>
    <w:multiLevelType w:val="hybridMultilevel"/>
    <w:tmpl w:val="620CEC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A629E"/>
    <w:multiLevelType w:val="hybridMultilevel"/>
    <w:tmpl w:val="33768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8"/>
  </w:num>
  <w:num w:numId="4">
    <w:abstractNumId w:val="4"/>
  </w:num>
  <w:num w:numId="5">
    <w:abstractNumId w:val="19"/>
  </w:num>
  <w:num w:numId="6">
    <w:abstractNumId w:val="9"/>
  </w:num>
  <w:num w:numId="7">
    <w:abstractNumId w:val="17"/>
  </w:num>
  <w:num w:numId="8">
    <w:abstractNumId w:val="14"/>
  </w:num>
  <w:num w:numId="9">
    <w:abstractNumId w:val="10"/>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3"/>
  </w:num>
  <w:num w:numId="13">
    <w:abstractNumId w:val="20"/>
  </w:num>
  <w:num w:numId="14">
    <w:abstractNumId w:val="6"/>
  </w:num>
  <w:num w:numId="15">
    <w:abstractNumId w:val="2"/>
  </w:num>
  <w:num w:numId="16">
    <w:abstractNumId w:val="7"/>
  </w:num>
  <w:num w:numId="17">
    <w:abstractNumId w:val="0"/>
  </w:num>
  <w:num w:numId="18">
    <w:abstractNumId w:val="15"/>
  </w:num>
  <w:num w:numId="19">
    <w:abstractNumId w:val="1"/>
  </w:num>
  <w:num w:numId="20">
    <w:abstractNumId w:val="5"/>
  </w:num>
  <w:num w:numId="21">
    <w:abstractNumId w:val="18"/>
  </w:num>
  <w:num w:numId="22">
    <w:abstractNumId w:val="1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saveSubsetFonts/>
  <w:proofState w:spelling="clean" w:grammar="clean"/>
  <w:defaultTabStop w:val="720"/>
  <w:hyphenationZone w:val="357"/>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rI0NrU0MzY1NLY0MTJT0lEKTi0uzszPAykwqQUAcG4u1iwAAAA="/>
  </w:docVars>
  <w:rsids>
    <w:rsidRoot w:val="0073682F"/>
    <w:rsid w:val="00003EF6"/>
    <w:rsid w:val="000123A9"/>
    <w:rsid w:val="000156B5"/>
    <w:rsid w:val="000227FC"/>
    <w:rsid w:val="00023B05"/>
    <w:rsid w:val="00024D40"/>
    <w:rsid w:val="00030C27"/>
    <w:rsid w:val="00033FB9"/>
    <w:rsid w:val="000355F4"/>
    <w:rsid w:val="00041730"/>
    <w:rsid w:val="00055C62"/>
    <w:rsid w:val="00056A22"/>
    <w:rsid w:val="0006742A"/>
    <w:rsid w:val="0007312D"/>
    <w:rsid w:val="00076284"/>
    <w:rsid w:val="00081EDF"/>
    <w:rsid w:val="0008423F"/>
    <w:rsid w:val="00084410"/>
    <w:rsid w:val="000852A0"/>
    <w:rsid w:val="00097D9F"/>
    <w:rsid w:val="000A0C97"/>
    <w:rsid w:val="000A206F"/>
    <w:rsid w:val="000A553F"/>
    <w:rsid w:val="000A6052"/>
    <w:rsid w:val="000A60D3"/>
    <w:rsid w:val="000B1132"/>
    <w:rsid w:val="000B3534"/>
    <w:rsid w:val="000C7DBB"/>
    <w:rsid w:val="000E29B6"/>
    <w:rsid w:val="000E524D"/>
    <w:rsid w:val="000F07F3"/>
    <w:rsid w:val="000F1C9F"/>
    <w:rsid w:val="000F4D18"/>
    <w:rsid w:val="00106B9F"/>
    <w:rsid w:val="00111769"/>
    <w:rsid w:val="00113A5D"/>
    <w:rsid w:val="001161DF"/>
    <w:rsid w:val="00126243"/>
    <w:rsid w:val="00135C72"/>
    <w:rsid w:val="00137478"/>
    <w:rsid w:val="0014210F"/>
    <w:rsid w:val="00144018"/>
    <w:rsid w:val="0015586D"/>
    <w:rsid w:val="00160610"/>
    <w:rsid w:val="001809D0"/>
    <w:rsid w:val="00181521"/>
    <w:rsid w:val="001815AA"/>
    <w:rsid w:val="00184712"/>
    <w:rsid w:val="001A54DF"/>
    <w:rsid w:val="001A6650"/>
    <w:rsid w:val="001B009B"/>
    <w:rsid w:val="001B0D59"/>
    <w:rsid w:val="001C0B23"/>
    <w:rsid w:val="001C0F4D"/>
    <w:rsid w:val="001C6729"/>
    <w:rsid w:val="001C6D9B"/>
    <w:rsid w:val="001D1800"/>
    <w:rsid w:val="001D5CC7"/>
    <w:rsid w:val="001E02A7"/>
    <w:rsid w:val="001E0F3C"/>
    <w:rsid w:val="001E27C2"/>
    <w:rsid w:val="001E3561"/>
    <w:rsid w:val="001E54F4"/>
    <w:rsid w:val="001F391C"/>
    <w:rsid w:val="001F4E1C"/>
    <w:rsid w:val="002019FF"/>
    <w:rsid w:val="00211147"/>
    <w:rsid w:val="00214B90"/>
    <w:rsid w:val="002156FF"/>
    <w:rsid w:val="0021744B"/>
    <w:rsid w:val="00222BC9"/>
    <w:rsid w:val="00226691"/>
    <w:rsid w:val="00230449"/>
    <w:rsid w:val="00230679"/>
    <w:rsid w:val="0024563F"/>
    <w:rsid w:val="002533E1"/>
    <w:rsid w:val="002579FB"/>
    <w:rsid w:val="00262CB1"/>
    <w:rsid w:val="00270B3A"/>
    <w:rsid w:val="00273737"/>
    <w:rsid w:val="002870DE"/>
    <w:rsid w:val="002A2EDF"/>
    <w:rsid w:val="002A4D5E"/>
    <w:rsid w:val="002A7E71"/>
    <w:rsid w:val="002B02EB"/>
    <w:rsid w:val="002B4BB0"/>
    <w:rsid w:val="002C3CBF"/>
    <w:rsid w:val="002D0836"/>
    <w:rsid w:val="002D606E"/>
    <w:rsid w:val="002E0F5B"/>
    <w:rsid w:val="002E18B7"/>
    <w:rsid w:val="002E1C9B"/>
    <w:rsid w:val="002E4E19"/>
    <w:rsid w:val="002F056A"/>
    <w:rsid w:val="002F2D79"/>
    <w:rsid w:val="002F60F2"/>
    <w:rsid w:val="00305B9D"/>
    <w:rsid w:val="00314285"/>
    <w:rsid w:val="003200B4"/>
    <w:rsid w:val="0033592F"/>
    <w:rsid w:val="00336583"/>
    <w:rsid w:val="00337A64"/>
    <w:rsid w:val="003533D8"/>
    <w:rsid w:val="003553DE"/>
    <w:rsid w:val="003560EC"/>
    <w:rsid w:val="0035636C"/>
    <w:rsid w:val="00373BF8"/>
    <w:rsid w:val="003752C8"/>
    <w:rsid w:val="00383B2D"/>
    <w:rsid w:val="00384990"/>
    <w:rsid w:val="00386A78"/>
    <w:rsid w:val="0039040C"/>
    <w:rsid w:val="003963E6"/>
    <w:rsid w:val="003B57A9"/>
    <w:rsid w:val="003C14C5"/>
    <w:rsid w:val="003C3B31"/>
    <w:rsid w:val="003C61AF"/>
    <w:rsid w:val="003D4418"/>
    <w:rsid w:val="003D478B"/>
    <w:rsid w:val="003D5D78"/>
    <w:rsid w:val="003E0A7A"/>
    <w:rsid w:val="003E5988"/>
    <w:rsid w:val="003E6B7A"/>
    <w:rsid w:val="003F1DA5"/>
    <w:rsid w:val="003F395F"/>
    <w:rsid w:val="00412D8E"/>
    <w:rsid w:val="00425C4D"/>
    <w:rsid w:val="00451157"/>
    <w:rsid w:val="00451A5E"/>
    <w:rsid w:val="00451EF3"/>
    <w:rsid w:val="00455F90"/>
    <w:rsid w:val="004575B0"/>
    <w:rsid w:val="00465262"/>
    <w:rsid w:val="004653BF"/>
    <w:rsid w:val="00466002"/>
    <w:rsid w:val="00475384"/>
    <w:rsid w:val="00476E07"/>
    <w:rsid w:val="00477881"/>
    <w:rsid w:val="0048477B"/>
    <w:rsid w:val="00492639"/>
    <w:rsid w:val="0049655B"/>
    <w:rsid w:val="004B2048"/>
    <w:rsid w:val="004C3363"/>
    <w:rsid w:val="004C5400"/>
    <w:rsid w:val="004C764B"/>
    <w:rsid w:val="004C7693"/>
    <w:rsid w:val="004C78AA"/>
    <w:rsid w:val="004D220C"/>
    <w:rsid w:val="004D2F71"/>
    <w:rsid w:val="004D51BD"/>
    <w:rsid w:val="004D67AA"/>
    <w:rsid w:val="004D6B37"/>
    <w:rsid w:val="004D7633"/>
    <w:rsid w:val="004E2824"/>
    <w:rsid w:val="004E67E9"/>
    <w:rsid w:val="00516B43"/>
    <w:rsid w:val="00522547"/>
    <w:rsid w:val="005306EE"/>
    <w:rsid w:val="005349C6"/>
    <w:rsid w:val="0053752E"/>
    <w:rsid w:val="00540DF8"/>
    <w:rsid w:val="00551B89"/>
    <w:rsid w:val="0055304A"/>
    <w:rsid w:val="00562F50"/>
    <w:rsid w:val="005630A0"/>
    <w:rsid w:val="00567FC1"/>
    <w:rsid w:val="00573036"/>
    <w:rsid w:val="0057398E"/>
    <w:rsid w:val="00577C12"/>
    <w:rsid w:val="00592391"/>
    <w:rsid w:val="005925DE"/>
    <w:rsid w:val="005B03F7"/>
    <w:rsid w:val="005D1521"/>
    <w:rsid w:val="005D41F4"/>
    <w:rsid w:val="005D6946"/>
    <w:rsid w:val="005E0040"/>
    <w:rsid w:val="005E624D"/>
    <w:rsid w:val="005E727D"/>
    <w:rsid w:val="00606BEB"/>
    <w:rsid w:val="0061134D"/>
    <w:rsid w:val="00612324"/>
    <w:rsid w:val="006127B2"/>
    <w:rsid w:val="00615F94"/>
    <w:rsid w:val="00617AA2"/>
    <w:rsid w:val="00635920"/>
    <w:rsid w:val="006415CF"/>
    <w:rsid w:val="00652B59"/>
    <w:rsid w:val="00662453"/>
    <w:rsid w:val="00662EA5"/>
    <w:rsid w:val="00673139"/>
    <w:rsid w:val="00676429"/>
    <w:rsid w:val="0068384F"/>
    <w:rsid w:val="00685E06"/>
    <w:rsid w:val="006870EE"/>
    <w:rsid w:val="00691D02"/>
    <w:rsid w:val="006A1B14"/>
    <w:rsid w:val="006A65B8"/>
    <w:rsid w:val="006B581A"/>
    <w:rsid w:val="006C255D"/>
    <w:rsid w:val="006D1E39"/>
    <w:rsid w:val="006D2221"/>
    <w:rsid w:val="006E0DA2"/>
    <w:rsid w:val="006E22D8"/>
    <w:rsid w:val="006E2E09"/>
    <w:rsid w:val="006F727E"/>
    <w:rsid w:val="007019C6"/>
    <w:rsid w:val="00702AC6"/>
    <w:rsid w:val="007043DC"/>
    <w:rsid w:val="007044B6"/>
    <w:rsid w:val="00710101"/>
    <w:rsid w:val="00714524"/>
    <w:rsid w:val="00717BE1"/>
    <w:rsid w:val="007357E3"/>
    <w:rsid w:val="0073682F"/>
    <w:rsid w:val="00743F8B"/>
    <w:rsid w:val="0074445F"/>
    <w:rsid w:val="007445B2"/>
    <w:rsid w:val="00760B56"/>
    <w:rsid w:val="00782626"/>
    <w:rsid w:val="0078275D"/>
    <w:rsid w:val="00793BD8"/>
    <w:rsid w:val="00794635"/>
    <w:rsid w:val="00796EDA"/>
    <w:rsid w:val="00796F90"/>
    <w:rsid w:val="0079726B"/>
    <w:rsid w:val="007A1EE0"/>
    <w:rsid w:val="007B1666"/>
    <w:rsid w:val="007C21A7"/>
    <w:rsid w:val="007C3DFB"/>
    <w:rsid w:val="007C645C"/>
    <w:rsid w:val="007C7F2B"/>
    <w:rsid w:val="007D1B06"/>
    <w:rsid w:val="007E3A7D"/>
    <w:rsid w:val="00804F04"/>
    <w:rsid w:val="00807112"/>
    <w:rsid w:val="008113D9"/>
    <w:rsid w:val="008202F7"/>
    <w:rsid w:val="0083631A"/>
    <w:rsid w:val="00851629"/>
    <w:rsid w:val="00852BC4"/>
    <w:rsid w:val="00865E50"/>
    <w:rsid w:val="00866FD8"/>
    <w:rsid w:val="00867DC3"/>
    <w:rsid w:val="008765EE"/>
    <w:rsid w:val="00876E4C"/>
    <w:rsid w:val="008806D0"/>
    <w:rsid w:val="008B3F34"/>
    <w:rsid w:val="008B4DBE"/>
    <w:rsid w:val="008C395D"/>
    <w:rsid w:val="008C5B43"/>
    <w:rsid w:val="008D2CAB"/>
    <w:rsid w:val="008D432B"/>
    <w:rsid w:val="008E4318"/>
    <w:rsid w:val="008F2055"/>
    <w:rsid w:val="008F231D"/>
    <w:rsid w:val="008F2EA1"/>
    <w:rsid w:val="008F3D2D"/>
    <w:rsid w:val="008F52D7"/>
    <w:rsid w:val="0090278B"/>
    <w:rsid w:val="009077BC"/>
    <w:rsid w:val="00912BA3"/>
    <w:rsid w:val="00914AB9"/>
    <w:rsid w:val="00920AEB"/>
    <w:rsid w:val="00921026"/>
    <w:rsid w:val="00940167"/>
    <w:rsid w:val="009434FA"/>
    <w:rsid w:val="00953340"/>
    <w:rsid w:val="00956523"/>
    <w:rsid w:val="00962A33"/>
    <w:rsid w:val="009714D5"/>
    <w:rsid w:val="0098646E"/>
    <w:rsid w:val="00990423"/>
    <w:rsid w:val="009A6AB2"/>
    <w:rsid w:val="009B5592"/>
    <w:rsid w:val="009C60E7"/>
    <w:rsid w:val="009E3004"/>
    <w:rsid w:val="009E64BB"/>
    <w:rsid w:val="009E70DB"/>
    <w:rsid w:val="009F10F8"/>
    <w:rsid w:val="009F7A18"/>
    <w:rsid w:val="00A063C5"/>
    <w:rsid w:val="00A10CD1"/>
    <w:rsid w:val="00A10E47"/>
    <w:rsid w:val="00A25D2A"/>
    <w:rsid w:val="00A318F1"/>
    <w:rsid w:val="00A3546C"/>
    <w:rsid w:val="00A35480"/>
    <w:rsid w:val="00A372BC"/>
    <w:rsid w:val="00A42BB5"/>
    <w:rsid w:val="00A437A1"/>
    <w:rsid w:val="00A44FA3"/>
    <w:rsid w:val="00A45837"/>
    <w:rsid w:val="00A540BF"/>
    <w:rsid w:val="00A549C1"/>
    <w:rsid w:val="00A54C5A"/>
    <w:rsid w:val="00A65EDD"/>
    <w:rsid w:val="00A67EFA"/>
    <w:rsid w:val="00A77161"/>
    <w:rsid w:val="00A95A05"/>
    <w:rsid w:val="00A95BE3"/>
    <w:rsid w:val="00AB0CCD"/>
    <w:rsid w:val="00AD0150"/>
    <w:rsid w:val="00AD2DAA"/>
    <w:rsid w:val="00AD5893"/>
    <w:rsid w:val="00AD7F07"/>
    <w:rsid w:val="00AE686F"/>
    <w:rsid w:val="00B00D46"/>
    <w:rsid w:val="00B106BF"/>
    <w:rsid w:val="00B132AD"/>
    <w:rsid w:val="00B20133"/>
    <w:rsid w:val="00B37780"/>
    <w:rsid w:val="00B42375"/>
    <w:rsid w:val="00B4237A"/>
    <w:rsid w:val="00B44243"/>
    <w:rsid w:val="00B61A50"/>
    <w:rsid w:val="00B700C8"/>
    <w:rsid w:val="00B7486E"/>
    <w:rsid w:val="00B80FF1"/>
    <w:rsid w:val="00B92DB2"/>
    <w:rsid w:val="00BD0A82"/>
    <w:rsid w:val="00BE0D90"/>
    <w:rsid w:val="00BE2AA7"/>
    <w:rsid w:val="00BE480F"/>
    <w:rsid w:val="00BE53EB"/>
    <w:rsid w:val="00BE6C1A"/>
    <w:rsid w:val="00BE774E"/>
    <w:rsid w:val="00BF1C56"/>
    <w:rsid w:val="00BF5370"/>
    <w:rsid w:val="00C03A8B"/>
    <w:rsid w:val="00C27CC0"/>
    <w:rsid w:val="00C3102E"/>
    <w:rsid w:val="00C36E7C"/>
    <w:rsid w:val="00C377E9"/>
    <w:rsid w:val="00C66EF0"/>
    <w:rsid w:val="00C717CA"/>
    <w:rsid w:val="00C7345D"/>
    <w:rsid w:val="00C774B9"/>
    <w:rsid w:val="00C81694"/>
    <w:rsid w:val="00C92E7E"/>
    <w:rsid w:val="00CA001A"/>
    <w:rsid w:val="00CA5821"/>
    <w:rsid w:val="00CB6151"/>
    <w:rsid w:val="00CB6A7F"/>
    <w:rsid w:val="00CB72D1"/>
    <w:rsid w:val="00CC71AE"/>
    <w:rsid w:val="00CC7A47"/>
    <w:rsid w:val="00CD2AC9"/>
    <w:rsid w:val="00CE5684"/>
    <w:rsid w:val="00CF10F1"/>
    <w:rsid w:val="00CF1145"/>
    <w:rsid w:val="00CF1BC5"/>
    <w:rsid w:val="00CF6260"/>
    <w:rsid w:val="00D03074"/>
    <w:rsid w:val="00D07EF9"/>
    <w:rsid w:val="00D10445"/>
    <w:rsid w:val="00D134CD"/>
    <w:rsid w:val="00D14C92"/>
    <w:rsid w:val="00D2225B"/>
    <w:rsid w:val="00D36F2A"/>
    <w:rsid w:val="00D37D24"/>
    <w:rsid w:val="00D52C3A"/>
    <w:rsid w:val="00D65ED3"/>
    <w:rsid w:val="00D72671"/>
    <w:rsid w:val="00D77CCD"/>
    <w:rsid w:val="00D92406"/>
    <w:rsid w:val="00D97257"/>
    <w:rsid w:val="00D975A4"/>
    <w:rsid w:val="00DB05D7"/>
    <w:rsid w:val="00DB17DF"/>
    <w:rsid w:val="00DD2C3D"/>
    <w:rsid w:val="00DD534E"/>
    <w:rsid w:val="00DD5CF2"/>
    <w:rsid w:val="00DF2D64"/>
    <w:rsid w:val="00DF3ECE"/>
    <w:rsid w:val="00E00071"/>
    <w:rsid w:val="00E00EBE"/>
    <w:rsid w:val="00E04FDB"/>
    <w:rsid w:val="00E06E47"/>
    <w:rsid w:val="00E1399F"/>
    <w:rsid w:val="00E21566"/>
    <w:rsid w:val="00E3099A"/>
    <w:rsid w:val="00E36E86"/>
    <w:rsid w:val="00E43DBF"/>
    <w:rsid w:val="00E45535"/>
    <w:rsid w:val="00E458D8"/>
    <w:rsid w:val="00E578F5"/>
    <w:rsid w:val="00E57F2F"/>
    <w:rsid w:val="00E63056"/>
    <w:rsid w:val="00E6340A"/>
    <w:rsid w:val="00E639E3"/>
    <w:rsid w:val="00E80A4F"/>
    <w:rsid w:val="00E91E13"/>
    <w:rsid w:val="00E93532"/>
    <w:rsid w:val="00EA0671"/>
    <w:rsid w:val="00EA0721"/>
    <w:rsid w:val="00EA3B16"/>
    <w:rsid w:val="00EC69F9"/>
    <w:rsid w:val="00EE294B"/>
    <w:rsid w:val="00EE61D2"/>
    <w:rsid w:val="00EF583B"/>
    <w:rsid w:val="00F020C4"/>
    <w:rsid w:val="00F077B2"/>
    <w:rsid w:val="00F07DCD"/>
    <w:rsid w:val="00F13B3F"/>
    <w:rsid w:val="00F24CED"/>
    <w:rsid w:val="00F32883"/>
    <w:rsid w:val="00F35282"/>
    <w:rsid w:val="00F353E7"/>
    <w:rsid w:val="00F5576B"/>
    <w:rsid w:val="00F5585B"/>
    <w:rsid w:val="00F55E03"/>
    <w:rsid w:val="00F57E16"/>
    <w:rsid w:val="00F604E6"/>
    <w:rsid w:val="00F71FCA"/>
    <w:rsid w:val="00F72DA0"/>
    <w:rsid w:val="00F7469E"/>
    <w:rsid w:val="00F74EA5"/>
    <w:rsid w:val="00F81C22"/>
    <w:rsid w:val="00F8215D"/>
    <w:rsid w:val="00F82D5B"/>
    <w:rsid w:val="00F8458D"/>
    <w:rsid w:val="00FA5648"/>
    <w:rsid w:val="00FA5708"/>
    <w:rsid w:val="00FA66AD"/>
    <w:rsid w:val="00FA7BFA"/>
    <w:rsid w:val="00FC062E"/>
    <w:rsid w:val="00FC7C28"/>
    <w:rsid w:val="00FC7D9C"/>
    <w:rsid w:val="00FD3B16"/>
    <w:rsid w:val="00FE1D73"/>
    <w:rsid w:val="00FE7C08"/>
    <w:rsid w:val="00FF72F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C5092"/>
  <w15:docId w15:val="{2893E5CF-C60A-470F-B252-96AF45562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B700C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6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682F"/>
  </w:style>
  <w:style w:type="paragraph" w:styleId="Footer">
    <w:name w:val="footer"/>
    <w:basedOn w:val="Normal"/>
    <w:link w:val="FooterChar"/>
    <w:uiPriority w:val="99"/>
    <w:unhideWhenUsed/>
    <w:rsid w:val="00736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682F"/>
  </w:style>
  <w:style w:type="paragraph" w:styleId="BalloonText">
    <w:name w:val="Balloon Text"/>
    <w:basedOn w:val="Normal"/>
    <w:link w:val="BalloonTextChar"/>
    <w:uiPriority w:val="99"/>
    <w:semiHidden/>
    <w:unhideWhenUsed/>
    <w:rsid w:val="000F4D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4D18"/>
    <w:rPr>
      <w:rFonts w:ascii="Tahoma" w:hAnsi="Tahoma" w:cs="Tahoma"/>
      <w:sz w:val="16"/>
      <w:szCs w:val="16"/>
    </w:rPr>
  </w:style>
  <w:style w:type="character" w:styleId="PageNumber">
    <w:name w:val="page number"/>
    <w:basedOn w:val="DefaultParagraphFont"/>
    <w:uiPriority w:val="99"/>
    <w:unhideWhenUsed/>
    <w:rsid w:val="00CA001A"/>
  </w:style>
  <w:style w:type="paragraph" w:customStyle="1" w:styleId="a">
    <w:name w:val="عنوان مقاله"/>
    <w:basedOn w:val="Normal"/>
    <w:qFormat/>
    <w:rsid w:val="009F7A18"/>
    <w:pPr>
      <w:bidi w:val="0"/>
      <w:spacing w:after="360"/>
      <w:jc w:val="center"/>
    </w:pPr>
    <w:rPr>
      <w:rFonts w:asciiTheme="majorBidi" w:hAnsiTheme="majorBidi" w:cstheme="majorBidi"/>
      <w:bCs/>
      <w:szCs w:val="30"/>
    </w:rPr>
  </w:style>
  <w:style w:type="paragraph" w:customStyle="1" w:styleId="a0">
    <w:name w:val="اسامی نویسندگان"/>
    <w:basedOn w:val="Normal"/>
    <w:qFormat/>
    <w:rsid w:val="009F7A18"/>
    <w:pPr>
      <w:bidi w:val="0"/>
      <w:spacing w:after="360"/>
      <w:jc w:val="center"/>
    </w:pPr>
    <w:rPr>
      <w:rFonts w:asciiTheme="majorBidi" w:hAnsiTheme="majorBidi" w:cstheme="majorBidi"/>
      <w:sz w:val="24"/>
      <w:szCs w:val="24"/>
    </w:rPr>
  </w:style>
  <w:style w:type="character" w:styleId="Hyperlink">
    <w:name w:val="Hyperlink"/>
    <w:basedOn w:val="DefaultParagraphFont"/>
    <w:uiPriority w:val="99"/>
    <w:unhideWhenUsed/>
    <w:rsid w:val="009F7A18"/>
    <w:rPr>
      <w:color w:val="0000FF"/>
      <w:u w:val="single"/>
    </w:rPr>
  </w:style>
  <w:style w:type="paragraph" w:styleId="NormalWeb">
    <w:name w:val="Normal (Web)"/>
    <w:basedOn w:val="Normal"/>
    <w:uiPriority w:val="99"/>
    <w:unhideWhenUsed/>
    <w:rsid w:val="009F7A18"/>
    <w:pPr>
      <w:bidi w:val="0"/>
      <w:spacing w:before="100" w:beforeAutospacing="1" w:after="100" w:afterAutospacing="1" w:line="240" w:lineRule="auto"/>
      <w:jc w:val="both"/>
    </w:pPr>
    <w:rPr>
      <w:rFonts w:ascii="Times New Roman" w:eastAsia="Times New Roman" w:hAnsi="Times New Roman" w:cs="Times New Roman"/>
      <w:sz w:val="24"/>
      <w:szCs w:val="24"/>
      <w:lang w:bidi="ar-SA"/>
    </w:rPr>
  </w:style>
  <w:style w:type="paragraph" w:customStyle="1" w:styleId="Default">
    <w:name w:val="Default"/>
    <w:uiPriority w:val="99"/>
    <w:rsid w:val="009F7A18"/>
    <w:pPr>
      <w:autoSpaceDE w:val="0"/>
      <w:autoSpaceDN w:val="0"/>
      <w:adjustRightInd w:val="0"/>
      <w:spacing w:before="100" w:beforeAutospacing="1" w:after="100" w:afterAutospacing="1" w:line="240" w:lineRule="auto"/>
      <w:jc w:val="both"/>
    </w:pPr>
    <w:rPr>
      <w:rFonts w:ascii="Times New Roman" w:hAnsi="Times New Roman" w:cs="Times New Roman"/>
      <w:color w:val="000000"/>
      <w:sz w:val="24"/>
      <w:szCs w:val="24"/>
      <w:lang w:bidi="ar-SA"/>
    </w:rPr>
  </w:style>
  <w:style w:type="table" w:customStyle="1" w:styleId="LightShading-Accent11">
    <w:name w:val="Light Shading - Accent 11"/>
    <w:basedOn w:val="TableNormal"/>
    <w:uiPriority w:val="60"/>
    <w:rsid w:val="009F7A18"/>
    <w:pPr>
      <w:spacing w:before="100" w:beforeAutospacing="1" w:after="100" w:afterAutospacing="1" w:line="240" w:lineRule="auto"/>
      <w:jc w:val="both"/>
    </w:pPr>
    <w:rPr>
      <w:color w:val="365F91" w:themeColor="accent1" w:themeShade="BF"/>
      <w:lang w:bidi="ar-SA"/>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Autospacing="0" w:afterLines="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trong">
    <w:name w:val="Strong"/>
    <w:basedOn w:val="DefaultParagraphFont"/>
    <w:uiPriority w:val="22"/>
    <w:qFormat/>
    <w:rsid w:val="009F7A18"/>
    <w:rPr>
      <w:b/>
      <w:bCs/>
    </w:rPr>
  </w:style>
  <w:style w:type="paragraph" w:customStyle="1" w:styleId="a1">
    <w:name w:val="افیلیشن"/>
    <w:basedOn w:val="Normal"/>
    <w:qFormat/>
    <w:rsid w:val="00465262"/>
    <w:pPr>
      <w:framePr w:hSpace="180" w:wrap="around" w:vAnchor="text" w:hAnchor="margin" w:xAlign="center" w:y="116"/>
      <w:tabs>
        <w:tab w:val="left" w:pos="720"/>
      </w:tabs>
      <w:bidi w:val="0"/>
      <w:spacing w:after="0" w:line="240" w:lineRule="auto"/>
    </w:pPr>
    <w:rPr>
      <w:rFonts w:asciiTheme="majorBidi" w:eastAsia="Times New Roman" w:hAnsiTheme="majorBidi" w:cstheme="majorBidi"/>
      <w:i/>
      <w:iCs/>
      <w:color w:val="0070C0"/>
      <w:sz w:val="19"/>
      <w:szCs w:val="19"/>
      <w:lang w:bidi="ar-SA"/>
    </w:rPr>
  </w:style>
  <w:style w:type="paragraph" w:customStyle="1" w:styleId="a2">
    <w:name w:val="متن ابسترکت"/>
    <w:basedOn w:val="Normal"/>
    <w:qFormat/>
    <w:rsid w:val="006F727E"/>
    <w:pPr>
      <w:tabs>
        <w:tab w:val="left" w:pos="288"/>
        <w:tab w:val="left" w:pos="720"/>
      </w:tabs>
      <w:bidi w:val="0"/>
      <w:spacing w:after="0"/>
    </w:pPr>
    <w:rPr>
      <w:rFonts w:asciiTheme="majorBidi" w:hAnsiTheme="majorBidi" w:cstheme="majorBidi"/>
      <w:color w:val="000000"/>
      <w:sz w:val="21"/>
      <w:szCs w:val="21"/>
    </w:rPr>
  </w:style>
  <w:style w:type="paragraph" w:styleId="ListParagraph">
    <w:name w:val="List Paragraph"/>
    <w:basedOn w:val="Normal"/>
    <w:uiPriority w:val="34"/>
    <w:qFormat/>
    <w:rsid w:val="003560EC"/>
    <w:pPr>
      <w:bidi w:val="0"/>
      <w:spacing w:before="100" w:beforeAutospacing="1" w:after="100" w:afterAutospacing="1"/>
      <w:ind w:left="720"/>
      <w:contextualSpacing/>
      <w:jc w:val="both"/>
    </w:pPr>
    <w:rPr>
      <w:lang w:bidi="ar-SA"/>
    </w:rPr>
  </w:style>
  <w:style w:type="table" w:styleId="TableGrid">
    <w:name w:val="Table Grid"/>
    <w:basedOn w:val="TableNormal"/>
    <w:uiPriority w:val="39"/>
    <w:rsid w:val="008D4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A8"/>
    <w:uiPriority w:val="99"/>
    <w:rsid w:val="00412D8E"/>
    <w:rPr>
      <w:color w:val="221E1F"/>
      <w:sz w:val="16"/>
      <w:szCs w:val="16"/>
    </w:rPr>
  </w:style>
  <w:style w:type="character" w:customStyle="1" w:styleId="A10">
    <w:name w:val="A10"/>
    <w:uiPriority w:val="99"/>
    <w:rsid w:val="00412D8E"/>
    <w:rPr>
      <w:color w:val="221E1F"/>
      <w:sz w:val="9"/>
      <w:szCs w:val="9"/>
    </w:rPr>
  </w:style>
  <w:style w:type="character" w:customStyle="1" w:styleId="orcid-id-https">
    <w:name w:val="orcid-id-https"/>
    <w:basedOn w:val="DefaultParagraphFont"/>
    <w:rsid w:val="00230449"/>
  </w:style>
  <w:style w:type="character" w:styleId="CommentReference">
    <w:name w:val="annotation reference"/>
    <w:basedOn w:val="DefaultParagraphFont"/>
    <w:uiPriority w:val="99"/>
    <w:semiHidden/>
    <w:unhideWhenUsed/>
    <w:rsid w:val="00383B2D"/>
    <w:rPr>
      <w:sz w:val="16"/>
      <w:szCs w:val="16"/>
    </w:rPr>
  </w:style>
  <w:style w:type="paragraph" w:styleId="CommentText">
    <w:name w:val="annotation text"/>
    <w:basedOn w:val="Normal"/>
    <w:link w:val="CommentTextChar"/>
    <w:uiPriority w:val="99"/>
    <w:semiHidden/>
    <w:unhideWhenUsed/>
    <w:rsid w:val="00383B2D"/>
    <w:pPr>
      <w:spacing w:line="240" w:lineRule="auto"/>
    </w:pPr>
    <w:rPr>
      <w:sz w:val="20"/>
      <w:szCs w:val="20"/>
    </w:rPr>
  </w:style>
  <w:style w:type="character" w:customStyle="1" w:styleId="CommentTextChar">
    <w:name w:val="Comment Text Char"/>
    <w:basedOn w:val="DefaultParagraphFont"/>
    <w:link w:val="CommentText"/>
    <w:uiPriority w:val="99"/>
    <w:semiHidden/>
    <w:rsid w:val="00383B2D"/>
    <w:rPr>
      <w:sz w:val="20"/>
      <w:szCs w:val="20"/>
    </w:rPr>
  </w:style>
  <w:style w:type="paragraph" w:styleId="CommentSubject">
    <w:name w:val="annotation subject"/>
    <w:basedOn w:val="CommentText"/>
    <w:next w:val="CommentText"/>
    <w:link w:val="CommentSubjectChar"/>
    <w:uiPriority w:val="99"/>
    <w:semiHidden/>
    <w:unhideWhenUsed/>
    <w:rsid w:val="00383B2D"/>
    <w:rPr>
      <w:b/>
      <w:bCs/>
    </w:rPr>
  </w:style>
  <w:style w:type="character" w:customStyle="1" w:styleId="CommentSubjectChar">
    <w:name w:val="Comment Subject Char"/>
    <w:basedOn w:val="CommentTextChar"/>
    <w:link w:val="CommentSubject"/>
    <w:uiPriority w:val="99"/>
    <w:semiHidden/>
    <w:rsid w:val="00383B2D"/>
    <w:rPr>
      <w:b/>
      <w:bCs/>
      <w:sz w:val="20"/>
      <w:szCs w:val="20"/>
    </w:rPr>
  </w:style>
  <w:style w:type="character" w:customStyle="1" w:styleId="tocpages">
    <w:name w:val="tocpages"/>
    <w:basedOn w:val="DefaultParagraphFont"/>
    <w:rsid w:val="002A4D5E"/>
  </w:style>
  <w:style w:type="character" w:customStyle="1" w:styleId="anchortext">
    <w:name w:val="anchortext"/>
    <w:basedOn w:val="DefaultParagraphFont"/>
    <w:rsid w:val="005D6946"/>
  </w:style>
  <w:style w:type="paragraph" w:styleId="Caption">
    <w:name w:val="caption"/>
    <w:basedOn w:val="Normal"/>
    <w:next w:val="Normal"/>
    <w:unhideWhenUsed/>
    <w:qFormat/>
    <w:rsid w:val="003752C8"/>
    <w:pPr>
      <w:bidi w:val="0"/>
      <w:spacing w:after="0" w:line="240" w:lineRule="auto"/>
    </w:pPr>
    <w:rPr>
      <w:rFonts w:ascii="Times New Roman" w:eastAsia="Times New Roman" w:hAnsi="Times New Roman" w:cs="Times New Roman"/>
      <w:b/>
      <w:bCs/>
      <w:sz w:val="20"/>
      <w:szCs w:val="20"/>
      <w:lang w:bidi="ar-SA"/>
    </w:rPr>
  </w:style>
  <w:style w:type="paragraph" w:styleId="HTMLPreformatted">
    <w:name w:val="HTML Preformatted"/>
    <w:basedOn w:val="Normal"/>
    <w:link w:val="HTMLPreformattedChar"/>
    <w:uiPriority w:val="99"/>
    <w:unhideWhenUsed/>
    <w:rsid w:val="00E06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val="tr-TR" w:eastAsia="tr-TR" w:bidi="ar-SA"/>
    </w:rPr>
  </w:style>
  <w:style w:type="character" w:customStyle="1" w:styleId="HTMLPreformattedChar">
    <w:name w:val="HTML Preformatted Char"/>
    <w:basedOn w:val="DefaultParagraphFont"/>
    <w:link w:val="HTMLPreformatted"/>
    <w:uiPriority w:val="99"/>
    <w:rsid w:val="00E06E47"/>
    <w:rPr>
      <w:rFonts w:ascii="Courier New" w:eastAsia="Times New Roman" w:hAnsi="Courier New" w:cs="Courier New"/>
      <w:sz w:val="20"/>
      <w:szCs w:val="20"/>
      <w:lang w:val="tr-TR" w:eastAsia="tr-TR" w:bidi="ar-SA"/>
    </w:rPr>
  </w:style>
  <w:style w:type="character" w:customStyle="1" w:styleId="Heading1Char">
    <w:name w:val="Heading 1 Char"/>
    <w:basedOn w:val="DefaultParagraphFont"/>
    <w:link w:val="Heading1"/>
    <w:uiPriority w:val="9"/>
    <w:rsid w:val="00B700C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84845">
      <w:bodyDiv w:val="1"/>
      <w:marLeft w:val="0"/>
      <w:marRight w:val="0"/>
      <w:marTop w:val="0"/>
      <w:marBottom w:val="0"/>
      <w:divBdr>
        <w:top w:val="none" w:sz="0" w:space="0" w:color="auto"/>
        <w:left w:val="none" w:sz="0" w:space="0" w:color="auto"/>
        <w:bottom w:val="none" w:sz="0" w:space="0" w:color="auto"/>
        <w:right w:val="none" w:sz="0" w:space="0" w:color="auto"/>
      </w:divBdr>
      <w:divsChild>
        <w:div w:id="1714882911">
          <w:marLeft w:val="0"/>
          <w:marRight w:val="0"/>
          <w:marTop w:val="0"/>
          <w:marBottom w:val="0"/>
          <w:divBdr>
            <w:top w:val="none" w:sz="0" w:space="0" w:color="auto"/>
            <w:left w:val="none" w:sz="0" w:space="0" w:color="auto"/>
            <w:bottom w:val="none" w:sz="0" w:space="0" w:color="auto"/>
            <w:right w:val="none" w:sz="0" w:space="0" w:color="auto"/>
          </w:divBdr>
          <w:divsChild>
            <w:div w:id="508058393">
              <w:marLeft w:val="0"/>
              <w:marRight w:val="0"/>
              <w:marTop w:val="0"/>
              <w:marBottom w:val="150"/>
              <w:divBdr>
                <w:top w:val="single" w:sz="6" w:space="0" w:color="A6CE39"/>
                <w:left w:val="single" w:sz="6" w:space="0" w:color="A6CE39"/>
                <w:bottom w:val="single" w:sz="6" w:space="0" w:color="A6CE39"/>
                <w:right w:val="single" w:sz="6" w:space="0" w:color="A6CE39"/>
              </w:divBdr>
              <w:divsChild>
                <w:div w:id="1816948828">
                  <w:marLeft w:val="0"/>
                  <w:marRight w:val="0"/>
                  <w:marTop w:val="0"/>
                  <w:marBottom w:val="0"/>
                  <w:divBdr>
                    <w:top w:val="none" w:sz="0" w:space="0" w:color="auto"/>
                    <w:left w:val="none" w:sz="0" w:space="0" w:color="auto"/>
                    <w:bottom w:val="none" w:sz="0" w:space="0" w:color="auto"/>
                    <w:right w:val="none" w:sz="0" w:space="0" w:color="auto"/>
                  </w:divBdr>
                  <w:divsChild>
                    <w:div w:id="575087718">
                      <w:marLeft w:val="-75"/>
                      <w:marRight w:val="-75"/>
                      <w:marTop w:val="0"/>
                      <w:marBottom w:val="0"/>
                      <w:divBdr>
                        <w:top w:val="none" w:sz="0" w:space="0" w:color="auto"/>
                        <w:left w:val="none" w:sz="0" w:space="0" w:color="auto"/>
                        <w:bottom w:val="none" w:sz="0" w:space="0" w:color="auto"/>
                        <w:right w:val="none" w:sz="0" w:space="0" w:color="auto"/>
                      </w:divBdr>
                      <w:divsChild>
                        <w:div w:id="146056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21129">
      <w:bodyDiv w:val="1"/>
      <w:marLeft w:val="0"/>
      <w:marRight w:val="0"/>
      <w:marTop w:val="0"/>
      <w:marBottom w:val="0"/>
      <w:divBdr>
        <w:top w:val="none" w:sz="0" w:space="0" w:color="auto"/>
        <w:left w:val="none" w:sz="0" w:space="0" w:color="auto"/>
        <w:bottom w:val="none" w:sz="0" w:space="0" w:color="auto"/>
        <w:right w:val="none" w:sz="0" w:space="0" w:color="auto"/>
      </w:divBdr>
      <w:divsChild>
        <w:div w:id="581717660">
          <w:marLeft w:val="547"/>
          <w:marRight w:val="0"/>
          <w:marTop w:val="0"/>
          <w:marBottom w:val="0"/>
          <w:divBdr>
            <w:top w:val="none" w:sz="0" w:space="0" w:color="auto"/>
            <w:left w:val="none" w:sz="0" w:space="0" w:color="auto"/>
            <w:bottom w:val="none" w:sz="0" w:space="0" w:color="auto"/>
            <w:right w:val="none" w:sz="0" w:space="0" w:color="auto"/>
          </w:divBdr>
        </w:div>
        <w:div w:id="359551609">
          <w:marLeft w:val="547"/>
          <w:marRight w:val="0"/>
          <w:marTop w:val="0"/>
          <w:marBottom w:val="0"/>
          <w:divBdr>
            <w:top w:val="none" w:sz="0" w:space="0" w:color="auto"/>
            <w:left w:val="none" w:sz="0" w:space="0" w:color="auto"/>
            <w:bottom w:val="none" w:sz="0" w:space="0" w:color="auto"/>
            <w:right w:val="none" w:sz="0" w:space="0" w:color="auto"/>
          </w:divBdr>
        </w:div>
      </w:divsChild>
    </w:div>
    <w:div w:id="798257322">
      <w:bodyDiv w:val="1"/>
      <w:marLeft w:val="0"/>
      <w:marRight w:val="0"/>
      <w:marTop w:val="0"/>
      <w:marBottom w:val="0"/>
      <w:divBdr>
        <w:top w:val="none" w:sz="0" w:space="0" w:color="auto"/>
        <w:left w:val="none" w:sz="0" w:space="0" w:color="auto"/>
        <w:bottom w:val="none" w:sz="0" w:space="0" w:color="auto"/>
        <w:right w:val="none" w:sz="0" w:space="0" w:color="auto"/>
      </w:divBdr>
      <w:divsChild>
        <w:div w:id="1342708419">
          <w:marLeft w:val="547"/>
          <w:marRight w:val="0"/>
          <w:marTop w:val="0"/>
          <w:marBottom w:val="0"/>
          <w:divBdr>
            <w:top w:val="none" w:sz="0" w:space="0" w:color="auto"/>
            <w:left w:val="none" w:sz="0" w:space="0" w:color="auto"/>
            <w:bottom w:val="none" w:sz="0" w:space="0" w:color="auto"/>
            <w:right w:val="none" w:sz="0" w:space="0" w:color="auto"/>
          </w:divBdr>
        </w:div>
        <w:div w:id="1895039788">
          <w:marLeft w:val="547"/>
          <w:marRight w:val="0"/>
          <w:marTop w:val="0"/>
          <w:marBottom w:val="0"/>
          <w:divBdr>
            <w:top w:val="none" w:sz="0" w:space="0" w:color="auto"/>
            <w:left w:val="none" w:sz="0" w:space="0" w:color="auto"/>
            <w:bottom w:val="none" w:sz="0" w:space="0" w:color="auto"/>
            <w:right w:val="none" w:sz="0" w:space="0" w:color="auto"/>
          </w:divBdr>
        </w:div>
      </w:divsChild>
    </w:div>
    <w:div w:id="1787963301">
      <w:bodyDiv w:val="1"/>
      <w:marLeft w:val="0"/>
      <w:marRight w:val="0"/>
      <w:marTop w:val="0"/>
      <w:marBottom w:val="0"/>
      <w:divBdr>
        <w:top w:val="none" w:sz="0" w:space="0" w:color="auto"/>
        <w:left w:val="none" w:sz="0" w:space="0" w:color="auto"/>
        <w:bottom w:val="none" w:sz="0" w:space="0" w:color="auto"/>
        <w:right w:val="none" w:sz="0" w:space="0" w:color="auto"/>
      </w:divBdr>
    </w:div>
    <w:div w:id="1922567482">
      <w:bodyDiv w:val="1"/>
      <w:marLeft w:val="0"/>
      <w:marRight w:val="0"/>
      <w:marTop w:val="0"/>
      <w:marBottom w:val="0"/>
      <w:divBdr>
        <w:top w:val="none" w:sz="0" w:space="0" w:color="auto"/>
        <w:left w:val="none" w:sz="0" w:space="0" w:color="auto"/>
        <w:bottom w:val="none" w:sz="0" w:space="0" w:color="auto"/>
        <w:right w:val="none" w:sz="0" w:space="0" w:color="auto"/>
      </w:divBdr>
    </w:div>
    <w:div w:id="207993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ariper@gmail.com" TargetMode="External"/><Relationship Id="rId13" Type="http://schemas.openxmlformats.org/officeDocument/2006/relationships/header" Target="header3.xml"/><Relationship Id="rId18" Type="http://schemas.openxmlformats.org/officeDocument/2006/relationships/image" Target="media/image30.png"/><Relationship Id="rId26" Type="http://schemas.openxmlformats.org/officeDocument/2006/relationships/image" Target="media/image7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60.png"/><Relationship Id="rId2" Type="http://schemas.openxmlformats.org/officeDocument/2006/relationships/numbering" Target="numbering.xml"/><Relationship Id="rId16" Type="http://schemas.openxmlformats.org/officeDocument/2006/relationships/image" Target="media/image20.png"/><Relationship Id="rId20" Type="http://schemas.openxmlformats.org/officeDocument/2006/relationships/image" Target="media/image4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0.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footer" Target="footer4.xm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header" Target="header4.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99A47-57BC-4856-9ABD-B29B44AEE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3227</Words>
  <Characters>18395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Protein Center</dc:creator>
  <cp:lastModifiedBy>user</cp:lastModifiedBy>
  <cp:revision>5</cp:revision>
  <cp:lastPrinted>2020-09-26T09:11:00Z</cp:lastPrinted>
  <dcterms:created xsi:type="dcterms:W3CDTF">2023-11-14T09:15:00Z</dcterms:created>
  <dcterms:modified xsi:type="dcterms:W3CDTF">2023-11-14T09:33:00Z</dcterms:modified>
</cp:coreProperties>
</file>